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07" w:rsidRPr="00DB2F57" w:rsidRDefault="00295207" w:rsidP="00295207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F57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295207" w:rsidRPr="00DB2F57" w:rsidRDefault="00295207" w:rsidP="00295207">
      <w:pPr>
        <w:pStyle w:val="ListParagraph"/>
        <w:autoSpaceDE w:val="0"/>
        <w:autoSpaceDN w:val="0"/>
        <w:adjustRightInd w:val="0"/>
        <w:spacing w:after="0"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F57">
        <w:rPr>
          <w:rFonts w:ascii="Times New Roman" w:hAnsi="Times New Roman" w:cs="Times New Roman"/>
          <w:b/>
          <w:sz w:val="24"/>
          <w:szCs w:val="24"/>
        </w:rPr>
        <w:t>KERANGKA KONSEP</w:t>
      </w:r>
    </w:p>
    <w:p w:rsidR="00295207" w:rsidRPr="00DB2F57" w:rsidRDefault="00295207" w:rsidP="00295207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95207" w:rsidRPr="00DB2F57" w:rsidRDefault="00295207" w:rsidP="00295207">
      <w:pPr>
        <w:pStyle w:val="ListParagraph"/>
        <w:numPr>
          <w:ilvl w:val="0"/>
          <w:numId w:val="4"/>
        </w:numPr>
        <w:spacing w:after="0" w:line="480" w:lineRule="auto"/>
        <w:ind w:left="27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2F57">
        <w:rPr>
          <w:rFonts w:ascii="Times New Roman" w:hAnsi="Times New Roman" w:cs="Times New Roman"/>
          <w:b/>
          <w:sz w:val="24"/>
          <w:szCs w:val="24"/>
        </w:rPr>
        <w:t>Kerangka</w:t>
      </w:r>
      <w:proofErr w:type="spellEnd"/>
      <w:r w:rsidRPr="00DB2F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b/>
          <w:sz w:val="24"/>
          <w:szCs w:val="24"/>
        </w:rPr>
        <w:t>Konsep</w:t>
      </w:r>
      <w:proofErr w:type="spellEnd"/>
    </w:p>
    <w:p w:rsidR="00295207" w:rsidRPr="00DB2F57" w:rsidRDefault="00295207" w:rsidP="00295207">
      <w:pPr>
        <w:pStyle w:val="ListParagraph"/>
        <w:spacing w:after="0" w:line="48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DB2F57">
        <w:rPr>
          <w:rFonts w:ascii="Times New Roman" w:hAnsi="Times New Roman" w:cs="Times New Roman"/>
          <w:sz w:val="24"/>
          <w:szCs w:val="24"/>
          <w:lang w:val="id-ID"/>
        </w:rPr>
        <w:t>Adapun kerangka konsep pada penelitian ini adalah sebagai berikut:</w:t>
      </w:r>
    </w:p>
    <w:p w:rsidR="00295207" w:rsidRPr="00DB2F57" w:rsidRDefault="00295207" w:rsidP="00295207">
      <w:pPr>
        <w:pStyle w:val="ListParagraph"/>
        <w:spacing w:after="0" w:line="480" w:lineRule="auto"/>
        <w:ind w:left="270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58pt;margin-top:12.55pt;width:88.9pt;height:25.65pt;z-index:251664384">
            <v:textbox style="mso-next-textbox:#_x0000_s1030">
              <w:txbxContent>
                <w:p w:rsidR="00295207" w:rsidRPr="00BE1322" w:rsidRDefault="00295207" w:rsidP="00295207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Industri Tahu</w:t>
                  </w:r>
                </w:p>
              </w:txbxContent>
            </v:textbox>
          </v:rect>
        </w:pict>
      </w:r>
    </w:p>
    <w:p w:rsidR="00295207" w:rsidRPr="00DB2F57" w:rsidRDefault="00295207" w:rsidP="00295207">
      <w:pPr>
        <w:pStyle w:val="ListParagraph"/>
        <w:spacing w:after="0" w:line="480" w:lineRule="auto"/>
        <w:ind w:left="27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660C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103.4pt;margin-top:10.6pt;width:.05pt;height:43.45pt;z-index:251668480" o:connectortype="straight">
            <v:stroke endarrow="block"/>
          </v:shape>
        </w:pict>
      </w:r>
    </w:p>
    <w:p w:rsidR="00295207" w:rsidRPr="00ED4060" w:rsidRDefault="00295207" w:rsidP="00295207">
      <w:pPr>
        <w:tabs>
          <w:tab w:val="left" w:pos="3568"/>
        </w:tabs>
      </w:pPr>
      <w:r>
        <w:tab/>
      </w:r>
    </w:p>
    <w:p w:rsidR="00295207" w:rsidRPr="00DB2F57" w:rsidRDefault="00295207" w:rsidP="00295207">
      <w:pPr>
        <w:pStyle w:val="ListParagraph"/>
        <w:spacing w:after="0" w:line="480" w:lineRule="auto"/>
        <w:ind w:left="27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0" style="position:absolute;left:0;text-align:left;margin-left:247.65pt;margin-top:1pt;width:118.2pt;height:30.4pt;z-index:251669504">
            <v:textbox style="mso-next-textbox:#_x0000_s1050">
              <w:txbxContent>
                <w:p w:rsidR="00295207" w:rsidRPr="004E35A3" w:rsidRDefault="00295207" w:rsidP="00295207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Kualiatas Tahu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32" style="position:absolute;left:0;text-align:left;margin-left:-38.25pt;margin-top:27.15pt;width:309.15pt;height:65.75pt;z-index:251666432" coordorigin="2985,4837" coordsize="6183,1315">
            <v:rect id="_x0000_s1033" style="position:absolute;left:2985;top:5639;width:1778;height:513">
              <v:textbox style="mso-next-textbox:#_x0000_s1033">
                <w:txbxContent>
                  <w:p w:rsidR="00295207" w:rsidRPr="00BE1322" w:rsidRDefault="00295207" w:rsidP="00295207">
                    <w:pPr>
                      <w:jc w:val="center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Bangunan</w:t>
                    </w:r>
                  </w:p>
                </w:txbxContent>
              </v:textbox>
            </v:rect>
            <v:rect id="_x0000_s1034" style="position:absolute;left:5015;top:5639;width:1778;height:513">
              <v:textbox style="mso-next-textbox:#_x0000_s1034">
                <w:txbxContent>
                  <w:p w:rsidR="00295207" w:rsidRPr="00BE1322" w:rsidRDefault="00295207" w:rsidP="00295207">
                    <w:pPr>
                      <w:jc w:val="center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Alat Produksi</w:t>
                    </w:r>
                  </w:p>
                </w:txbxContent>
              </v:textbox>
            </v:rect>
            <v:rect id="_x0000_s1035" style="position:absolute;left:7019;top:5639;width:2149;height:513">
              <v:textbox style="mso-next-textbox:#_x0000_s1035">
                <w:txbxContent>
                  <w:p w:rsidR="00295207" w:rsidRPr="00BE1322" w:rsidRDefault="00295207" w:rsidP="00295207">
                    <w:pPr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 xml:space="preserve">Penjamah </w:t>
                    </w:r>
                    <w:r>
                      <w:rPr>
                        <w:lang w:val="id-ID"/>
                      </w:rPr>
                      <w:t>makanan</w:t>
                    </w:r>
                  </w:p>
                </w:txbxContent>
              </v:textbox>
            </v:rect>
            <v:group id="_x0000_s1036" style="position:absolute;left:3913;top:4837;width:4108;height:802" coordorigin="3381,2003" coordsize="4108,802">
              <v:shape id="_x0000_s1037" type="#_x0000_t32" style="position:absolute;left:3381;top:2479;width:1;height:313" o:connectortype="straight">
                <v:stroke endarrow="block"/>
              </v:shape>
              <v:shape id="_x0000_s1038" type="#_x0000_t32" style="position:absolute;left:5321;top:2479;width:1;height:313" o:connectortype="straight">
                <v:stroke endarrow="block"/>
              </v:shape>
              <v:shape id="_x0000_s1039" type="#_x0000_t32" style="position:absolute;left:7488;top:2492;width:1;height:313" o:connectortype="straight">
                <v:stroke endarrow="block"/>
              </v:shape>
              <v:shape id="_x0000_s1040" type="#_x0000_t32" style="position:absolute;left:3381;top:2479;width:4107;height:0" o:connectortype="straight"/>
              <v:shape id="_x0000_s1041" type="#_x0000_t32" style="position:absolute;left:5334;top:2003;width:0;height:489" o:connectortype="straight"/>
            </v:group>
          </v:group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left:0;text-align:left;margin-left:45.5pt;margin-top:1.5pt;width:117.05pt;height:25.65pt;z-index:251665408">
            <v:textbox style="mso-next-textbox:#_x0000_s1031">
              <w:txbxContent>
                <w:p w:rsidR="00295207" w:rsidRPr="00BE1322" w:rsidRDefault="00295207" w:rsidP="00295207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Hygiene </w:t>
                  </w:r>
                  <w:r>
                    <w:rPr>
                      <w:lang w:val="id-ID"/>
                    </w:rPr>
                    <w:t>dan Sanitasi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left:0;text-align:left;margin-left:163.45pt;margin-top:14.1pt;width:84.2pt;height:0;z-index:251663360" o:connectortype="straight">
            <v:stroke endarrow="block"/>
          </v:shape>
        </w:pict>
      </w:r>
    </w:p>
    <w:p w:rsidR="00295207" w:rsidRPr="00DB2F57" w:rsidRDefault="00295207" w:rsidP="00295207">
      <w:pPr>
        <w:pStyle w:val="ListParagraph"/>
        <w:spacing w:after="0" w:line="480" w:lineRule="auto"/>
        <w:ind w:left="27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1" type="#_x0000_t32" style="position:absolute;left:0;text-align:left;margin-left:306.9pt;margin-top:3.85pt;width:0;height:67.4pt;z-index:251670528" o:connectortype="straight"/>
        </w:pict>
      </w:r>
    </w:p>
    <w:p w:rsidR="00295207" w:rsidRPr="00DB2F57" w:rsidRDefault="00295207" w:rsidP="00295207">
      <w:pPr>
        <w:pStyle w:val="ListParagraph"/>
        <w:spacing w:after="0" w:line="480" w:lineRule="auto"/>
        <w:ind w:left="27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95207" w:rsidRPr="00DB2F57" w:rsidRDefault="00295207" w:rsidP="0029520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660CE">
        <w:rPr>
          <w:rFonts w:ascii="Times New Roman" w:hAnsi="Times New Roman" w:cs="Times New Roman"/>
          <w:noProof/>
          <w:sz w:val="24"/>
          <w:szCs w:val="24"/>
        </w:rPr>
        <w:pict>
          <v:group id="_x0000_s1058" style="position:absolute;margin-left:7.1pt;margin-top:10.15pt;width:192.05pt;height:30.8pt;z-index:251677696" coordorigin="2302,7557" coordsize="3841,616">
            <v:shape id="_x0000_s1059" type="#_x0000_t32" style="position:absolute;left:2302;top:8147;width:3841;height:0" o:connectortype="straight"/>
            <v:shape id="_x0000_s1060" type="#_x0000_t32" style="position:absolute;left:2324;top:7557;width:0;height:590" o:connectortype="straight"/>
            <v:shape id="_x0000_s1061" type="#_x0000_t32" style="position:absolute;left:6143;top:7583;width:0;height:590" o:connectortype="straight"/>
            <v:shape id="_x0000_s1062" type="#_x0000_t32" style="position:absolute;left:4263;top:7557;width:0;height:590" o:connectortype="straight"/>
          </v:group>
        </w:pict>
      </w:r>
      <w:r w:rsidRPr="005660CE"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306.9pt;margin-top:16.95pt;width:0;height:23.6pt;z-index:251676672" o:connectortype="straight">
            <v:stroke endarrow="block"/>
          </v:shape>
        </w:pict>
      </w:r>
      <w:r w:rsidRPr="005660CE"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365.85pt;margin-top:17.35pt;width:0;height:23.6pt;z-index:251672576" o:connectortype="straight">
            <v:stroke endarrow="block"/>
          </v:shape>
        </w:pict>
      </w:r>
      <w:r w:rsidRPr="005660CE"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247.65pt;margin-top:16.95pt;width:0;height:23.6pt;z-index:251671552" o:connectortype="straight">
            <v:stroke endarrow="block"/>
          </v:shape>
        </w:pict>
      </w:r>
      <w:r w:rsidRPr="005660C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26" type="#_x0000_t32" style="position:absolute;margin-left:247.65pt;margin-top:16.7pt;width:118.2pt;height:0;z-index:251660288" o:connectortype="straight"/>
        </w:pict>
      </w:r>
    </w:p>
    <w:p w:rsidR="00295207" w:rsidRPr="00DB2F57" w:rsidRDefault="00295207" w:rsidP="00295207">
      <w:pPr>
        <w:pStyle w:val="ListParagraph"/>
        <w:spacing w:after="0" w:line="480" w:lineRule="auto"/>
        <w:ind w:left="27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6" style="position:absolute;left:0;text-align:left;margin-left:360.2pt;margin-top:12.6pt;width:76.3pt;height:22.2pt;z-index:251675648">
            <v:textbox style="mso-next-textbox:#_x0000_s1056">
              <w:txbxContent>
                <w:p w:rsidR="00295207" w:rsidRPr="004E35A3" w:rsidRDefault="00295207" w:rsidP="00295207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Bakteriologi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5" style="position:absolute;left:0;text-align:left;margin-left:295.6pt;margin-top:12.05pt;width:57.4pt;height:22.2pt;z-index:251674624">
            <v:stroke dashstyle="dash"/>
            <v:textbox style="mso-next-textbox:#_x0000_s1055">
              <w:txbxContent>
                <w:p w:rsidR="00295207" w:rsidRPr="004E35A3" w:rsidRDefault="00295207" w:rsidP="00295207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Kimia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4" style="position:absolute;left:0;text-align:left;margin-left:230.75pt;margin-top:12.05pt;width:57.4pt;height:22.2pt;z-index:251673600">
            <v:stroke dashstyle="dash"/>
            <v:textbox style="mso-next-textbox:#_x0000_s1054">
              <w:txbxContent>
                <w:p w:rsidR="00295207" w:rsidRPr="004E35A3" w:rsidRDefault="00295207" w:rsidP="00295207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Fisik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42" style="position:absolute;left:0;text-align:left;margin-left:-4.3pt;margin-top:11.3pt;width:226.75pt;height:43.85pt;z-index:251667456" coordorigin="3666,10252" coordsize="4535,877">
            <v:rect id="_x0000_s1043" style="position:absolute;left:3666;top:10691;width:1340;height:438">
              <v:textbox style="mso-next-textbox:#_x0000_s1043">
                <w:txbxContent>
                  <w:p w:rsidR="00295207" w:rsidRPr="00BE1322" w:rsidRDefault="00295207" w:rsidP="0029520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id-ID"/>
                      </w:rPr>
                    </w:pPr>
                    <w:r>
                      <w:rPr>
                        <w:lang w:val="id-ID"/>
                      </w:rPr>
                      <w:t>Baik</w:t>
                    </w:r>
                  </w:p>
                </w:txbxContent>
              </v:textbox>
            </v:rect>
            <v:rect id="_x0000_s1044" style="position:absolute;left:5246;top:10691;width:1340;height:438">
              <v:textbox style="mso-next-textbox:#_x0000_s1044">
                <w:txbxContent>
                  <w:p w:rsidR="00295207" w:rsidRPr="00BE1322" w:rsidRDefault="00295207" w:rsidP="0029520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id-ID"/>
                      </w:rPr>
                    </w:pPr>
                    <w:r>
                      <w:rPr>
                        <w:lang w:val="id-ID"/>
                      </w:rPr>
                      <w:t>Sedang</w:t>
                    </w:r>
                  </w:p>
                </w:txbxContent>
              </v:textbox>
            </v:rect>
            <v:rect id="_x0000_s1045" style="position:absolute;left:6861;top:10691;width:1340;height:438">
              <v:textbox style="mso-next-textbox:#_x0000_s1045">
                <w:txbxContent>
                  <w:p w:rsidR="00295207" w:rsidRPr="00BE1322" w:rsidRDefault="00295207" w:rsidP="0029520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id-ID"/>
                      </w:rPr>
                    </w:pPr>
                    <w:r>
                      <w:rPr>
                        <w:lang w:val="id-ID"/>
                      </w:rPr>
                      <w:t>Buruk</w:t>
                    </w:r>
                  </w:p>
                </w:txbxContent>
              </v:textbox>
            </v:rect>
            <v:shape id="_x0000_s1046" type="#_x0000_t32" style="position:absolute;left:4310;top:10252;width:0;height:438" o:connectortype="straight">
              <v:stroke endarrow="block"/>
            </v:shape>
            <v:shape id="_x0000_s1047" type="#_x0000_t32" style="position:absolute;left:5840;top:10281;width:0;height:438" o:connectortype="straight">
              <v:stroke endarrow="block"/>
            </v:shape>
            <v:shape id="_x0000_s1048" type="#_x0000_t32" style="position:absolute;left:7578;top:10294;width:0;height:438" o:connectortype="straight">
              <v:stroke endarrow="block"/>
            </v:shape>
          </v:group>
        </w:pict>
      </w:r>
    </w:p>
    <w:p w:rsidR="00295207" w:rsidRPr="00DB2F57" w:rsidRDefault="00295207" w:rsidP="00295207">
      <w:pPr>
        <w:pStyle w:val="ListParagraph"/>
        <w:spacing w:after="0" w:line="480" w:lineRule="auto"/>
        <w:ind w:left="27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95207" w:rsidRPr="00DB2F57" w:rsidRDefault="00295207" w:rsidP="00295207">
      <w:pPr>
        <w:pStyle w:val="ListParagraph"/>
        <w:spacing w:after="0" w:line="480" w:lineRule="auto"/>
        <w:ind w:left="27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95207" w:rsidRPr="00DB2F57" w:rsidRDefault="00295207" w:rsidP="00295207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id-ID"/>
        </w:rPr>
      </w:pPr>
      <w:r w:rsidRPr="005660CE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7" style="position:absolute;left:0;text-align:left;margin-left:8.2pt;margin-top:.25pt;width:49.8pt;height:13.05pt;z-index:251661312"/>
        </w:pict>
      </w:r>
      <w:r w:rsidRPr="00DB2F5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B2F5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B2F57">
        <w:rPr>
          <w:rFonts w:ascii="Times New Roman" w:hAnsi="Times New Roman" w:cs="Times New Roman"/>
          <w:sz w:val="24"/>
          <w:szCs w:val="24"/>
          <w:lang w:val="id-ID"/>
        </w:rPr>
        <w:t>: Dianalisis</w:t>
      </w:r>
    </w:p>
    <w:p w:rsidR="00295207" w:rsidRPr="00DB2F57" w:rsidRDefault="00295207" w:rsidP="00295207">
      <w:pPr>
        <w:pStyle w:val="ListParagraph"/>
        <w:spacing w:after="0" w:line="240" w:lineRule="auto"/>
        <w:ind w:left="27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660CE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8" style="position:absolute;left:0;text-align:left;margin-left:8.2pt;margin-top:3.45pt;width:49.8pt;height:8.45pt;z-index:251662336">
            <v:stroke dashstyle="dash"/>
          </v:rect>
        </w:pict>
      </w:r>
      <w:r w:rsidRPr="00DB2F5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B2F57">
        <w:rPr>
          <w:rFonts w:ascii="Times New Roman" w:hAnsi="Times New Roman" w:cs="Times New Roman"/>
          <w:sz w:val="24"/>
          <w:szCs w:val="24"/>
          <w:lang w:val="id-ID"/>
        </w:rPr>
        <w:tab/>
        <w:t>: Tidak dianalisis</w:t>
      </w:r>
    </w:p>
    <w:p w:rsidR="00295207" w:rsidRPr="00DB2F57" w:rsidRDefault="00295207" w:rsidP="0029520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95207" w:rsidRPr="00DB2F57" w:rsidRDefault="00295207" w:rsidP="0029520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DB2F57">
        <w:rPr>
          <w:rFonts w:ascii="Times New Roman" w:hAnsi="Times New Roman" w:cs="Times New Roman"/>
          <w:sz w:val="24"/>
          <w:szCs w:val="24"/>
          <w:lang w:val="id-ID"/>
        </w:rPr>
        <w:t>Gambar 2</w:t>
      </w:r>
    </w:p>
    <w:p w:rsidR="00295207" w:rsidRPr="00DB2F57" w:rsidRDefault="00295207" w:rsidP="0029520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DB2F57">
        <w:rPr>
          <w:rFonts w:ascii="Times New Roman" w:hAnsi="Times New Roman" w:cs="Times New Roman"/>
          <w:sz w:val="24"/>
          <w:szCs w:val="24"/>
          <w:lang w:val="id-ID"/>
        </w:rPr>
        <w:t>Kerangka Konsep Penelitian</w:t>
      </w:r>
    </w:p>
    <w:p w:rsidR="00295207" w:rsidRPr="00DB2F57" w:rsidRDefault="00295207" w:rsidP="00295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207" w:rsidRPr="00DB2F57" w:rsidRDefault="00295207" w:rsidP="002952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r w:rsidRPr="00DB2F57">
        <w:rPr>
          <w:rFonts w:ascii="Times New Roman" w:hAnsi="Times New Roman" w:cs="Times New Roman"/>
          <w:sz w:val="24"/>
          <w:szCs w:val="24"/>
          <w:lang w:val="id-ID"/>
        </w:rPr>
        <w:t>di Industri Rumah Tangga Sunaryo dengan meninjau penerapan prinsip hygiene dan sanitasi meliputi bangu</w:t>
      </w:r>
      <w:r w:rsidRPr="00DB2F57">
        <w:rPr>
          <w:rFonts w:ascii="Times New Roman" w:hAnsi="Times New Roman" w:cs="Times New Roman"/>
          <w:sz w:val="24"/>
          <w:szCs w:val="24"/>
        </w:rPr>
        <w:t>n</w:t>
      </w:r>
      <w:r w:rsidRPr="00DB2F57">
        <w:rPr>
          <w:rFonts w:ascii="Times New Roman" w:hAnsi="Times New Roman" w:cs="Times New Roman"/>
          <w:sz w:val="24"/>
          <w:szCs w:val="24"/>
          <w:lang w:val="id-ID"/>
        </w:rPr>
        <w:t>an peroduksi, alat produksi dan penerapan kebersihan oleh pengolah tahu.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r w:rsidRPr="00DB2F57">
        <w:rPr>
          <w:rFonts w:ascii="Times New Roman" w:hAnsi="Times New Roman" w:cs="Times New Roman"/>
          <w:sz w:val="24"/>
          <w:szCs w:val="24"/>
          <w:lang w:val="id-ID"/>
        </w:rPr>
        <w:t xml:space="preserve">observasi </w:t>
      </w:r>
      <w:r w:rsidRPr="00DB2F57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dianalisa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r w:rsidRPr="00DB2F57">
        <w:rPr>
          <w:rFonts w:ascii="Times New Roman" w:hAnsi="Times New Roman" w:cs="Times New Roman"/>
          <w:sz w:val="24"/>
          <w:szCs w:val="24"/>
          <w:lang w:val="id-ID"/>
        </w:rPr>
        <w:t xml:space="preserve">penerapan </w:t>
      </w:r>
      <w:r w:rsidRPr="00DB2F57">
        <w:rPr>
          <w:rFonts w:ascii="Times New Roman" w:hAnsi="Times New Roman" w:cs="Times New Roman"/>
          <w:sz w:val="24"/>
          <w:szCs w:val="24"/>
        </w:rPr>
        <w:t>h</w:t>
      </w:r>
      <w:r w:rsidRPr="00DB2F57">
        <w:rPr>
          <w:rFonts w:ascii="Times New Roman" w:hAnsi="Times New Roman" w:cs="Times New Roman"/>
          <w:sz w:val="24"/>
          <w:szCs w:val="24"/>
          <w:lang w:val="id-ID"/>
        </w:rPr>
        <w:t>y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giene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buruk.Gambaran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dianalisa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r w:rsidRPr="00DB2F57">
        <w:rPr>
          <w:rFonts w:ascii="Times New Roman" w:hAnsi="Times New Roman" w:cs="Times New Roman"/>
          <w:sz w:val="24"/>
          <w:szCs w:val="24"/>
        </w:rPr>
        <w:lastRenderedPageBreak/>
        <w:t xml:space="preserve">parameter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bakteriologi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MPN </w:t>
      </w:r>
      <w:proofErr w:type="spellStart"/>
      <w:r w:rsidRPr="00DB2F57">
        <w:rPr>
          <w:rFonts w:ascii="Times New Roman" w:hAnsi="Times New Roman" w:cs="Times New Roman"/>
          <w:i/>
          <w:sz w:val="24"/>
          <w:szCs w:val="24"/>
        </w:rPr>
        <w:t>E.coli</w:t>
      </w:r>
      <w:proofErr w:type="spellEnd"/>
      <w:r w:rsidRPr="00DB2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B2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i/>
          <w:sz w:val="24"/>
          <w:szCs w:val="24"/>
        </w:rPr>
        <w:t>Coliform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TPC (</w:t>
      </w:r>
      <w:r w:rsidRPr="00DB2F57">
        <w:rPr>
          <w:rFonts w:ascii="Times New Roman" w:hAnsi="Times New Roman" w:cs="Times New Roman"/>
          <w:i/>
          <w:sz w:val="24"/>
          <w:szCs w:val="24"/>
        </w:rPr>
        <w:t>Total Plate Count</w:t>
      </w:r>
      <w:r w:rsidRPr="00DB2F57">
        <w:rPr>
          <w:rFonts w:ascii="Times New Roman" w:hAnsi="Times New Roman" w:cs="Times New Roman"/>
          <w:sz w:val="24"/>
          <w:szCs w:val="24"/>
        </w:rPr>
        <w:t>)</w:t>
      </w:r>
    </w:p>
    <w:p w:rsidR="00295207" w:rsidRPr="00DB2F57" w:rsidRDefault="00295207" w:rsidP="00295207">
      <w:pPr>
        <w:pStyle w:val="ListParagraph"/>
        <w:numPr>
          <w:ilvl w:val="0"/>
          <w:numId w:val="4"/>
        </w:numPr>
        <w:spacing w:after="0" w:line="480" w:lineRule="auto"/>
        <w:ind w:left="360" w:hanging="450"/>
        <w:rPr>
          <w:rFonts w:ascii="Times New Roman" w:hAnsi="Times New Roman" w:cs="Times New Roman"/>
          <w:b/>
          <w:sz w:val="24"/>
          <w:szCs w:val="24"/>
        </w:rPr>
      </w:pPr>
      <w:r w:rsidRPr="00DB2F57">
        <w:rPr>
          <w:rFonts w:ascii="Times New Roman" w:hAnsi="Times New Roman" w:cs="Times New Roman"/>
          <w:b/>
          <w:sz w:val="24"/>
          <w:szCs w:val="24"/>
          <w:lang w:val="id-ID"/>
        </w:rPr>
        <w:t>Unit Analisis</w:t>
      </w:r>
      <w:r w:rsidRPr="00DB2F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DB2F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b/>
          <w:sz w:val="24"/>
          <w:szCs w:val="24"/>
        </w:rPr>
        <w:t>Definisi</w:t>
      </w:r>
      <w:proofErr w:type="spellEnd"/>
      <w:r w:rsidRPr="00DB2F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</w:p>
    <w:p w:rsidR="00295207" w:rsidRPr="00DB2F57" w:rsidRDefault="00295207" w:rsidP="00295207">
      <w:pPr>
        <w:pStyle w:val="ListParagraph"/>
        <w:numPr>
          <w:ilvl w:val="0"/>
          <w:numId w:val="6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F57">
        <w:rPr>
          <w:rFonts w:ascii="Times New Roman" w:hAnsi="Times New Roman" w:cs="Times New Roman"/>
          <w:b/>
          <w:sz w:val="24"/>
          <w:szCs w:val="24"/>
          <w:lang w:val="id-ID"/>
        </w:rPr>
        <w:t>Unit Analisis</w:t>
      </w:r>
    </w:p>
    <w:p w:rsidR="00295207" w:rsidRPr="00DB2F57" w:rsidRDefault="00295207" w:rsidP="00295207">
      <w:pPr>
        <w:autoSpaceDE w:val="0"/>
        <w:autoSpaceDN w:val="0"/>
        <w:adjustRightInd w:val="0"/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 w:rsidRPr="00DB2F57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Unit </w:t>
      </w:r>
      <w:proofErr w:type="spellStart"/>
      <w:r w:rsidRPr="00DB2F57">
        <w:rPr>
          <w:rFonts w:ascii="Times New Roman" w:hAnsi="Times New Roman" w:cs="Times New Roman"/>
          <w:bCs/>
          <w:sz w:val="24"/>
          <w:szCs w:val="24"/>
          <w:lang w:eastAsia="id-ID"/>
        </w:rPr>
        <w:t>analisis</w:t>
      </w:r>
      <w:proofErr w:type="spellEnd"/>
      <w:r w:rsidRPr="00DB2F57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DB2F57">
        <w:rPr>
          <w:rFonts w:ascii="Times New Roman" w:hAnsi="Times New Roman" w:cs="Times New Roman"/>
          <w:bCs/>
          <w:sz w:val="24"/>
          <w:szCs w:val="24"/>
          <w:lang w:eastAsia="id-ID"/>
        </w:rPr>
        <w:t>adalah</w:t>
      </w:r>
      <w:proofErr w:type="spellEnd"/>
      <w:r w:rsidRPr="00DB2F57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DB2F57">
        <w:rPr>
          <w:rFonts w:ascii="Times New Roman" w:hAnsi="Times New Roman" w:cs="Times New Roman"/>
          <w:bCs/>
          <w:sz w:val="24"/>
          <w:szCs w:val="24"/>
          <w:lang w:eastAsia="id-ID"/>
        </w:rPr>
        <w:t>satuan</w:t>
      </w:r>
      <w:proofErr w:type="spellEnd"/>
      <w:r w:rsidRPr="00DB2F57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DB2F57">
        <w:rPr>
          <w:rFonts w:ascii="Times New Roman" w:hAnsi="Times New Roman" w:cs="Times New Roman"/>
          <w:bCs/>
          <w:sz w:val="24"/>
          <w:szCs w:val="24"/>
          <w:lang w:eastAsia="id-ID"/>
        </w:rPr>
        <w:t>tertentu</w:t>
      </w:r>
      <w:proofErr w:type="spellEnd"/>
      <w:r w:rsidRPr="00DB2F57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yang </w:t>
      </w:r>
      <w:proofErr w:type="spellStart"/>
      <w:r w:rsidRPr="00DB2F57">
        <w:rPr>
          <w:rFonts w:ascii="Times New Roman" w:hAnsi="Times New Roman" w:cs="Times New Roman"/>
          <w:bCs/>
          <w:sz w:val="24"/>
          <w:szCs w:val="24"/>
          <w:lang w:eastAsia="id-ID"/>
        </w:rPr>
        <w:t>diperhitungkan</w:t>
      </w:r>
      <w:proofErr w:type="spellEnd"/>
      <w:r w:rsidRPr="00DB2F57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DB2F57">
        <w:rPr>
          <w:rFonts w:ascii="Times New Roman" w:hAnsi="Times New Roman" w:cs="Times New Roman"/>
          <w:bCs/>
          <w:sz w:val="24"/>
          <w:szCs w:val="24"/>
          <w:lang w:eastAsia="id-ID"/>
        </w:rPr>
        <w:t>sebagai</w:t>
      </w:r>
      <w:proofErr w:type="spellEnd"/>
      <w:r w:rsidRPr="00DB2F57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DB2F57">
        <w:rPr>
          <w:rFonts w:ascii="Times New Roman" w:hAnsi="Times New Roman" w:cs="Times New Roman"/>
          <w:bCs/>
          <w:sz w:val="24"/>
          <w:szCs w:val="24"/>
          <w:lang w:eastAsia="id-ID"/>
        </w:rPr>
        <w:t>subjek</w:t>
      </w:r>
      <w:proofErr w:type="spellEnd"/>
      <w:r w:rsidRPr="00DB2F57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DB2F57">
        <w:rPr>
          <w:rFonts w:ascii="Times New Roman" w:hAnsi="Times New Roman" w:cs="Times New Roman"/>
          <w:bCs/>
          <w:sz w:val="24"/>
          <w:szCs w:val="24"/>
          <w:lang w:eastAsia="id-ID"/>
        </w:rPr>
        <w:t>penelitian</w:t>
      </w:r>
      <w:proofErr w:type="spellEnd"/>
      <w:r w:rsidRPr="00DB2F57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, </w:t>
      </w:r>
      <w:proofErr w:type="spellStart"/>
      <w:r w:rsidRPr="00DB2F57">
        <w:rPr>
          <w:rFonts w:ascii="Times New Roman" w:hAnsi="Times New Roman" w:cs="Times New Roman"/>
          <w:bCs/>
          <w:sz w:val="24"/>
          <w:szCs w:val="24"/>
          <w:lang w:eastAsia="id-ID"/>
        </w:rPr>
        <w:t>sedangkan</w:t>
      </w:r>
      <w:proofErr w:type="spellEnd"/>
      <w:r w:rsidRPr="00DB2F57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DB2F57">
        <w:rPr>
          <w:rFonts w:ascii="Times New Roman" w:hAnsi="Times New Roman" w:cs="Times New Roman"/>
          <w:bCs/>
          <w:sz w:val="24"/>
          <w:szCs w:val="24"/>
          <w:lang w:eastAsia="id-ID"/>
        </w:rPr>
        <w:t>responden</w:t>
      </w:r>
      <w:proofErr w:type="spellEnd"/>
      <w:r w:rsidRPr="00DB2F57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DB2F57">
        <w:rPr>
          <w:rFonts w:ascii="Times New Roman" w:hAnsi="Times New Roman" w:cs="Times New Roman"/>
          <w:bCs/>
          <w:sz w:val="24"/>
          <w:szCs w:val="24"/>
          <w:lang w:eastAsia="id-ID"/>
        </w:rPr>
        <w:t>adalah</w:t>
      </w:r>
      <w:proofErr w:type="spellEnd"/>
      <w:r w:rsidRPr="00DB2F57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DB2F57">
        <w:rPr>
          <w:rFonts w:ascii="Times New Roman" w:hAnsi="Times New Roman" w:cs="Times New Roman"/>
          <w:bCs/>
          <w:sz w:val="24"/>
          <w:szCs w:val="24"/>
          <w:lang w:eastAsia="id-ID"/>
        </w:rPr>
        <w:t>orang</w:t>
      </w:r>
      <w:proofErr w:type="spellEnd"/>
      <w:r w:rsidRPr="00DB2F57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yang </w:t>
      </w:r>
      <w:proofErr w:type="spellStart"/>
      <w:r w:rsidRPr="00DB2F57">
        <w:rPr>
          <w:rFonts w:ascii="Times New Roman" w:hAnsi="Times New Roman" w:cs="Times New Roman"/>
          <w:bCs/>
          <w:sz w:val="24"/>
          <w:szCs w:val="24"/>
          <w:lang w:eastAsia="id-ID"/>
        </w:rPr>
        <w:t>dijadikan</w:t>
      </w:r>
      <w:proofErr w:type="spellEnd"/>
      <w:r w:rsidRPr="00DB2F57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DB2F57">
        <w:rPr>
          <w:rFonts w:ascii="Times New Roman" w:hAnsi="Times New Roman" w:cs="Times New Roman"/>
          <w:bCs/>
          <w:sz w:val="24"/>
          <w:szCs w:val="24"/>
          <w:lang w:eastAsia="id-ID"/>
        </w:rPr>
        <w:t>sumber</w:t>
      </w:r>
      <w:proofErr w:type="spellEnd"/>
      <w:r w:rsidRPr="00DB2F57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data </w:t>
      </w:r>
      <w:proofErr w:type="spellStart"/>
      <w:r w:rsidRPr="00DB2F57">
        <w:rPr>
          <w:rFonts w:ascii="Times New Roman" w:hAnsi="Times New Roman" w:cs="Times New Roman"/>
          <w:bCs/>
          <w:sz w:val="24"/>
          <w:szCs w:val="24"/>
          <w:lang w:eastAsia="id-ID"/>
        </w:rPr>
        <w:t>penelitian.</w:t>
      </w:r>
      <w:r w:rsidRPr="00DB2F57">
        <w:rPr>
          <w:rFonts w:ascii="Times New Roman" w:hAnsi="Times New Roman" w:cs="Times New Roman"/>
          <w:sz w:val="24"/>
          <w:szCs w:val="24"/>
          <w:lang w:eastAsia="id-ID"/>
        </w:rPr>
        <w:t>Unit</w:t>
      </w:r>
      <w:proofErr w:type="spellEnd"/>
      <w:r w:rsidRPr="00DB2F5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  <w:lang w:eastAsia="id-ID"/>
        </w:rPr>
        <w:t>Analisis</w:t>
      </w:r>
      <w:proofErr w:type="spellEnd"/>
      <w:r w:rsidRPr="00DB2F57">
        <w:rPr>
          <w:rFonts w:ascii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DB2F57">
        <w:rPr>
          <w:rFonts w:ascii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DB2F5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DB2F5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DB2F5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DB2F5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DB2F57">
        <w:rPr>
          <w:rFonts w:ascii="Times New Roman" w:hAnsi="Times New Roman" w:cs="Times New Roman"/>
          <w:sz w:val="24"/>
          <w:szCs w:val="24"/>
          <w:lang w:val="id-ID" w:eastAsia="id-ID"/>
        </w:rPr>
        <w:t>sanitasi bangunan produksi tahu, sanitasi alat produksi tahu, personal hygiene pen</w:t>
      </w:r>
      <w:r w:rsidRPr="00DB2F57">
        <w:rPr>
          <w:rFonts w:ascii="Times New Roman" w:hAnsi="Times New Roman" w:cs="Times New Roman"/>
          <w:sz w:val="24"/>
          <w:szCs w:val="24"/>
          <w:lang w:eastAsia="id-ID"/>
        </w:rPr>
        <w:t>g</w:t>
      </w:r>
      <w:r w:rsidRPr="00DB2F57">
        <w:rPr>
          <w:rFonts w:ascii="Times New Roman" w:hAnsi="Times New Roman" w:cs="Times New Roman"/>
          <w:sz w:val="24"/>
          <w:szCs w:val="24"/>
          <w:lang w:val="id-ID" w:eastAsia="id-ID"/>
        </w:rPr>
        <w:t>olah tahu dan kualitas  bakteriologi tahu</w:t>
      </w:r>
    </w:p>
    <w:p w:rsidR="00295207" w:rsidRPr="00DB2F57" w:rsidRDefault="00295207" w:rsidP="00295207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2F57">
        <w:rPr>
          <w:rFonts w:ascii="Times New Roman" w:hAnsi="Times New Roman" w:cs="Times New Roman"/>
          <w:b/>
          <w:sz w:val="24"/>
          <w:szCs w:val="24"/>
        </w:rPr>
        <w:t>Definisi</w:t>
      </w:r>
      <w:proofErr w:type="spellEnd"/>
      <w:r w:rsidRPr="00DB2F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b/>
          <w:sz w:val="24"/>
          <w:szCs w:val="24"/>
        </w:rPr>
        <w:t>oprasional</w:t>
      </w:r>
      <w:proofErr w:type="spellEnd"/>
      <w:r w:rsidRPr="00DB2F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5207" w:rsidRPr="00DB2F57" w:rsidRDefault="00295207" w:rsidP="00295207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B2F57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95207" w:rsidRPr="00DB2F57" w:rsidRDefault="00295207" w:rsidP="00295207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B2F57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207" w:rsidRPr="00DB2F57" w:rsidRDefault="00295207" w:rsidP="00295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43" w:type="dxa"/>
        <w:tblInd w:w="-1062" w:type="dxa"/>
        <w:tblLayout w:type="fixed"/>
        <w:tblLook w:val="04A0"/>
      </w:tblPr>
      <w:tblGrid>
        <w:gridCol w:w="1170"/>
        <w:gridCol w:w="1701"/>
        <w:gridCol w:w="3686"/>
        <w:gridCol w:w="1560"/>
        <w:gridCol w:w="2126"/>
      </w:tblGrid>
      <w:tr w:rsidR="00295207" w:rsidRPr="00DB2F57" w:rsidTr="009C3002">
        <w:trPr>
          <w:trHeight w:val="538"/>
        </w:trPr>
        <w:tc>
          <w:tcPr>
            <w:tcW w:w="1170" w:type="dxa"/>
            <w:vAlign w:val="center"/>
          </w:tcPr>
          <w:p w:rsidR="00295207" w:rsidRPr="00DB2F57" w:rsidRDefault="00295207" w:rsidP="009C300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F57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01" w:type="dxa"/>
            <w:vAlign w:val="center"/>
          </w:tcPr>
          <w:p w:rsidR="00295207" w:rsidRPr="00DB2F57" w:rsidRDefault="00295207" w:rsidP="009C300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2F57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3686" w:type="dxa"/>
            <w:vAlign w:val="center"/>
          </w:tcPr>
          <w:p w:rsidR="00295207" w:rsidRPr="00DB2F57" w:rsidRDefault="00295207" w:rsidP="009C300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2F57">
              <w:rPr>
                <w:rFonts w:ascii="Times New Roman" w:hAnsi="Times New Roman" w:cs="Times New Roman"/>
                <w:b/>
                <w:sz w:val="24"/>
                <w:szCs w:val="24"/>
              </w:rPr>
              <w:t>Definisi</w:t>
            </w:r>
            <w:proofErr w:type="spellEnd"/>
          </w:p>
        </w:tc>
        <w:tc>
          <w:tcPr>
            <w:tcW w:w="1560" w:type="dxa"/>
            <w:vAlign w:val="center"/>
          </w:tcPr>
          <w:p w:rsidR="00295207" w:rsidRPr="00DB2F57" w:rsidRDefault="00295207" w:rsidP="009C3002">
            <w:pPr>
              <w:pStyle w:val="ListParagraph"/>
              <w:spacing w:line="276" w:lineRule="auto"/>
              <w:ind w:left="0"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Cara </w:t>
            </w:r>
            <w:proofErr w:type="spellStart"/>
            <w:r w:rsidRPr="00DB2F57">
              <w:rPr>
                <w:rFonts w:ascii="Times New Roman" w:hAnsi="Times New Roman" w:cs="Times New Roman"/>
                <w:b/>
                <w:sz w:val="24"/>
                <w:szCs w:val="24"/>
              </w:rPr>
              <w:t>Pengamatan</w:t>
            </w:r>
            <w:proofErr w:type="spellEnd"/>
          </w:p>
        </w:tc>
        <w:tc>
          <w:tcPr>
            <w:tcW w:w="2126" w:type="dxa"/>
            <w:vAlign w:val="center"/>
          </w:tcPr>
          <w:p w:rsidR="00295207" w:rsidRPr="00DB2F57" w:rsidRDefault="00295207" w:rsidP="009C300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2F57">
              <w:rPr>
                <w:rFonts w:ascii="Times New Roman" w:hAnsi="Times New Roman" w:cs="Times New Roman"/>
                <w:b/>
                <w:sz w:val="24"/>
                <w:szCs w:val="24"/>
              </w:rPr>
              <w:t>Skala</w:t>
            </w:r>
            <w:proofErr w:type="spellEnd"/>
          </w:p>
        </w:tc>
      </w:tr>
      <w:tr w:rsidR="00295207" w:rsidRPr="00DB2F57" w:rsidTr="009C3002">
        <w:trPr>
          <w:trHeight w:val="538"/>
        </w:trPr>
        <w:tc>
          <w:tcPr>
            <w:tcW w:w="1170" w:type="dxa"/>
            <w:vAlign w:val="center"/>
          </w:tcPr>
          <w:p w:rsidR="00295207" w:rsidRPr="00DB2F57" w:rsidRDefault="00295207" w:rsidP="009C3002">
            <w:pPr>
              <w:pStyle w:val="ListParagraph"/>
              <w:spacing w:line="360" w:lineRule="auto"/>
              <w:ind w:left="0" w:hanging="2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F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95207" w:rsidRPr="00DB2F57" w:rsidRDefault="00295207" w:rsidP="009C3002">
            <w:pPr>
              <w:pStyle w:val="ListParagraph"/>
              <w:spacing w:line="360" w:lineRule="auto"/>
              <w:ind w:left="0" w:hanging="2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F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295207" w:rsidRPr="00DB2F57" w:rsidRDefault="00295207" w:rsidP="009C3002">
            <w:pPr>
              <w:pStyle w:val="ListParagraph"/>
              <w:spacing w:line="360" w:lineRule="auto"/>
              <w:ind w:left="0" w:hanging="2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F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295207" w:rsidRPr="00DB2F57" w:rsidRDefault="00295207" w:rsidP="009C3002">
            <w:pPr>
              <w:pStyle w:val="ListParagraph"/>
              <w:spacing w:line="360" w:lineRule="auto"/>
              <w:ind w:left="0" w:hanging="2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F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295207" w:rsidRPr="00DB2F57" w:rsidRDefault="00295207" w:rsidP="009C3002">
            <w:pPr>
              <w:pStyle w:val="ListParagraph"/>
              <w:spacing w:line="360" w:lineRule="auto"/>
              <w:ind w:left="0" w:hanging="2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F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95207" w:rsidRPr="00DB2F57" w:rsidTr="009C3002">
        <w:trPr>
          <w:trHeight w:val="538"/>
        </w:trPr>
        <w:tc>
          <w:tcPr>
            <w:tcW w:w="1170" w:type="dxa"/>
          </w:tcPr>
          <w:p w:rsidR="00295207" w:rsidRPr="00DB2F57" w:rsidRDefault="00295207" w:rsidP="00295207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207" w:rsidRPr="00DB2F57" w:rsidRDefault="00295207" w:rsidP="009C300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F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Keadaan </w:t>
            </w:r>
            <w:r w:rsidRPr="00DB2F57">
              <w:rPr>
                <w:rFonts w:ascii="Times New Roman" w:hAnsi="Times New Roman" w:cs="Times New Roman"/>
                <w:sz w:val="24"/>
                <w:szCs w:val="24"/>
              </w:rPr>
              <w:t xml:space="preserve">Hygiene </w:t>
            </w:r>
            <w:proofErr w:type="spellStart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Sanitasi</w:t>
            </w:r>
            <w:proofErr w:type="spellEnd"/>
          </w:p>
        </w:tc>
        <w:tc>
          <w:tcPr>
            <w:tcW w:w="3686" w:type="dxa"/>
          </w:tcPr>
          <w:p w:rsidR="00295207" w:rsidRPr="00DB2F57" w:rsidRDefault="00295207" w:rsidP="009C30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Upaya</w:t>
            </w:r>
            <w:proofErr w:type="spellEnd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pemenuhan</w:t>
            </w:r>
            <w:proofErr w:type="spellEnd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persyaratan</w:t>
            </w:r>
            <w:proofErr w:type="spellEnd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 xml:space="preserve"> hygiene </w:t>
            </w:r>
            <w:proofErr w:type="spellStart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sanitasi</w:t>
            </w:r>
            <w:proofErr w:type="spellEnd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F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Industri Rumah Tangga Sunaryo dengan men</w:t>
            </w:r>
            <w:proofErr w:type="spellStart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B2F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njau penerapan prinsip hygiene dan sanitasi meliputi banguan peroduksi, sanitasi alat produksi dan penerapan kebersihan oleh penjamah makanan</w:t>
            </w:r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95207" w:rsidRPr="00DB2F57" w:rsidRDefault="00295207" w:rsidP="009C30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2126" w:type="dxa"/>
          </w:tcPr>
          <w:p w:rsidR="00295207" w:rsidRPr="00DB2F57" w:rsidRDefault="00295207" w:rsidP="009C300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Ordinal</w:t>
            </w:r>
          </w:p>
          <w:p w:rsidR="00295207" w:rsidRPr="00DB2F57" w:rsidRDefault="00295207" w:rsidP="009C300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DB2F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19- 27</w:t>
            </w:r>
          </w:p>
          <w:p w:rsidR="00295207" w:rsidRPr="00DB2F57" w:rsidRDefault="00295207" w:rsidP="009C300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B2F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10- 18</w:t>
            </w:r>
          </w:p>
          <w:p w:rsidR="00295207" w:rsidRPr="00DB2F57" w:rsidRDefault="00295207" w:rsidP="009C300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B2F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1-9</w:t>
            </w:r>
          </w:p>
          <w:p w:rsidR="00295207" w:rsidRPr="00DB2F57" w:rsidRDefault="00295207" w:rsidP="009C300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07" w:rsidRPr="00DB2F57" w:rsidRDefault="00295207" w:rsidP="009C300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07" w:rsidRPr="00DB2F57" w:rsidRDefault="00295207" w:rsidP="009C300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07" w:rsidRPr="00DB2F57" w:rsidRDefault="00295207" w:rsidP="009C300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07" w:rsidRPr="00DB2F57" w:rsidRDefault="00295207" w:rsidP="009C300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07" w:rsidRPr="00DB2F57" w:rsidRDefault="00295207" w:rsidP="009C300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07" w:rsidRPr="00DB2F57" w:rsidRDefault="00295207" w:rsidP="009C300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07" w:rsidRPr="00DB2F57" w:rsidTr="009C3002">
        <w:trPr>
          <w:trHeight w:val="538"/>
        </w:trPr>
        <w:tc>
          <w:tcPr>
            <w:tcW w:w="1170" w:type="dxa"/>
          </w:tcPr>
          <w:p w:rsidR="00295207" w:rsidRPr="00DB2F57" w:rsidRDefault="00295207" w:rsidP="009C300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95207" w:rsidRPr="00DB2F57" w:rsidRDefault="00295207" w:rsidP="009C3002">
            <w:pPr>
              <w:pStyle w:val="ListParagraph"/>
              <w:spacing w:line="360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95207" w:rsidRPr="00DB2F57" w:rsidRDefault="00295207" w:rsidP="009C3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95207" w:rsidRPr="00DB2F57" w:rsidRDefault="00295207" w:rsidP="009C3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95207" w:rsidRPr="00DB2F57" w:rsidRDefault="00295207" w:rsidP="009C3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5207" w:rsidRPr="00DB2F57" w:rsidTr="009C3002">
        <w:trPr>
          <w:trHeight w:val="538"/>
        </w:trPr>
        <w:tc>
          <w:tcPr>
            <w:tcW w:w="1170" w:type="dxa"/>
          </w:tcPr>
          <w:p w:rsidR="00295207" w:rsidRPr="0065621C" w:rsidRDefault="00295207" w:rsidP="009C3002">
            <w:pPr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701" w:type="dxa"/>
          </w:tcPr>
          <w:p w:rsidR="00295207" w:rsidRPr="00DB2F57" w:rsidRDefault="00295207" w:rsidP="009C3002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F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Sanitasi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F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Tempat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F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Produksi</w:t>
            </w:r>
          </w:p>
        </w:tc>
        <w:tc>
          <w:tcPr>
            <w:tcW w:w="3686" w:type="dxa"/>
            <w:vAlign w:val="center"/>
          </w:tcPr>
          <w:p w:rsidR="00295207" w:rsidRPr="00DB2F57" w:rsidRDefault="00295207" w:rsidP="009C30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B2F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Sanitasi tempat produksi tahu di IRT </w:t>
            </w:r>
            <w:proofErr w:type="spellStart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Sunaryo</w:t>
            </w:r>
            <w:proofErr w:type="spellEnd"/>
            <w:r w:rsidRPr="00DB2F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yang mencegah pencemaran selama produksi tahu yang diamati </w:t>
            </w:r>
            <w:proofErr w:type="spellStart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sekali</w:t>
            </w:r>
            <w:proofErr w:type="spellEnd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560" w:type="dxa"/>
            <w:vAlign w:val="center"/>
          </w:tcPr>
          <w:p w:rsidR="00295207" w:rsidRPr="00DB2F57" w:rsidRDefault="00295207" w:rsidP="009C3002">
            <w:pPr>
              <w:pStyle w:val="ListParagraph"/>
              <w:spacing w:line="360" w:lineRule="auto"/>
              <w:ind w:left="25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B2F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bservasi</w:t>
            </w:r>
          </w:p>
        </w:tc>
        <w:tc>
          <w:tcPr>
            <w:tcW w:w="2126" w:type="dxa"/>
            <w:vAlign w:val="center"/>
          </w:tcPr>
          <w:p w:rsidR="00295207" w:rsidRPr="00DB2F57" w:rsidRDefault="00295207" w:rsidP="009C300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Ordinal</w:t>
            </w:r>
          </w:p>
          <w:p w:rsidR="00295207" w:rsidRPr="00DB2F57" w:rsidRDefault="00295207" w:rsidP="009C300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DB2F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7-9</w:t>
            </w:r>
          </w:p>
          <w:p w:rsidR="00295207" w:rsidRPr="00DB2F57" w:rsidRDefault="00295207" w:rsidP="009C300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B2F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4-6</w:t>
            </w:r>
          </w:p>
          <w:p w:rsidR="00295207" w:rsidRPr="00DB2F57" w:rsidRDefault="00295207" w:rsidP="009C30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B2F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1-3</w:t>
            </w:r>
          </w:p>
          <w:p w:rsidR="00295207" w:rsidRPr="00DB2F57" w:rsidRDefault="00295207" w:rsidP="009C3002">
            <w:pPr>
              <w:spacing w:line="360" w:lineRule="auto"/>
              <w:ind w:left="162" w:firstLine="162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95207" w:rsidRPr="00DB2F57" w:rsidTr="009C3002">
        <w:trPr>
          <w:trHeight w:val="538"/>
        </w:trPr>
        <w:tc>
          <w:tcPr>
            <w:tcW w:w="1170" w:type="dxa"/>
          </w:tcPr>
          <w:p w:rsidR="00295207" w:rsidRPr="00DB2F57" w:rsidRDefault="00295207" w:rsidP="009C3002">
            <w:pPr>
              <w:pStyle w:val="ListParagraph"/>
              <w:spacing w:line="360" w:lineRule="auto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95207" w:rsidRPr="00DB2F57" w:rsidRDefault="00295207" w:rsidP="009C3002">
            <w:pPr>
              <w:pStyle w:val="ListParagraph"/>
              <w:spacing w:line="36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B2F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Sanitasi alat produksi</w:t>
            </w:r>
          </w:p>
        </w:tc>
        <w:tc>
          <w:tcPr>
            <w:tcW w:w="3686" w:type="dxa"/>
            <w:vAlign w:val="center"/>
          </w:tcPr>
          <w:p w:rsidR="00295207" w:rsidRPr="00DB2F57" w:rsidRDefault="00295207" w:rsidP="009C300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F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Keadaan alat produksi tahu di IRT Sunaryo yang mencegah pencemaran selama produksi tahu yang diamati </w:t>
            </w:r>
            <w:proofErr w:type="spellStart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sekali</w:t>
            </w:r>
            <w:proofErr w:type="spellEnd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560" w:type="dxa"/>
          </w:tcPr>
          <w:p w:rsidR="00295207" w:rsidRPr="00DB2F57" w:rsidRDefault="00295207" w:rsidP="009C3002">
            <w:pPr>
              <w:pStyle w:val="ListParagraph"/>
              <w:spacing w:line="360" w:lineRule="auto"/>
              <w:ind w:left="0" w:firstLine="25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B2F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bservasi</w:t>
            </w:r>
          </w:p>
        </w:tc>
        <w:tc>
          <w:tcPr>
            <w:tcW w:w="2126" w:type="dxa"/>
            <w:vAlign w:val="center"/>
          </w:tcPr>
          <w:p w:rsidR="00295207" w:rsidRPr="00DB2F57" w:rsidRDefault="00295207" w:rsidP="009C300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Ordinal</w:t>
            </w:r>
          </w:p>
          <w:p w:rsidR="00295207" w:rsidRPr="00DB2F57" w:rsidRDefault="00295207" w:rsidP="009C300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DB2F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7-9</w:t>
            </w:r>
          </w:p>
          <w:p w:rsidR="00295207" w:rsidRPr="00DB2F57" w:rsidRDefault="00295207" w:rsidP="009C300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B2F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4-6</w:t>
            </w:r>
          </w:p>
          <w:p w:rsidR="00295207" w:rsidRPr="00DB2F57" w:rsidRDefault="00295207" w:rsidP="009C300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B2F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1-3</w:t>
            </w:r>
          </w:p>
        </w:tc>
      </w:tr>
      <w:tr w:rsidR="00295207" w:rsidRPr="00DB2F57" w:rsidTr="009C3002">
        <w:trPr>
          <w:trHeight w:val="538"/>
        </w:trPr>
        <w:tc>
          <w:tcPr>
            <w:tcW w:w="1170" w:type="dxa"/>
          </w:tcPr>
          <w:p w:rsidR="00295207" w:rsidRPr="00DB2F57" w:rsidRDefault="00295207" w:rsidP="009C3002">
            <w:pPr>
              <w:pStyle w:val="ListParagraph"/>
              <w:spacing w:line="360" w:lineRule="auto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95207" w:rsidRPr="00DB2F57" w:rsidRDefault="00295207" w:rsidP="009C3002">
            <w:pPr>
              <w:pStyle w:val="ListParagraph"/>
              <w:spacing w:line="36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B2F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Personal hygiene pengolah tahu</w:t>
            </w:r>
          </w:p>
        </w:tc>
        <w:tc>
          <w:tcPr>
            <w:tcW w:w="3686" w:type="dxa"/>
            <w:vAlign w:val="center"/>
          </w:tcPr>
          <w:p w:rsidR="00295207" w:rsidRPr="00DB2F57" w:rsidRDefault="00295207" w:rsidP="009C300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B2F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Perilaku pengolah tahu </w:t>
            </w:r>
            <w:r w:rsidRPr="00DB2F57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r w:rsidRPr="00DB2F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mencegah pencemaran selama produksi tahu yang diamati </w:t>
            </w:r>
            <w:proofErr w:type="spellStart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sekali</w:t>
            </w:r>
            <w:proofErr w:type="spellEnd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560" w:type="dxa"/>
          </w:tcPr>
          <w:p w:rsidR="00295207" w:rsidRPr="00DB2F57" w:rsidRDefault="00295207" w:rsidP="009C30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B2F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bservasi</w:t>
            </w:r>
          </w:p>
        </w:tc>
        <w:tc>
          <w:tcPr>
            <w:tcW w:w="2126" w:type="dxa"/>
            <w:vAlign w:val="center"/>
          </w:tcPr>
          <w:p w:rsidR="00295207" w:rsidRPr="00DB2F57" w:rsidRDefault="00295207" w:rsidP="009C300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Ordinal</w:t>
            </w:r>
          </w:p>
          <w:p w:rsidR="00295207" w:rsidRPr="00DB2F57" w:rsidRDefault="00295207" w:rsidP="009C300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DB2F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7-9</w:t>
            </w:r>
          </w:p>
          <w:p w:rsidR="00295207" w:rsidRPr="00DB2F57" w:rsidRDefault="00295207" w:rsidP="009C300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B2F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4-6</w:t>
            </w:r>
          </w:p>
          <w:p w:rsidR="00295207" w:rsidRPr="00DB2F57" w:rsidRDefault="00295207" w:rsidP="009C300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B2F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1-3</w:t>
            </w:r>
          </w:p>
        </w:tc>
      </w:tr>
      <w:tr w:rsidR="00295207" w:rsidRPr="00DB2F57" w:rsidTr="009C3002">
        <w:trPr>
          <w:trHeight w:val="538"/>
        </w:trPr>
        <w:tc>
          <w:tcPr>
            <w:tcW w:w="1170" w:type="dxa"/>
          </w:tcPr>
          <w:p w:rsidR="00295207" w:rsidRPr="00DB2F57" w:rsidRDefault="00295207" w:rsidP="009C3002">
            <w:pPr>
              <w:pStyle w:val="ListParagraph"/>
              <w:spacing w:line="360" w:lineRule="auto"/>
              <w:ind w:left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95207" w:rsidRPr="00DB2F57" w:rsidRDefault="00295207" w:rsidP="009C3002">
            <w:pPr>
              <w:pStyle w:val="ListParagraph"/>
              <w:spacing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B2F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Kualitas </w:t>
            </w:r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B2F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akteriologi Tahu</w:t>
            </w:r>
          </w:p>
        </w:tc>
        <w:tc>
          <w:tcPr>
            <w:tcW w:w="3686" w:type="dxa"/>
          </w:tcPr>
          <w:p w:rsidR="00295207" w:rsidRPr="00DB2F57" w:rsidRDefault="00295207" w:rsidP="009C300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F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Kualitas bakteriologi tahu IRT Sunaryo berdasarkan parameter </w:t>
            </w:r>
            <w:proofErr w:type="spellStart"/>
            <w:r w:rsidRPr="00DB2F57">
              <w:rPr>
                <w:rFonts w:ascii="Times New Roman" w:hAnsi="Times New Roman" w:cs="Times New Roman"/>
                <w:i/>
                <w:sz w:val="24"/>
                <w:szCs w:val="24"/>
              </w:rPr>
              <w:t>Coliform</w:t>
            </w:r>
            <w:proofErr w:type="spellEnd"/>
            <w:r w:rsidRPr="00DB2F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F57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E.coli </w:t>
            </w:r>
            <w:r w:rsidRPr="00DB2F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</w:t>
            </w:r>
            <w:r w:rsidRPr="00DB2F57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 Total Plate Count</w:t>
            </w:r>
            <w:proofErr w:type="spellStart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Peraturan</w:t>
            </w:r>
            <w:proofErr w:type="spellEnd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 xml:space="preserve"> BPOM RI NO.HK.00.06.1.52.4011 </w:t>
            </w:r>
            <w:proofErr w:type="spellStart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DB2F57"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</w:p>
        </w:tc>
        <w:tc>
          <w:tcPr>
            <w:tcW w:w="1560" w:type="dxa"/>
          </w:tcPr>
          <w:p w:rsidR="00295207" w:rsidRPr="00DB2F57" w:rsidRDefault="00295207" w:rsidP="009C3002">
            <w:pPr>
              <w:pStyle w:val="ListParagraph"/>
              <w:spacing w:line="360" w:lineRule="auto"/>
              <w:ind w:left="0" w:firstLine="25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B2F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Analisa Laboratorium</w:t>
            </w:r>
          </w:p>
        </w:tc>
        <w:tc>
          <w:tcPr>
            <w:tcW w:w="2126" w:type="dxa"/>
            <w:vAlign w:val="center"/>
          </w:tcPr>
          <w:p w:rsidR="00295207" w:rsidRPr="00DB2F57" w:rsidRDefault="00295207" w:rsidP="00295207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0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B2F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MPN E. Coli memenuhi jika = 0 koloni/gr dan TPC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  <m:t>≤</m:t>
              </m:r>
            </m:oMath>
            <w:r w:rsidRPr="00DB2F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5x</w:t>
            </w:r>
            <w:r w:rsidRPr="00DB2F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  <w:r w:rsidRPr="00ED40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B2F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koli/gr</w:t>
            </w:r>
          </w:p>
          <w:p w:rsidR="00295207" w:rsidRPr="00DB2F57" w:rsidRDefault="00295207" w:rsidP="00295207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0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B2F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MPN E. Coli tidak memenuhi jika  &gt;0 koloni/gr dan TPC 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5x</w:t>
            </w:r>
            <w:r w:rsidRPr="00DB2F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  <w:r w:rsidRPr="00ED40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B2F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koli/gr</w:t>
            </w:r>
          </w:p>
          <w:p w:rsidR="00295207" w:rsidRPr="00DB2F57" w:rsidRDefault="00295207" w:rsidP="009C30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295207" w:rsidRPr="00DB2F57" w:rsidRDefault="00295207" w:rsidP="00295207">
      <w:pPr>
        <w:pStyle w:val="Default"/>
        <w:spacing w:line="480" w:lineRule="auto"/>
        <w:rPr>
          <w:b/>
          <w:color w:val="auto"/>
        </w:rPr>
      </w:pPr>
    </w:p>
    <w:p w:rsidR="00295207" w:rsidRPr="00DB2F57" w:rsidRDefault="00295207" w:rsidP="00295207">
      <w:pPr>
        <w:pStyle w:val="Default"/>
        <w:spacing w:line="480" w:lineRule="auto"/>
        <w:rPr>
          <w:b/>
          <w:color w:val="auto"/>
        </w:rPr>
      </w:pPr>
    </w:p>
    <w:p w:rsidR="00295207" w:rsidRPr="00DB2F57" w:rsidRDefault="00295207" w:rsidP="00295207">
      <w:pPr>
        <w:pStyle w:val="Default"/>
        <w:spacing w:line="480" w:lineRule="auto"/>
        <w:jc w:val="center"/>
        <w:rPr>
          <w:b/>
          <w:color w:val="auto"/>
        </w:rPr>
      </w:pPr>
      <w:r w:rsidRPr="00DB2F57">
        <w:rPr>
          <w:b/>
          <w:color w:val="auto"/>
        </w:rPr>
        <w:t>BAB IV</w:t>
      </w:r>
    </w:p>
    <w:p w:rsidR="00295207" w:rsidRPr="00DB2F57" w:rsidRDefault="00295207" w:rsidP="00295207">
      <w:pPr>
        <w:pStyle w:val="Default"/>
        <w:spacing w:line="480" w:lineRule="auto"/>
        <w:jc w:val="center"/>
        <w:rPr>
          <w:b/>
          <w:color w:val="auto"/>
          <w:lang w:val="id-ID"/>
        </w:rPr>
      </w:pPr>
      <w:r w:rsidRPr="00DB2F57">
        <w:rPr>
          <w:b/>
          <w:color w:val="auto"/>
        </w:rPr>
        <w:t>METODE PENELITIAN</w:t>
      </w:r>
    </w:p>
    <w:p w:rsidR="00295207" w:rsidRPr="00DB2F57" w:rsidRDefault="00295207" w:rsidP="00295207">
      <w:pPr>
        <w:pStyle w:val="Default"/>
        <w:jc w:val="center"/>
        <w:rPr>
          <w:b/>
          <w:color w:val="auto"/>
          <w:lang w:val="id-ID"/>
        </w:rPr>
      </w:pPr>
    </w:p>
    <w:p w:rsidR="00295207" w:rsidRPr="00DB2F57" w:rsidRDefault="00295207" w:rsidP="002952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95207" w:rsidRPr="00DB2F57" w:rsidRDefault="00295207" w:rsidP="00295207">
      <w:pPr>
        <w:pStyle w:val="Default"/>
        <w:numPr>
          <w:ilvl w:val="0"/>
          <w:numId w:val="7"/>
        </w:numPr>
        <w:spacing w:line="480" w:lineRule="auto"/>
        <w:ind w:left="284"/>
        <w:jc w:val="both"/>
        <w:rPr>
          <w:b/>
          <w:color w:val="auto"/>
        </w:rPr>
      </w:pPr>
      <w:proofErr w:type="spellStart"/>
      <w:r w:rsidRPr="00DB2F57">
        <w:rPr>
          <w:b/>
          <w:color w:val="auto"/>
        </w:rPr>
        <w:t>Jenis</w:t>
      </w:r>
      <w:proofErr w:type="spellEnd"/>
      <w:r w:rsidRPr="00DB2F57">
        <w:rPr>
          <w:b/>
          <w:color w:val="auto"/>
        </w:rPr>
        <w:t xml:space="preserve"> </w:t>
      </w:r>
      <w:proofErr w:type="spellStart"/>
      <w:r w:rsidRPr="00DB2F57">
        <w:rPr>
          <w:b/>
          <w:color w:val="auto"/>
        </w:rPr>
        <w:t>Penelitian</w:t>
      </w:r>
      <w:proofErr w:type="spellEnd"/>
    </w:p>
    <w:p w:rsidR="00295207" w:rsidRPr="00DB2F57" w:rsidRDefault="00295207" w:rsidP="00295207">
      <w:pPr>
        <w:pStyle w:val="Default"/>
        <w:spacing w:line="480" w:lineRule="auto"/>
        <w:ind w:firstLine="900"/>
        <w:jc w:val="both"/>
        <w:rPr>
          <w:i/>
        </w:rPr>
      </w:pPr>
      <w:proofErr w:type="spellStart"/>
      <w:r w:rsidRPr="00DB2F57">
        <w:t>Jenis</w:t>
      </w:r>
      <w:proofErr w:type="spellEnd"/>
      <w:r w:rsidRPr="00DB2F57">
        <w:t xml:space="preserve"> </w:t>
      </w:r>
      <w:proofErr w:type="spellStart"/>
      <w:r w:rsidRPr="00DB2F57">
        <w:t>penelitian</w:t>
      </w:r>
      <w:proofErr w:type="spellEnd"/>
      <w:r w:rsidRPr="00DB2F57">
        <w:t xml:space="preserve"> yang </w:t>
      </w:r>
      <w:proofErr w:type="spellStart"/>
      <w:r w:rsidRPr="00DB2F57">
        <w:t>penulis</w:t>
      </w:r>
      <w:proofErr w:type="spellEnd"/>
      <w:r w:rsidRPr="00DB2F57">
        <w:t xml:space="preserve"> </w:t>
      </w:r>
      <w:proofErr w:type="spellStart"/>
      <w:r w:rsidRPr="00DB2F57">
        <w:t>gunakan</w:t>
      </w:r>
      <w:proofErr w:type="spellEnd"/>
      <w:r w:rsidRPr="00DB2F57">
        <w:t xml:space="preserve"> </w:t>
      </w:r>
      <w:proofErr w:type="spellStart"/>
      <w:r w:rsidRPr="00DB2F57">
        <w:t>dalam</w:t>
      </w:r>
      <w:proofErr w:type="spellEnd"/>
      <w:r w:rsidRPr="00DB2F57">
        <w:t xml:space="preserve"> </w:t>
      </w:r>
      <w:proofErr w:type="spellStart"/>
      <w:r w:rsidRPr="00DB2F57">
        <w:t>penelitian</w:t>
      </w:r>
      <w:proofErr w:type="spellEnd"/>
      <w:r w:rsidRPr="00DB2F57">
        <w:t xml:space="preserve"> </w:t>
      </w:r>
      <w:proofErr w:type="spellStart"/>
      <w:r w:rsidRPr="00DB2F57">
        <w:t>ini</w:t>
      </w:r>
      <w:proofErr w:type="spellEnd"/>
      <w:r w:rsidRPr="00DB2F57">
        <w:t xml:space="preserve"> </w:t>
      </w:r>
      <w:proofErr w:type="spellStart"/>
      <w:r w:rsidRPr="00DB2F57">
        <w:t>adalah</w:t>
      </w:r>
      <w:proofErr w:type="spellEnd"/>
      <w:r w:rsidRPr="00DB2F57">
        <w:t xml:space="preserve"> </w:t>
      </w:r>
      <w:proofErr w:type="spellStart"/>
      <w:r w:rsidRPr="00DB2F57">
        <w:t>jenis</w:t>
      </w:r>
      <w:proofErr w:type="spellEnd"/>
      <w:r w:rsidRPr="00DB2F57">
        <w:t xml:space="preserve"> </w:t>
      </w:r>
      <w:proofErr w:type="spellStart"/>
      <w:r w:rsidRPr="00DB2F57">
        <w:t>penelitian</w:t>
      </w:r>
      <w:proofErr w:type="spellEnd"/>
      <w:r w:rsidRPr="00DB2F57">
        <w:t xml:space="preserve"> </w:t>
      </w:r>
      <w:proofErr w:type="spellStart"/>
      <w:r w:rsidRPr="00DB2F57">
        <w:t>deskriptif</w:t>
      </w:r>
      <w:proofErr w:type="spellEnd"/>
      <w:r w:rsidRPr="00DB2F57">
        <w:t xml:space="preserve">, </w:t>
      </w:r>
      <w:proofErr w:type="spellStart"/>
      <w:r w:rsidRPr="00DB2F57">
        <w:t>dimana</w:t>
      </w:r>
      <w:proofErr w:type="spellEnd"/>
      <w:r w:rsidRPr="00DB2F57">
        <w:t xml:space="preserve"> </w:t>
      </w:r>
      <w:proofErr w:type="spellStart"/>
      <w:r w:rsidRPr="00DB2F57">
        <w:t>jenis</w:t>
      </w:r>
      <w:proofErr w:type="spellEnd"/>
      <w:r w:rsidRPr="00DB2F57">
        <w:t xml:space="preserve"> </w:t>
      </w:r>
      <w:proofErr w:type="spellStart"/>
      <w:r w:rsidRPr="00DB2F57">
        <w:t>penelitian</w:t>
      </w:r>
      <w:proofErr w:type="spellEnd"/>
      <w:r w:rsidRPr="00DB2F57">
        <w:t xml:space="preserve"> </w:t>
      </w:r>
      <w:proofErr w:type="spellStart"/>
      <w:r w:rsidRPr="00DB2F57">
        <w:t>ini</w:t>
      </w:r>
      <w:proofErr w:type="spellEnd"/>
      <w:r w:rsidRPr="00DB2F57">
        <w:t xml:space="preserve"> </w:t>
      </w:r>
      <w:proofErr w:type="spellStart"/>
      <w:r w:rsidRPr="00DB2F57">
        <w:t>adalah</w:t>
      </w:r>
      <w:proofErr w:type="spellEnd"/>
      <w:r w:rsidRPr="00DB2F57">
        <w:t xml:space="preserve"> </w:t>
      </w:r>
      <w:proofErr w:type="spellStart"/>
      <w:r w:rsidRPr="00DB2F57">
        <w:t>meneliti</w:t>
      </w:r>
      <w:proofErr w:type="spellEnd"/>
      <w:r w:rsidRPr="00DB2F57">
        <w:t xml:space="preserve"> </w:t>
      </w:r>
      <w:proofErr w:type="spellStart"/>
      <w:r w:rsidRPr="00DB2F57">
        <w:t>suatu</w:t>
      </w:r>
      <w:proofErr w:type="spellEnd"/>
      <w:r w:rsidRPr="00DB2F57">
        <w:t xml:space="preserve"> </w:t>
      </w:r>
      <w:proofErr w:type="spellStart"/>
      <w:r w:rsidRPr="00DB2F57">
        <w:t>obyek</w:t>
      </w:r>
      <w:proofErr w:type="spellEnd"/>
      <w:r w:rsidRPr="00DB2F57">
        <w:t xml:space="preserve"> </w:t>
      </w:r>
      <w:proofErr w:type="spellStart"/>
      <w:r w:rsidRPr="00DB2F57">
        <w:t>dan</w:t>
      </w:r>
      <w:proofErr w:type="spellEnd"/>
      <w:r w:rsidRPr="00DB2F57">
        <w:t xml:space="preserve"> </w:t>
      </w:r>
      <w:proofErr w:type="spellStart"/>
      <w:r w:rsidRPr="00DB2F57">
        <w:t>menggambarkan</w:t>
      </w:r>
      <w:proofErr w:type="spellEnd"/>
      <w:r w:rsidRPr="00DB2F57">
        <w:t xml:space="preserve"> </w:t>
      </w:r>
      <w:proofErr w:type="spellStart"/>
      <w:r w:rsidRPr="00DB2F57">
        <w:t>mengenai</w:t>
      </w:r>
      <w:proofErr w:type="spellEnd"/>
      <w:r w:rsidRPr="00DB2F57">
        <w:t xml:space="preserve"> </w:t>
      </w:r>
      <w:proofErr w:type="spellStart"/>
      <w:r w:rsidRPr="00DB2F57">
        <w:t>kondisi</w:t>
      </w:r>
      <w:proofErr w:type="spellEnd"/>
      <w:r w:rsidRPr="00DB2F57">
        <w:t xml:space="preserve"> yang </w:t>
      </w:r>
      <w:proofErr w:type="spellStart"/>
      <w:r w:rsidRPr="00DB2F57">
        <w:t>adaDengan</w:t>
      </w:r>
      <w:proofErr w:type="spellEnd"/>
      <w:r w:rsidRPr="00DB2F57">
        <w:t xml:space="preserve"> </w:t>
      </w:r>
      <w:proofErr w:type="spellStart"/>
      <w:r w:rsidRPr="00DB2F57">
        <w:t>melakukan</w:t>
      </w:r>
      <w:proofErr w:type="spellEnd"/>
      <w:r w:rsidRPr="00DB2F57">
        <w:t xml:space="preserve"> </w:t>
      </w:r>
      <w:proofErr w:type="spellStart"/>
      <w:r w:rsidRPr="00DB2F57">
        <w:t>pengamatan</w:t>
      </w:r>
      <w:proofErr w:type="spellEnd"/>
      <w:r w:rsidRPr="00DB2F57">
        <w:t xml:space="preserve"> </w:t>
      </w:r>
      <w:proofErr w:type="spellStart"/>
      <w:r w:rsidRPr="00DB2F57">
        <w:t>secara</w:t>
      </w:r>
      <w:proofErr w:type="spellEnd"/>
      <w:r w:rsidRPr="00DB2F57">
        <w:t xml:space="preserve"> </w:t>
      </w:r>
      <w:proofErr w:type="spellStart"/>
      <w:r w:rsidRPr="00DB2F57">
        <w:t>langsung</w:t>
      </w:r>
      <w:proofErr w:type="spellEnd"/>
      <w:r w:rsidRPr="00DB2F57">
        <w:t xml:space="preserve"> </w:t>
      </w:r>
      <w:proofErr w:type="spellStart"/>
      <w:r w:rsidRPr="00DB2F57">
        <w:t>menggunakan</w:t>
      </w:r>
      <w:proofErr w:type="spellEnd"/>
      <w:r w:rsidRPr="00DB2F57">
        <w:t xml:space="preserve"> </w:t>
      </w:r>
      <w:proofErr w:type="spellStart"/>
      <w:r w:rsidRPr="00DB2F57">
        <w:t>formulir</w:t>
      </w:r>
      <w:proofErr w:type="spellEnd"/>
      <w:r w:rsidRPr="00DB2F57">
        <w:t xml:space="preserve"> </w:t>
      </w:r>
      <w:proofErr w:type="spellStart"/>
      <w:r w:rsidRPr="00DB2F57">
        <w:t>pemeriksaan</w:t>
      </w:r>
      <w:proofErr w:type="spellEnd"/>
      <w:r w:rsidRPr="00DB2F57">
        <w:t xml:space="preserve"> </w:t>
      </w:r>
      <w:proofErr w:type="spellStart"/>
      <w:r w:rsidRPr="00DB2F57">
        <w:t>sebagai</w:t>
      </w:r>
      <w:proofErr w:type="spellEnd"/>
      <w:r w:rsidRPr="00DB2F57">
        <w:t xml:space="preserve"> </w:t>
      </w:r>
      <w:proofErr w:type="spellStart"/>
      <w:r w:rsidRPr="00DB2F57">
        <w:t>alat</w:t>
      </w:r>
      <w:proofErr w:type="spellEnd"/>
      <w:r w:rsidRPr="00DB2F57">
        <w:t xml:space="preserve"> </w:t>
      </w:r>
      <w:proofErr w:type="spellStart"/>
      <w:r w:rsidRPr="00DB2F57">
        <w:t>penentuan</w:t>
      </w:r>
      <w:proofErr w:type="spellEnd"/>
      <w:r w:rsidRPr="00DB2F57">
        <w:t xml:space="preserve"> </w:t>
      </w:r>
      <w:proofErr w:type="spellStart"/>
      <w:r w:rsidRPr="00DB2F57">
        <w:t>tingkat</w:t>
      </w:r>
      <w:proofErr w:type="spellEnd"/>
      <w:r w:rsidRPr="00DB2F57">
        <w:t xml:space="preserve"> </w:t>
      </w:r>
      <w:proofErr w:type="spellStart"/>
      <w:r w:rsidRPr="00DB2F57">
        <w:t>Higiene</w:t>
      </w:r>
      <w:proofErr w:type="spellEnd"/>
      <w:r w:rsidRPr="00DB2F57">
        <w:t xml:space="preserve"> </w:t>
      </w:r>
      <w:proofErr w:type="spellStart"/>
      <w:r w:rsidRPr="00DB2F57">
        <w:t>sanitasi</w:t>
      </w:r>
      <w:proofErr w:type="spellEnd"/>
      <w:r w:rsidRPr="00DB2F57">
        <w:t xml:space="preserve"> </w:t>
      </w:r>
      <w:proofErr w:type="spellStart"/>
      <w:r w:rsidRPr="00DB2F57">
        <w:t>perusahaan</w:t>
      </w:r>
      <w:proofErr w:type="spellEnd"/>
      <w:r w:rsidRPr="00DB2F57">
        <w:t xml:space="preserve"> </w:t>
      </w:r>
      <w:proofErr w:type="spellStart"/>
      <w:r w:rsidRPr="00DB2F57">
        <w:t>Tahu.Penetapan</w:t>
      </w:r>
      <w:proofErr w:type="spellEnd"/>
      <w:r w:rsidRPr="00DB2F57">
        <w:t xml:space="preserve"> </w:t>
      </w:r>
      <w:proofErr w:type="spellStart"/>
      <w:r w:rsidRPr="00DB2F57">
        <w:t>Higiene</w:t>
      </w:r>
      <w:proofErr w:type="spellEnd"/>
      <w:r w:rsidRPr="00DB2F57">
        <w:t xml:space="preserve"> </w:t>
      </w:r>
      <w:proofErr w:type="spellStart"/>
      <w:r w:rsidRPr="00DB2F57">
        <w:t>sanitasi</w:t>
      </w:r>
      <w:proofErr w:type="spellEnd"/>
      <w:r w:rsidRPr="00DB2F57">
        <w:t xml:space="preserve"> </w:t>
      </w:r>
      <w:proofErr w:type="spellStart"/>
      <w:r w:rsidRPr="00DB2F57">
        <w:t>perusahaan</w:t>
      </w:r>
      <w:proofErr w:type="spellEnd"/>
      <w:r w:rsidRPr="00DB2F57">
        <w:t xml:space="preserve"> </w:t>
      </w:r>
      <w:proofErr w:type="spellStart"/>
      <w:r w:rsidRPr="00DB2F57">
        <w:t>Tahu</w:t>
      </w:r>
      <w:proofErr w:type="spellEnd"/>
      <w:r w:rsidRPr="00DB2F57">
        <w:t xml:space="preserve"> </w:t>
      </w:r>
      <w:proofErr w:type="spellStart"/>
      <w:r w:rsidRPr="00DB2F57">
        <w:t>didasarkan</w:t>
      </w:r>
      <w:proofErr w:type="spellEnd"/>
      <w:r w:rsidRPr="00DB2F57">
        <w:t xml:space="preserve"> </w:t>
      </w:r>
      <w:proofErr w:type="spellStart"/>
      <w:r w:rsidRPr="00DB2F57">
        <w:t>pada</w:t>
      </w:r>
      <w:proofErr w:type="spellEnd"/>
      <w:r w:rsidRPr="00DB2F57">
        <w:t xml:space="preserve"> </w:t>
      </w:r>
      <w:r w:rsidRPr="00DB2F57">
        <w:rPr>
          <w:lang w:val="id-ID"/>
        </w:rPr>
        <w:t>sanitasi bangunan, sanitasi peralatan, dan penerapan personal hygiene oleh penjamah makanan serta kualitas bakteriologi tahu berda</w:t>
      </w:r>
      <w:r w:rsidRPr="00DB2F57">
        <w:t>s</w:t>
      </w:r>
      <w:r w:rsidRPr="00DB2F57">
        <w:rPr>
          <w:lang w:val="id-ID"/>
        </w:rPr>
        <w:t>a</w:t>
      </w:r>
      <w:r w:rsidRPr="00DB2F57">
        <w:t>r</w:t>
      </w:r>
      <w:r w:rsidRPr="00DB2F57">
        <w:rPr>
          <w:lang w:val="id-ID"/>
        </w:rPr>
        <w:t>kan parameter</w:t>
      </w:r>
      <w:r w:rsidRPr="00DB2F57">
        <w:t xml:space="preserve"> MPN </w:t>
      </w:r>
      <w:proofErr w:type="spellStart"/>
      <w:r w:rsidRPr="00DB2F57">
        <w:t>Coliform</w:t>
      </w:r>
      <w:proofErr w:type="spellEnd"/>
      <w:r w:rsidRPr="00DB2F57">
        <w:t xml:space="preserve"> </w:t>
      </w:r>
      <w:proofErr w:type="spellStart"/>
      <w:r w:rsidRPr="00DB2F57">
        <w:t>dan</w:t>
      </w:r>
      <w:proofErr w:type="spellEnd"/>
      <w:r w:rsidRPr="00DB2F57">
        <w:t xml:space="preserve"> MPN</w:t>
      </w:r>
      <w:r w:rsidRPr="00DB2F57">
        <w:rPr>
          <w:i/>
          <w:lang w:val="id-ID"/>
        </w:rPr>
        <w:t>E</w:t>
      </w:r>
      <w:proofErr w:type="spellStart"/>
      <w:r w:rsidRPr="00DB2F57">
        <w:rPr>
          <w:i/>
        </w:rPr>
        <w:t>scherichia</w:t>
      </w:r>
      <w:proofErr w:type="spellEnd"/>
      <w:r w:rsidRPr="00DB2F57">
        <w:rPr>
          <w:i/>
        </w:rPr>
        <w:t xml:space="preserve"> c</w:t>
      </w:r>
      <w:r w:rsidRPr="00DB2F57">
        <w:rPr>
          <w:i/>
          <w:lang w:val="id-ID"/>
        </w:rPr>
        <w:t>oli</w:t>
      </w:r>
      <w:r w:rsidRPr="00DB2F57">
        <w:rPr>
          <w:lang w:val="id-ID"/>
        </w:rPr>
        <w:t xml:space="preserve"> dan </w:t>
      </w:r>
      <w:r w:rsidRPr="00DB2F57">
        <w:rPr>
          <w:i/>
          <w:lang w:val="id-ID"/>
        </w:rPr>
        <w:t>Total Plate Count (TPC).</w:t>
      </w:r>
    </w:p>
    <w:p w:rsidR="00295207" w:rsidRPr="00DB2F57" w:rsidRDefault="00295207" w:rsidP="00295207">
      <w:pPr>
        <w:pStyle w:val="Default"/>
        <w:ind w:firstLine="900"/>
        <w:jc w:val="both"/>
        <w:rPr>
          <w:i/>
        </w:rPr>
      </w:pPr>
    </w:p>
    <w:p w:rsidR="00295207" w:rsidRPr="00DB2F57" w:rsidRDefault="00295207" w:rsidP="00295207">
      <w:pPr>
        <w:pStyle w:val="Default"/>
        <w:numPr>
          <w:ilvl w:val="0"/>
          <w:numId w:val="7"/>
        </w:numPr>
        <w:spacing w:line="480" w:lineRule="auto"/>
        <w:ind w:left="426" w:hanging="426"/>
        <w:jc w:val="both"/>
        <w:rPr>
          <w:b/>
          <w:color w:val="auto"/>
        </w:rPr>
      </w:pPr>
      <w:proofErr w:type="spellStart"/>
      <w:r w:rsidRPr="00DB2F57">
        <w:rPr>
          <w:b/>
          <w:color w:val="auto"/>
        </w:rPr>
        <w:t>Tempat</w:t>
      </w:r>
      <w:proofErr w:type="spellEnd"/>
      <w:r w:rsidRPr="00DB2F57">
        <w:rPr>
          <w:b/>
          <w:color w:val="auto"/>
        </w:rPr>
        <w:t xml:space="preserve"> </w:t>
      </w:r>
      <w:proofErr w:type="spellStart"/>
      <w:r w:rsidRPr="00DB2F57">
        <w:rPr>
          <w:b/>
          <w:color w:val="auto"/>
        </w:rPr>
        <w:t>dan</w:t>
      </w:r>
      <w:proofErr w:type="spellEnd"/>
      <w:r w:rsidRPr="00DB2F57">
        <w:rPr>
          <w:b/>
          <w:color w:val="auto"/>
        </w:rPr>
        <w:t xml:space="preserve"> </w:t>
      </w:r>
      <w:proofErr w:type="spellStart"/>
      <w:r w:rsidRPr="00DB2F57">
        <w:rPr>
          <w:b/>
          <w:color w:val="auto"/>
        </w:rPr>
        <w:t>Waktu</w:t>
      </w:r>
      <w:proofErr w:type="spellEnd"/>
      <w:r w:rsidRPr="00DB2F57">
        <w:rPr>
          <w:b/>
          <w:color w:val="auto"/>
        </w:rPr>
        <w:t xml:space="preserve"> </w:t>
      </w:r>
      <w:proofErr w:type="spellStart"/>
      <w:r w:rsidRPr="00DB2F57">
        <w:rPr>
          <w:b/>
          <w:color w:val="auto"/>
        </w:rPr>
        <w:t>Penelitian</w:t>
      </w:r>
      <w:proofErr w:type="spellEnd"/>
    </w:p>
    <w:p w:rsidR="00295207" w:rsidRPr="00DB2F57" w:rsidRDefault="00295207" w:rsidP="00295207">
      <w:pPr>
        <w:pStyle w:val="Default"/>
        <w:numPr>
          <w:ilvl w:val="3"/>
          <w:numId w:val="3"/>
        </w:numPr>
        <w:spacing w:line="480" w:lineRule="auto"/>
        <w:ind w:left="284" w:hanging="284"/>
        <w:jc w:val="both"/>
        <w:rPr>
          <w:b/>
          <w:color w:val="auto"/>
        </w:rPr>
      </w:pPr>
      <w:proofErr w:type="spellStart"/>
      <w:r w:rsidRPr="00DB2F57">
        <w:rPr>
          <w:b/>
          <w:color w:val="auto"/>
        </w:rPr>
        <w:t>Tempat</w:t>
      </w:r>
      <w:proofErr w:type="spellEnd"/>
      <w:r w:rsidRPr="00DB2F57">
        <w:rPr>
          <w:b/>
          <w:color w:val="auto"/>
        </w:rPr>
        <w:t xml:space="preserve"> </w:t>
      </w:r>
      <w:r w:rsidRPr="00DB2F57">
        <w:rPr>
          <w:b/>
          <w:color w:val="auto"/>
          <w:lang w:val="id-ID"/>
        </w:rPr>
        <w:t>p</w:t>
      </w:r>
      <w:proofErr w:type="spellStart"/>
      <w:r w:rsidRPr="00DB2F57">
        <w:rPr>
          <w:b/>
          <w:color w:val="auto"/>
        </w:rPr>
        <w:t>enelitian</w:t>
      </w:r>
      <w:proofErr w:type="spellEnd"/>
    </w:p>
    <w:p w:rsidR="00295207" w:rsidRPr="00DB2F57" w:rsidRDefault="00295207" w:rsidP="00295207">
      <w:pPr>
        <w:pStyle w:val="Default"/>
        <w:spacing w:line="480" w:lineRule="auto"/>
        <w:ind w:firstLine="720"/>
        <w:jc w:val="both"/>
        <w:rPr>
          <w:color w:val="auto"/>
        </w:rPr>
      </w:pPr>
      <w:proofErr w:type="spellStart"/>
      <w:proofErr w:type="gramStart"/>
      <w:r w:rsidRPr="00DB2F57">
        <w:rPr>
          <w:color w:val="auto"/>
        </w:rPr>
        <w:t>Penelitian</w:t>
      </w:r>
      <w:proofErr w:type="spellEnd"/>
      <w:r w:rsidRPr="00DB2F57">
        <w:rPr>
          <w:color w:val="auto"/>
        </w:rPr>
        <w:t xml:space="preserve"> </w:t>
      </w:r>
      <w:proofErr w:type="spellStart"/>
      <w:r w:rsidRPr="00DB2F57">
        <w:rPr>
          <w:color w:val="auto"/>
        </w:rPr>
        <w:t>dilakukan</w:t>
      </w:r>
      <w:proofErr w:type="spellEnd"/>
      <w:r w:rsidRPr="00DB2F57">
        <w:rPr>
          <w:color w:val="auto"/>
        </w:rPr>
        <w:t xml:space="preserve"> </w:t>
      </w:r>
      <w:proofErr w:type="spellStart"/>
      <w:r w:rsidRPr="00DB2F57">
        <w:rPr>
          <w:color w:val="auto"/>
        </w:rPr>
        <w:t>di</w:t>
      </w:r>
      <w:proofErr w:type="spellEnd"/>
      <w:r w:rsidRPr="00DB2F57">
        <w:rPr>
          <w:color w:val="auto"/>
        </w:rPr>
        <w:t xml:space="preserve"> </w:t>
      </w:r>
      <w:r w:rsidRPr="00DB2F57">
        <w:rPr>
          <w:color w:val="auto"/>
          <w:lang w:val="id-ID"/>
        </w:rPr>
        <w:t>Industri Rumah Tangga (IRT)</w:t>
      </w:r>
      <w:r w:rsidRPr="00DB2F57">
        <w:rPr>
          <w:color w:val="auto"/>
        </w:rPr>
        <w:t xml:space="preserve"> </w:t>
      </w:r>
      <w:proofErr w:type="spellStart"/>
      <w:r w:rsidRPr="00DB2F57">
        <w:rPr>
          <w:color w:val="auto"/>
        </w:rPr>
        <w:t>Sunaryo</w:t>
      </w:r>
      <w:proofErr w:type="spellEnd"/>
      <w:r w:rsidRPr="00DB2F57">
        <w:rPr>
          <w:color w:val="auto"/>
          <w:lang w:val="id-ID"/>
        </w:rPr>
        <w:t xml:space="preserve"> di Kelurahan Sesetan,</w:t>
      </w:r>
      <w:r w:rsidRPr="00DB2F57">
        <w:rPr>
          <w:color w:val="auto"/>
        </w:rPr>
        <w:t xml:space="preserve"> </w:t>
      </w:r>
      <w:proofErr w:type="spellStart"/>
      <w:r w:rsidRPr="00DB2F57">
        <w:rPr>
          <w:color w:val="auto"/>
        </w:rPr>
        <w:t>Lingkungan</w:t>
      </w:r>
      <w:proofErr w:type="spellEnd"/>
      <w:r w:rsidRPr="00DB2F57">
        <w:rPr>
          <w:color w:val="auto"/>
        </w:rPr>
        <w:t xml:space="preserve"> Alas Arum</w:t>
      </w:r>
      <w:r w:rsidRPr="00DB2F57">
        <w:rPr>
          <w:color w:val="auto"/>
          <w:lang w:val="id-ID"/>
        </w:rPr>
        <w:t xml:space="preserve"> Denpasar Selatan</w:t>
      </w:r>
      <w:r w:rsidRPr="00DB2F57">
        <w:rPr>
          <w:color w:val="auto"/>
        </w:rPr>
        <w:t>.</w:t>
      </w:r>
      <w:proofErr w:type="gramEnd"/>
    </w:p>
    <w:p w:rsidR="00295207" w:rsidRPr="00DB2F57" w:rsidRDefault="00295207" w:rsidP="00295207">
      <w:pPr>
        <w:pStyle w:val="Default"/>
        <w:ind w:firstLine="720"/>
        <w:jc w:val="both"/>
        <w:rPr>
          <w:color w:val="auto"/>
        </w:rPr>
      </w:pPr>
    </w:p>
    <w:p w:rsidR="00295207" w:rsidRPr="00DB2F57" w:rsidRDefault="00295207" w:rsidP="00295207">
      <w:pPr>
        <w:pStyle w:val="Default"/>
        <w:numPr>
          <w:ilvl w:val="3"/>
          <w:numId w:val="3"/>
        </w:numPr>
        <w:spacing w:line="480" w:lineRule="auto"/>
        <w:ind w:left="426"/>
        <w:jc w:val="both"/>
        <w:rPr>
          <w:b/>
          <w:color w:val="auto"/>
        </w:rPr>
      </w:pPr>
      <w:proofErr w:type="spellStart"/>
      <w:r w:rsidRPr="00DB2F57">
        <w:rPr>
          <w:b/>
          <w:color w:val="auto"/>
        </w:rPr>
        <w:t>Waktu</w:t>
      </w:r>
      <w:proofErr w:type="spellEnd"/>
      <w:r w:rsidRPr="00DB2F57">
        <w:rPr>
          <w:b/>
          <w:color w:val="auto"/>
        </w:rPr>
        <w:t xml:space="preserve"> </w:t>
      </w:r>
      <w:r w:rsidRPr="00DB2F57">
        <w:rPr>
          <w:b/>
          <w:color w:val="auto"/>
          <w:lang w:val="id-ID"/>
        </w:rPr>
        <w:t>p</w:t>
      </w:r>
      <w:proofErr w:type="spellStart"/>
      <w:r w:rsidRPr="00DB2F57">
        <w:rPr>
          <w:b/>
          <w:color w:val="auto"/>
        </w:rPr>
        <w:t>enelitian</w:t>
      </w:r>
      <w:proofErr w:type="spellEnd"/>
    </w:p>
    <w:p w:rsidR="00295207" w:rsidRPr="00DB2F57" w:rsidRDefault="00295207" w:rsidP="00295207">
      <w:pPr>
        <w:pStyle w:val="Default"/>
        <w:spacing w:line="480" w:lineRule="auto"/>
        <w:ind w:firstLine="720"/>
        <w:jc w:val="both"/>
        <w:rPr>
          <w:color w:val="auto"/>
        </w:rPr>
      </w:pPr>
      <w:proofErr w:type="spellStart"/>
      <w:proofErr w:type="gramStart"/>
      <w:r w:rsidRPr="00DB2F57">
        <w:rPr>
          <w:color w:val="auto"/>
        </w:rPr>
        <w:t>Penelitian</w:t>
      </w:r>
      <w:proofErr w:type="spellEnd"/>
      <w:r w:rsidRPr="00DB2F57">
        <w:rPr>
          <w:color w:val="auto"/>
        </w:rPr>
        <w:t xml:space="preserve"> </w:t>
      </w:r>
      <w:proofErr w:type="spellStart"/>
      <w:r w:rsidRPr="00DB2F57">
        <w:rPr>
          <w:color w:val="auto"/>
        </w:rPr>
        <w:t>dilaksanakan</w:t>
      </w:r>
      <w:proofErr w:type="spellEnd"/>
      <w:r w:rsidRPr="00DB2F57">
        <w:rPr>
          <w:color w:val="auto"/>
        </w:rPr>
        <w:t xml:space="preserve"> </w:t>
      </w:r>
      <w:proofErr w:type="spellStart"/>
      <w:r w:rsidRPr="00DB2F57">
        <w:rPr>
          <w:color w:val="auto"/>
        </w:rPr>
        <w:t>pada</w:t>
      </w:r>
      <w:proofErr w:type="spellEnd"/>
      <w:r w:rsidRPr="00DB2F57">
        <w:rPr>
          <w:color w:val="auto"/>
        </w:rPr>
        <w:t xml:space="preserve"> </w:t>
      </w:r>
      <w:proofErr w:type="spellStart"/>
      <w:r w:rsidRPr="00DB2F57">
        <w:rPr>
          <w:color w:val="auto"/>
        </w:rPr>
        <w:t>bulan</w:t>
      </w:r>
      <w:proofErr w:type="spellEnd"/>
      <w:r w:rsidRPr="00DB2F57">
        <w:rPr>
          <w:color w:val="auto"/>
        </w:rPr>
        <w:t xml:space="preserve"> April</w:t>
      </w:r>
      <w:r w:rsidRPr="00DB2F57">
        <w:rPr>
          <w:color w:val="auto"/>
          <w:lang w:val="id-ID"/>
        </w:rPr>
        <w:t xml:space="preserve"> hingga </w:t>
      </w:r>
      <w:r w:rsidRPr="00DB2F57">
        <w:rPr>
          <w:color w:val="auto"/>
        </w:rPr>
        <w:t>Mei</w:t>
      </w:r>
      <w:r w:rsidRPr="00DB2F57">
        <w:rPr>
          <w:color w:val="auto"/>
          <w:lang w:val="id-ID"/>
        </w:rPr>
        <w:t xml:space="preserve"> 2014</w:t>
      </w:r>
      <w:r w:rsidRPr="00DB2F57">
        <w:rPr>
          <w:color w:val="auto"/>
        </w:rPr>
        <w:t>.</w:t>
      </w:r>
      <w:proofErr w:type="gramEnd"/>
    </w:p>
    <w:p w:rsidR="00295207" w:rsidRPr="00DB2F57" w:rsidRDefault="00295207" w:rsidP="00295207">
      <w:pPr>
        <w:pStyle w:val="Default"/>
        <w:spacing w:line="480" w:lineRule="auto"/>
        <w:jc w:val="both"/>
        <w:rPr>
          <w:color w:val="auto"/>
        </w:rPr>
      </w:pPr>
    </w:p>
    <w:p w:rsidR="00295207" w:rsidRPr="00DB2F57" w:rsidRDefault="00295207" w:rsidP="00295207">
      <w:pPr>
        <w:pStyle w:val="Default"/>
        <w:spacing w:line="480" w:lineRule="auto"/>
        <w:jc w:val="both"/>
        <w:rPr>
          <w:color w:val="auto"/>
        </w:rPr>
      </w:pPr>
    </w:p>
    <w:p w:rsidR="00295207" w:rsidRPr="00DB2F57" w:rsidRDefault="00295207" w:rsidP="00295207">
      <w:pPr>
        <w:pStyle w:val="Default"/>
        <w:spacing w:line="480" w:lineRule="auto"/>
        <w:jc w:val="both"/>
        <w:rPr>
          <w:color w:val="auto"/>
        </w:rPr>
      </w:pPr>
    </w:p>
    <w:p w:rsidR="00295207" w:rsidRPr="00DB2F57" w:rsidRDefault="00295207" w:rsidP="00295207">
      <w:pPr>
        <w:pStyle w:val="Default"/>
        <w:spacing w:line="480" w:lineRule="auto"/>
        <w:jc w:val="both"/>
        <w:rPr>
          <w:color w:val="auto"/>
        </w:rPr>
      </w:pPr>
    </w:p>
    <w:p w:rsidR="00295207" w:rsidRPr="00DB2F57" w:rsidRDefault="00295207" w:rsidP="00295207">
      <w:pPr>
        <w:pStyle w:val="Default"/>
        <w:numPr>
          <w:ilvl w:val="0"/>
          <w:numId w:val="7"/>
        </w:numPr>
        <w:spacing w:line="480" w:lineRule="auto"/>
        <w:ind w:left="426" w:hanging="426"/>
        <w:jc w:val="both"/>
        <w:rPr>
          <w:color w:val="auto"/>
          <w:lang w:val="id-ID"/>
        </w:rPr>
      </w:pPr>
      <w:proofErr w:type="spellStart"/>
      <w:r w:rsidRPr="00DB2F57">
        <w:rPr>
          <w:b/>
          <w:color w:val="auto"/>
        </w:rPr>
        <w:t>Jenis</w:t>
      </w:r>
      <w:proofErr w:type="spellEnd"/>
      <w:r w:rsidRPr="00DB2F57">
        <w:rPr>
          <w:b/>
          <w:color w:val="auto"/>
        </w:rPr>
        <w:t xml:space="preserve"> </w:t>
      </w:r>
      <w:proofErr w:type="spellStart"/>
      <w:r w:rsidRPr="00DB2F57">
        <w:rPr>
          <w:b/>
          <w:color w:val="auto"/>
        </w:rPr>
        <w:t>dan</w:t>
      </w:r>
      <w:proofErr w:type="spellEnd"/>
      <w:r w:rsidRPr="00DB2F57">
        <w:rPr>
          <w:b/>
          <w:color w:val="auto"/>
        </w:rPr>
        <w:t xml:space="preserve"> </w:t>
      </w:r>
      <w:proofErr w:type="spellStart"/>
      <w:r w:rsidRPr="00DB2F57">
        <w:rPr>
          <w:b/>
          <w:color w:val="auto"/>
        </w:rPr>
        <w:t>Teknik</w:t>
      </w:r>
      <w:proofErr w:type="spellEnd"/>
      <w:r w:rsidRPr="00DB2F57">
        <w:rPr>
          <w:b/>
          <w:color w:val="auto"/>
        </w:rPr>
        <w:t xml:space="preserve"> </w:t>
      </w:r>
      <w:proofErr w:type="spellStart"/>
      <w:r w:rsidRPr="00DB2F57">
        <w:rPr>
          <w:b/>
          <w:color w:val="auto"/>
        </w:rPr>
        <w:t>Pengumpulan</w:t>
      </w:r>
      <w:proofErr w:type="spellEnd"/>
      <w:r w:rsidRPr="00DB2F57">
        <w:rPr>
          <w:b/>
          <w:color w:val="auto"/>
        </w:rPr>
        <w:t xml:space="preserve"> Data</w:t>
      </w:r>
    </w:p>
    <w:p w:rsidR="00295207" w:rsidRPr="00DB2F57" w:rsidRDefault="00295207" w:rsidP="00295207">
      <w:pPr>
        <w:pStyle w:val="Default"/>
        <w:numPr>
          <w:ilvl w:val="3"/>
          <w:numId w:val="1"/>
        </w:numPr>
        <w:spacing w:line="480" w:lineRule="auto"/>
        <w:ind w:left="426" w:hanging="426"/>
        <w:jc w:val="both"/>
        <w:rPr>
          <w:b/>
          <w:color w:val="auto"/>
          <w:lang w:val="id-ID"/>
        </w:rPr>
      </w:pPr>
      <w:proofErr w:type="spellStart"/>
      <w:r w:rsidRPr="00DB2F57">
        <w:rPr>
          <w:b/>
          <w:color w:val="auto"/>
        </w:rPr>
        <w:t>Jenis</w:t>
      </w:r>
      <w:proofErr w:type="spellEnd"/>
      <w:r w:rsidRPr="00DB2F57">
        <w:rPr>
          <w:b/>
          <w:color w:val="auto"/>
        </w:rPr>
        <w:t xml:space="preserve"> </w:t>
      </w:r>
      <w:r w:rsidRPr="00DB2F57">
        <w:rPr>
          <w:b/>
          <w:color w:val="auto"/>
          <w:lang w:val="id-ID"/>
        </w:rPr>
        <w:t>d</w:t>
      </w:r>
      <w:proofErr w:type="spellStart"/>
      <w:r w:rsidRPr="00DB2F57">
        <w:rPr>
          <w:b/>
          <w:color w:val="auto"/>
        </w:rPr>
        <w:t>ata</w:t>
      </w:r>
      <w:proofErr w:type="spellEnd"/>
      <w:r w:rsidRPr="00DB2F57">
        <w:rPr>
          <w:b/>
          <w:color w:val="auto"/>
        </w:rPr>
        <w:t xml:space="preserve"> </w:t>
      </w:r>
    </w:p>
    <w:p w:rsidR="00295207" w:rsidRPr="00DB2F57" w:rsidRDefault="00295207" w:rsidP="00295207">
      <w:pPr>
        <w:pStyle w:val="ListParagraph"/>
        <w:numPr>
          <w:ilvl w:val="0"/>
          <w:numId w:val="8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2F57">
        <w:rPr>
          <w:rFonts w:ascii="Times New Roman" w:hAnsi="Times New Roman" w:cs="Times New Roman"/>
          <w:sz w:val="24"/>
          <w:szCs w:val="24"/>
        </w:rPr>
        <w:t xml:space="preserve">Data Primer </w:t>
      </w:r>
    </w:p>
    <w:p w:rsidR="00295207" w:rsidRPr="00DB2F57" w:rsidRDefault="00295207" w:rsidP="00295207">
      <w:pPr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F57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peneliti.Data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F57">
        <w:rPr>
          <w:rFonts w:ascii="Times New Roman" w:hAnsi="Times New Roman" w:cs="Times New Roman"/>
          <w:sz w:val="24"/>
          <w:szCs w:val="24"/>
        </w:rPr>
        <w:t xml:space="preserve"> Data primer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2F5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95207" w:rsidRPr="00DB2F57" w:rsidRDefault="00295207" w:rsidP="00295207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2F57">
        <w:rPr>
          <w:rFonts w:ascii="Times New Roman" w:hAnsi="Times New Roman" w:cs="Times New Roman"/>
          <w:sz w:val="24"/>
          <w:szCs w:val="24"/>
          <w:lang w:val="id-ID"/>
        </w:rPr>
        <w:t xml:space="preserve">Sanitasi bangunan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DB2F57">
        <w:rPr>
          <w:rFonts w:ascii="Times New Roman" w:hAnsi="Times New Roman" w:cs="Times New Roman"/>
          <w:sz w:val="24"/>
          <w:szCs w:val="24"/>
          <w:lang w:val="id-ID"/>
        </w:rPr>
        <w:t xml:space="preserve"> produksi tahu</w:t>
      </w:r>
    </w:p>
    <w:p w:rsidR="00295207" w:rsidRPr="00DB2F57" w:rsidRDefault="00295207" w:rsidP="00295207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2F57">
        <w:rPr>
          <w:rFonts w:ascii="Times New Roman" w:hAnsi="Times New Roman" w:cs="Times New Roman"/>
          <w:sz w:val="24"/>
          <w:szCs w:val="24"/>
          <w:lang w:val="id-ID"/>
        </w:rPr>
        <w:t>Sanitasi alat produksi tahu</w:t>
      </w:r>
    </w:p>
    <w:p w:rsidR="00295207" w:rsidRPr="00DB2F57" w:rsidRDefault="00295207" w:rsidP="00295207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2F57">
        <w:rPr>
          <w:rFonts w:ascii="Times New Roman" w:hAnsi="Times New Roman" w:cs="Times New Roman"/>
          <w:sz w:val="24"/>
          <w:szCs w:val="24"/>
          <w:lang w:val="id-ID"/>
        </w:rPr>
        <w:t>Penerapan personal hygiene pekerja</w:t>
      </w:r>
    </w:p>
    <w:p w:rsidR="00295207" w:rsidRPr="00DB2F57" w:rsidRDefault="00295207" w:rsidP="00295207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2F57">
        <w:rPr>
          <w:rFonts w:ascii="Times New Roman" w:hAnsi="Times New Roman" w:cs="Times New Roman"/>
          <w:sz w:val="24"/>
          <w:szCs w:val="24"/>
          <w:lang w:val="id-ID"/>
        </w:rPr>
        <w:t>Kualitas bakteriologi tahu</w:t>
      </w:r>
    </w:p>
    <w:p w:rsidR="00295207" w:rsidRPr="00DB2F57" w:rsidRDefault="00295207" w:rsidP="00295207">
      <w:pPr>
        <w:pStyle w:val="ListParagraph"/>
        <w:numPr>
          <w:ilvl w:val="0"/>
          <w:numId w:val="8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2F57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Sekunder</w:t>
      </w:r>
      <w:proofErr w:type="spellEnd"/>
    </w:p>
    <w:p w:rsidR="00295207" w:rsidRPr="00DB2F57" w:rsidRDefault="00295207" w:rsidP="00295207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proofErr w:type="gramStart"/>
      <w:r w:rsidRPr="00DB2F57">
        <w:rPr>
          <w:rFonts w:ascii="Times New Roman" w:hAnsi="Times New Roman" w:cs="Times New Roman"/>
          <w:sz w:val="24"/>
          <w:szCs w:val="24"/>
          <w:lang w:eastAsia="id-ID"/>
        </w:rPr>
        <w:t xml:space="preserve">Data yang </w:t>
      </w:r>
      <w:proofErr w:type="spellStart"/>
      <w:r w:rsidRPr="00DB2F57">
        <w:rPr>
          <w:rFonts w:ascii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DB2F5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  <w:lang w:eastAsia="id-ID"/>
        </w:rPr>
        <w:t>jadi</w:t>
      </w:r>
      <w:proofErr w:type="spellEnd"/>
      <w:r w:rsidRPr="00DB2F5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  <w:lang w:eastAsia="id-ID"/>
        </w:rPr>
        <w:t>berasal</w:t>
      </w:r>
      <w:proofErr w:type="spellEnd"/>
      <w:r w:rsidRPr="00DB2F5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DB2F5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  <w:lang w:eastAsia="id-ID"/>
        </w:rPr>
        <w:t>kajian</w:t>
      </w:r>
      <w:proofErr w:type="spellEnd"/>
      <w:r w:rsidRPr="00DB2F5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  <w:lang w:eastAsia="id-ID"/>
        </w:rPr>
        <w:t>buku</w:t>
      </w:r>
      <w:proofErr w:type="spellEnd"/>
      <w:r w:rsidRPr="00DB2F57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DB2F57">
        <w:rPr>
          <w:rFonts w:ascii="Times New Roman" w:hAnsi="Times New Roman" w:cs="Times New Roman"/>
          <w:sz w:val="24"/>
          <w:szCs w:val="24"/>
          <w:lang w:eastAsia="id-ID"/>
        </w:rPr>
        <w:t>jurnal</w:t>
      </w:r>
      <w:proofErr w:type="spellEnd"/>
      <w:r w:rsidRPr="00DB2F5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DB2F5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DB2F5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  <w:lang w:eastAsia="id-ID"/>
        </w:rPr>
        <w:t>sebelumnya</w:t>
      </w:r>
      <w:proofErr w:type="spellEnd"/>
      <w:r w:rsidRPr="00DB2F57">
        <w:rPr>
          <w:rFonts w:ascii="Times New Roman" w:hAnsi="Times New Roman" w:cs="Times New Roman"/>
          <w:sz w:val="24"/>
          <w:szCs w:val="24"/>
          <w:lang w:eastAsia="id-ID"/>
        </w:rPr>
        <w:t>.</w:t>
      </w:r>
      <w:proofErr w:type="gramEnd"/>
    </w:p>
    <w:p w:rsidR="00295207" w:rsidRPr="00DB2F57" w:rsidRDefault="00295207" w:rsidP="0029520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  <w:proofErr w:type="spellStart"/>
      <w:r w:rsidRPr="00DB2F57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DB2F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DB2F57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295207" w:rsidRPr="00DB2F57" w:rsidRDefault="00295207" w:rsidP="00295207">
      <w:pPr>
        <w:autoSpaceDE w:val="0"/>
        <w:autoSpaceDN w:val="0"/>
        <w:adjustRightInd w:val="0"/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B2F57">
        <w:rPr>
          <w:rFonts w:ascii="Times New Roman" w:hAnsi="Times New Roman" w:cs="Times New Roman"/>
          <w:sz w:val="24"/>
          <w:szCs w:val="24"/>
          <w:lang w:val="id-ID"/>
        </w:rPr>
        <w:t>Pengumpulan data secara observasi</w:t>
      </w:r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r w:rsidRPr="00DB2F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r w:rsidRPr="00DB2F57">
        <w:rPr>
          <w:rFonts w:ascii="Times New Roman" w:hAnsi="Times New Roman" w:cs="Times New Roman"/>
          <w:sz w:val="24"/>
          <w:szCs w:val="24"/>
          <w:lang w:val="id-ID"/>
        </w:rPr>
        <w:t>menggunakan kuesioner yang disusun oleh peneliti</w:t>
      </w:r>
      <w:r w:rsidRPr="00DB2F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B2F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B2F57">
        <w:rPr>
          <w:rFonts w:ascii="Times New Roman" w:hAnsi="Times New Roman" w:cs="Times New Roman"/>
          <w:sz w:val="24"/>
          <w:szCs w:val="24"/>
        </w:rPr>
        <w:t>k</w:t>
      </w:r>
      <w:r w:rsidRPr="00DB2F57">
        <w:rPr>
          <w:rFonts w:ascii="Times New Roman" w:hAnsi="Times New Roman" w:cs="Times New Roman"/>
          <w:sz w:val="24"/>
          <w:szCs w:val="24"/>
          <w:lang w:val="id-ID"/>
        </w:rPr>
        <w:t>ualitas bakteriologi dilakukan</w:t>
      </w:r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pengulangan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pengambilang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>,</w:t>
      </w:r>
      <w:r w:rsidRPr="00DB2F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bakteriologi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B2F57">
        <w:rPr>
          <w:rFonts w:ascii="Times New Roman" w:hAnsi="Times New Roman" w:cs="Times New Roman"/>
          <w:sz w:val="24"/>
          <w:szCs w:val="24"/>
          <w:lang w:val="id-ID"/>
        </w:rPr>
        <w:t xml:space="preserve"> analisa laboratorium dengan parameter </w:t>
      </w:r>
      <w:r w:rsidRPr="00DB2F57">
        <w:rPr>
          <w:rFonts w:ascii="Times New Roman" w:hAnsi="Times New Roman" w:cs="Times New Roman"/>
          <w:i/>
          <w:sz w:val="24"/>
          <w:szCs w:val="24"/>
          <w:lang w:val="id-ID"/>
        </w:rPr>
        <w:t>E. Coli</w:t>
      </w:r>
      <w:r w:rsidRPr="00DB2F57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Pr="00DB2F57">
        <w:rPr>
          <w:rFonts w:ascii="Times New Roman" w:hAnsi="Times New Roman" w:cs="Times New Roman"/>
          <w:i/>
          <w:sz w:val="24"/>
          <w:szCs w:val="24"/>
          <w:lang w:val="id-ID"/>
        </w:rPr>
        <w:t>Total Plate Count</w:t>
      </w:r>
      <w:r w:rsidRPr="00DB2F57">
        <w:rPr>
          <w:rFonts w:ascii="Times New Roman" w:hAnsi="Times New Roman" w:cs="Times New Roman"/>
          <w:sz w:val="24"/>
          <w:szCs w:val="24"/>
        </w:rPr>
        <w:t>.</w:t>
      </w:r>
    </w:p>
    <w:p w:rsidR="00295207" w:rsidRPr="00DB2F57" w:rsidRDefault="00295207" w:rsidP="00295207">
      <w:pPr>
        <w:pStyle w:val="Default"/>
        <w:numPr>
          <w:ilvl w:val="0"/>
          <w:numId w:val="7"/>
        </w:numPr>
        <w:spacing w:line="480" w:lineRule="auto"/>
        <w:ind w:left="426"/>
        <w:jc w:val="both"/>
        <w:rPr>
          <w:b/>
          <w:color w:val="auto"/>
        </w:rPr>
      </w:pPr>
      <w:proofErr w:type="spellStart"/>
      <w:r w:rsidRPr="00DB2F57">
        <w:rPr>
          <w:b/>
          <w:color w:val="auto"/>
        </w:rPr>
        <w:t>Pengolahan</w:t>
      </w:r>
      <w:proofErr w:type="spellEnd"/>
      <w:r w:rsidRPr="00DB2F57">
        <w:rPr>
          <w:b/>
          <w:color w:val="auto"/>
        </w:rPr>
        <w:t xml:space="preserve"> </w:t>
      </w:r>
      <w:proofErr w:type="spellStart"/>
      <w:r w:rsidRPr="00DB2F57">
        <w:rPr>
          <w:b/>
          <w:color w:val="auto"/>
        </w:rPr>
        <w:t>dan</w:t>
      </w:r>
      <w:proofErr w:type="spellEnd"/>
      <w:r w:rsidRPr="00DB2F57">
        <w:rPr>
          <w:b/>
          <w:color w:val="auto"/>
        </w:rPr>
        <w:t xml:space="preserve"> </w:t>
      </w:r>
      <w:proofErr w:type="spellStart"/>
      <w:r w:rsidRPr="00DB2F57">
        <w:rPr>
          <w:b/>
          <w:color w:val="auto"/>
        </w:rPr>
        <w:t>Analisis</w:t>
      </w:r>
      <w:proofErr w:type="spellEnd"/>
      <w:r w:rsidRPr="00DB2F57">
        <w:rPr>
          <w:b/>
          <w:color w:val="auto"/>
        </w:rPr>
        <w:t xml:space="preserve"> Data</w:t>
      </w:r>
    </w:p>
    <w:p w:rsidR="00295207" w:rsidRPr="00DB2F57" w:rsidRDefault="00295207" w:rsidP="00295207">
      <w:pPr>
        <w:pStyle w:val="Default"/>
        <w:spacing w:line="480" w:lineRule="auto"/>
        <w:ind w:firstLine="900"/>
        <w:jc w:val="both"/>
      </w:pPr>
      <w:proofErr w:type="spellStart"/>
      <w:proofErr w:type="gramStart"/>
      <w:r w:rsidRPr="00DB2F57">
        <w:t>Hasil</w:t>
      </w:r>
      <w:proofErr w:type="spellEnd"/>
      <w:r w:rsidRPr="00DB2F57">
        <w:t xml:space="preserve"> </w:t>
      </w:r>
      <w:proofErr w:type="spellStart"/>
      <w:r w:rsidRPr="00DB2F57">
        <w:t>observasi</w:t>
      </w:r>
      <w:proofErr w:type="spellEnd"/>
      <w:r w:rsidRPr="00DB2F57">
        <w:t xml:space="preserve"> yang </w:t>
      </w:r>
      <w:proofErr w:type="spellStart"/>
      <w:r w:rsidRPr="00DB2F57">
        <w:t>diperoleh</w:t>
      </w:r>
      <w:proofErr w:type="spellEnd"/>
      <w:r w:rsidRPr="00DB2F57">
        <w:t xml:space="preserve"> </w:t>
      </w:r>
      <w:proofErr w:type="spellStart"/>
      <w:r w:rsidRPr="00DB2F57">
        <w:t>melalui</w:t>
      </w:r>
      <w:proofErr w:type="spellEnd"/>
      <w:r w:rsidRPr="00DB2F57">
        <w:t xml:space="preserve"> </w:t>
      </w:r>
      <w:proofErr w:type="spellStart"/>
      <w:r w:rsidRPr="00DB2F57">
        <w:t>formulir</w:t>
      </w:r>
      <w:proofErr w:type="spellEnd"/>
      <w:r w:rsidRPr="00DB2F57">
        <w:t xml:space="preserve"> yang </w:t>
      </w:r>
      <w:proofErr w:type="spellStart"/>
      <w:r w:rsidRPr="00DB2F57">
        <w:t>telah</w:t>
      </w:r>
      <w:proofErr w:type="spellEnd"/>
      <w:r w:rsidRPr="00DB2F57">
        <w:t xml:space="preserve"> </w:t>
      </w:r>
      <w:proofErr w:type="spellStart"/>
      <w:r w:rsidRPr="00DB2F57">
        <w:t>disusun</w:t>
      </w:r>
      <w:proofErr w:type="spellEnd"/>
      <w:r w:rsidRPr="00DB2F57">
        <w:t xml:space="preserve"> </w:t>
      </w:r>
      <w:proofErr w:type="spellStart"/>
      <w:r w:rsidRPr="00DB2F57">
        <w:t>disunting</w:t>
      </w:r>
      <w:proofErr w:type="spellEnd"/>
      <w:r w:rsidRPr="00DB2F57">
        <w:t xml:space="preserve"> </w:t>
      </w:r>
      <w:proofErr w:type="spellStart"/>
      <w:r w:rsidRPr="00DB2F57">
        <w:t>secara</w:t>
      </w:r>
      <w:proofErr w:type="spellEnd"/>
      <w:r w:rsidRPr="00DB2F57">
        <w:t xml:space="preserve"> manual.</w:t>
      </w:r>
      <w:proofErr w:type="gramEnd"/>
      <w:r w:rsidRPr="00DB2F57">
        <w:t xml:space="preserve"> </w:t>
      </w:r>
      <w:proofErr w:type="spellStart"/>
      <w:r w:rsidRPr="00DB2F57">
        <w:t>Apabila</w:t>
      </w:r>
      <w:proofErr w:type="spellEnd"/>
      <w:r w:rsidRPr="00DB2F57">
        <w:t xml:space="preserve"> </w:t>
      </w:r>
      <w:proofErr w:type="spellStart"/>
      <w:r w:rsidRPr="00DB2F57">
        <w:t>terdapat</w:t>
      </w:r>
      <w:proofErr w:type="spellEnd"/>
      <w:r w:rsidRPr="00DB2F57">
        <w:t xml:space="preserve"> data yang </w:t>
      </w:r>
      <w:proofErr w:type="spellStart"/>
      <w:r w:rsidRPr="00DB2F57">
        <w:t>tidak</w:t>
      </w:r>
      <w:proofErr w:type="spellEnd"/>
      <w:r w:rsidRPr="00DB2F57">
        <w:t xml:space="preserve"> </w:t>
      </w:r>
      <w:proofErr w:type="spellStart"/>
      <w:r w:rsidRPr="00DB2F57">
        <w:t>lengkap</w:t>
      </w:r>
      <w:proofErr w:type="spellEnd"/>
      <w:r w:rsidRPr="00DB2F57">
        <w:t xml:space="preserve"> </w:t>
      </w:r>
      <w:proofErr w:type="spellStart"/>
      <w:r w:rsidRPr="00DB2F57">
        <w:t>maka</w:t>
      </w:r>
      <w:proofErr w:type="spellEnd"/>
      <w:r w:rsidRPr="00DB2F57">
        <w:t xml:space="preserve"> </w:t>
      </w:r>
      <w:proofErr w:type="spellStart"/>
      <w:r w:rsidRPr="00DB2F57">
        <w:t>dilakukan</w:t>
      </w:r>
      <w:proofErr w:type="spellEnd"/>
      <w:r w:rsidRPr="00DB2F57">
        <w:t xml:space="preserve"> </w:t>
      </w:r>
      <w:proofErr w:type="spellStart"/>
      <w:r w:rsidRPr="00DB2F57">
        <w:t>pengukuran</w:t>
      </w:r>
      <w:proofErr w:type="spellEnd"/>
      <w:r w:rsidRPr="00DB2F57">
        <w:t xml:space="preserve"> </w:t>
      </w:r>
      <w:proofErr w:type="spellStart"/>
      <w:r w:rsidRPr="00DB2F57">
        <w:t>ulang</w:t>
      </w:r>
      <w:proofErr w:type="spellEnd"/>
      <w:r w:rsidRPr="00DB2F57">
        <w:t xml:space="preserve"> </w:t>
      </w:r>
      <w:proofErr w:type="spellStart"/>
      <w:r w:rsidRPr="00DB2F57">
        <w:t>atau</w:t>
      </w:r>
      <w:proofErr w:type="spellEnd"/>
      <w:r w:rsidRPr="00DB2F57">
        <w:t xml:space="preserve"> </w:t>
      </w:r>
      <w:proofErr w:type="spellStart"/>
      <w:r w:rsidRPr="00DB2F57">
        <w:t>dikeluarkan</w:t>
      </w:r>
      <w:proofErr w:type="spellEnd"/>
      <w:r w:rsidRPr="00DB2F57">
        <w:t xml:space="preserve"> (</w:t>
      </w:r>
      <w:proofErr w:type="spellStart"/>
      <w:r w:rsidRPr="00DB2F57">
        <w:t>droup</w:t>
      </w:r>
      <w:proofErr w:type="spellEnd"/>
      <w:r w:rsidRPr="00DB2F57">
        <w:t xml:space="preserve"> out) </w:t>
      </w:r>
      <w:proofErr w:type="spellStart"/>
      <w:r w:rsidRPr="00DB2F57">
        <w:t>dengan</w:t>
      </w:r>
      <w:proofErr w:type="spellEnd"/>
      <w:r w:rsidRPr="00DB2F57">
        <w:t xml:space="preserve"> </w:t>
      </w:r>
      <w:proofErr w:type="spellStart"/>
      <w:r w:rsidRPr="00DB2F57">
        <w:t>mengganti</w:t>
      </w:r>
      <w:proofErr w:type="spellEnd"/>
      <w:r w:rsidRPr="00DB2F57">
        <w:t xml:space="preserve"> </w:t>
      </w:r>
      <w:proofErr w:type="spellStart"/>
      <w:r w:rsidRPr="00DB2F57">
        <w:t>sampel</w:t>
      </w:r>
      <w:proofErr w:type="spellEnd"/>
      <w:r w:rsidRPr="00DB2F57">
        <w:t xml:space="preserve"> yang </w:t>
      </w:r>
      <w:proofErr w:type="spellStart"/>
      <w:r w:rsidRPr="00DB2F57">
        <w:t>baru</w:t>
      </w:r>
      <w:proofErr w:type="spellEnd"/>
      <w:r w:rsidRPr="00DB2F57">
        <w:t xml:space="preserve"> </w:t>
      </w:r>
      <w:proofErr w:type="spellStart"/>
      <w:r w:rsidRPr="00DB2F57">
        <w:t>pada</w:t>
      </w:r>
      <w:proofErr w:type="spellEnd"/>
      <w:r w:rsidRPr="00DB2F57">
        <w:t xml:space="preserve"> </w:t>
      </w:r>
      <w:proofErr w:type="spellStart"/>
      <w:r w:rsidRPr="00DB2F57">
        <w:t>kelompok</w:t>
      </w:r>
      <w:proofErr w:type="spellEnd"/>
      <w:r w:rsidRPr="00DB2F57">
        <w:t xml:space="preserve"> yang </w:t>
      </w:r>
      <w:proofErr w:type="spellStart"/>
      <w:proofErr w:type="gramStart"/>
      <w:r w:rsidRPr="00DB2F57">
        <w:t>sama</w:t>
      </w:r>
      <w:proofErr w:type="spellEnd"/>
      <w:proofErr w:type="gramEnd"/>
      <w:r w:rsidRPr="00DB2F57">
        <w:t xml:space="preserve">. </w:t>
      </w:r>
      <w:proofErr w:type="spellStart"/>
      <w:r w:rsidRPr="00DB2F57">
        <w:t>Untuk</w:t>
      </w:r>
      <w:proofErr w:type="spellEnd"/>
      <w:r w:rsidRPr="00DB2F57">
        <w:t xml:space="preserve"> </w:t>
      </w:r>
      <w:proofErr w:type="spellStart"/>
      <w:r w:rsidRPr="00DB2F57">
        <w:t>menentukan</w:t>
      </w:r>
      <w:proofErr w:type="spellEnd"/>
      <w:r w:rsidRPr="00DB2F57">
        <w:t xml:space="preserve"> </w:t>
      </w:r>
      <w:proofErr w:type="spellStart"/>
      <w:r w:rsidRPr="00DB2F57">
        <w:t>penerapan</w:t>
      </w:r>
      <w:proofErr w:type="spellEnd"/>
      <w:r w:rsidRPr="00DB2F57">
        <w:t xml:space="preserve"> </w:t>
      </w:r>
      <w:proofErr w:type="spellStart"/>
      <w:r w:rsidRPr="00DB2F57">
        <w:t>prinsip</w:t>
      </w:r>
      <w:proofErr w:type="spellEnd"/>
      <w:r w:rsidRPr="00DB2F57">
        <w:t xml:space="preserve"> </w:t>
      </w:r>
      <w:proofErr w:type="spellStart"/>
      <w:r w:rsidRPr="00DB2F57">
        <w:t>dinilai</w:t>
      </w:r>
      <w:proofErr w:type="spellEnd"/>
      <w:r w:rsidRPr="00DB2F57">
        <w:t xml:space="preserve"> </w:t>
      </w:r>
      <w:proofErr w:type="spellStart"/>
      <w:r w:rsidRPr="00DB2F57">
        <w:t>dengan</w:t>
      </w:r>
      <w:proofErr w:type="spellEnd"/>
      <w:r w:rsidRPr="00DB2F57">
        <w:t xml:space="preserve"> </w:t>
      </w:r>
      <w:proofErr w:type="spellStart"/>
      <w:r w:rsidRPr="00DB2F57">
        <w:t>perhitungan</w:t>
      </w:r>
      <w:proofErr w:type="spellEnd"/>
      <w:r w:rsidRPr="00DB2F57">
        <w:t xml:space="preserve"> </w:t>
      </w:r>
      <w:proofErr w:type="gramStart"/>
      <w:r w:rsidRPr="00DB2F57">
        <w:rPr>
          <w:lang w:val="id-ID"/>
        </w:rPr>
        <w:t xml:space="preserve">formulir </w:t>
      </w:r>
      <w:r w:rsidRPr="00DB2F57">
        <w:t xml:space="preserve"> </w:t>
      </w:r>
      <w:proofErr w:type="spellStart"/>
      <w:r w:rsidRPr="00DB2F57">
        <w:t>higiene</w:t>
      </w:r>
      <w:proofErr w:type="spellEnd"/>
      <w:proofErr w:type="gramEnd"/>
      <w:r w:rsidRPr="00DB2F57">
        <w:t xml:space="preserve"> </w:t>
      </w:r>
      <w:proofErr w:type="spellStart"/>
      <w:r w:rsidRPr="00DB2F57">
        <w:t>dan</w:t>
      </w:r>
      <w:proofErr w:type="spellEnd"/>
      <w:r w:rsidRPr="00DB2F57">
        <w:t xml:space="preserve"> </w:t>
      </w:r>
      <w:proofErr w:type="spellStart"/>
      <w:r w:rsidRPr="00DB2F57">
        <w:t>sanitasi</w:t>
      </w:r>
      <w:proofErr w:type="spellEnd"/>
      <w:r w:rsidRPr="00DB2F57">
        <w:t xml:space="preserve"> </w:t>
      </w:r>
      <w:proofErr w:type="spellStart"/>
      <w:r w:rsidRPr="00DB2F57">
        <w:t>makanan</w:t>
      </w:r>
      <w:proofErr w:type="spellEnd"/>
      <w:r w:rsidRPr="00DB2F57">
        <w:t xml:space="preserve"> </w:t>
      </w:r>
      <w:proofErr w:type="spellStart"/>
      <w:r w:rsidRPr="00DB2F57">
        <w:t>yaitu</w:t>
      </w:r>
      <w:proofErr w:type="spellEnd"/>
      <w:r w:rsidRPr="00DB2F57">
        <w:t xml:space="preserve"> :</w:t>
      </w:r>
    </w:p>
    <w:p w:rsidR="00295207" w:rsidRPr="00DB2F57" w:rsidRDefault="00295207" w:rsidP="00295207">
      <w:pPr>
        <w:pStyle w:val="ListParagraph"/>
        <w:numPr>
          <w:ilvl w:val="0"/>
          <w:numId w:val="9"/>
        </w:num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B2F5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B2F57">
        <w:rPr>
          <w:rFonts w:ascii="Times New Roman" w:hAnsi="Times New Roman" w:cs="Times New Roman"/>
          <w:sz w:val="24"/>
          <w:szCs w:val="24"/>
          <w:lang w:val="id-ID"/>
        </w:rPr>
        <w:t xml:space="preserve"> 19- 27</w:t>
      </w:r>
    </w:p>
    <w:p w:rsidR="00295207" w:rsidRPr="00DB2F57" w:rsidRDefault="00295207" w:rsidP="00295207">
      <w:pPr>
        <w:pStyle w:val="ListParagraph"/>
        <w:numPr>
          <w:ilvl w:val="0"/>
          <w:numId w:val="9"/>
        </w:num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B2F57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B2F57">
        <w:rPr>
          <w:rFonts w:ascii="Times New Roman" w:hAnsi="Times New Roman" w:cs="Times New Roman"/>
          <w:sz w:val="24"/>
          <w:szCs w:val="24"/>
          <w:lang w:val="id-ID"/>
        </w:rPr>
        <w:t>10 -18</w:t>
      </w:r>
    </w:p>
    <w:p w:rsidR="00295207" w:rsidRPr="00DB2F57" w:rsidRDefault="00295207" w:rsidP="00295207">
      <w:pPr>
        <w:pStyle w:val="ListParagraph"/>
        <w:numPr>
          <w:ilvl w:val="0"/>
          <w:numId w:val="9"/>
        </w:num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B2F57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DB2F5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B2F57">
        <w:rPr>
          <w:rFonts w:ascii="Times New Roman" w:hAnsi="Times New Roman" w:cs="Times New Roman"/>
          <w:sz w:val="24"/>
          <w:szCs w:val="24"/>
          <w:lang w:val="id-ID"/>
        </w:rPr>
        <w:t xml:space="preserve"> 1- 9</w:t>
      </w:r>
    </w:p>
    <w:p w:rsidR="00295207" w:rsidRPr="00DB2F57" w:rsidRDefault="00295207" w:rsidP="0029520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2F57">
        <w:rPr>
          <w:rFonts w:ascii="Times New Roman" w:hAnsi="Times New Roman" w:cs="Times New Roman"/>
          <w:sz w:val="24"/>
          <w:szCs w:val="24"/>
          <w:lang w:val="id-ID"/>
        </w:rPr>
        <w:t>Kualitas bakteriologi tahu dibandingkan dengan Keputusan BPOM RI No. HK. 00.06.1.52.4011</w:t>
      </w:r>
      <w:r w:rsidRPr="00DB2F57">
        <w:rPr>
          <w:rFonts w:ascii="Times New Roman" w:hAnsi="Times New Roman" w:cs="Times New Roman"/>
          <w:sz w:val="24"/>
          <w:szCs w:val="24"/>
        </w:rPr>
        <w:t xml:space="preserve"> TAHUN 2009</w:t>
      </w:r>
      <w:r w:rsidRPr="00DB2F57">
        <w:rPr>
          <w:rFonts w:ascii="Times New Roman" w:hAnsi="Times New Roman" w:cs="Times New Roman"/>
          <w:sz w:val="24"/>
          <w:szCs w:val="24"/>
          <w:lang w:val="id-ID"/>
        </w:rPr>
        <w:t xml:space="preserve"> tentang Penetapan Batas Maksimum Cemaran Mikroba dan Kimia dalam Makanan</w:t>
      </w:r>
      <w:r w:rsidRPr="00DB2F57">
        <w:rPr>
          <w:rFonts w:ascii="Times New Roman" w:hAnsi="Times New Roman" w:cs="Times New Roman"/>
          <w:sz w:val="24"/>
          <w:szCs w:val="24"/>
        </w:rPr>
        <w:t>.</w:t>
      </w:r>
      <w:r w:rsidRPr="00DB2F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295207" w:rsidRPr="00DB2F57" w:rsidRDefault="00295207" w:rsidP="002952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207" w:rsidRPr="00DB2F57" w:rsidRDefault="00295207" w:rsidP="002952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207" w:rsidRPr="00DB2F57" w:rsidRDefault="00295207" w:rsidP="002952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207" w:rsidRPr="00DB2F57" w:rsidRDefault="00295207" w:rsidP="002952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207" w:rsidRPr="00DB2F57" w:rsidRDefault="00295207" w:rsidP="002952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207" w:rsidRPr="00DB2F57" w:rsidRDefault="00295207" w:rsidP="002952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207" w:rsidRPr="00DB2F57" w:rsidRDefault="00295207" w:rsidP="002952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207" w:rsidRDefault="00295207" w:rsidP="002952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207" w:rsidRDefault="00295207" w:rsidP="002952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207" w:rsidRPr="00DB2F57" w:rsidRDefault="00295207" w:rsidP="002952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207" w:rsidRPr="00DB2F57" w:rsidRDefault="00295207" w:rsidP="002952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207" w:rsidRPr="00DB2F57" w:rsidRDefault="00295207" w:rsidP="002952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207" w:rsidRPr="00DB2F57" w:rsidRDefault="00295207" w:rsidP="002952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207" w:rsidRPr="00DB2F57" w:rsidRDefault="00295207" w:rsidP="002952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D0F" w:rsidRDefault="00A33D0F"/>
    <w:sectPr w:rsidR="00A33D0F" w:rsidSect="00295207"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1DB1"/>
    <w:multiLevelType w:val="hybridMultilevel"/>
    <w:tmpl w:val="3E00D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4126C"/>
    <w:multiLevelType w:val="hybridMultilevel"/>
    <w:tmpl w:val="EAF688DE"/>
    <w:lvl w:ilvl="0" w:tplc="9F62178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E4E07"/>
    <w:multiLevelType w:val="hybridMultilevel"/>
    <w:tmpl w:val="65C25750"/>
    <w:lvl w:ilvl="0" w:tplc="AF781F1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7567C"/>
    <w:multiLevelType w:val="hybridMultilevel"/>
    <w:tmpl w:val="3CD6540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B162C4"/>
    <w:multiLevelType w:val="hybridMultilevel"/>
    <w:tmpl w:val="D228DAD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FEF219E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36CC5"/>
    <w:multiLevelType w:val="hybridMultilevel"/>
    <w:tmpl w:val="A822A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630D6"/>
    <w:multiLevelType w:val="hybridMultilevel"/>
    <w:tmpl w:val="C9D6A632"/>
    <w:lvl w:ilvl="0" w:tplc="72662338">
      <w:start w:val="1"/>
      <w:numFmt w:val="lowerLetter"/>
      <w:lvlText w:val="%1.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502" w:hanging="360"/>
      </w:pPr>
    </w:lvl>
    <w:lvl w:ilvl="2" w:tplc="5EFED280">
      <w:start w:val="1"/>
      <w:numFmt w:val="lowerLetter"/>
      <w:lvlText w:val="%3)"/>
      <w:lvlJc w:val="left"/>
      <w:pPr>
        <w:ind w:left="2790" w:hanging="360"/>
      </w:pPr>
      <w:rPr>
        <w:rFonts w:hint="default"/>
      </w:rPr>
    </w:lvl>
    <w:lvl w:ilvl="3" w:tplc="03566AE0">
      <w:start w:val="1"/>
      <w:numFmt w:val="decimal"/>
      <w:lvlText w:val="%4."/>
      <w:lvlJc w:val="left"/>
      <w:pPr>
        <w:ind w:left="333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66DC4741"/>
    <w:multiLevelType w:val="hybridMultilevel"/>
    <w:tmpl w:val="A258AF1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3F5414"/>
    <w:multiLevelType w:val="hybridMultilevel"/>
    <w:tmpl w:val="F2FAE4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A3C4E"/>
    <w:multiLevelType w:val="hybridMultilevel"/>
    <w:tmpl w:val="E50A3DDA"/>
    <w:lvl w:ilvl="0" w:tplc="2A64832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295207"/>
    <w:rsid w:val="000446FB"/>
    <w:rsid w:val="000F45A5"/>
    <w:rsid w:val="0017589A"/>
    <w:rsid w:val="00231F42"/>
    <w:rsid w:val="00265779"/>
    <w:rsid w:val="00295207"/>
    <w:rsid w:val="00312656"/>
    <w:rsid w:val="003F5158"/>
    <w:rsid w:val="00673651"/>
    <w:rsid w:val="00A33D0F"/>
    <w:rsid w:val="00A719EC"/>
    <w:rsid w:val="00B15DBB"/>
    <w:rsid w:val="00C62E80"/>
    <w:rsid w:val="00C90889"/>
    <w:rsid w:val="00CD079E"/>
    <w:rsid w:val="00D547A7"/>
    <w:rsid w:val="00E612FC"/>
    <w:rsid w:val="00ED7220"/>
    <w:rsid w:val="00FD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0"/>
        <o:r id="V:Rule2" type="connector" idref="#_x0000_s1039"/>
        <o:r id="V:Rule3" type="connector" idref="#_x0000_s1057"/>
        <o:r id="V:Rule4" type="connector" idref="#_x0000_s1037"/>
        <o:r id="V:Rule5" type="connector" idref="#_x0000_s1061"/>
        <o:r id="V:Rule6" type="connector" idref="#_x0000_s1053"/>
        <o:r id="V:Rule7" type="connector" idref="#_x0000_s1051"/>
        <o:r id="V:Rule8" type="connector" idref="#_x0000_s1041"/>
        <o:r id="V:Rule9" type="connector" idref="#_x0000_s1052"/>
        <o:r id="V:Rule10" type="connector" idref="#_x0000_s1029"/>
        <o:r id="V:Rule11" type="connector" idref="#_x0000_s1038"/>
        <o:r id="V:Rule12" type="connector" idref="#_x0000_s1059"/>
        <o:r id="V:Rule13" type="connector" idref="#_x0000_s1040"/>
        <o:r id="V:Rule14" type="connector" idref="#_x0000_s1048"/>
        <o:r id="V:Rule15" type="connector" idref="#_x0000_s1026"/>
        <o:r id="V:Rule16" type="connector" idref="#_x0000_s1062"/>
        <o:r id="V:Rule17" type="connector" idref="#_x0000_s1047"/>
        <o:r id="V:Rule18" type="connector" idref="#_x0000_s1046"/>
        <o:r id="V:Rule19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207"/>
    <w:pPr>
      <w:ind w:left="720"/>
      <w:contextualSpacing/>
    </w:pPr>
  </w:style>
  <w:style w:type="paragraph" w:customStyle="1" w:styleId="Default">
    <w:name w:val="Default"/>
    <w:rsid w:val="00295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5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2018-07-19T00:58:00Z</dcterms:created>
  <dcterms:modified xsi:type="dcterms:W3CDTF">2018-07-19T00:59:00Z</dcterms:modified>
</cp:coreProperties>
</file>