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99" w:rsidRPr="00821499" w:rsidRDefault="00821499" w:rsidP="00821499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val="en-US"/>
        </w:rPr>
      </w:pPr>
      <w:bookmarkStart w:id="0" w:name="_Toc73302014"/>
      <w:r w:rsidRPr="00821499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  <w:lang w:val="en-US"/>
        </w:rPr>
        <w:t>DAFTAR PUSTAKA</w:t>
      </w:r>
      <w:bookmarkEnd w:id="0"/>
    </w:p>
    <w:p w:rsidR="00821499" w:rsidRPr="00821499" w:rsidRDefault="00821499" w:rsidP="00821499">
      <w:pPr>
        <w:rPr>
          <w:lang w:val="en-US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821499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21499">
        <w:rPr>
          <w:rFonts w:ascii="Times New Roman" w:hAnsi="Times New Roman" w:cs="Times New Roman"/>
          <w:sz w:val="24"/>
          <w:szCs w:val="24"/>
        </w:rPr>
        <w:fldChar w:fldCharType="separate"/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Abadi, D. R., dkk.2015. Hubungan Dukungan Keluarga Dengan Tingkat Kecemasan Remaja Putri Dalam Menghadapi Menarche. 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Ariani, A. . 2014.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Aplikasi Metodologi Penelitian Kebidanan Dan Kesehatan 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Reproduksi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Yogyakarta : Nuha Medika.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Asriati. 2018.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Hubungna Dukungan Orang Tua dan Sikap Remaja Putri dengan Kesiapan Menghadapi Menarche pada Ssiswi Kelas VI di SDN 9 Kota Kendari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105.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Badan Pusat Statistik. 2020. Provinsi Bali.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Badan Pusat Statistik</w:t>
      </w:r>
      <w:r w:rsidRPr="00821499">
        <w:rPr>
          <w:rFonts w:ascii="Times New Roman" w:hAnsi="Times New Roman" w:cs="Times New Roman"/>
          <w:noProof/>
          <w:sz w:val="24"/>
          <w:szCs w:val="24"/>
        </w:rPr>
        <w:t>, 2012.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Badan Pusat Statistik. 2021. In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pada pukul 9.15 WIB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http://ulumlampung.blogspot.com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Badan Pusat Statistik. 2020.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Potret Sensus Penduduk 2020 Menuju Satu Data Kependudukan Indonesia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1–20. https://www.bps.go.id/publication.html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Cahyani, F. 2019.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Hubungan Dukungan Orang Tua dengan Kesiapan Remaja Putri Menghadapi Menstruasi Pertama (Menarche) Pada Siswi SD Negeri Langensari 02, Ungaran Barat Semarang 2019.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 Jurnal Ilmiah Kebidanan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Candiasa.2010.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Statistik Univariat dan Bivariat Disertai Aplikasi SPSS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Singaraja : Unit Penerbitan Universitas Pendidikan Ganesha.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>Fajri, A., &amp; Khairani, M. 2011. Hubungan Antara Komunikasi Ibu-Anak Dengan Kesiapan Menghadapi Menstruasi Pertama Pada Siswi.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Friedman.2013.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Keperawatan Keluarga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Yogyakarta : Gosyen Publishing.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Hartatin, Y., dkk. 2013. Faktor-faktor yang Berhubungan Dengan Kesiapan Remaja Putri Dalam Menghadapi Menarche Di SMP Negeri 4 Parepare.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Jurnal Ilmiah Kesehatan Diagnosis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821499">
        <w:rPr>
          <w:rFonts w:ascii="Times New Roman" w:hAnsi="Times New Roman" w:cs="Times New Roman"/>
          <w:noProof/>
          <w:sz w:val="24"/>
          <w:szCs w:val="24"/>
        </w:rPr>
        <w:t>(3), 1–7.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Hayuningtyas, D. 2017.Hubungan Peran Ibu Terhadap Sikap Remaja Menghadapi Menarche Di SDN 01 Taman Kota Madiun.4,9-15 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Hidayah, N., &amp; Palila, S. 2018. Kesiapan Menghadapi Menarche pada Remaja Putri Prapubertas Ditinjau dari Kelekatan Aman Anak dan Ibu.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Psympathic : Jurnal Ilmiah Psikologi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21499">
        <w:rPr>
          <w:rFonts w:ascii="Times New Roman" w:hAnsi="Times New Roman" w:cs="Times New Roman"/>
          <w:noProof/>
          <w:sz w:val="24"/>
          <w:szCs w:val="24"/>
        </w:rPr>
        <w:t>(1), 107–114. https://doi.org/10.15575/psy.v5i1.2021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Hidayat, A. A. A. 2011.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Kebidanan dan Teknik Analisis Data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Jakarta : Salemba Medika.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Indriyani, V.2011.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Peran Pendampingan Orang Tua Dengan Kesiapan Menghadapi Menarche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821499">
        <w:rPr>
          <w:rFonts w:ascii="Times New Roman" w:hAnsi="Times New Roman" w:cs="Times New Roman"/>
          <w:noProof/>
          <w:sz w:val="24"/>
          <w:szCs w:val="24"/>
        </w:rPr>
        <w:t>(1), 76–99.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Janiwarty, B., dan Pieter, H. Z. 2013.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Pendidikan Psikologi untuk Bidan Suatu Teori dan Terapannya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.Yogyakarta : Rapha Publishing.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Jayanti, N. F., &amp; Purwanti, S. 2012. Deskripsi Faktor-Faktor Yang Mempengaruhi Kesiapan Anak Dalam Menghadapi Menarche Di Sd Negeri 1 Kretek Kecamatan Paguyangan Kabupaten Brebes Tahun 2011.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Bidan Prada:Jurnal Ilmiah Kebidanan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821499">
        <w:rPr>
          <w:rFonts w:ascii="Times New Roman" w:hAnsi="Times New Roman" w:cs="Times New Roman"/>
          <w:noProof/>
          <w:sz w:val="24"/>
          <w:szCs w:val="24"/>
        </w:rPr>
        <w:t>(1), 1–14.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Lestari, S. 2012.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Psikologi Keluarga : Penanaman Nilai dan Penanganan Konflik Dalam Keluarga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Jakarta : Kencana Prenada Media Group.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Lutfiya, I. 2017. Analisis Kesiapan Siswi Sekolah Dasar dalam Menghadapi Menarche.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Jurnal Biometrika Dan Kependudukan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821499">
        <w:rPr>
          <w:rFonts w:ascii="Times New Roman" w:hAnsi="Times New Roman" w:cs="Times New Roman"/>
          <w:noProof/>
          <w:sz w:val="24"/>
          <w:szCs w:val="24"/>
        </w:rPr>
        <w:t>(2), 135. https://doi.org/10.20473/jbk.v5i2.2016.135-145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Notoatmodjo, P.2018a.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Jakarta : Rineka Cipta.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Notoatmodjo, P. 2018b.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Kesehatan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.Jakarta : Rineka Cipta.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Nursalam. 2013.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Ilmu Keperawatan, Pendekatan Praktis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Jakarta : Salemba Medika.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Prasetyo, M. G. 2016. Hubungan Dukungan Orang Tua dengan Kesiapan Anak Remaja Putri Menghadapi Menarche di SD Negeri Dukuh 01 Mojolaban Sukoharjo.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Jurnal Perspektif (ISSN)</w:t>
      </w:r>
      <w:r w:rsidRPr="00821499">
        <w:rPr>
          <w:rFonts w:ascii="Times New Roman" w:hAnsi="Times New Roman" w:cs="Times New Roman"/>
          <w:noProof/>
          <w:sz w:val="24"/>
          <w:szCs w:val="24"/>
        </w:rPr>
        <w:t>, 1–14.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Prawirohardjo, S.2011.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Psikologi Remaja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 (Edisi Revisi). Jakarta : Rajawali Pers.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Proverawati, A., &amp; Misaroh, S. 2009.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Menarche Menstruasi Pertama Penuh Makna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Yogyakarta : Nuha ArtTeam.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Rosyida, D. 2019.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Buku Ajar Kesehatan Reproduksi Remaja dan Wanita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Yogyakarta : Pustaka Baru Press.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Siregar, D. S. 2018. Hubungan Dukungan Keluarga tentang Menstruasi dengan Kesiapan Remaja Putri Menghadapi Menarche di SMP Swasta Nurul Ilmi Padangsidimpuan.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Universitas Sumatera Utara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, 80. 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Slameto. 2015.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Belajar dan faktor-faktor yang mempengaruhinya</w:t>
      </w: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 (Cetakan Ke). Jakarta : PT Rineka Cipta.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Sugiyono. 2019.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 Bandung : Alfabeta.</w:t>
      </w: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21499" w:rsidRPr="00821499" w:rsidRDefault="00821499" w:rsidP="0082149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821499">
        <w:rPr>
          <w:rFonts w:ascii="Times New Roman" w:hAnsi="Times New Roman" w:cs="Times New Roman"/>
          <w:noProof/>
          <w:sz w:val="24"/>
          <w:szCs w:val="24"/>
        </w:rPr>
        <w:t xml:space="preserve">Sukarni dan Wahyu. 2013. </w:t>
      </w:r>
      <w:r w:rsidRPr="00821499">
        <w:rPr>
          <w:rFonts w:ascii="Times New Roman" w:hAnsi="Times New Roman" w:cs="Times New Roman"/>
          <w:i/>
          <w:iCs/>
          <w:noProof/>
          <w:sz w:val="24"/>
          <w:szCs w:val="24"/>
        </w:rPr>
        <w:t>Buku Ajar Keperawatan Maternitas</w:t>
      </w:r>
      <w:r w:rsidRPr="00821499">
        <w:rPr>
          <w:rFonts w:ascii="Times New Roman" w:hAnsi="Times New Roman" w:cs="Times New Roman"/>
          <w:noProof/>
          <w:sz w:val="24"/>
          <w:szCs w:val="24"/>
        </w:rPr>
        <w:t>.Yogyakarta :  Nuha Medika.</w:t>
      </w:r>
      <w:bookmarkStart w:id="1" w:name="_GoBack"/>
      <w:bookmarkEnd w:id="1"/>
    </w:p>
    <w:p w:rsidR="00C27D00" w:rsidRPr="00821499" w:rsidRDefault="00821499" w:rsidP="00821499">
      <w:pPr>
        <w:rPr>
          <w:rFonts w:ascii="Times New Roman" w:hAnsi="Times New Roman" w:cs="Times New Roman"/>
          <w:sz w:val="24"/>
          <w:szCs w:val="24"/>
        </w:rPr>
      </w:pPr>
      <w:r w:rsidRPr="00821499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sectPr w:rsidR="00C27D00" w:rsidRPr="00821499" w:rsidSect="00821499">
      <w:footerReference w:type="default" r:id="rId6"/>
      <w:pgSz w:w="11906" w:h="16838"/>
      <w:pgMar w:top="1701" w:right="1701" w:bottom="1701" w:left="2268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0C" w:rsidRDefault="0062250C" w:rsidP="00821499">
      <w:pPr>
        <w:spacing w:after="0" w:line="240" w:lineRule="auto"/>
      </w:pPr>
      <w:r>
        <w:separator/>
      </w:r>
    </w:p>
  </w:endnote>
  <w:endnote w:type="continuationSeparator" w:id="0">
    <w:p w:rsidR="0062250C" w:rsidRDefault="0062250C" w:rsidP="008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201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499" w:rsidRDefault="00821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821499" w:rsidRDefault="00821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0C" w:rsidRDefault="0062250C" w:rsidP="00821499">
      <w:pPr>
        <w:spacing w:after="0" w:line="240" w:lineRule="auto"/>
      </w:pPr>
      <w:r>
        <w:separator/>
      </w:r>
    </w:p>
  </w:footnote>
  <w:footnote w:type="continuationSeparator" w:id="0">
    <w:p w:rsidR="0062250C" w:rsidRDefault="0062250C" w:rsidP="0082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99"/>
    <w:rsid w:val="00141411"/>
    <w:rsid w:val="0062250C"/>
    <w:rsid w:val="0065524D"/>
    <w:rsid w:val="00821499"/>
    <w:rsid w:val="00C27D00"/>
    <w:rsid w:val="00DA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F299"/>
  <w15:chartTrackingRefBased/>
  <w15:docId w15:val="{CA30DEAD-9055-4C5A-8AA8-B4B4607F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99"/>
  </w:style>
  <w:style w:type="paragraph" w:styleId="Footer">
    <w:name w:val="footer"/>
    <w:basedOn w:val="Normal"/>
    <w:link w:val="FooterChar"/>
    <w:uiPriority w:val="99"/>
    <w:unhideWhenUsed/>
    <w:rsid w:val="00821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2021-06-23T04:36:00Z</dcterms:created>
  <dcterms:modified xsi:type="dcterms:W3CDTF">2021-06-23T04:39:00Z</dcterms:modified>
</cp:coreProperties>
</file>