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3A" w:rsidRPr="00884DB5" w:rsidRDefault="006D573A" w:rsidP="006D573A">
      <w:pPr>
        <w:spacing w:after="160" w:line="240" w:lineRule="auto"/>
        <w:jc w:val="center"/>
        <w:rPr>
          <w:rFonts w:ascii="Times New Roman" w:hAnsi="Times New Roman" w:cs="Times New Roman"/>
          <w:color w:val="000000" w:themeColor="text1"/>
          <w:sz w:val="24"/>
          <w:szCs w:val="24"/>
        </w:rPr>
      </w:pPr>
      <w:r w:rsidRPr="00884DB5">
        <w:rPr>
          <w:rFonts w:ascii="Times New Roman" w:hAnsi="Times New Roman" w:cs="Times New Roman"/>
          <w:b/>
          <w:color w:val="000000" w:themeColor="text1"/>
          <w:sz w:val="24"/>
          <w:szCs w:val="24"/>
          <w:lang w:val="en-US"/>
        </w:rPr>
        <w:t>BAB VI</w:t>
      </w:r>
    </w:p>
    <w:p w:rsidR="006D573A" w:rsidRDefault="006D573A" w:rsidP="006D573A">
      <w:pPr>
        <w:tabs>
          <w:tab w:val="left" w:pos="930"/>
        </w:tabs>
        <w:spacing w:before="160"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SIMPULAN DAN SARAN</w:t>
      </w:r>
    </w:p>
    <w:p w:rsidR="006D573A" w:rsidRDefault="006D573A" w:rsidP="006D573A">
      <w:pPr>
        <w:tabs>
          <w:tab w:val="left" w:pos="930"/>
        </w:tabs>
        <w:spacing w:before="160" w:after="0" w:line="240" w:lineRule="auto"/>
        <w:jc w:val="center"/>
        <w:rPr>
          <w:rFonts w:ascii="Times New Roman" w:hAnsi="Times New Roman" w:cs="Times New Roman"/>
          <w:b/>
          <w:color w:val="000000" w:themeColor="text1"/>
          <w:sz w:val="24"/>
          <w:szCs w:val="24"/>
          <w:lang w:val="en-US"/>
        </w:rPr>
      </w:pPr>
    </w:p>
    <w:p w:rsidR="006D573A" w:rsidRDefault="006D573A" w:rsidP="006D573A">
      <w:pPr>
        <w:pStyle w:val="ListParagraph"/>
        <w:numPr>
          <w:ilvl w:val="0"/>
          <w:numId w:val="47"/>
        </w:numPr>
        <w:tabs>
          <w:tab w:val="left" w:pos="930"/>
        </w:tabs>
        <w:spacing w:before="160" w:after="0" w:line="480" w:lineRule="auto"/>
        <w:ind w:left="36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Simpulan</w:t>
      </w:r>
    </w:p>
    <w:p w:rsidR="006D573A" w:rsidRDefault="006D573A" w:rsidP="006D573A">
      <w:pPr>
        <w:pStyle w:val="ListParagraph"/>
        <w:tabs>
          <w:tab w:val="left" w:pos="930"/>
        </w:tabs>
        <w:spacing w:before="16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pada 50 orang penyandang tuna netra di PSBN Mahatmiya Bali, maka dapat disimpulkan sebagai berikut:</w:t>
      </w:r>
    </w:p>
    <w:p w:rsidR="006D573A" w:rsidRDefault="006D573A" w:rsidP="006D573A">
      <w:pPr>
        <w:pStyle w:val="ListParagraph"/>
        <w:tabs>
          <w:tab w:val="left" w:pos="930"/>
        </w:tabs>
        <w:spacing w:before="16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lang w:val="en-US"/>
        </w:rPr>
        <w:t xml:space="preserve">ambaran perilaku menyikat gigi dengan kriteria sangat baik </w:t>
      </w:r>
      <w:r>
        <w:rPr>
          <w:rFonts w:ascii="Times New Roman" w:hAnsi="Times New Roman" w:cs="Times New Roman"/>
          <w:color w:val="000000" w:themeColor="text1"/>
          <w:sz w:val="24"/>
          <w:szCs w:val="24"/>
        </w:rPr>
        <w:t>enam</w:t>
      </w:r>
      <w:r>
        <w:rPr>
          <w:rFonts w:ascii="Times New Roman" w:hAnsi="Times New Roman" w:cs="Times New Roman"/>
          <w:color w:val="000000" w:themeColor="text1"/>
          <w:sz w:val="24"/>
          <w:szCs w:val="24"/>
          <w:lang w:val="en-US"/>
        </w:rPr>
        <w:t xml:space="preserve"> orang (12%), kriteria baik</w:t>
      </w:r>
      <w:r>
        <w:rPr>
          <w:rFonts w:ascii="Times New Roman" w:hAnsi="Times New Roman" w:cs="Times New Roman"/>
          <w:color w:val="000000" w:themeColor="text1"/>
          <w:sz w:val="24"/>
          <w:szCs w:val="24"/>
        </w:rPr>
        <w:t xml:space="preserve"> tujuh </w:t>
      </w:r>
      <w:r>
        <w:rPr>
          <w:rFonts w:ascii="Times New Roman" w:hAnsi="Times New Roman" w:cs="Times New Roman"/>
          <w:color w:val="000000" w:themeColor="text1"/>
          <w:sz w:val="24"/>
          <w:szCs w:val="24"/>
          <w:lang w:val="en-US"/>
        </w:rPr>
        <w:t>orang (14%), kriteria cukup 11 orang (22%), kriteria perlu bimbingan 26 orang (52%).</w:t>
      </w:r>
      <w:r>
        <w:rPr>
          <w:rFonts w:ascii="Times New Roman" w:hAnsi="Times New Roman" w:cs="Times New Roman"/>
          <w:color w:val="000000" w:themeColor="text1"/>
          <w:sz w:val="24"/>
          <w:szCs w:val="24"/>
        </w:rPr>
        <w:t xml:space="preserve"> Sebagian besar gambaran perilaku menyikat gigi penyandang tuna netra di PSBN Mahatmiya Bali berada pada kriteria perlu bimbingan.</w:t>
      </w:r>
    </w:p>
    <w:p w:rsidR="006D573A" w:rsidRDefault="006D573A" w:rsidP="006D573A">
      <w:pPr>
        <w:pStyle w:val="ListParagraph"/>
        <w:tabs>
          <w:tab w:val="left" w:pos="930"/>
        </w:tabs>
        <w:spacing w:before="16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Sebagian besar </w:t>
      </w:r>
      <w:r>
        <w:rPr>
          <w:rFonts w:ascii="Times New Roman" w:hAnsi="Times New Roman" w:cs="Times New Roman"/>
          <w:color w:val="000000" w:themeColor="text1"/>
          <w:sz w:val="24"/>
          <w:szCs w:val="24"/>
          <w:lang w:val="en-US"/>
        </w:rPr>
        <w:t>penyandangtuna netra yang</w:t>
      </w:r>
      <w:r>
        <w:rPr>
          <w:rFonts w:ascii="Times New Roman" w:hAnsi="Times New Roman" w:cs="Times New Roman"/>
          <w:color w:val="000000" w:themeColor="text1"/>
          <w:sz w:val="24"/>
          <w:szCs w:val="24"/>
        </w:rPr>
        <w:t xml:space="preserve"> terkena</w:t>
      </w:r>
      <w:r>
        <w:rPr>
          <w:rFonts w:ascii="Times New Roman" w:hAnsi="Times New Roman" w:cs="Times New Roman"/>
          <w:color w:val="000000" w:themeColor="text1"/>
          <w:sz w:val="24"/>
          <w:szCs w:val="24"/>
          <w:lang w:val="en-US"/>
        </w:rPr>
        <w:t xml:space="preserve"> karies</w:t>
      </w:r>
      <w:r>
        <w:rPr>
          <w:rFonts w:ascii="Times New Roman" w:hAnsi="Times New Roman" w:cs="Times New Roman"/>
          <w:color w:val="000000" w:themeColor="text1"/>
          <w:sz w:val="24"/>
          <w:szCs w:val="24"/>
        </w:rPr>
        <w:t xml:space="preserve"> yaitu</w:t>
      </w:r>
      <w:r>
        <w:rPr>
          <w:rFonts w:ascii="Times New Roman" w:hAnsi="Times New Roman" w:cs="Times New Roman"/>
          <w:color w:val="000000" w:themeColor="text1"/>
          <w:sz w:val="24"/>
          <w:szCs w:val="24"/>
          <w:lang w:val="en-US"/>
        </w:rPr>
        <w:t xml:space="preserve"> 42 orang (84%).</w:t>
      </w:r>
      <w:r>
        <w:rPr>
          <w:rFonts w:ascii="Times New Roman" w:hAnsi="Times New Roman" w:cs="Times New Roman"/>
          <w:color w:val="000000" w:themeColor="text1"/>
          <w:sz w:val="24"/>
          <w:szCs w:val="24"/>
        </w:rPr>
        <w:t xml:space="preserve"> Rata-rata karies pada pada penyandang tuna netra yaitu 3,04 artinya tiap responden memiliki tiga gigi yang karies.</w:t>
      </w:r>
    </w:p>
    <w:p w:rsidR="006D573A" w:rsidRDefault="006D573A" w:rsidP="006D573A">
      <w:pPr>
        <w:pStyle w:val="ListParagraph"/>
        <w:tabs>
          <w:tab w:val="left" w:pos="930"/>
        </w:tabs>
        <w:spacing w:before="16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Hasil pemeriksaan karies gigi berdasarkan perilaku menyikat gigi dengan kriteria sangat baik 1 karies dengan rata-rata 0,16, kriteria baik 22 karies dengan rata-rata 3,14, kriteria cukup 40 karies dengan rata-rata 3,63, dan kriteria perlu bimbingan 89 karies dengan rata-rata 3,42.</w:t>
      </w:r>
      <w:r>
        <w:rPr>
          <w:rFonts w:ascii="Times New Roman" w:hAnsi="Times New Roman" w:cs="Times New Roman"/>
          <w:color w:val="000000" w:themeColor="text1"/>
          <w:sz w:val="24"/>
          <w:szCs w:val="24"/>
        </w:rPr>
        <w:t xml:space="preserve"> Sebagian besar rata-rata karies gigi berdasarkan perilaku menyikat gigi pada penyandang tuna netra di PSBN Mahatmiya Bali berada pada kriteria cukup dengan rata-rata 3,63.  </w:t>
      </w: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Default="006D573A"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p>
    <w:p w:rsidR="006D573A" w:rsidRPr="009D57E9" w:rsidRDefault="00082A88" w:rsidP="006D573A">
      <w:pPr>
        <w:pStyle w:val="ListParagraph"/>
        <w:tabs>
          <w:tab w:val="left" w:pos="930"/>
        </w:tabs>
        <w:spacing w:before="160"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6" style="position:absolute;left:0;text-align:left;margin-left:188.85pt;margin-top:47.75pt;width:18.75pt;height:14.25pt;z-index:251658240" strokecolor="white [3212]"/>
        </w:pict>
      </w:r>
    </w:p>
    <w:p w:rsidR="006D573A" w:rsidRDefault="006D573A" w:rsidP="006D573A">
      <w:pPr>
        <w:pStyle w:val="ListParagraph"/>
        <w:numPr>
          <w:ilvl w:val="0"/>
          <w:numId w:val="47"/>
        </w:numPr>
        <w:tabs>
          <w:tab w:val="left" w:pos="930"/>
        </w:tabs>
        <w:spacing w:before="160" w:after="0" w:line="480" w:lineRule="auto"/>
        <w:ind w:left="357"/>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Saran </w:t>
      </w:r>
    </w:p>
    <w:p w:rsidR="006D573A" w:rsidRDefault="006D573A" w:rsidP="006D573A">
      <w:pPr>
        <w:pStyle w:val="ListParagraph"/>
        <w:tabs>
          <w:tab w:val="left" w:pos="930"/>
        </w:tabs>
        <w:spacing w:before="160" w:after="0" w:line="480" w:lineRule="auto"/>
        <w:ind w:left="0" w:firstLine="709"/>
        <w:jc w:val="both"/>
        <w:rPr>
          <w:rFonts w:ascii="Times New Roman" w:hAnsi="Times New Roman" w:cs="Times New Roman"/>
          <w:color w:val="000000" w:themeColor="text1"/>
          <w:sz w:val="24"/>
          <w:szCs w:val="24"/>
          <w:lang w:val="en-US"/>
        </w:rPr>
      </w:pPr>
      <w:r w:rsidRPr="002123ED">
        <w:rPr>
          <w:rFonts w:ascii="Times New Roman" w:hAnsi="Times New Roman" w:cs="Times New Roman"/>
          <w:color w:val="000000" w:themeColor="text1"/>
          <w:sz w:val="24"/>
          <w:szCs w:val="24"/>
          <w:lang w:val="en-US"/>
        </w:rPr>
        <w:t>Berdasarkan penelitian diatas maka peneliti dapat memberikan saran sebagai berikut</w:t>
      </w:r>
      <w:r>
        <w:rPr>
          <w:rFonts w:ascii="Times New Roman" w:hAnsi="Times New Roman" w:cs="Times New Roman"/>
          <w:color w:val="000000" w:themeColor="text1"/>
          <w:sz w:val="24"/>
          <w:szCs w:val="24"/>
          <w:lang w:val="en-US"/>
        </w:rPr>
        <w:t>:</w:t>
      </w:r>
    </w:p>
    <w:p w:rsidR="006D573A" w:rsidRDefault="006D573A" w:rsidP="006D573A">
      <w:pPr>
        <w:pStyle w:val="ListParagraph"/>
        <w:tabs>
          <w:tab w:val="left" w:pos="930"/>
        </w:tabs>
        <w:spacing w:before="16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2123ED">
        <w:rPr>
          <w:rFonts w:ascii="Times New Roman" w:hAnsi="Times New Roman" w:cs="Times New Roman"/>
          <w:color w:val="000000" w:themeColor="text1"/>
          <w:sz w:val="24"/>
          <w:szCs w:val="24"/>
          <w:lang w:val="en-US"/>
        </w:rPr>
        <w:t>Kepada petugas kesehatan yang mewilayahi PSBN Mahatmiya Bali Kabupaten Tabanan diharapkan dapat memberi perhatian khusus terhadap penyandang tuna netra terutama dalam hal kebersihan gigi dan mulut dengan rutin memberikan penyuluhan</w:t>
      </w:r>
      <w:r>
        <w:rPr>
          <w:rFonts w:ascii="Times New Roman" w:hAnsi="Times New Roman" w:cs="Times New Roman"/>
          <w:color w:val="000000" w:themeColor="text1"/>
          <w:sz w:val="24"/>
          <w:szCs w:val="24"/>
        </w:rPr>
        <w:t xml:space="preserve"> mengenai pemeliharaan kesehatan gigi dan mulut</w:t>
      </w:r>
      <w:r w:rsidRPr="002123ED">
        <w:rPr>
          <w:rFonts w:ascii="Times New Roman" w:hAnsi="Times New Roman" w:cs="Times New Roman"/>
          <w:color w:val="000000" w:themeColor="text1"/>
          <w:sz w:val="24"/>
          <w:szCs w:val="24"/>
          <w:lang w:val="en-US"/>
        </w:rPr>
        <w:t xml:space="preserve"> dan melakukan pemeriksaan kesehatan gigi agar penyandang tuna netra dapat meningkatkan pengetahuan, keteampilan serta derajat kesehatan gigi dan mulutnya.</w:t>
      </w:r>
    </w:p>
    <w:p w:rsidR="006D573A" w:rsidRDefault="006D573A" w:rsidP="006D573A">
      <w:pPr>
        <w:pStyle w:val="ListParagraph"/>
        <w:tabs>
          <w:tab w:val="left" w:pos="930"/>
        </w:tabs>
        <w:spacing w:before="16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 Kepada guru dan pengawas panti diharapkan adanya kerjasama serta selalu membimbing penyandang tuna netra dalam hal peningkatan derajat kesehatan gigi dan mulut dengan melakukan motivasi dan program yang menunjang kesehatan gigi dan mulut sehingga nantinya dapat meningkatkan derajat kesehatan gigi dan mulut.</w:t>
      </w:r>
    </w:p>
    <w:p w:rsidR="006D573A" w:rsidRPr="002123ED" w:rsidRDefault="006D573A" w:rsidP="006D573A">
      <w:pPr>
        <w:pStyle w:val="ListParagraph"/>
        <w:tabs>
          <w:tab w:val="left" w:pos="930"/>
        </w:tabs>
        <w:spacing w:before="16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 Kepada PSBN Mahatmiya Bali diharapkan mengadakan kerjasama dengan instansi terkait terutama Puskesmas I Kediri agar dilakukan perawatan dan pengobatan secara rutin terhadap penyandang tuna netra yang mengalami karies gigi.</w:t>
      </w:r>
    </w:p>
    <w:p w:rsidR="0029333B" w:rsidRPr="006D573A" w:rsidRDefault="0029333B" w:rsidP="006D573A"/>
    <w:sectPr w:rsidR="0029333B" w:rsidRPr="006D573A" w:rsidSect="006D573A">
      <w:headerReference w:type="default" r:id="rId8"/>
      <w:footerReference w:type="default" r:id="rId9"/>
      <w:pgSz w:w="11906" w:h="16838"/>
      <w:pgMar w:top="1701"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7" w:rsidRDefault="007021C7" w:rsidP="007021C7">
      <w:pPr>
        <w:spacing w:after="0" w:line="240" w:lineRule="auto"/>
      </w:pPr>
      <w:r>
        <w:separator/>
      </w:r>
    </w:p>
  </w:endnote>
  <w:endnote w:type="continuationSeparator" w:id="0">
    <w:p w:rsidR="007021C7" w:rsidRDefault="007021C7" w:rsidP="0070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178"/>
      <w:docPartObj>
        <w:docPartGallery w:val="Page Numbers (Bottom of Page)"/>
        <w:docPartUnique/>
      </w:docPartObj>
    </w:sdtPr>
    <w:sdtEndPr>
      <w:rPr>
        <w:rFonts w:ascii="Times New Roman" w:hAnsi="Times New Roman" w:cs="Times New Roman"/>
        <w:sz w:val="24"/>
        <w:szCs w:val="24"/>
      </w:rPr>
    </w:sdtEndPr>
    <w:sdtContent>
      <w:p w:rsidR="007021C7" w:rsidRPr="007021C7" w:rsidRDefault="00677E24">
        <w:pPr>
          <w:pStyle w:val="Footer"/>
          <w:jc w:val="center"/>
          <w:rPr>
            <w:rFonts w:ascii="Times New Roman" w:hAnsi="Times New Roman" w:cs="Times New Roman"/>
            <w:sz w:val="24"/>
            <w:szCs w:val="24"/>
          </w:rPr>
        </w:pPr>
        <w:r w:rsidRPr="007021C7">
          <w:rPr>
            <w:rFonts w:ascii="Times New Roman" w:hAnsi="Times New Roman" w:cs="Times New Roman"/>
            <w:sz w:val="24"/>
            <w:szCs w:val="24"/>
          </w:rPr>
          <w:fldChar w:fldCharType="begin"/>
        </w:r>
        <w:r w:rsidR="007021C7" w:rsidRPr="007021C7">
          <w:rPr>
            <w:rFonts w:ascii="Times New Roman" w:hAnsi="Times New Roman" w:cs="Times New Roman"/>
            <w:sz w:val="24"/>
            <w:szCs w:val="24"/>
          </w:rPr>
          <w:instrText xml:space="preserve"> PAGE   \* MERGEFORMAT </w:instrText>
        </w:r>
        <w:r w:rsidRPr="007021C7">
          <w:rPr>
            <w:rFonts w:ascii="Times New Roman" w:hAnsi="Times New Roman" w:cs="Times New Roman"/>
            <w:sz w:val="24"/>
            <w:szCs w:val="24"/>
          </w:rPr>
          <w:fldChar w:fldCharType="separate"/>
        </w:r>
        <w:r w:rsidR="00082A88">
          <w:rPr>
            <w:rFonts w:ascii="Times New Roman" w:hAnsi="Times New Roman" w:cs="Times New Roman"/>
            <w:noProof/>
            <w:sz w:val="24"/>
            <w:szCs w:val="24"/>
          </w:rPr>
          <w:t>51</w:t>
        </w:r>
        <w:r w:rsidRPr="007021C7">
          <w:rPr>
            <w:rFonts w:ascii="Times New Roman" w:hAnsi="Times New Roman" w:cs="Times New Roman"/>
            <w:sz w:val="24"/>
            <w:szCs w:val="24"/>
          </w:rPr>
          <w:fldChar w:fldCharType="end"/>
        </w:r>
      </w:p>
    </w:sdtContent>
  </w:sdt>
  <w:p w:rsidR="007021C7" w:rsidRDefault="0070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7" w:rsidRDefault="007021C7" w:rsidP="007021C7">
      <w:pPr>
        <w:spacing w:after="0" w:line="240" w:lineRule="auto"/>
      </w:pPr>
      <w:r>
        <w:separator/>
      </w:r>
    </w:p>
  </w:footnote>
  <w:footnote w:type="continuationSeparator" w:id="0">
    <w:p w:rsidR="007021C7" w:rsidRDefault="007021C7" w:rsidP="0070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7" w:rsidRDefault="007021C7">
    <w:pPr>
      <w:pStyle w:val="Header"/>
    </w:pPr>
  </w:p>
  <w:p w:rsidR="007021C7" w:rsidRDefault="0070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8ED"/>
    <w:multiLevelType w:val="hybridMultilevel"/>
    <w:tmpl w:val="8A008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171E2"/>
    <w:multiLevelType w:val="hybridMultilevel"/>
    <w:tmpl w:val="BE72A89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59C60EC"/>
    <w:multiLevelType w:val="hybridMultilevel"/>
    <w:tmpl w:val="1B4A3F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6134278"/>
    <w:multiLevelType w:val="hybridMultilevel"/>
    <w:tmpl w:val="27F8D65A"/>
    <w:lvl w:ilvl="0" w:tplc="F0CC6DD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C6583"/>
    <w:multiLevelType w:val="hybridMultilevel"/>
    <w:tmpl w:val="81260D2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D411B6B"/>
    <w:multiLevelType w:val="hybridMultilevel"/>
    <w:tmpl w:val="794616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1675E"/>
    <w:multiLevelType w:val="hybridMultilevel"/>
    <w:tmpl w:val="3B28D7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676BAC"/>
    <w:multiLevelType w:val="hybridMultilevel"/>
    <w:tmpl w:val="F5BCC8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A12273"/>
    <w:multiLevelType w:val="hybridMultilevel"/>
    <w:tmpl w:val="9A66A29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CCF5897"/>
    <w:multiLevelType w:val="hybridMultilevel"/>
    <w:tmpl w:val="994A55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552EB1"/>
    <w:multiLevelType w:val="hybridMultilevel"/>
    <w:tmpl w:val="BF6C1F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86659C"/>
    <w:multiLevelType w:val="hybridMultilevel"/>
    <w:tmpl w:val="1DDAB890"/>
    <w:lvl w:ilvl="0" w:tplc="CB4484D0">
      <w:start w:val="1"/>
      <w:numFmt w:val="decimal"/>
      <w:lvlText w:val="%1."/>
      <w:lvlJc w:val="left"/>
      <w:pPr>
        <w:ind w:left="1440" w:hanging="360"/>
      </w:pPr>
      <w:rPr>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4A3422"/>
    <w:multiLevelType w:val="hybridMultilevel"/>
    <w:tmpl w:val="301284CA"/>
    <w:lvl w:ilvl="0" w:tplc="1936A72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D711F"/>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4">
    <w:nsid w:val="2A03628E"/>
    <w:multiLevelType w:val="hybridMultilevel"/>
    <w:tmpl w:val="133AF6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2BFA4AF1"/>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3C984E40"/>
    <w:multiLevelType w:val="hybridMultilevel"/>
    <w:tmpl w:val="4A16BB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D72090E"/>
    <w:multiLevelType w:val="hybridMultilevel"/>
    <w:tmpl w:val="1B168C1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E533154"/>
    <w:multiLevelType w:val="hybridMultilevel"/>
    <w:tmpl w:val="07FEF4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8C0422D"/>
    <w:multiLevelType w:val="hybridMultilevel"/>
    <w:tmpl w:val="049877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92D040F"/>
    <w:multiLevelType w:val="hybridMultilevel"/>
    <w:tmpl w:val="F5C8B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B6057C5"/>
    <w:multiLevelType w:val="hybridMultilevel"/>
    <w:tmpl w:val="D9DC4E2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E8D455C"/>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F8D0C48"/>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0EE7CCF"/>
    <w:multiLevelType w:val="hybridMultilevel"/>
    <w:tmpl w:val="E180A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68D2CDE"/>
    <w:multiLevelType w:val="hybridMultilevel"/>
    <w:tmpl w:val="662C03F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BD53C88"/>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FF50453"/>
    <w:multiLevelType w:val="hybridMultilevel"/>
    <w:tmpl w:val="30BA967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602E2001"/>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24C59EE"/>
    <w:multiLevelType w:val="hybridMultilevel"/>
    <w:tmpl w:val="30F8E7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634E7624"/>
    <w:multiLevelType w:val="hybridMultilevel"/>
    <w:tmpl w:val="F49A3C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56177D"/>
    <w:multiLevelType w:val="hybridMultilevel"/>
    <w:tmpl w:val="584AABA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4490166"/>
    <w:multiLevelType w:val="hybridMultilevel"/>
    <w:tmpl w:val="AE06A7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670B5F5C"/>
    <w:multiLevelType w:val="hybridMultilevel"/>
    <w:tmpl w:val="518A813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9524AE7"/>
    <w:multiLevelType w:val="hybridMultilevel"/>
    <w:tmpl w:val="EADCB9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CFA094A"/>
    <w:multiLevelType w:val="hybridMultilevel"/>
    <w:tmpl w:val="2B1C3798"/>
    <w:lvl w:ilvl="0" w:tplc="3D62373A">
      <w:start w:val="1"/>
      <w:numFmt w:val="decimal"/>
      <w:lvlText w:val="%1."/>
      <w:lvlJc w:val="left"/>
      <w:pPr>
        <w:ind w:left="5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08B6017"/>
    <w:multiLevelType w:val="hybridMultilevel"/>
    <w:tmpl w:val="8D624E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4D6196"/>
    <w:multiLevelType w:val="hybridMultilevel"/>
    <w:tmpl w:val="876260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71AD5B46"/>
    <w:multiLevelType w:val="hybridMultilevel"/>
    <w:tmpl w:val="82346F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3DC10AD"/>
    <w:multiLevelType w:val="hybridMultilevel"/>
    <w:tmpl w:val="3528883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74617FD4"/>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nsid w:val="76074D4B"/>
    <w:multiLevelType w:val="hybridMultilevel"/>
    <w:tmpl w:val="F7F05FC8"/>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762946F3"/>
    <w:multiLevelType w:val="hybridMultilevel"/>
    <w:tmpl w:val="2592C5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A7528D5"/>
    <w:multiLevelType w:val="hybridMultilevel"/>
    <w:tmpl w:val="3528883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7C546430"/>
    <w:multiLevelType w:val="hybridMultilevel"/>
    <w:tmpl w:val="A790A7A8"/>
    <w:lvl w:ilvl="0" w:tplc="72F47B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CA0A9B"/>
    <w:multiLevelType w:val="hybridMultilevel"/>
    <w:tmpl w:val="40F0B10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F251176"/>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6"/>
  </w:num>
  <w:num w:numId="2">
    <w:abstractNumId w:val="44"/>
  </w:num>
  <w:num w:numId="3">
    <w:abstractNumId w:val="30"/>
  </w:num>
  <w:num w:numId="4">
    <w:abstractNumId w:val="11"/>
  </w:num>
  <w:num w:numId="5">
    <w:abstractNumId w:val="38"/>
  </w:num>
  <w:num w:numId="6">
    <w:abstractNumId w:val="24"/>
  </w:num>
  <w:num w:numId="7">
    <w:abstractNumId w:val="19"/>
  </w:num>
  <w:num w:numId="8">
    <w:abstractNumId w:val="2"/>
  </w:num>
  <w:num w:numId="9">
    <w:abstractNumId w:val="1"/>
  </w:num>
  <w:num w:numId="10">
    <w:abstractNumId w:val="4"/>
  </w:num>
  <w:num w:numId="11">
    <w:abstractNumId w:val="14"/>
  </w:num>
  <w:num w:numId="12">
    <w:abstractNumId w:val="29"/>
  </w:num>
  <w:num w:numId="13">
    <w:abstractNumId w:val="23"/>
  </w:num>
  <w:num w:numId="14">
    <w:abstractNumId w:val="32"/>
  </w:num>
  <w:num w:numId="15">
    <w:abstractNumId w:val="33"/>
  </w:num>
  <w:num w:numId="16">
    <w:abstractNumId w:val="27"/>
  </w:num>
  <w:num w:numId="17">
    <w:abstractNumId w:val="26"/>
  </w:num>
  <w:num w:numId="18">
    <w:abstractNumId w:val="7"/>
  </w:num>
  <w:num w:numId="19">
    <w:abstractNumId w:val="37"/>
  </w:num>
  <w:num w:numId="20">
    <w:abstractNumId w:val="22"/>
  </w:num>
  <w:num w:numId="21">
    <w:abstractNumId w:val="40"/>
  </w:num>
  <w:num w:numId="22">
    <w:abstractNumId w:val="8"/>
  </w:num>
  <w:num w:numId="23">
    <w:abstractNumId w:val="12"/>
  </w:num>
  <w:num w:numId="24">
    <w:abstractNumId w:val="15"/>
  </w:num>
  <w:num w:numId="25">
    <w:abstractNumId w:val="34"/>
  </w:num>
  <w:num w:numId="26">
    <w:abstractNumId w:val="28"/>
  </w:num>
  <w:num w:numId="27">
    <w:abstractNumId w:val="36"/>
  </w:num>
  <w:num w:numId="28">
    <w:abstractNumId w:val="13"/>
  </w:num>
  <w:num w:numId="29">
    <w:abstractNumId w:val="46"/>
  </w:num>
  <w:num w:numId="30">
    <w:abstractNumId w:val="5"/>
  </w:num>
  <w:num w:numId="31">
    <w:abstractNumId w:val="10"/>
  </w:num>
  <w:num w:numId="32">
    <w:abstractNumId w:val="18"/>
  </w:num>
  <w:num w:numId="33">
    <w:abstractNumId w:val="20"/>
  </w:num>
  <w:num w:numId="34">
    <w:abstractNumId w:val="41"/>
  </w:num>
  <w:num w:numId="35">
    <w:abstractNumId w:val="21"/>
  </w:num>
  <w:num w:numId="36">
    <w:abstractNumId w:val="17"/>
  </w:num>
  <w:num w:numId="37">
    <w:abstractNumId w:val="16"/>
  </w:num>
  <w:num w:numId="38">
    <w:abstractNumId w:val="39"/>
  </w:num>
  <w:num w:numId="39">
    <w:abstractNumId w:val="42"/>
  </w:num>
  <w:num w:numId="40">
    <w:abstractNumId w:val="45"/>
  </w:num>
  <w:num w:numId="41">
    <w:abstractNumId w:val="31"/>
  </w:num>
  <w:num w:numId="42">
    <w:abstractNumId w:val="3"/>
  </w:num>
  <w:num w:numId="43">
    <w:abstractNumId w:val="35"/>
  </w:num>
  <w:num w:numId="44">
    <w:abstractNumId w:val="43"/>
  </w:num>
  <w:num w:numId="45">
    <w:abstractNumId w:val="9"/>
  </w:num>
  <w:num w:numId="46">
    <w:abstractNumId w:val="25"/>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21C7"/>
    <w:rsid w:val="00082A88"/>
    <w:rsid w:val="00161B6E"/>
    <w:rsid w:val="0029333B"/>
    <w:rsid w:val="00543E10"/>
    <w:rsid w:val="0065704F"/>
    <w:rsid w:val="00677E24"/>
    <w:rsid w:val="006D573A"/>
    <w:rsid w:val="007021C7"/>
    <w:rsid w:val="00DF2755"/>
    <w:rsid w:val="00F051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C7"/>
  </w:style>
  <w:style w:type="paragraph" w:styleId="Footer">
    <w:name w:val="footer"/>
    <w:basedOn w:val="Normal"/>
    <w:link w:val="FooterChar"/>
    <w:uiPriority w:val="99"/>
    <w:unhideWhenUsed/>
    <w:rsid w:val="0070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C7"/>
  </w:style>
  <w:style w:type="paragraph" w:styleId="BalloonText">
    <w:name w:val="Balloon Text"/>
    <w:basedOn w:val="Normal"/>
    <w:link w:val="BalloonTextChar"/>
    <w:uiPriority w:val="99"/>
    <w:semiHidden/>
    <w:unhideWhenUsed/>
    <w:rsid w:val="0070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C7"/>
    <w:rPr>
      <w:rFonts w:ascii="Tahoma" w:hAnsi="Tahoma" w:cs="Tahoma"/>
      <w:sz w:val="16"/>
      <w:szCs w:val="16"/>
    </w:rPr>
  </w:style>
  <w:style w:type="paragraph" w:styleId="ListParagraph">
    <w:name w:val="List Paragraph"/>
    <w:basedOn w:val="Normal"/>
    <w:uiPriority w:val="34"/>
    <w:qFormat/>
    <w:rsid w:val="007021C7"/>
    <w:pPr>
      <w:ind w:left="720"/>
      <w:contextualSpacing/>
    </w:pPr>
  </w:style>
  <w:style w:type="table" w:styleId="TableGrid">
    <w:name w:val="Table Grid"/>
    <w:basedOn w:val="TableNormal"/>
    <w:uiPriority w:val="59"/>
    <w:rsid w:val="00F05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03A3D-335B-49A0-AD72-F9D73A5C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2018-07-31T16:22:00Z</dcterms:created>
  <dcterms:modified xsi:type="dcterms:W3CDTF">2018-07-31T16:23:00Z</dcterms:modified>
</cp:coreProperties>
</file>