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24A87" w14:textId="77777777" w:rsidR="00354457" w:rsidRPr="00622443" w:rsidRDefault="00354457" w:rsidP="00354457">
      <w:pPr>
        <w:spacing w:after="0" w:line="480" w:lineRule="auto"/>
        <w:jc w:val="center"/>
        <w:rPr>
          <w:rFonts w:ascii="Times New Roman" w:hAnsi="Times New Roman" w:cs="Times New Roman"/>
          <w:b/>
          <w:sz w:val="24"/>
        </w:rPr>
      </w:pPr>
      <w:r w:rsidRPr="00622443">
        <w:rPr>
          <w:rFonts w:ascii="Times New Roman" w:hAnsi="Times New Roman" w:cs="Times New Roman"/>
          <w:b/>
          <w:sz w:val="24"/>
        </w:rPr>
        <w:t>BAB I</w:t>
      </w:r>
    </w:p>
    <w:p w14:paraId="4D21FFA6" w14:textId="77777777" w:rsidR="00354457" w:rsidRPr="00CB3AB8" w:rsidRDefault="00354457" w:rsidP="00354457">
      <w:pPr>
        <w:spacing w:after="0" w:line="720" w:lineRule="auto"/>
        <w:jc w:val="center"/>
        <w:rPr>
          <w:rFonts w:ascii="Times New Roman" w:hAnsi="Times New Roman" w:cs="Times New Roman"/>
          <w:b/>
          <w:sz w:val="24"/>
        </w:rPr>
      </w:pPr>
      <w:r w:rsidRPr="00622443">
        <w:rPr>
          <w:rFonts w:ascii="Times New Roman" w:hAnsi="Times New Roman" w:cs="Times New Roman"/>
          <w:b/>
          <w:sz w:val="24"/>
        </w:rPr>
        <w:t>PENDAHULUAN</w:t>
      </w:r>
    </w:p>
    <w:p w14:paraId="2C595EA5" w14:textId="77777777" w:rsidR="00354457" w:rsidRDefault="00354457" w:rsidP="00354457">
      <w:pPr>
        <w:pStyle w:val="ListParagraph"/>
        <w:numPr>
          <w:ilvl w:val="0"/>
          <w:numId w:val="8"/>
        </w:numPr>
        <w:spacing w:after="0" w:line="480" w:lineRule="auto"/>
        <w:ind w:left="426" w:hanging="426"/>
        <w:rPr>
          <w:rFonts w:ascii="Times New Roman" w:hAnsi="Times New Roman" w:cs="Times New Roman"/>
          <w:b/>
          <w:sz w:val="24"/>
        </w:rPr>
      </w:pPr>
      <w:r w:rsidRPr="003D661E">
        <w:rPr>
          <w:rFonts w:ascii="Times New Roman" w:hAnsi="Times New Roman" w:cs="Times New Roman"/>
          <w:b/>
          <w:sz w:val="24"/>
        </w:rPr>
        <w:t>Latar Belakang Masalah</w:t>
      </w:r>
    </w:p>
    <w:p w14:paraId="7B90A386" w14:textId="76B73EC3" w:rsidR="00354457" w:rsidRDefault="00354457" w:rsidP="00354457">
      <w:pPr>
        <w:spacing w:after="0" w:line="480" w:lineRule="auto"/>
        <w:ind w:firstLine="567"/>
        <w:jc w:val="both"/>
        <w:rPr>
          <w:rFonts w:ascii="Times New Roman" w:hAnsi="Times New Roman" w:cs="Times New Roman"/>
          <w:b/>
          <w:sz w:val="24"/>
        </w:rPr>
      </w:pPr>
      <w:r w:rsidRPr="002F069D">
        <w:rPr>
          <w:rFonts w:ascii="Times New Roman" w:hAnsi="Times New Roman" w:cs="Times New Roman"/>
          <w:sz w:val="24"/>
        </w:rPr>
        <w:t>Urin</w:t>
      </w:r>
      <w:r>
        <w:rPr>
          <w:rFonts w:ascii="Times New Roman" w:hAnsi="Times New Roman" w:cs="Times New Roman"/>
          <w:sz w:val="24"/>
        </w:rPr>
        <w:t>e</w:t>
      </w:r>
      <w:r w:rsidRPr="002F069D">
        <w:rPr>
          <w:rFonts w:ascii="Times New Roman" w:hAnsi="Times New Roman" w:cs="Times New Roman"/>
          <w:sz w:val="24"/>
        </w:rPr>
        <w:t xml:space="preserve"> adalah cairan sisa metabolisme yang dieksresikan oleh ginjal yang kemudian akan dikeluarkan dari da</w:t>
      </w:r>
      <w:r>
        <w:rPr>
          <w:rFonts w:ascii="Times New Roman" w:hAnsi="Times New Roman" w:cs="Times New Roman"/>
          <w:sz w:val="24"/>
        </w:rPr>
        <w:t xml:space="preserve">lam tubuh. </w:t>
      </w:r>
      <w:r w:rsidRPr="00622443">
        <w:rPr>
          <w:rFonts w:ascii="Times New Roman" w:hAnsi="Times New Roman" w:cs="Times New Roman"/>
          <w:sz w:val="24"/>
        </w:rPr>
        <w:t>Urin</w:t>
      </w:r>
      <w:r>
        <w:rPr>
          <w:rFonts w:ascii="Times New Roman" w:hAnsi="Times New Roman" w:cs="Times New Roman"/>
          <w:sz w:val="24"/>
        </w:rPr>
        <w:t>e</w:t>
      </w:r>
      <w:r w:rsidRPr="00622443">
        <w:rPr>
          <w:rFonts w:ascii="Times New Roman" w:hAnsi="Times New Roman" w:cs="Times New Roman"/>
          <w:sz w:val="24"/>
        </w:rPr>
        <w:t xml:space="preserve"> sebagai produk metabolisme memiliki kandungan berbagai zat yang sudah tidak digunakan lagi oleh tubuh. Zat tersebut diantaranya adalah nitrogen, urea, dan amonia. Kandungan urin menjadi indikasi berbagai fungsi faal dalam tubuh yang berkaitan dengan metabolisme dan ekskresi, diantaranya adalah kondisi ginjal, liver, dan pankreas. Keberadaan zat yang masih berguna bagi tubuh dalam urin</w:t>
      </w:r>
      <w:r>
        <w:rPr>
          <w:rFonts w:ascii="Times New Roman" w:hAnsi="Times New Roman" w:cs="Times New Roman"/>
          <w:sz w:val="24"/>
        </w:rPr>
        <w:t>e</w:t>
      </w:r>
      <w:r w:rsidRPr="00622443">
        <w:rPr>
          <w:rFonts w:ascii="Times New Roman" w:hAnsi="Times New Roman" w:cs="Times New Roman"/>
          <w:sz w:val="24"/>
        </w:rPr>
        <w:t xml:space="preserve"> menandakan ada kesalahan fungsi ginjal dalam bekerja sebagai filter. Salah satu zat yang masih berguna bagi tubuh yang sering terdapat dalam urin</w:t>
      </w:r>
      <w:r>
        <w:rPr>
          <w:rFonts w:ascii="Times New Roman" w:hAnsi="Times New Roman" w:cs="Times New Roman"/>
          <w:sz w:val="24"/>
        </w:rPr>
        <w:t>e</w:t>
      </w:r>
      <w:r w:rsidRPr="00622443">
        <w:rPr>
          <w:rFonts w:ascii="Times New Roman" w:hAnsi="Times New Roman" w:cs="Times New Roman"/>
          <w:sz w:val="24"/>
        </w:rPr>
        <w:t xml:space="preserve"> adalah protein </w:t>
      </w:r>
      <w:r w:rsidRPr="00622443">
        <w:rPr>
          <w:rFonts w:ascii="Times New Roman" w:hAnsi="Times New Roman" w:cs="Times New Roman"/>
          <w:sz w:val="24"/>
        </w:rPr>
        <w:fldChar w:fldCharType="begin" w:fldLock="1"/>
      </w:r>
      <w:r w:rsidR="0074627E">
        <w:rPr>
          <w:rFonts w:ascii="Times New Roman" w:hAnsi="Times New Roman" w:cs="Times New Roman"/>
          <w:sz w:val="24"/>
        </w:rPr>
        <w:instrText>ADDIN CSL_CITATION {"citationItems":[{"id":"ITEM-1","itemData":{"author":[{"dropping-particle":"","family":"Astuti","given":"Dwi Setyo","non-dropping-particle":"","parse-names":false,"suffix":""}],"container-title":"Proceeding Biology Education Conference","id":"ITEM-1","issue":"1","issued":{"date-parts":[["2017"]]},"page":"36-38","title":"Kadar Protein Urin Menggunakan Uji Asam Asetat pada Mahasiswa Pendidikan Biologi Semester VI FKIP UMS 2017 Urinary Protein Content Using Asetic Acid in Biology Student Semester VI of Teaching and Learning Education Faculty , Muhammadiyag University of Sur","type":"article-journal","volume":"14"},"uris":["http://www.mendeley.com/documents/?uuid=474477e0-9452-4091-8be7-fc884f60e7c5"]}],"mendeley":{"formattedCitation":"(Astuti, 2017)","manualFormatting":"(Astuti, 2017)","plainTextFormattedCitation":"(Astuti, 2017)","previouslyFormattedCitation":"(Astuti, 2017)"},"properties":{"noteIndex":0},"schema":"https://github.com/citation-style-language/schema/raw/master/csl-citation.json"}</w:instrText>
      </w:r>
      <w:r w:rsidRPr="00622443">
        <w:rPr>
          <w:rFonts w:ascii="Times New Roman" w:hAnsi="Times New Roman" w:cs="Times New Roman"/>
          <w:sz w:val="24"/>
        </w:rPr>
        <w:fldChar w:fldCharType="separate"/>
      </w:r>
      <w:r w:rsidRPr="00622443">
        <w:rPr>
          <w:rFonts w:ascii="Times New Roman" w:hAnsi="Times New Roman" w:cs="Times New Roman"/>
          <w:noProof/>
          <w:sz w:val="24"/>
        </w:rPr>
        <w:t>(Astuti, 2017)</w:t>
      </w:r>
      <w:r w:rsidRPr="00622443">
        <w:rPr>
          <w:rFonts w:ascii="Times New Roman" w:hAnsi="Times New Roman" w:cs="Times New Roman"/>
          <w:sz w:val="24"/>
        </w:rPr>
        <w:fldChar w:fldCharType="end"/>
      </w:r>
      <w:r w:rsidRPr="00622443">
        <w:rPr>
          <w:rFonts w:ascii="Times New Roman" w:hAnsi="Times New Roman" w:cs="Times New Roman"/>
          <w:sz w:val="24"/>
        </w:rPr>
        <w:t>.</w:t>
      </w:r>
    </w:p>
    <w:p w14:paraId="76DE45BC" w14:textId="77777777" w:rsidR="00354457" w:rsidRPr="00622443" w:rsidRDefault="00354457" w:rsidP="00354457">
      <w:pPr>
        <w:spacing w:after="0" w:line="480" w:lineRule="auto"/>
        <w:ind w:firstLine="567"/>
        <w:jc w:val="both"/>
        <w:rPr>
          <w:rFonts w:ascii="Times New Roman" w:hAnsi="Times New Roman" w:cs="Times New Roman"/>
          <w:b/>
          <w:sz w:val="24"/>
        </w:rPr>
      </w:pPr>
      <w:r w:rsidRPr="00622443">
        <w:rPr>
          <w:rFonts w:ascii="Times New Roman" w:hAnsi="Times New Roman" w:cs="Times New Roman"/>
          <w:color w:val="000000" w:themeColor="text1"/>
          <w:sz w:val="24"/>
        </w:rPr>
        <w:t>Reagen pemeriksaan protein urine di Indonesia biasanya menggunakan metode pemanasan yang umum digunakan yaitu asam sulfosalisilat 20% dan asam asetat 6%. Metode asam asetat 6% cukup peka karena dapat menyatakan protein sebanyak 0,004%, sedangkan asam sulfosalisilat 20% tidak bersifat</w:t>
      </w:r>
      <w:r w:rsidR="00287C9F">
        <w:rPr>
          <w:rFonts w:ascii="Times New Roman" w:hAnsi="Times New Roman" w:cs="Times New Roman"/>
          <w:color w:val="000000" w:themeColor="text1"/>
          <w:sz w:val="24"/>
        </w:rPr>
        <w:t xml:space="preserve"> spesifik meskipun sangat peka </w:t>
      </w:r>
      <w:r w:rsidRPr="00622443">
        <w:rPr>
          <w:rFonts w:ascii="Times New Roman" w:hAnsi="Times New Roman" w:cs="Times New Roman"/>
          <w:color w:val="000000" w:themeColor="text1"/>
          <w:sz w:val="24"/>
        </w:rPr>
        <w:t>dapat menyatakan protein seb</w:t>
      </w:r>
      <w:r>
        <w:rPr>
          <w:rFonts w:ascii="Times New Roman" w:hAnsi="Times New Roman" w:cs="Times New Roman"/>
          <w:color w:val="000000" w:themeColor="text1"/>
          <w:sz w:val="24"/>
        </w:rPr>
        <w:t>anyak 0,002% (Gandasoebrata, 2010</w:t>
      </w:r>
      <w:r w:rsidRPr="00622443">
        <w:rPr>
          <w:rFonts w:ascii="Times New Roman" w:hAnsi="Times New Roman" w:cs="Times New Roman"/>
          <w:color w:val="000000" w:themeColor="text1"/>
          <w:sz w:val="24"/>
        </w:rPr>
        <w:t>).</w:t>
      </w:r>
    </w:p>
    <w:p w14:paraId="48263974" w14:textId="3932EAA0" w:rsidR="00354457" w:rsidRDefault="00354457" w:rsidP="00354457">
      <w:pPr>
        <w:spacing w:after="0" w:line="480" w:lineRule="auto"/>
        <w:ind w:firstLine="567"/>
        <w:jc w:val="both"/>
        <w:rPr>
          <w:rFonts w:ascii="Times New Roman" w:hAnsi="Times New Roman" w:cs="Times New Roman"/>
          <w:color w:val="FF0000"/>
          <w:sz w:val="24"/>
        </w:rPr>
      </w:pPr>
      <w:r>
        <w:rPr>
          <w:rFonts w:ascii="Times New Roman" w:hAnsi="Times New Roman" w:cs="Times New Roman"/>
          <w:sz w:val="24"/>
        </w:rPr>
        <w:t xml:space="preserve">Pemeriksaan protein urine hingga kini cukup efektif untuk mengetahui adanya gangguan fungsi ginjal dan dapat dijadikan biomarker yang baik untuk penyakit ginjal kronik. Pemeriksaan protein urine merupakan pemeriksaan rutin yang dilakukan untuk mengetahui fungsi ginjal. Protein dapat masuk ke dalam urine jika terjadi kerusakan pada glomerulus dan tubular </w:t>
      </w:r>
      <w:r>
        <w:rPr>
          <w:rFonts w:ascii="Times New Roman" w:hAnsi="Times New Roman" w:cs="Times New Roman"/>
          <w:sz w:val="24"/>
        </w:rPr>
        <w:fldChar w:fldCharType="begin" w:fldLock="1"/>
      </w:r>
      <w:r w:rsidR="0074627E">
        <w:rPr>
          <w:rFonts w:ascii="Times New Roman" w:hAnsi="Times New Roman" w:cs="Times New Roman"/>
          <w:sz w:val="24"/>
        </w:rPr>
        <w:instrText>ADDIN CSL_CITATION {"citationItems":[{"id":"ITEM-1","itemData":{"author":[{"dropping-particle":"","family":"Meiji","given":"Arief","non-dropping-particle":"","parse-names":false,"suffix":""}],"id":"ITEM-1","issue":"4","issued":{"date-parts":[["2017"]]},"page":"469-474","title":"Artikel Penelitian Hubungan Protein Urine dengan Laju Filtrasi Glomerulus pada Penderita Penyakit Ginjal Kronik Dewasa di RSUP Dr .","type":"article-journal","volume":"7"},"uris":["http://www.mendeley.com/documents/?uuid=889cf1ef-ab93-4ca1-b936-b36ed4cae242"]}],"mendeley":{"formattedCitation":"(Meiji, 2017)","manualFormatting":"(Meiji, 2017)","plainTextFormattedCitation":"(Meiji, 2017)","previouslyFormattedCitation":"(Meiji, 2017)"},"properties":{"noteIndex":0},"schema":"https://github.com/citation-style-language/schema/raw/master/csl-citation.json"}</w:instrText>
      </w:r>
      <w:r>
        <w:rPr>
          <w:rFonts w:ascii="Times New Roman" w:hAnsi="Times New Roman" w:cs="Times New Roman"/>
          <w:sz w:val="24"/>
        </w:rPr>
        <w:fldChar w:fldCharType="separate"/>
      </w:r>
      <w:r w:rsidRPr="00D82198">
        <w:rPr>
          <w:rFonts w:ascii="Times New Roman" w:hAnsi="Times New Roman" w:cs="Times New Roman"/>
          <w:noProof/>
          <w:sz w:val="24"/>
        </w:rPr>
        <w:t>(Meiji</w:t>
      </w:r>
      <w:r>
        <w:rPr>
          <w:rFonts w:ascii="Times New Roman" w:hAnsi="Times New Roman" w:cs="Times New Roman"/>
          <w:noProof/>
          <w:sz w:val="24"/>
        </w:rPr>
        <w:t>,</w:t>
      </w:r>
      <w:r w:rsidRPr="00D82198">
        <w:rPr>
          <w:rFonts w:ascii="Times New Roman" w:hAnsi="Times New Roman" w:cs="Times New Roman"/>
          <w:noProof/>
          <w:sz w:val="24"/>
        </w:rPr>
        <w:t xml:space="preserve"> 2017)</w:t>
      </w:r>
      <w:r>
        <w:rPr>
          <w:rFonts w:ascii="Times New Roman" w:hAnsi="Times New Roman" w:cs="Times New Roman"/>
          <w:sz w:val="24"/>
        </w:rPr>
        <w:fldChar w:fldCharType="end"/>
      </w:r>
      <w:r>
        <w:rPr>
          <w:rFonts w:ascii="Times New Roman" w:hAnsi="Times New Roman" w:cs="Times New Roman"/>
          <w:sz w:val="24"/>
        </w:rPr>
        <w:t xml:space="preserve">. Keberadaan protein dalam urine secara sederhana dapat dideteksi menggunakan uji asam asetat. </w:t>
      </w:r>
      <w:r>
        <w:rPr>
          <w:rFonts w:ascii="Times New Roman" w:hAnsi="Times New Roman" w:cs="Times New Roman"/>
          <w:sz w:val="24"/>
        </w:rPr>
        <w:lastRenderedPageBreak/>
        <w:t xml:space="preserve">Hasil pengujian ini akan menunjukkan secara jelas keberadaan dan kadar protein urin secara kualitatif. </w:t>
      </w:r>
    </w:p>
    <w:p w14:paraId="7D76F03A" w14:textId="77777777"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Pada laboratorium klinik sederhana, ketersediaan reagen pemeriksaan protein urine terkadang tidak tersedia atau reagen tersedia tetapi kadaluarsa. </w:t>
      </w:r>
      <w:r w:rsidRPr="007841A2">
        <w:rPr>
          <w:rFonts w:ascii="Times New Roman" w:hAnsi="Times New Roman" w:cs="Times New Roman"/>
          <w:sz w:val="24"/>
        </w:rPr>
        <w:t>Reagen pemeriksaan prote</w:t>
      </w:r>
      <w:r>
        <w:rPr>
          <w:rFonts w:ascii="Times New Roman" w:hAnsi="Times New Roman" w:cs="Times New Roman"/>
          <w:sz w:val="24"/>
        </w:rPr>
        <w:t>in urine menggunakan asam asetat</w:t>
      </w:r>
      <w:r w:rsidRPr="007841A2">
        <w:rPr>
          <w:rFonts w:ascii="Times New Roman" w:hAnsi="Times New Roman" w:cs="Times New Roman"/>
          <w:sz w:val="24"/>
        </w:rPr>
        <w:t xml:space="preserve"> jadi atau yang dibuat sendiri oleh petugas di laboratori</w:t>
      </w:r>
      <w:r>
        <w:rPr>
          <w:rFonts w:ascii="Times New Roman" w:hAnsi="Times New Roman" w:cs="Times New Roman"/>
          <w:sz w:val="24"/>
        </w:rPr>
        <w:t>um yang harganya relatif mahal, s</w:t>
      </w:r>
      <w:r w:rsidRPr="007841A2">
        <w:rPr>
          <w:rFonts w:ascii="Times New Roman" w:hAnsi="Times New Roman" w:cs="Times New Roman"/>
          <w:sz w:val="24"/>
        </w:rPr>
        <w:t>ehingga</w:t>
      </w:r>
      <w:r>
        <w:rPr>
          <w:rFonts w:ascii="Times New Roman" w:hAnsi="Times New Roman" w:cs="Times New Roman"/>
          <w:sz w:val="24"/>
        </w:rPr>
        <w:t xml:space="preserve"> untuk mengantisipasi kondisi tersebut</w:t>
      </w:r>
      <w:r w:rsidRPr="007841A2">
        <w:rPr>
          <w:rFonts w:ascii="Times New Roman" w:hAnsi="Times New Roman" w:cs="Times New Roman"/>
          <w:sz w:val="24"/>
        </w:rPr>
        <w:t xml:space="preserve"> dibutuhkan bahan lain yang dapat digunakan sebagai alternatif reagen pemeriksaan protein urine yaitu dengan menggunakan tumbuhan ataupun bahan-bahan alami lainnya yang harganya rel</w:t>
      </w:r>
      <w:r>
        <w:rPr>
          <w:rFonts w:ascii="Times New Roman" w:hAnsi="Times New Roman" w:cs="Times New Roman"/>
          <w:sz w:val="24"/>
        </w:rPr>
        <w:t>atif murah dan mudah ditemukan.</w:t>
      </w:r>
    </w:p>
    <w:p w14:paraId="56EAE026" w14:textId="1B442D84" w:rsidR="00354457" w:rsidRDefault="00354457" w:rsidP="00354457">
      <w:pPr>
        <w:spacing w:after="0" w:line="480" w:lineRule="auto"/>
        <w:ind w:firstLine="567"/>
        <w:jc w:val="both"/>
        <w:rPr>
          <w:rFonts w:ascii="Times New Roman" w:hAnsi="Times New Roman" w:cs="Times New Roman"/>
          <w:color w:val="FF0000"/>
          <w:sz w:val="24"/>
        </w:rPr>
      </w:pPr>
      <w:r w:rsidRPr="00FD0F0A">
        <w:rPr>
          <w:rFonts w:ascii="Times New Roman" w:hAnsi="Times New Roman" w:cs="Times New Roman"/>
          <w:sz w:val="24"/>
        </w:rPr>
        <w:t>Buah jeruk nipis (</w:t>
      </w:r>
      <w:r w:rsidRPr="00BA3D8D">
        <w:rPr>
          <w:rFonts w:ascii="Times New Roman" w:hAnsi="Times New Roman" w:cs="Times New Roman"/>
          <w:i/>
          <w:sz w:val="24"/>
        </w:rPr>
        <w:t>Citrus aurantifolia</w:t>
      </w:r>
      <w:r w:rsidRPr="00FD0F0A">
        <w:rPr>
          <w:rFonts w:ascii="Times New Roman" w:hAnsi="Times New Roman" w:cs="Times New Roman"/>
          <w:sz w:val="24"/>
        </w:rPr>
        <w:t>) memiliki berbagai macam kandungan berupa senyawa kimia yang bermanfaat seperti asam amino (triptofan dan lisin), asam sitrat, minyak atsiri (limonene, linalin asetat, geramil asetat, fellandren sitrat, lemon kamfer, kadinen, aktialdehid, anildehid), vitamin C, dan vitamin B</w:t>
      </w:r>
      <w:r>
        <w:rPr>
          <w:rFonts w:ascii="Times New Roman" w:hAnsi="Times New Roman" w:cs="Times New Roman"/>
          <w:sz w:val="24"/>
        </w:rPr>
        <w:t xml:space="preserve">1 </w:t>
      </w:r>
      <w:r>
        <w:rPr>
          <w:rFonts w:ascii="Times New Roman" w:hAnsi="Times New Roman" w:cs="Times New Roman"/>
          <w:sz w:val="24"/>
        </w:rPr>
        <w:fldChar w:fldCharType="begin" w:fldLock="1"/>
      </w:r>
      <w:r w:rsidR="0074627E">
        <w:rPr>
          <w:rFonts w:ascii="Times New Roman" w:hAnsi="Times New Roman" w:cs="Times New Roman"/>
          <w:sz w:val="24"/>
        </w:rPr>
        <w:instrText>ADDIN CSL_CITATION {"citationItems":[{"id":"ITEM-1","itemData":{"abstract":"Jeruk nipis (Citrus aurantifolia s.) adalah salah satu tanaman obat yang tumbuh subur di negara Indonesia. Salah satu kandungan utama dari jeruk nipis (Citrus aurantifolia s.) adalah flavonoid yang memberikan berbagai macam aktivitas farmakologi. Artikel review ini berisi tentang paparan kandungan yang terdapat di dalam jeruk nipis (Citrus aurantifolia s.) dan aktivitas farmakologinya. Kandungan utama flavonoid glikosida jeruk nipis (Citrus aurantifolia s.) adalah eriocitrin, hesperidin dan Neoponcirin. Berdasarkan beberapa penelitian aktivitas farmakologi jeruk nipis (Citrus aurantifolia s.) diantaranya adalah antibakteri, antifungal, antioksidan, antikanker, sebagai pemutih gigi, larvasida nyamuk Aedes aegypti, antikolesterol","author":[{"dropping-particle":"","family":"Prastiwi","given":"Silvia Sari","non-dropping-particle":"","parse-names":false,"suffix":""},{"dropping-particle":"","family":"Ferdiansyah","given":"Ferry","non-dropping-particle":"","parse-names":false,"suffix":""}],"container-title":"Farmaka","id":"ITEM-1","issued":{"date-parts":[["2013"]]},"page":"1-8","title":"REVIEW ARTIKEL: KANDUNGAN DAN AKTIVITAS FARMAKOLOGI JERUK NIPIS (Citrus aurantifolia s.)","type":"article-journal","volume":"15"},"uris":["http://www.mendeley.com/documents/?uuid=764b79a5-925c-42a0-9e94-24baa5dbe0d3"]}],"mendeley":{"formattedCitation":"(Prastiwi and Ferdiansyah, 2013)","plainTextFormattedCitation":"(Prastiwi and Ferdiansyah, 2013)","previouslyFormattedCitation":"(Prastiwi and Ferdiansyah, 2013)"},"properties":{"noteIndex":0},"schema":"https://github.com/citation-style-language/schema/raw/master/csl-citation.json"}</w:instrText>
      </w:r>
      <w:r>
        <w:rPr>
          <w:rFonts w:ascii="Times New Roman" w:hAnsi="Times New Roman" w:cs="Times New Roman"/>
          <w:sz w:val="24"/>
        </w:rPr>
        <w:fldChar w:fldCharType="separate"/>
      </w:r>
      <w:r w:rsidR="00BE6F16" w:rsidRPr="00BE6F16">
        <w:rPr>
          <w:rFonts w:ascii="Times New Roman" w:hAnsi="Times New Roman" w:cs="Times New Roman"/>
          <w:noProof/>
          <w:sz w:val="24"/>
        </w:rPr>
        <w:t>(Prastiwi and Ferdiansyah, 2013)</w:t>
      </w:r>
      <w:r>
        <w:rPr>
          <w:rFonts w:ascii="Times New Roman" w:hAnsi="Times New Roman" w:cs="Times New Roman"/>
          <w:sz w:val="24"/>
        </w:rPr>
        <w:fldChar w:fldCharType="end"/>
      </w:r>
      <w:r>
        <w:rPr>
          <w:rFonts w:ascii="Times New Roman" w:hAnsi="Times New Roman" w:cs="Times New Roman"/>
          <w:sz w:val="24"/>
        </w:rPr>
        <w:t>. A</w:t>
      </w:r>
      <w:r w:rsidRPr="00FD0F0A">
        <w:rPr>
          <w:rFonts w:ascii="Times New Roman" w:hAnsi="Times New Roman" w:cs="Times New Roman"/>
          <w:sz w:val="24"/>
        </w:rPr>
        <w:t>sam sitrat pada jeru</w:t>
      </w:r>
      <w:r>
        <w:rPr>
          <w:rFonts w:ascii="Times New Roman" w:hAnsi="Times New Roman" w:cs="Times New Roman"/>
          <w:sz w:val="24"/>
        </w:rPr>
        <w:t xml:space="preserve">k nipis mampu mendenaturasi protein saat urine diberi </w:t>
      </w:r>
      <w:r w:rsidRPr="00FD0F0A">
        <w:rPr>
          <w:rFonts w:ascii="Times New Roman" w:hAnsi="Times New Roman" w:cs="Times New Roman"/>
          <w:sz w:val="24"/>
        </w:rPr>
        <w:t>pemanasan</w:t>
      </w:r>
      <w:r>
        <w:rPr>
          <w:rFonts w:ascii="Times New Roman" w:hAnsi="Times New Roman" w:cs="Times New Roman"/>
          <w:sz w:val="24"/>
        </w:rPr>
        <w:t xml:space="preserve"> sehingga berpotensi digunakan untuk mendeteksi secara kualitatif protein pada urine.</w:t>
      </w:r>
      <w:r w:rsidRPr="00FD0F0A">
        <w:rPr>
          <w:rFonts w:ascii="Times New Roman" w:hAnsi="Times New Roman" w:cs="Times New Roman"/>
          <w:sz w:val="24"/>
        </w:rPr>
        <w:t xml:space="preserve"> </w:t>
      </w:r>
    </w:p>
    <w:p w14:paraId="0BA5EE0C" w14:textId="77777777" w:rsidR="00354457" w:rsidRDefault="00354457" w:rsidP="00354457">
      <w:pPr>
        <w:spacing w:after="0" w:line="480" w:lineRule="auto"/>
        <w:ind w:firstLine="567"/>
        <w:jc w:val="both"/>
        <w:rPr>
          <w:rFonts w:ascii="Times New Roman" w:hAnsi="Times New Roman" w:cs="Times New Roman"/>
          <w:color w:val="FF0000"/>
          <w:sz w:val="24"/>
        </w:rPr>
      </w:pPr>
      <w:r w:rsidRPr="007841A2">
        <w:rPr>
          <w:rFonts w:ascii="Times New Roman" w:hAnsi="Times New Roman" w:cs="Times New Roman"/>
          <w:sz w:val="24"/>
        </w:rPr>
        <w:t xml:space="preserve">Buah jeruk nipis </w:t>
      </w:r>
      <w:r w:rsidRPr="002E0B81">
        <w:rPr>
          <w:rFonts w:ascii="Times New Roman" w:hAnsi="Times New Roman" w:cs="Times New Roman"/>
          <w:sz w:val="24"/>
        </w:rPr>
        <w:t>(</w:t>
      </w:r>
      <w:r w:rsidRPr="002E0B81">
        <w:rPr>
          <w:rFonts w:ascii="Times New Roman" w:hAnsi="Times New Roman" w:cs="Times New Roman"/>
          <w:i/>
          <w:sz w:val="24"/>
        </w:rPr>
        <w:t>Citrus aurantifolia</w:t>
      </w:r>
      <w:r w:rsidRPr="002E0B81">
        <w:rPr>
          <w:rFonts w:ascii="Times New Roman" w:hAnsi="Times New Roman" w:cs="Times New Roman"/>
          <w:sz w:val="24"/>
        </w:rPr>
        <w:t>)</w:t>
      </w:r>
      <w:r w:rsidRPr="007841A2">
        <w:rPr>
          <w:rFonts w:ascii="Times New Roman" w:hAnsi="Times New Roman" w:cs="Times New Roman"/>
          <w:sz w:val="24"/>
        </w:rPr>
        <w:t xml:space="preserve"> merupakan salah satu buah yang memiliki kandungan asam sitrat yang tinggi, serta jeruk nipis mempunyai sifat yang mirip dengan asam asetat yaitu sifat keasaman sebagai asam lemah dan pH 2,0. Sehingga jeruk nipis dapat digunakan sebagai alternatif reagen pemeriksaan protein urine.</w:t>
      </w:r>
      <w:r>
        <w:rPr>
          <w:rFonts w:ascii="Times New Roman" w:hAnsi="Times New Roman" w:cs="Times New Roman"/>
          <w:color w:val="FF0000"/>
          <w:sz w:val="24"/>
        </w:rPr>
        <w:t xml:space="preserve"> </w:t>
      </w:r>
      <w:r>
        <w:rPr>
          <w:rFonts w:ascii="Times New Roman" w:hAnsi="Times New Roman" w:cs="Times New Roman"/>
          <w:sz w:val="24"/>
        </w:rPr>
        <w:t>Aswad (2015), mengatakan bahwa asam sitrat pada jeruk nipis (</w:t>
      </w:r>
      <w:r w:rsidRPr="002E0B81">
        <w:rPr>
          <w:rFonts w:ascii="Times New Roman" w:hAnsi="Times New Roman" w:cs="Times New Roman"/>
          <w:i/>
          <w:sz w:val="24"/>
        </w:rPr>
        <w:t>Citrus auratifolia</w:t>
      </w:r>
      <w:r>
        <w:rPr>
          <w:rFonts w:ascii="Times New Roman" w:hAnsi="Times New Roman" w:cs="Times New Roman"/>
          <w:sz w:val="24"/>
        </w:rPr>
        <w:t xml:space="preserve">) mempunyai sifat yang mirip dengan asam asetat yaitu sifat keasaman sebagai asam lemah dengan pH 2,0. Arianda (2017), menjelaskan bahwa prinsip </w:t>
      </w:r>
      <w:r>
        <w:rPr>
          <w:rFonts w:ascii="Times New Roman" w:hAnsi="Times New Roman" w:cs="Times New Roman"/>
          <w:sz w:val="24"/>
        </w:rPr>
        <w:lastRenderedPageBreak/>
        <w:t xml:space="preserve">pemeriksaan protein urine metode asam asetat 6% yaitu protein dalam urine didenaturasi dengan pemanasan dan penambahan asam. Derajat kekeruhan yang dihasilkan berbanding lurus dengan konsentrasi protein dalam urine. </w:t>
      </w:r>
    </w:p>
    <w:p w14:paraId="77A9E679" w14:textId="77777777" w:rsidR="00354457" w:rsidRDefault="00354457" w:rsidP="00354457">
      <w:pPr>
        <w:spacing w:after="0" w:line="480" w:lineRule="auto"/>
        <w:ind w:firstLine="567"/>
        <w:jc w:val="both"/>
        <w:rPr>
          <w:rFonts w:ascii="Times New Roman" w:hAnsi="Times New Roman" w:cs="Times New Roman"/>
          <w:color w:val="FF0000"/>
          <w:sz w:val="24"/>
        </w:rPr>
      </w:pPr>
      <w:r>
        <w:rPr>
          <w:rFonts w:ascii="Times New Roman" w:hAnsi="Times New Roman" w:cs="Times New Roman"/>
          <w:sz w:val="24"/>
        </w:rPr>
        <w:t>Penggunaan larutan perasan jeruk nipis (</w:t>
      </w:r>
      <w:r>
        <w:rPr>
          <w:rFonts w:ascii="Times New Roman" w:hAnsi="Times New Roman" w:cs="Times New Roman"/>
          <w:i/>
          <w:sz w:val="24"/>
        </w:rPr>
        <w:t xml:space="preserve">Citrus </w:t>
      </w:r>
      <w:r w:rsidRPr="00287C9F">
        <w:rPr>
          <w:rFonts w:ascii="Times New Roman" w:hAnsi="Times New Roman" w:cs="Times New Roman"/>
          <w:i/>
          <w:sz w:val="24"/>
        </w:rPr>
        <w:t>aurantifolia</w:t>
      </w:r>
      <w:r>
        <w:rPr>
          <w:rFonts w:ascii="Times New Roman" w:hAnsi="Times New Roman" w:cs="Times New Roman"/>
          <w:sz w:val="24"/>
        </w:rPr>
        <w:t xml:space="preserve">) </w:t>
      </w:r>
      <w:r w:rsidRPr="001A13D9">
        <w:rPr>
          <w:rFonts w:ascii="Times New Roman" w:hAnsi="Times New Roman" w:cs="Times New Roman"/>
          <w:sz w:val="24"/>
        </w:rPr>
        <w:t>sebagai</w:t>
      </w:r>
      <w:r>
        <w:rPr>
          <w:rFonts w:ascii="Times New Roman" w:hAnsi="Times New Roman" w:cs="Times New Roman"/>
          <w:sz w:val="24"/>
        </w:rPr>
        <w:t xml:space="preserve"> reagen alternatif dalam pemeriksaan protein urine lebih ekonomis dibandingkan penggunakan asam asetat. Menurut Rhicardo (2018), larutan air perasan jeruk nipis (</w:t>
      </w:r>
      <w:r w:rsidRPr="002E0B81">
        <w:rPr>
          <w:rFonts w:ascii="Times New Roman" w:hAnsi="Times New Roman" w:cs="Times New Roman"/>
          <w:i/>
          <w:sz w:val="24"/>
        </w:rPr>
        <w:t>Citrus aurantifolia</w:t>
      </w:r>
      <w:r>
        <w:rPr>
          <w:rFonts w:ascii="Times New Roman" w:hAnsi="Times New Roman" w:cs="Times New Roman"/>
          <w:sz w:val="24"/>
        </w:rPr>
        <w:t xml:space="preserve">) dapat digunakan sebagai alternatif reagen pemeriksaan protein urine. Reagen larutan air perasan jeruk nipis memiliki nilai ekonomis yang tinggi dibanding </w:t>
      </w:r>
      <w:r w:rsidRPr="005419AA">
        <w:rPr>
          <w:rFonts w:ascii="Times New Roman" w:hAnsi="Times New Roman" w:cs="Times New Roman"/>
          <w:sz w:val="24"/>
        </w:rPr>
        <w:t xml:space="preserve">reagen asam asetat 6%. </w:t>
      </w:r>
    </w:p>
    <w:p w14:paraId="4BFB9EED" w14:textId="77777777" w:rsidR="00354457" w:rsidRDefault="00354457" w:rsidP="00354457">
      <w:pPr>
        <w:spacing w:after="0" w:line="480" w:lineRule="auto"/>
        <w:ind w:firstLine="567"/>
        <w:jc w:val="both"/>
        <w:rPr>
          <w:rFonts w:ascii="Times New Roman" w:hAnsi="Times New Roman" w:cs="Times New Roman"/>
          <w:sz w:val="24"/>
        </w:rPr>
      </w:pPr>
      <w:r>
        <w:rPr>
          <w:rFonts w:ascii="Times New Roman" w:hAnsi="Times New Roman" w:cs="Times New Roman"/>
          <w:sz w:val="24"/>
        </w:rPr>
        <w:t>Berdasarkan uraian di atas maka peneliti tertarik melakukan penelitian</w:t>
      </w:r>
      <w:r w:rsidR="00287C9F">
        <w:rPr>
          <w:rFonts w:ascii="Times New Roman" w:hAnsi="Times New Roman" w:cs="Times New Roman"/>
          <w:sz w:val="24"/>
        </w:rPr>
        <w:t xml:space="preserve"> dengan menggunakan larutan </w:t>
      </w:r>
      <w:r>
        <w:rPr>
          <w:rFonts w:ascii="Times New Roman" w:hAnsi="Times New Roman" w:cs="Times New Roman"/>
          <w:sz w:val="24"/>
        </w:rPr>
        <w:t>perasan jeruk nipis (</w:t>
      </w:r>
      <w:r w:rsidRPr="002E0B81">
        <w:rPr>
          <w:rFonts w:ascii="Times New Roman" w:hAnsi="Times New Roman" w:cs="Times New Roman"/>
          <w:i/>
          <w:sz w:val="24"/>
        </w:rPr>
        <w:t>Citrus aurantifolia</w:t>
      </w:r>
      <w:r>
        <w:rPr>
          <w:rFonts w:ascii="Times New Roman" w:hAnsi="Times New Roman" w:cs="Times New Roman"/>
          <w:sz w:val="24"/>
        </w:rPr>
        <w:t xml:space="preserve">) dengan varian konsentrasi sebagai alternatif reagen pemeriksaan protein urine. Penelitian ini penting dilakukan untuk mengetahui hasil pemeriksaan protein urine pada berbagai konsentrasi larutan perasan jeruk nipis. Hasil penelitian ini diharapkan dapat memberikan gambaran tentang penggunaan larutan perasan jeruk nipis sebagai reagen pemeriksaan sehingga dapat diaplikasikan di laboratorium-laboratorium pemeriksaan. </w:t>
      </w:r>
    </w:p>
    <w:p w14:paraId="0F0CC464" w14:textId="77777777" w:rsidR="00354457" w:rsidRPr="00764B81" w:rsidRDefault="00354457" w:rsidP="00354457">
      <w:pPr>
        <w:spacing w:after="0" w:line="480" w:lineRule="auto"/>
        <w:ind w:firstLine="567"/>
        <w:jc w:val="both"/>
        <w:rPr>
          <w:rFonts w:ascii="Times New Roman" w:hAnsi="Times New Roman" w:cs="Times New Roman"/>
          <w:sz w:val="24"/>
        </w:rPr>
      </w:pPr>
    </w:p>
    <w:p w14:paraId="77D6DF15" w14:textId="77777777" w:rsidR="00354457" w:rsidRDefault="00354457" w:rsidP="00354457">
      <w:pPr>
        <w:pStyle w:val="ListParagraph"/>
        <w:numPr>
          <w:ilvl w:val="0"/>
          <w:numId w:val="8"/>
        </w:numPr>
        <w:spacing w:after="0" w:line="480" w:lineRule="auto"/>
        <w:ind w:left="426"/>
        <w:rPr>
          <w:rFonts w:ascii="Times New Roman" w:hAnsi="Times New Roman" w:cs="Times New Roman"/>
          <w:b/>
          <w:sz w:val="24"/>
        </w:rPr>
      </w:pPr>
      <w:r w:rsidRPr="003D661E">
        <w:rPr>
          <w:rFonts w:ascii="Times New Roman" w:hAnsi="Times New Roman" w:cs="Times New Roman"/>
          <w:b/>
          <w:sz w:val="24"/>
        </w:rPr>
        <w:t>Rumusan Masalah</w:t>
      </w:r>
    </w:p>
    <w:p w14:paraId="09390FA9" w14:textId="77777777" w:rsidR="00354457" w:rsidRDefault="00354457" w:rsidP="00354457">
      <w:pPr>
        <w:spacing w:after="0" w:line="480" w:lineRule="auto"/>
        <w:ind w:left="66" w:firstLine="501"/>
        <w:jc w:val="both"/>
        <w:rPr>
          <w:rFonts w:ascii="Times New Roman" w:hAnsi="Times New Roman" w:cs="Times New Roman"/>
          <w:sz w:val="24"/>
        </w:rPr>
      </w:pPr>
      <w:r w:rsidRPr="00622443">
        <w:rPr>
          <w:rFonts w:ascii="Times New Roman" w:hAnsi="Times New Roman" w:cs="Times New Roman"/>
          <w:sz w:val="24"/>
        </w:rPr>
        <w:t>Berdasarkan uraian latar belakang di</w:t>
      </w:r>
      <w:r>
        <w:rPr>
          <w:rFonts w:ascii="Times New Roman" w:hAnsi="Times New Roman" w:cs="Times New Roman"/>
          <w:sz w:val="24"/>
        </w:rPr>
        <w:t xml:space="preserve"> </w:t>
      </w:r>
      <w:r w:rsidRPr="00622443">
        <w:rPr>
          <w:rFonts w:ascii="Times New Roman" w:hAnsi="Times New Roman" w:cs="Times New Roman"/>
          <w:sz w:val="24"/>
        </w:rPr>
        <w:t xml:space="preserve">atas, maka dapat dirumuskan permasalahan dalam penelitian ini adalah bagaimana </w:t>
      </w:r>
      <w:r>
        <w:rPr>
          <w:rFonts w:ascii="Times New Roman" w:hAnsi="Times New Roman" w:cs="Times New Roman"/>
          <w:sz w:val="24"/>
        </w:rPr>
        <w:t>p</w:t>
      </w:r>
      <w:r w:rsidRPr="001A13D9">
        <w:rPr>
          <w:rFonts w:ascii="Times New Roman" w:hAnsi="Times New Roman" w:cs="Times New Roman"/>
          <w:sz w:val="24"/>
        </w:rPr>
        <w:t>erbedaan hasil pemeriksaan protein urine pada berbagai konsentrasi larutan perasan jeruk nipis (</w:t>
      </w:r>
      <w:r w:rsidRPr="001A13D9">
        <w:rPr>
          <w:rFonts w:ascii="Times New Roman" w:hAnsi="Times New Roman" w:cs="Times New Roman"/>
          <w:i/>
          <w:sz w:val="24"/>
        </w:rPr>
        <w:t>Citrus aurantifolia</w:t>
      </w:r>
      <w:r w:rsidRPr="001A13D9">
        <w:rPr>
          <w:rFonts w:ascii="Times New Roman" w:hAnsi="Times New Roman" w:cs="Times New Roman"/>
          <w:sz w:val="24"/>
        </w:rPr>
        <w:t>)</w:t>
      </w:r>
      <w:r w:rsidRPr="00622443">
        <w:rPr>
          <w:rFonts w:ascii="Times New Roman" w:hAnsi="Times New Roman" w:cs="Times New Roman"/>
          <w:sz w:val="24"/>
        </w:rPr>
        <w:t>?</w:t>
      </w:r>
    </w:p>
    <w:p w14:paraId="6D1A7094" w14:textId="77777777" w:rsidR="00354457" w:rsidRPr="00764B81" w:rsidRDefault="00354457" w:rsidP="00354457">
      <w:pPr>
        <w:spacing w:after="0" w:line="480" w:lineRule="auto"/>
        <w:jc w:val="both"/>
        <w:rPr>
          <w:rFonts w:ascii="Times New Roman" w:hAnsi="Times New Roman" w:cs="Times New Roman"/>
          <w:sz w:val="24"/>
        </w:rPr>
      </w:pPr>
    </w:p>
    <w:p w14:paraId="2A5DC1B9" w14:textId="77777777" w:rsidR="00354457" w:rsidRDefault="00354457" w:rsidP="00354457">
      <w:pPr>
        <w:pStyle w:val="ListParagraph"/>
        <w:numPr>
          <w:ilvl w:val="0"/>
          <w:numId w:val="8"/>
        </w:numPr>
        <w:spacing w:after="0" w:line="480" w:lineRule="auto"/>
        <w:ind w:left="426" w:hanging="426"/>
        <w:rPr>
          <w:rFonts w:ascii="Times New Roman" w:hAnsi="Times New Roman" w:cs="Times New Roman"/>
          <w:b/>
          <w:sz w:val="24"/>
        </w:rPr>
      </w:pPr>
      <w:r w:rsidRPr="003D661E">
        <w:rPr>
          <w:rFonts w:ascii="Times New Roman" w:hAnsi="Times New Roman" w:cs="Times New Roman"/>
          <w:b/>
          <w:sz w:val="24"/>
        </w:rPr>
        <w:lastRenderedPageBreak/>
        <w:t>Tujuan Penelitian</w:t>
      </w:r>
    </w:p>
    <w:p w14:paraId="69DD95AB" w14:textId="77777777" w:rsidR="00354457" w:rsidRDefault="00354457" w:rsidP="00354457">
      <w:pPr>
        <w:pStyle w:val="ListParagraph"/>
        <w:numPr>
          <w:ilvl w:val="0"/>
          <w:numId w:val="9"/>
        </w:numPr>
        <w:spacing w:after="0" w:line="480" w:lineRule="auto"/>
        <w:ind w:left="426" w:hanging="426"/>
        <w:rPr>
          <w:rFonts w:ascii="Times New Roman" w:hAnsi="Times New Roman" w:cs="Times New Roman"/>
          <w:b/>
          <w:sz w:val="24"/>
        </w:rPr>
      </w:pPr>
      <w:r>
        <w:rPr>
          <w:rFonts w:ascii="Times New Roman" w:hAnsi="Times New Roman" w:cs="Times New Roman"/>
          <w:b/>
          <w:sz w:val="24"/>
        </w:rPr>
        <w:t>Tujuan umum</w:t>
      </w:r>
    </w:p>
    <w:p w14:paraId="74C3BB8D" w14:textId="77777777" w:rsidR="00354457" w:rsidRDefault="00354457" w:rsidP="00354457">
      <w:pPr>
        <w:spacing w:after="0" w:line="480" w:lineRule="auto"/>
        <w:ind w:firstLine="567"/>
        <w:jc w:val="both"/>
        <w:rPr>
          <w:rFonts w:ascii="Times New Roman" w:hAnsi="Times New Roman" w:cs="Times New Roman"/>
          <w:sz w:val="24"/>
        </w:rPr>
      </w:pPr>
      <w:r w:rsidRPr="00622443">
        <w:rPr>
          <w:rFonts w:ascii="Times New Roman" w:hAnsi="Times New Roman" w:cs="Times New Roman"/>
          <w:sz w:val="24"/>
          <w:szCs w:val="24"/>
        </w:rPr>
        <w:t>Un</w:t>
      </w:r>
      <w:r>
        <w:rPr>
          <w:rFonts w:ascii="Times New Roman" w:hAnsi="Times New Roman" w:cs="Times New Roman"/>
          <w:sz w:val="24"/>
          <w:szCs w:val="24"/>
        </w:rPr>
        <w:t xml:space="preserve">tuk mengetahui </w:t>
      </w:r>
      <w:r>
        <w:rPr>
          <w:rFonts w:ascii="Times New Roman" w:hAnsi="Times New Roman" w:cs="Times New Roman"/>
          <w:sz w:val="24"/>
        </w:rPr>
        <w:t>p</w:t>
      </w:r>
      <w:r w:rsidRPr="001A13D9">
        <w:rPr>
          <w:rFonts w:ascii="Times New Roman" w:hAnsi="Times New Roman" w:cs="Times New Roman"/>
          <w:sz w:val="24"/>
        </w:rPr>
        <w:t>erbedaan hasil pemeriksaan protein urine pada berbagai konsentrasi larutan perasan jeruk nipis (</w:t>
      </w:r>
      <w:r w:rsidRPr="001A13D9">
        <w:rPr>
          <w:rFonts w:ascii="Times New Roman" w:hAnsi="Times New Roman" w:cs="Times New Roman"/>
          <w:i/>
          <w:sz w:val="24"/>
        </w:rPr>
        <w:t>Citrus aurantifolia</w:t>
      </w:r>
      <w:r w:rsidRPr="001A13D9">
        <w:rPr>
          <w:rFonts w:ascii="Times New Roman" w:hAnsi="Times New Roman" w:cs="Times New Roman"/>
          <w:sz w:val="24"/>
        </w:rPr>
        <w:t>)</w:t>
      </w:r>
      <w:r w:rsidRPr="00622443">
        <w:rPr>
          <w:rFonts w:ascii="Times New Roman" w:hAnsi="Times New Roman" w:cs="Times New Roman"/>
          <w:sz w:val="24"/>
        </w:rPr>
        <w:t>?</w:t>
      </w:r>
    </w:p>
    <w:p w14:paraId="13FF08C9" w14:textId="77777777" w:rsidR="00354457" w:rsidRPr="001A13D9" w:rsidRDefault="00354457" w:rsidP="00354457">
      <w:pPr>
        <w:spacing w:after="0" w:line="240" w:lineRule="auto"/>
        <w:ind w:left="66" w:firstLine="360"/>
        <w:jc w:val="both"/>
        <w:rPr>
          <w:rFonts w:ascii="Times New Roman" w:hAnsi="Times New Roman" w:cs="Times New Roman"/>
          <w:sz w:val="24"/>
        </w:rPr>
      </w:pPr>
    </w:p>
    <w:p w14:paraId="3A00C489" w14:textId="77777777" w:rsidR="00354457" w:rsidRDefault="00354457" w:rsidP="00354457">
      <w:pPr>
        <w:pStyle w:val="ListParagraph"/>
        <w:numPr>
          <w:ilvl w:val="0"/>
          <w:numId w:val="9"/>
        </w:numPr>
        <w:spacing w:after="0" w:line="480" w:lineRule="auto"/>
        <w:ind w:left="426" w:hanging="426"/>
        <w:rPr>
          <w:rFonts w:ascii="Times New Roman" w:hAnsi="Times New Roman" w:cs="Times New Roman"/>
          <w:b/>
          <w:sz w:val="24"/>
        </w:rPr>
      </w:pPr>
      <w:r>
        <w:rPr>
          <w:rFonts w:ascii="Times New Roman" w:hAnsi="Times New Roman" w:cs="Times New Roman"/>
          <w:b/>
          <w:sz w:val="24"/>
        </w:rPr>
        <w:t>Tujuan khusus</w:t>
      </w:r>
    </w:p>
    <w:p w14:paraId="4A809A7B" w14:textId="77777777" w:rsidR="00354457" w:rsidRDefault="00354457" w:rsidP="00354457">
      <w:pPr>
        <w:pStyle w:val="ListParagraph"/>
        <w:spacing w:after="0" w:line="480" w:lineRule="auto"/>
        <w:ind w:left="426"/>
        <w:rPr>
          <w:rFonts w:ascii="Times New Roman" w:hAnsi="Times New Roman" w:cs="Times New Roman"/>
          <w:sz w:val="24"/>
        </w:rPr>
      </w:pPr>
      <w:r w:rsidRPr="00144D90">
        <w:rPr>
          <w:rFonts w:ascii="Times New Roman" w:hAnsi="Times New Roman" w:cs="Times New Roman"/>
          <w:sz w:val="24"/>
        </w:rPr>
        <w:t>Tujuan kh</w:t>
      </w:r>
      <w:r w:rsidR="00A10B3B">
        <w:rPr>
          <w:rFonts w:ascii="Times New Roman" w:hAnsi="Times New Roman" w:cs="Times New Roman"/>
          <w:sz w:val="24"/>
        </w:rPr>
        <w:t>usus dari penelitian ini adalah</w:t>
      </w:r>
      <w:r w:rsidRPr="00144D90">
        <w:rPr>
          <w:rFonts w:ascii="Times New Roman" w:hAnsi="Times New Roman" w:cs="Times New Roman"/>
          <w:sz w:val="24"/>
        </w:rPr>
        <w:t>:</w:t>
      </w:r>
    </w:p>
    <w:p w14:paraId="42B32AF0" w14:textId="11CA0BB8" w:rsidR="00354457" w:rsidRDefault="00354457" w:rsidP="00354457">
      <w:pPr>
        <w:pStyle w:val="ListParagraph"/>
        <w:numPr>
          <w:ilvl w:val="1"/>
          <w:numId w:val="10"/>
        </w:numPr>
        <w:tabs>
          <w:tab w:val="left" w:pos="426"/>
        </w:tabs>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Mengetahui hasil pemeriksaan protein urine pada </w:t>
      </w:r>
      <w:r w:rsidRPr="001A13D9">
        <w:rPr>
          <w:rFonts w:ascii="Times New Roman" w:hAnsi="Times New Roman" w:cs="Times New Roman"/>
          <w:sz w:val="24"/>
        </w:rPr>
        <w:t>larutan perasan jeruk nipis (</w:t>
      </w:r>
      <w:r w:rsidRPr="001A13D9">
        <w:rPr>
          <w:rFonts w:ascii="Times New Roman" w:hAnsi="Times New Roman" w:cs="Times New Roman"/>
          <w:i/>
          <w:sz w:val="24"/>
        </w:rPr>
        <w:t>Citrus aurantifolia</w:t>
      </w:r>
      <w:r w:rsidRPr="001A13D9">
        <w:rPr>
          <w:rFonts w:ascii="Times New Roman" w:hAnsi="Times New Roman" w:cs="Times New Roman"/>
          <w:sz w:val="24"/>
        </w:rPr>
        <w:t>)</w:t>
      </w:r>
      <w:r>
        <w:rPr>
          <w:rFonts w:ascii="Times New Roman" w:hAnsi="Times New Roman" w:cs="Times New Roman"/>
          <w:sz w:val="24"/>
        </w:rPr>
        <w:t xml:space="preserve"> </w:t>
      </w:r>
      <w:r w:rsidRPr="001A13D9">
        <w:rPr>
          <w:rFonts w:ascii="Times New Roman" w:hAnsi="Times New Roman" w:cs="Times New Roman"/>
          <w:sz w:val="24"/>
        </w:rPr>
        <w:t xml:space="preserve">konsentrasi </w:t>
      </w:r>
      <w:r>
        <w:rPr>
          <w:rFonts w:ascii="Times New Roman" w:hAnsi="Times New Roman" w:cs="Times New Roman"/>
          <w:sz w:val="24"/>
        </w:rPr>
        <w:t>10%</w:t>
      </w:r>
    </w:p>
    <w:p w14:paraId="6E831340" w14:textId="0F303E21" w:rsidR="00354457" w:rsidRDefault="00354457" w:rsidP="00354457">
      <w:pPr>
        <w:pStyle w:val="ListParagraph"/>
        <w:numPr>
          <w:ilvl w:val="1"/>
          <w:numId w:val="10"/>
        </w:numPr>
        <w:tabs>
          <w:tab w:val="left" w:pos="426"/>
        </w:tabs>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Mengetahui hasil pemeriksaan protein urine pada </w:t>
      </w:r>
      <w:r w:rsidRPr="001A13D9">
        <w:rPr>
          <w:rFonts w:ascii="Times New Roman" w:hAnsi="Times New Roman" w:cs="Times New Roman"/>
          <w:sz w:val="24"/>
        </w:rPr>
        <w:t>larutan perasan jeruk nipis (</w:t>
      </w:r>
      <w:r w:rsidRPr="001A13D9">
        <w:rPr>
          <w:rFonts w:ascii="Times New Roman" w:hAnsi="Times New Roman" w:cs="Times New Roman"/>
          <w:i/>
          <w:sz w:val="24"/>
        </w:rPr>
        <w:t>Citrus aurantifolia</w:t>
      </w:r>
      <w:r w:rsidRPr="001A13D9">
        <w:rPr>
          <w:rFonts w:ascii="Times New Roman" w:hAnsi="Times New Roman" w:cs="Times New Roman"/>
          <w:sz w:val="24"/>
        </w:rPr>
        <w:t>)</w:t>
      </w:r>
      <w:r>
        <w:rPr>
          <w:rFonts w:ascii="Times New Roman" w:hAnsi="Times New Roman" w:cs="Times New Roman"/>
          <w:sz w:val="24"/>
        </w:rPr>
        <w:t xml:space="preserve"> </w:t>
      </w:r>
      <w:r w:rsidRPr="001A13D9">
        <w:rPr>
          <w:rFonts w:ascii="Times New Roman" w:hAnsi="Times New Roman" w:cs="Times New Roman"/>
          <w:sz w:val="24"/>
        </w:rPr>
        <w:t xml:space="preserve">konsentrasi </w:t>
      </w:r>
      <w:r>
        <w:rPr>
          <w:rFonts w:ascii="Times New Roman" w:hAnsi="Times New Roman" w:cs="Times New Roman"/>
          <w:sz w:val="24"/>
        </w:rPr>
        <w:t>20%</w:t>
      </w:r>
    </w:p>
    <w:p w14:paraId="358664D4" w14:textId="48CC38E0" w:rsidR="00354457" w:rsidRDefault="00354457" w:rsidP="00354457">
      <w:pPr>
        <w:pStyle w:val="ListParagraph"/>
        <w:numPr>
          <w:ilvl w:val="1"/>
          <w:numId w:val="10"/>
        </w:numPr>
        <w:tabs>
          <w:tab w:val="left" w:pos="426"/>
        </w:tabs>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Mengetahui hasil pemeriksaan protein urine pada </w:t>
      </w:r>
      <w:r w:rsidRPr="001A13D9">
        <w:rPr>
          <w:rFonts w:ascii="Times New Roman" w:hAnsi="Times New Roman" w:cs="Times New Roman"/>
          <w:sz w:val="24"/>
        </w:rPr>
        <w:t>larutan perasan jeruk nipis (</w:t>
      </w:r>
      <w:r w:rsidRPr="001A13D9">
        <w:rPr>
          <w:rFonts w:ascii="Times New Roman" w:hAnsi="Times New Roman" w:cs="Times New Roman"/>
          <w:i/>
          <w:sz w:val="24"/>
        </w:rPr>
        <w:t>Citrus aurantifolia</w:t>
      </w:r>
      <w:r w:rsidRPr="001A13D9">
        <w:rPr>
          <w:rFonts w:ascii="Times New Roman" w:hAnsi="Times New Roman" w:cs="Times New Roman"/>
          <w:sz w:val="24"/>
        </w:rPr>
        <w:t>)</w:t>
      </w:r>
      <w:r>
        <w:rPr>
          <w:rFonts w:ascii="Times New Roman" w:hAnsi="Times New Roman" w:cs="Times New Roman"/>
          <w:sz w:val="24"/>
        </w:rPr>
        <w:t xml:space="preserve"> </w:t>
      </w:r>
      <w:r w:rsidRPr="001A13D9">
        <w:rPr>
          <w:rFonts w:ascii="Times New Roman" w:hAnsi="Times New Roman" w:cs="Times New Roman"/>
          <w:sz w:val="24"/>
        </w:rPr>
        <w:t xml:space="preserve">konsentrasi </w:t>
      </w:r>
      <w:r>
        <w:rPr>
          <w:rFonts w:ascii="Times New Roman" w:hAnsi="Times New Roman" w:cs="Times New Roman"/>
          <w:sz w:val="24"/>
        </w:rPr>
        <w:t>60%</w:t>
      </w:r>
    </w:p>
    <w:p w14:paraId="7FD6E61D" w14:textId="5DAECEC0" w:rsidR="00354457" w:rsidRDefault="00354457" w:rsidP="00354457">
      <w:pPr>
        <w:pStyle w:val="ListParagraph"/>
        <w:numPr>
          <w:ilvl w:val="1"/>
          <w:numId w:val="10"/>
        </w:numPr>
        <w:tabs>
          <w:tab w:val="left" w:pos="426"/>
        </w:tabs>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Mengetahui hasil pemeriksaan protein urine pada </w:t>
      </w:r>
      <w:r w:rsidRPr="001A13D9">
        <w:rPr>
          <w:rFonts w:ascii="Times New Roman" w:hAnsi="Times New Roman" w:cs="Times New Roman"/>
          <w:sz w:val="24"/>
        </w:rPr>
        <w:t>larutan perasan jeruk nipis (</w:t>
      </w:r>
      <w:r w:rsidRPr="001A13D9">
        <w:rPr>
          <w:rFonts w:ascii="Times New Roman" w:hAnsi="Times New Roman" w:cs="Times New Roman"/>
          <w:i/>
          <w:sz w:val="24"/>
        </w:rPr>
        <w:t>Citrus aurantifolia</w:t>
      </w:r>
      <w:r w:rsidRPr="001A13D9">
        <w:rPr>
          <w:rFonts w:ascii="Times New Roman" w:hAnsi="Times New Roman" w:cs="Times New Roman"/>
          <w:sz w:val="24"/>
        </w:rPr>
        <w:t>)</w:t>
      </w:r>
      <w:r>
        <w:rPr>
          <w:rFonts w:ascii="Times New Roman" w:hAnsi="Times New Roman" w:cs="Times New Roman"/>
          <w:sz w:val="24"/>
        </w:rPr>
        <w:t xml:space="preserve"> </w:t>
      </w:r>
      <w:r w:rsidRPr="001A13D9">
        <w:rPr>
          <w:rFonts w:ascii="Times New Roman" w:hAnsi="Times New Roman" w:cs="Times New Roman"/>
          <w:sz w:val="24"/>
        </w:rPr>
        <w:t xml:space="preserve">konsentrasi </w:t>
      </w:r>
      <w:r>
        <w:rPr>
          <w:rFonts w:ascii="Times New Roman" w:hAnsi="Times New Roman" w:cs="Times New Roman"/>
          <w:sz w:val="24"/>
        </w:rPr>
        <w:t>80%</w:t>
      </w:r>
    </w:p>
    <w:p w14:paraId="7246E337" w14:textId="163E92BD" w:rsidR="00354457" w:rsidRDefault="00354457" w:rsidP="00354457">
      <w:pPr>
        <w:pStyle w:val="ListParagraph"/>
        <w:numPr>
          <w:ilvl w:val="1"/>
          <w:numId w:val="10"/>
        </w:numPr>
        <w:tabs>
          <w:tab w:val="left" w:pos="426"/>
        </w:tabs>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Mengetahui hasil pemeriksaan protein urine pada </w:t>
      </w:r>
      <w:r w:rsidRPr="001A13D9">
        <w:rPr>
          <w:rFonts w:ascii="Times New Roman" w:hAnsi="Times New Roman" w:cs="Times New Roman"/>
          <w:sz w:val="24"/>
        </w:rPr>
        <w:t>larutan perasan jeruk nipis (</w:t>
      </w:r>
      <w:r w:rsidRPr="001A13D9">
        <w:rPr>
          <w:rFonts w:ascii="Times New Roman" w:hAnsi="Times New Roman" w:cs="Times New Roman"/>
          <w:i/>
          <w:sz w:val="24"/>
        </w:rPr>
        <w:t>Citrus aurantifolia</w:t>
      </w:r>
      <w:r w:rsidRPr="001A13D9">
        <w:rPr>
          <w:rFonts w:ascii="Times New Roman" w:hAnsi="Times New Roman" w:cs="Times New Roman"/>
          <w:sz w:val="24"/>
        </w:rPr>
        <w:t>)</w:t>
      </w:r>
      <w:r>
        <w:rPr>
          <w:rFonts w:ascii="Times New Roman" w:hAnsi="Times New Roman" w:cs="Times New Roman"/>
          <w:sz w:val="24"/>
        </w:rPr>
        <w:t xml:space="preserve"> </w:t>
      </w:r>
      <w:r w:rsidRPr="001A13D9">
        <w:rPr>
          <w:rFonts w:ascii="Times New Roman" w:hAnsi="Times New Roman" w:cs="Times New Roman"/>
          <w:sz w:val="24"/>
        </w:rPr>
        <w:t xml:space="preserve">konsentrasi </w:t>
      </w:r>
      <w:r>
        <w:rPr>
          <w:rFonts w:ascii="Times New Roman" w:hAnsi="Times New Roman" w:cs="Times New Roman"/>
          <w:sz w:val="24"/>
        </w:rPr>
        <w:t>100%</w:t>
      </w:r>
    </w:p>
    <w:p w14:paraId="79902137" w14:textId="3319EE50" w:rsidR="00703362" w:rsidRDefault="00703362" w:rsidP="00354457">
      <w:pPr>
        <w:pStyle w:val="ListParagraph"/>
        <w:numPr>
          <w:ilvl w:val="1"/>
          <w:numId w:val="10"/>
        </w:numPr>
        <w:tabs>
          <w:tab w:val="left" w:pos="426"/>
        </w:tabs>
        <w:spacing w:line="480" w:lineRule="auto"/>
        <w:ind w:left="426" w:hanging="426"/>
        <w:jc w:val="both"/>
        <w:rPr>
          <w:rFonts w:ascii="Times New Roman" w:hAnsi="Times New Roman" w:cs="Times New Roman"/>
          <w:sz w:val="24"/>
        </w:rPr>
      </w:pPr>
      <w:r w:rsidRPr="00703362">
        <w:rPr>
          <w:rFonts w:ascii="Times New Roman" w:hAnsi="Times New Roman" w:cs="Times New Roman"/>
          <w:sz w:val="24"/>
        </w:rPr>
        <w:t>Mengetahui perbedaan hasil pemeriksaan protein urine dengan menggunakan larutan asam aset</w:t>
      </w:r>
      <w:r>
        <w:rPr>
          <w:rFonts w:ascii="Times New Roman" w:hAnsi="Times New Roman" w:cs="Times New Roman"/>
          <w:sz w:val="24"/>
        </w:rPr>
        <w:t>at 6% (kontrol) dengan larutan</w:t>
      </w:r>
      <w:r w:rsidRPr="00703362">
        <w:rPr>
          <w:rFonts w:ascii="Times New Roman" w:hAnsi="Times New Roman" w:cs="Times New Roman"/>
          <w:sz w:val="24"/>
        </w:rPr>
        <w:t xml:space="preserve"> perasan jeruk nipis dengan </w:t>
      </w:r>
      <w:r>
        <w:rPr>
          <w:rFonts w:ascii="Times New Roman" w:hAnsi="Times New Roman" w:cs="Times New Roman"/>
          <w:sz w:val="24"/>
        </w:rPr>
        <w:t>konsentrasi 10%, 20%, 60%, 80% dan 100%</w:t>
      </w:r>
    </w:p>
    <w:p w14:paraId="4D58412C" w14:textId="77777777" w:rsidR="00251EE8" w:rsidRDefault="00251EE8" w:rsidP="00251EE8">
      <w:pPr>
        <w:tabs>
          <w:tab w:val="left" w:pos="426"/>
        </w:tabs>
        <w:spacing w:line="480" w:lineRule="auto"/>
        <w:jc w:val="both"/>
        <w:rPr>
          <w:rFonts w:ascii="Times New Roman" w:hAnsi="Times New Roman" w:cs="Times New Roman"/>
          <w:sz w:val="24"/>
        </w:rPr>
      </w:pPr>
    </w:p>
    <w:p w14:paraId="36481439" w14:textId="77777777" w:rsidR="00251EE8" w:rsidRDefault="00251EE8" w:rsidP="00251EE8">
      <w:pPr>
        <w:tabs>
          <w:tab w:val="left" w:pos="426"/>
        </w:tabs>
        <w:spacing w:line="480" w:lineRule="auto"/>
        <w:jc w:val="both"/>
        <w:rPr>
          <w:rFonts w:ascii="Times New Roman" w:hAnsi="Times New Roman" w:cs="Times New Roman"/>
          <w:sz w:val="24"/>
        </w:rPr>
      </w:pPr>
    </w:p>
    <w:p w14:paraId="063C925F" w14:textId="77777777" w:rsidR="00251EE8" w:rsidRPr="00251EE8" w:rsidRDefault="00251EE8" w:rsidP="00251EE8">
      <w:pPr>
        <w:tabs>
          <w:tab w:val="left" w:pos="426"/>
        </w:tabs>
        <w:spacing w:line="480" w:lineRule="auto"/>
        <w:jc w:val="both"/>
        <w:rPr>
          <w:rFonts w:ascii="Times New Roman" w:hAnsi="Times New Roman" w:cs="Times New Roman"/>
          <w:sz w:val="24"/>
        </w:rPr>
      </w:pPr>
    </w:p>
    <w:p w14:paraId="2487986A" w14:textId="77777777" w:rsidR="00354457" w:rsidRPr="001A755F" w:rsidRDefault="00354457" w:rsidP="00354457">
      <w:pPr>
        <w:pStyle w:val="ListParagraph"/>
        <w:tabs>
          <w:tab w:val="left" w:pos="426"/>
        </w:tabs>
        <w:spacing w:line="240" w:lineRule="auto"/>
        <w:ind w:left="426"/>
        <w:jc w:val="both"/>
        <w:rPr>
          <w:rFonts w:ascii="Times New Roman" w:hAnsi="Times New Roman" w:cs="Times New Roman"/>
          <w:sz w:val="24"/>
        </w:rPr>
      </w:pPr>
    </w:p>
    <w:p w14:paraId="00EECF7C" w14:textId="77777777" w:rsidR="00354457" w:rsidRDefault="00354457" w:rsidP="00354457">
      <w:pPr>
        <w:pStyle w:val="ListParagraph"/>
        <w:numPr>
          <w:ilvl w:val="0"/>
          <w:numId w:val="8"/>
        </w:numPr>
        <w:spacing w:after="0" w:line="480" w:lineRule="auto"/>
        <w:ind w:left="425" w:hanging="426"/>
        <w:rPr>
          <w:rFonts w:ascii="Times New Roman" w:hAnsi="Times New Roman" w:cs="Times New Roman"/>
          <w:b/>
          <w:sz w:val="24"/>
        </w:rPr>
      </w:pPr>
      <w:r w:rsidRPr="003D661E">
        <w:rPr>
          <w:rFonts w:ascii="Times New Roman" w:hAnsi="Times New Roman" w:cs="Times New Roman"/>
          <w:b/>
          <w:sz w:val="24"/>
        </w:rPr>
        <w:lastRenderedPageBreak/>
        <w:t>Manfaat Penelitian</w:t>
      </w:r>
    </w:p>
    <w:p w14:paraId="649A8BA1" w14:textId="77777777" w:rsidR="00354457" w:rsidRDefault="00354457" w:rsidP="00354457">
      <w:pPr>
        <w:pStyle w:val="ListParagraph"/>
        <w:numPr>
          <w:ilvl w:val="0"/>
          <w:numId w:val="11"/>
        </w:numPr>
        <w:spacing w:after="0" w:line="480" w:lineRule="auto"/>
        <w:ind w:left="426" w:hanging="426"/>
        <w:rPr>
          <w:rFonts w:ascii="Times New Roman" w:hAnsi="Times New Roman" w:cs="Times New Roman"/>
          <w:b/>
          <w:sz w:val="24"/>
        </w:rPr>
      </w:pPr>
      <w:r>
        <w:rPr>
          <w:rFonts w:ascii="Times New Roman" w:hAnsi="Times New Roman" w:cs="Times New Roman"/>
          <w:b/>
          <w:sz w:val="24"/>
        </w:rPr>
        <w:t>Manfaat praktis</w:t>
      </w:r>
    </w:p>
    <w:p w14:paraId="17EB998D" w14:textId="77777777" w:rsidR="00354457" w:rsidRPr="00F332AB" w:rsidRDefault="00354457" w:rsidP="00F855C4">
      <w:pPr>
        <w:spacing w:after="0" w:line="480" w:lineRule="auto"/>
        <w:ind w:firstLine="567"/>
        <w:jc w:val="both"/>
        <w:rPr>
          <w:rFonts w:ascii="Times New Roman" w:hAnsi="Times New Roman" w:cs="Times New Roman"/>
          <w:sz w:val="24"/>
        </w:rPr>
      </w:pPr>
      <w:r>
        <w:rPr>
          <w:rFonts w:ascii="Times New Roman" w:hAnsi="Times New Roman" w:cs="Times New Roman"/>
          <w:sz w:val="24"/>
        </w:rPr>
        <w:t>Penelitian ini diharapkan m</w:t>
      </w:r>
      <w:r w:rsidRPr="00622443">
        <w:rPr>
          <w:rFonts w:ascii="Times New Roman" w:hAnsi="Times New Roman" w:cs="Times New Roman"/>
          <w:sz w:val="24"/>
        </w:rPr>
        <w:t>ember</w:t>
      </w:r>
      <w:r>
        <w:rPr>
          <w:rFonts w:ascii="Times New Roman" w:hAnsi="Times New Roman" w:cs="Times New Roman"/>
          <w:sz w:val="24"/>
        </w:rPr>
        <w:t xml:space="preserve">i manfaat bagi penulis dan pembaca dalam mengetahui tentang pemeriksaan protein urine, serta mengetahui </w:t>
      </w:r>
      <w:r w:rsidRPr="00D8422D">
        <w:rPr>
          <w:rFonts w:ascii="Times New Roman" w:hAnsi="Times New Roman" w:cs="Times New Roman"/>
          <w:sz w:val="24"/>
        </w:rPr>
        <w:t>perbedaan hasil pemeriksaan protein urine pada berbagai konsentrasi larutan perasan jeruk nipis (</w:t>
      </w:r>
      <w:r w:rsidRPr="00D8422D">
        <w:rPr>
          <w:rFonts w:ascii="Times New Roman" w:hAnsi="Times New Roman" w:cs="Times New Roman"/>
          <w:i/>
          <w:sz w:val="24"/>
        </w:rPr>
        <w:t>Citrus aurantifolia</w:t>
      </w:r>
      <w:r w:rsidRPr="00D8422D">
        <w:rPr>
          <w:rFonts w:ascii="Times New Roman" w:hAnsi="Times New Roman" w:cs="Times New Roman"/>
          <w:sz w:val="24"/>
        </w:rPr>
        <w:t>)</w:t>
      </w:r>
      <w:r>
        <w:rPr>
          <w:rFonts w:ascii="Times New Roman" w:hAnsi="Times New Roman" w:cs="Times New Roman"/>
          <w:sz w:val="24"/>
        </w:rPr>
        <w:t>.</w:t>
      </w:r>
    </w:p>
    <w:p w14:paraId="446E710B" w14:textId="77777777" w:rsidR="00354457" w:rsidRDefault="00354457" w:rsidP="00354457">
      <w:pPr>
        <w:pStyle w:val="ListParagraph"/>
        <w:numPr>
          <w:ilvl w:val="0"/>
          <w:numId w:val="11"/>
        </w:numPr>
        <w:spacing w:after="0" w:line="480" w:lineRule="auto"/>
        <w:ind w:left="426" w:hanging="426"/>
        <w:rPr>
          <w:rFonts w:ascii="Times New Roman" w:hAnsi="Times New Roman" w:cs="Times New Roman"/>
          <w:b/>
          <w:sz w:val="24"/>
        </w:rPr>
      </w:pPr>
      <w:r w:rsidRPr="00622443">
        <w:rPr>
          <w:rFonts w:ascii="Times New Roman" w:hAnsi="Times New Roman" w:cs="Times New Roman"/>
          <w:b/>
          <w:sz w:val="24"/>
        </w:rPr>
        <w:t>Manfaat teoritis</w:t>
      </w:r>
    </w:p>
    <w:p w14:paraId="5BF37D06" w14:textId="77777777" w:rsidR="00354457" w:rsidRDefault="00354457" w:rsidP="00354457">
      <w:pPr>
        <w:spacing w:after="0" w:line="480" w:lineRule="auto"/>
        <w:ind w:firstLine="567"/>
        <w:jc w:val="both"/>
        <w:rPr>
          <w:rFonts w:ascii="Times New Roman" w:hAnsi="Times New Roman" w:cs="Times New Roman"/>
          <w:sz w:val="24"/>
        </w:rPr>
      </w:pPr>
      <w:r w:rsidRPr="007475DB">
        <w:rPr>
          <w:rFonts w:ascii="Times New Roman" w:hAnsi="Times New Roman" w:cs="Times New Roman"/>
          <w:sz w:val="24"/>
        </w:rPr>
        <w:t xml:space="preserve">Hasil </w:t>
      </w:r>
      <w:r>
        <w:rPr>
          <w:rFonts w:ascii="Times New Roman" w:hAnsi="Times New Roman" w:cs="Times New Roman"/>
          <w:sz w:val="24"/>
        </w:rPr>
        <w:t xml:space="preserve">penelitian ini diharapkan dapat bermanfaat yaitu menjadi referensi tambahan bagi mahasiswa Jurusan Teknologi Laboratorium Medis mengenai </w:t>
      </w:r>
      <w:r w:rsidRPr="007475DB">
        <w:rPr>
          <w:rFonts w:ascii="Times New Roman" w:hAnsi="Times New Roman" w:cs="Times New Roman"/>
          <w:sz w:val="24"/>
        </w:rPr>
        <w:t>perbedaan hasil pemeriksaan protein urine pada berbagai konsentrasi larutan perasan jeruk nipis</w:t>
      </w:r>
      <w:r w:rsidRPr="007475DB">
        <w:rPr>
          <w:rFonts w:ascii="Times New Roman" w:hAnsi="Times New Roman" w:cs="Times New Roman"/>
          <w:b/>
          <w:sz w:val="24"/>
        </w:rPr>
        <w:t xml:space="preserve"> </w:t>
      </w:r>
      <w:r w:rsidRPr="00067EC4">
        <w:rPr>
          <w:rFonts w:ascii="Times New Roman" w:hAnsi="Times New Roman" w:cs="Times New Roman"/>
          <w:sz w:val="24"/>
        </w:rPr>
        <w:t>(</w:t>
      </w:r>
      <w:r w:rsidRPr="00067EC4">
        <w:rPr>
          <w:rFonts w:ascii="Times New Roman" w:hAnsi="Times New Roman" w:cs="Times New Roman"/>
          <w:i/>
          <w:sz w:val="24"/>
        </w:rPr>
        <w:t>Citrus aurantifolia</w:t>
      </w:r>
      <w:r w:rsidRPr="00067EC4">
        <w:rPr>
          <w:rFonts w:ascii="Times New Roman" w:hAnsi="Times New Roman" w:cs="Times New Roman"/>
          <w:sz w:val="24"/>
        </w:rPr>
        <w:t>)</w:t>
      </w:r>
    </w:p>
    <w:p w14:paraId="27103AB4" w14:textId="77777777" w:rsidR="00354457" w:rsidRDefault="00354457" w:rsidP="00354457"/>
    <w:p w14:paraId="34A8D7F8" w14:textId="77777777" w:rsidR="00354457" w:rsidRDefault="00354457" w:rsidP="00354457"/>
    <w:p w14:paraId="4C7210FF" w14:textId="77777777" w:rsidR="00354457" w:rsidRDefault="00354457" w:rsidP="00354457">
      <w:bookmarkStart w:id="0" w:name="_GoBack"/>
      <w:bookmarkEnd w:id="0"/>
    </w:p>
    <w:sectPr w:rsidR="00354457" w:rsidSect="001605BF">
      <w:pgSz w:w="11907" w:h="16839"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53954" w14:textId="77777777" w:rsidR="00FB1C97" w:rsidRDefault="00FB1C97">
      <w:pPr>
        <w:spacing w:after="0" w:line="240" w:lineRule="auto"/>
      </w:pPr>
      <w:r>
        <w:separator/>
      </w:r>
    </w:p>
  </w:endnote>
  <w:endnote w:type="continuationSeparator" w:id="0">
    <w:p w14:paraId="39626F9E" w14:textId="77777777" w:rsidR="00FB1C97" w:rsidRDefault="00FB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12846" w14:textId="77777777" w:rsidR="00FB1C97" w:rsidRDefault="00FB1C97">
      <w:pPr>
        <w:spacing w:after="0" w:line="240" w:lineRule="auto"/>
      </w:pPr>
      <w:r>
        <w:separator/>
      </w:r>
    </w:p>
  </w:footnote>
  <w:footnote w:type="continuationSeparator" w:id="0">
    <w:p w14:paraId="54DA9765" w14:textId="77777777" w:rsidR="00FB1C97" w:rsidRDefault="00FB1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E74"/>
    <w:multiLevelType w:val="hybridMultilevel"/>
    <w:tmpl w:val="55BA25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326"/>
    <w:multiLevelType w:val="hybridMultilevel"/>
    <w:tmpl w:val="EDAEBD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94FD6"/>
    <w:multiLevelType w:val="hybridMultilevel"/>
    <w:tmpl w:val="1194DBDC"/>
    <w:lvl w:ilvl="0" w:tplc="12DA73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609F"/>
    <w:multiLevelType w:val="hybridMultilevel"/>
    <w:tmpl w:val="F398BD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FF13E6"/>
    <w:multiLevelType w:val="hybridMultilevel"/>
    <w:tmpl w:val="EF1C8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4B4F3B"/>
    <w:multiLevelType w:val="hybridMultilevel"/>
    <w:tmpl w:val="5420D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5202A"/>
    <w:multiLevelType w:val="hybridMultilevel"/>
    <w:tmpl w:val="F0FEDF7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F823324"/>
    <w:multiLevelType w:val="hybridMultilevel"/>
    <w:tmpl w:val="B994F58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0623378"/>
    <w:multiLevelType w:val="hybridMultilevel"/>
    <w:tmpl w:val="FCC01380"/>
    <w:lvl w:ilvl="0" w:tplc="7B029B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83B78"/>
    <w:multiLevelType w:val="hybridMultilevel"/>
    <w:tmpl w:val="AEDA7ADA"/>
    <w:lvl w:ilvl="0" w:tplc="187232D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14FD7507"/>
    <w:multiLevelType w:val="hybridMultilevel"/>
    <w:tmpl w:val="29562F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E5142"/>
    <w:multiLevelType w:val="hybridMultilevel"/>
    <w:tmpl w:val="A79460D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8FB04AD"/>
    <w:multiLevelType w:val="hybridMultilevel"/>
    <w:tmpl w:val="0F605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24E9B"/>
    <w:multiLevelType w:val="hybridMultilevel"/>
    <w:tmpl w:val="B6C43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E6430"/>
    <w:multiLevelType w:val="hybridMultilevel"/>
    <w:tmpl w:val="48A441D4"/>
    <w:lvl w:ilvl="0" w:tplc="F5684BB6">
      <w:start w:val="1"/>
      <w:numFmt w:val="decimal"/>
      <w:lvlText w:val="%1."/>
      <w:lvlJc w:val="left"/>
      <w:pPr>
        <w:ind w:left="644"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FC57E7"/>
    <w:multiLevelType w:val="hybridMultilevel"/>
    <w:tmpl w:val="5420D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63876"/>
    <w:multiLevelType w:val="hybridMultilevel"/>
    <w:tmpl w:val="6010A0DC"/>
    <w:lvl w:ilvl="0" w:tplc="C71E4F2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849A7"/>
    <w:multiLevelType w:val="hybridMultilevel"/>
    <w:tmpl w:val="498E51A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5990C15"/>
    <w:multiLevelType w:val="hybridMultilevel"/>
    <w:tmpl w:val="429CD61C"/>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26AA7AF4"/>
    <w:multiLevelType w:val="hybridMultilevel"/>
    <w:tmpl w:val="622455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7ED7079"/>
    <w:multiLevelType w:val="hybridMultilevel"/>
    <w:tmpl w:val="8398E6D8"/>
    <w:lvl w:ilvl="0" w:tplc="8BDE4ABA">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29321973"/>
    <w:multiLevelType w:val="hybridMultilevel"/>
    <w:tmpl w:val="AF32AD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A5F3BBF"/>
    <w:multiLevelType w:val="hybridMultilevel"/>
    <w:tmpl w:val="29AE5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D124353"/>
    <w:multiLevelType w:val="hybridMultilevel"/>
    <w:tmpl w:val="ED241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ECC798B"/>
    <w:multiLevelType w:val="hybridMultilevel"/>
    <w:tmpl w:val="3AB0F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1B661DE"/>
    <w:multiLevelType w:val="hybridMultilevel"/>
    <w:tmpl w:val="338CCB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61EC0"/>
    <w:multiLevelType w:val="hybridMultilevel"/>
    <w:tmpl w:val="EA3EDC0E"/>
    <w:lvl w:ilvl="0" w:tplc="A48E86A2">
      <w:start w:val="1"/>
      <w:numFmt w:val="lowerLetter"/>
      <w:lvlText w:val="%1."/>
      <w:lvlJc w:val="left"/>
      <w:pPr>
        <w:ind w:left="2487" w:hanging="360"/>
      </w:pPr>
      <w:rPr>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3344041C"/>
    <w:multiLevelType w:val="hybridMultilevel"/>
    <w:tmpl w:val="92F8D6C4"/>
    <w:lvl w:ilvl="0" w:tplc="B498AF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EE717A"/>
    <w:multiLevelType w:val="hybridMultilevel"/>
    <w:tmpl w:val="2B060F2C"/>
    <w:lvl w:ilvl="0" w:tplc="187232D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3835069D"/>
    <w:multiLevelType w:val="hybridMultilevel"/>
    <w:tmpl w:val="E58CB4C0"/>
    <w:lvl w:ilvl="0" w:tplc="A5F2E10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CD3EDC"/>
    <w:multiLevelType w:val="hybridMultilevel"/>
    <w:tmpl w:val="319CB702"/>
    <w:lvl w:ilvl="0" w:tplc="04090019">
      <w:start w:val="1"/>
      <w:numFmt w:val="lowerLetter"/>
      <w:lvlText w:val="%1."/>
      <w:lvlJc w:val="left"/>
      <w:pPr>
        <w:ind w:left="720" w:hanging="360"/>
      </w:pPr>
    </w:lvl>
    <w:lvl w:ilvl="1" w:tplc="7908B16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2C7D57"/>
    <w:multiLevelType w:val="hybridMultilevel"/>
    <w:tmpl w:val="6FEAD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0677C69"/>
    <w:multiLevelType w:val="hybridMultilevel"/>
    <w:tmpl w:val="EF1C8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92D7CEE"/>
    <w:multiLevelType w:val="hybridMultilevel"/>
    <w:tmpl w:val="5D085096"/>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4D491E64"/>
    <w:multiLevelType w:val="hybridMultilevel"/>
    <w:tmpl w:val="BAA62AB4"/>
    <w:lvl w:ilvl="0" w:tplc="04090011">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nsid w:val="4DED4313"/>
    <w:multiLevelType w:val="hybridMultilevel"/>
    <w:tmpl w:val="80E8A3A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4FC16F79"/>
    <w:multiLevelType w:val="hybridMultilevel"/>
    <w:tmpl w:val="9E0EEE4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50E35D17"/>
    <w:multiLevelType w:val="hybridMultilevel"/>
    <w:tmpl w:val="26725C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14F0293"/>
    <w:multiLevelType w:val="hybridMultilevel"/>
    <w:tmpl w:val="EC9CCD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7715BAD"/>
    <w:multiLevelType w:val="hybridMultilevel"/>
    <w:tmpl w:val="9BACB690"/>
    <w:lvl w:ilvl="0" w:tplc="31666C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A5716A"/>
    <w:multiLevelType w:val="hybridMultilevel"/>
    <w:tmpl w:val="7802811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5BC26BF9"/>
    <w:multiLevelType w:val="hybridMultilevel"/>
    <w:tmpl w:val="2078DE18"/>
    <w:lvl w:ilvl="0" w:tplc="DC9029EC">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C1336B"/>
    <w:multiLevelType w:val="hybridMultilevel"/>
    <w:tmpl w:val="6AB89C2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5DC22C6C"/>
    <w:multiLevelType w:val="hybridMultilevel"/>
    <w:tmpl w:val="44E0C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F434CB4"/>
    <w:multiLevelType w:val="hybridMultilevel"/>
    <w:tmpl w:val="B15480B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61A530AB"/>
    <w:multiLevelType w:val="hybridMultilevel"/>
    <w:tmpl w:val="A79460D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62A76D4A"/>
    <w:multiLevelType w:val="hybridMultilevel"/>
    <w:tmpl w:val="FFD07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AC36A6"/>
    <w:multiLevelType w:val="hybridMultilevel"/>
    <w:tmpl w:val="834A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6E291C"/>
    <w:multiLevelType w:val="hybridMultilevel"/>
    <w:tmpl w:val="9DAE9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4903755"/>
    <w:multiLevelType w:val="hybridMultilevel"/>
    <w:tmpl w:val="9EF243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667B4F4C"/>
    <w:multiLevelType w:val="hybridMultilevel"/>
    <w:tmpl w:val="CD12B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67D138F"/>
    <w:multiLevelType w:val="hybridMultilevel"/>
    <w:tmpl w:val="C960076C"/>
    <w:lvl w:ilvl="0" w:tplc="187232DA">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2">
    <w:nsid w:val="69553ABD"/>
    <w:multiLevelType w:val="hybridMultilevel"/>
    <w:tmpl w:val="96EA102E"/>
    <w:lvl w:ilvl="0" w:tplc="39D406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DF06E5"/>
    <w:multiLevelType w:val="hybridMultilevel"/>
    <w:tmpl w:val="517EBA5A"/>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4">
    <w:nsid w:val="6D8B4072"/>
    <w:multiLevelType w:val="hybridMultilevel"/>
    <w:tmpl w:val="885A7494"/>
    <w:lvl w:ilvl="0" w:tplc="04090019">
      <w:start w:val="1"/>
      <w:numFmt w:val="lowerLetter"/>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5">
    <w:nsid w:val="6DF35351"/>
    <w:multiLevelType w:val="hybridMultilevel"/>
    <w:tmpl w:val="1AC8D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F630A05"/>
    <w:multiLevelType w:val="hybridMultilevel"/>
    <w:tmpl w:val="9EF243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710527B7"/>
    <w:multiLevelType w:val="hybridMultilevel"/>
    <w:tmpl w:val="99C826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nsid w:val="7401236F"/>
    <w:multiLevelType w:val="hybridMultilevel"/>
    <w:tmpl w:val="282C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A146BD"/>
    <w:multiLevelType w:val="hybridMultilevel"/>
    <w:tmpl w:val="EE0E3C3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7F053254"/>
    <w:multiLevelType w:val="hybridMultilevel"/>
    <w:tmpl w:val="11009AAC"/>
    <w:lvl w:ilvl="0" w:tplc="7BD4D4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7"/>
  </w:num>
  <w:num w:numId="3">
    <w:abstractNumId w:val="58"/>
  </w:num>
  <w:num w:numId="4">
    <w:abstractNumId w:val="35"/>
  </w:num>
  <w:num w:numId="5">
    <w:abstractNumId w:val="53"/>
  </w:num>
  <w:num w:numId="6">
    <w:abstractNumId w:val="18"/>
  </w:num>
  <w:num w:numId="7">
    <w:abstractNumId w:val="8"/>
  </w:num>
  <w:num w:numId="8">
    <w:abstractNumId w:val="46"/>
  </w:num>
  <w:num w:numId="9">
    <w:abstractNumId w:val="31"/>
  </w:num>
  <w:num w:numId="10">
    <w:abstractNumId w:val="30"/>
  </w:num>
  <w:num w:numId="11">
    <w:abstractNumId w:val="23"/>
  </w:num>
  <w:num w:numId="12">
    <w:abstractNumId w:val="39"/>
  </w:num>
  <w:num w:numId="13">
    <w:abstractNumId w:val="50"/>
  </w:num>
  <w:num w:numId="14">
    <w:abstractNumId w:val="38"/>
  </w:num>
  <w:num w:numId="15">
    <w:abstractNumId w:val="43"/>
  </w:num>
  <w:num w:numId="16">
    <w:abstractNumId w:val="37"/>
  </w:num>
  <w:num w:numId="17">
    <w:abstractNumId w:val="59"/>
  </w:num>
  <w:num w:numId="18">
    <w:abstractNumId w:val="14"/>
  </w:num>
  <w:num w:numId="19">
    <w:abstractNumId w:val="6"/>
  </w:num>
  <w:num w:numId="20">
    <w:abstractNumId w:val="21"/>
  </w:num>
  <w:num w:numId="21">
    <w:abstractNumId w:val="44"/>
  </w:num>
  <w:num w:numId="22">
    <w:abstractNumId w:val="32"/>
  </w:num>
  <w:num w:numId="23">
    <w:abstractNumId w:val="41"/>
  </w:num>
  <w:num w:numId="24">
    <w:abstractNumId w:val="12"/>
  </w:num>
  <w:num w:numId="25">
    <w:abstractNumId w:val="22"/>
  </w:num>
  <w:num w:numId="26">
    <w:abstractNumId w:val="17"/>
  </w:num>
  <w:num w:numId="27">
    <w:abstractNumId w:val="27"/>
  </w:num>
  <w:num w:numId="28">
    <w:abstractNumId w:val="24"/>
  </w:num>
  <w:num w:numId="29">
    <w:abstractNumId w:val="3"/>
  </w:num>
  <w:num w:numId="30">
    <w:abstractNumId w:val="1"/>
  </w:num>
  <w:num w:numId="31">
    <w:abstractNumId w:val="19"/>
  </w:num>
  <w:num w:numId="32">
    <w:abstractNumId w:val="48"/>
  </w:num>
  <w:num w:numId="33">
    <w:abstractNumId w:val="25"/>
  </w:num>
  <w:num w:numId="34">
    <w:abstractNumId w:val="55"/>
  </w:num>
  <w:num w:numId="35">
    <w:abstractNumId w:val="34"/>
  </w:num>
  <w:num w:numId="36">
    <w:abstractNumId w:val="54"/>
  </w:num>
  <w:num w:numId="37">
    <w:abstractNumId w:val="33"/>
  </w:num>
  <w:num w:numId="38">
    <w:abstractNumId w:val="40"/>
  </w:num>
  <w:num w:numId="39">
    <w:abstractNumId w:val="28"/>
  </w:num>
  <w:num w:numId="40">
    <w:abstractNumId w:val="9"/>
  </w:num>
  <w:num w:numId="41">
    <w:abstractNumId w:val="51"/>
  </w:num>
  <w:num w:numId="42">
    <w:abstractNumId w:val="42"/>
  </w:num>
  <w:num w:numId="43">
    <w:abstractNumId w:val="7"/>
  </w:num>
  <w:num w:numId="44">
    <w:abstractNumId w:val="49"/>
  </w:num>
  <w:num w:numId="45">
    <w:abstractNumId w:val="10"/>
  </w:num>
  <w:num w:numId="46">
    <w:abstractNumId w:val="26"/>
  </w:num>
  <w:num w:numId="47">
    <w:abstractNumId w:val="56"/>
  </w:num>
  <w:num w:numId="48">
    <w:abstractNumId w:val="5"/>
  </w:num>
  <w:num w:numId="49">
    <w:abstractNumId w:val="15"/>
  </w:num>
  <w:num w:numId="50">
    <w:abstractNumId w:val="2"/>
  </w:num>
  <w:num w:numId="51">
    <w:abstractNumId w:val="29"/>
  </w:num>
  <w:num w:numId="52">
    <w:abstractNumId w:val="20"/>
  </w:num>
  <w:num w:numId="53">
    <w:abstractNumId w:val="36"/>
  </w:num>
  <w:num w:numId="54">
    <w:abstractNumId w:val="47"/>
  </w:num>
  <w:num w:numId="55">
    <w:abstractNumId w:val="60"/>
  </w:num>
  <w:num w:numId="56">
    <w:abstractNumId w:val="4"/>
  </w:num>
  <w:num w:numId="57">
    <w:abstractNumId w:val="13"/>
  </w:num>
  <w:num w:numId="58">
    <w:abstractNumId w:val="11"/>
  </w:num>
  <w:num w:numId="59">
    <w:abstractNumId w:val="45"/>
  </w:num>
  <w:num w:numId="60">
    <w:abstractNumId w:val="16"/>
  </w:num>
  <w:num w:numId="61">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57"/>
    <w:rsid w:val="000104C5"/>
    <w:rsid w:val="000274A3"/>
    <w:rsid w:val="00042558"/>
    <w:rsid w:val="000511F9"/>
    <w:rsid w:val="000729C4"/>
    <w:rsid w:val="000C510C"/>
    <w:rsid w:val="00116BE8"/>
    <w:rsid w:val="00122BE3"/>
    <w:rsid w:val="00123AA9"/>
    <w:rsid w:val="001605BF"/>
    <w:rsid w:val="001B0A96"/>
    <w:rsid w:val="001B2355"/>
    <w:rsid w:val="001B42B5"/>
    <w:rsid w:val="002364D6"/>
    <w:rsid w:val="00251EE8"/>
    <w:rsid w:val="002657A6"/>
    <w:rsid w:val="00266997"/>
    <w:rsid w:val="00287C9F"/>
    <w:rsid w:val="002B1A72"/>
    <w:rsid w:val="002C0179"/>
    <w:rsid w:val="002D08A2"/>
    <w:rsid w:val="002F4E18"/>
    <w:rsid w:val="002F5835"/>
    <w:rsid w:val="003536F4"/>
    <w:rsid w:val="00354457"/>
    <w:rsid w:val="003A1F2D"/>
    <w:rsid w:val="003A599C"/>
    <w:rsid w:val="003F0BBD"/>
    <w:rsid w:val="003F6A7F"/>
    <w:rsid w:val="00400465"/>
    <w:rsid w:val="00420D5C"/>
    <w:rsid w:val="004363B3"/>
    <w:rsid w:val="00466630"/>
    <w:rsid w:val="004911BD"/>
    <w:rsid w:val="00552B62"/>
    <w:rsid w:val="005F5D4E"/>
    <w:rsid w:val="0060335B"/>
    <w:rsid w:val="00626826"/>
    <w:rsid w:val="0065755F"/>
    <w:rsid w:val="00662307"/>
    <w:rsid w:val="006C2B78"/>
    <w:rsid w:val="006C745A"/>
    <w:rsid w:val="006F1684"/>
    <w:rsid w:val="00703362"/>
    <w:rsid w:val="0074627E"/>
    <w:rsid w:val="007875E0"/>
    <w:rsid w:val="007A01AD"/>
    <w:rsid w:val="007A3000"/>
    <w:rsid w:val="007A55DF"/>
    <w:rsid w:val="007D2CEB"/>
    <w:rsid w:val="008268C1"/>
    <w:rsid w:val="008404E8"/>
    <w:rsid w:val="008525A5"/>
    <w:rsid w:val="00872877"/>
    <w:rsid w:val="008D7B46"/>
    <w:rsid w:val="00921696"/>
    <w:rsid w:val="00957402"/>
    <w:rsid w:val="00972230"/>
    <w:rsid w:val="009F6250"/>
    <w:rsid w:val="00A10B3B"/>
    <w:rsid w:val="00A34501"/>
    <w:rsid w:val="00A57214"/>
    <w:rsid w:val="00A612F0"/>
    <w:rsid w:val="00A93071"/>
    <w:rsid w:val="00AA558A"/>
    <w:rsid w:val="00AB6F61"/>
    <w:rsid w:val="00AC5AB2"/>
    <w:rsid w:val="00AD4D64"/>
    <w:rsid w:val="00AE1376"/>
    <w:rsid w:val="00B7422A"/>
    <w:rsid w:val="00B906B1"/>
    <w:rsid w:val="00B94BA8"/>
    <w:rsid w:val="00B97CB9"/>
    <w:rsid w:val="00BE6F16"/>
    <w:rsid w:val="00C21593"/>
    <w:rsid w:val="00C24CAD"/>
    <w:rsid w:val="00C455C0"/>
    <w:rsid w:val="00C74C62"/>
    <w:rsid w:val="00CA2239"/>
    <w:rsid w:val="00D13468"/>
    <w:rsid w:val="00D23D94"/>
    <w:rsid w:val="00D537DD"/>
    <w:rsid w:val="00D779A6"/>
    <w:rsid w:val="00D80486"/>
    <w:rsid w:val="00D80FCF"/>
    <w:rsid w:val="00DA3F11"/>
    <w:rsid w:val="00DB5EDB"/>
    <w:rsid w:val="00DE630D"/>
    <w:rsid w:val="00E2184D"/>
    <w:rsid w:val="00E21B68"/>
    <w:rsid w:val="00E94333"/>
    <w:rsid w:val="00E94D50"/>
    <w:rsid w:val="00F855C4"/>
    <w:rsid w:val="00F95E7F"/>
    <w:rsid w:val="00FA27A7"/>
    <w:rsid w:val="00FB0B54"/>
    <w:rsid w:val="00FB1C97"/>
    <w:rsid w:val="00FC7D99"/>
    <w:rsid w:val="00FE46D2"/>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A9FF62"/>
  <w15:docId w15:val="{1AE1AEC4-CC64-4B2C-9976-8FBD1E89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57"/>
    <w:pPr>
      <w:ind w:left="720"/>
      <w:contextualSpacing/>
    </w:pPr>
  </w:style>
  <w:style w:type="paragraph" w:styleId="Footer">
    <w:name w:val="footer"/>
    <w:basedOn w:val="Normal"/>
    <w:link w:val="FooterChar"/>
    <w:uiPriority w:val="99"/>
    <w:unhideWhenUsed/>
    <w:rsid w:val="0035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57"/>
  </w:style>
  <w:style w:type="paragraph" w:styleId="Header">
    <w:name w:val="header"/>
    <w:basedOn w:val="Normal"/>
    <w:link w:val="HeaderChar"/>
    <w:uiPriority w:val="99"/>
    <w:unhideWhenUsed/>
    <w:rsid w:val="0035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57"/>
  </w:style>
  <w:style w:type="table" w:styleId="TableGrid">
    <w:name w:val="Table Grid"/>
    <w:basedOn w:val="TableNormal"/>
    <w:uiPriority w:val="39"/>
    <w:rsid w:val="00354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4457"/>
    <w:rPr>
      <w:color w:val="0000FF"/>
      <w:u w:val="single"/>
    </w:rPr>
  </w:style>
  <w:style w:type="character" w:styleId="CommentReference">
    <w:name w:val="annotation reference"/>
    <w:basedOn w:val="DefaultParagraphFont"/>
    <w:uiPriority w:val="99"/>
    <w:semiHidden/>
    <w:unhideWhenUsed/>
    <w:rsid w:val="00354457"/>
    <w:rPr>
      <w:sz w:val="16"/>
      <w:szCs w:val="16"/>
    </w:rPr>
  </w:style>
  <w:style w:type="paragraph" w:styleId="CommentText">
    <w:name w:val="annotation text"/>
    <w:basedOn w:val="Normal"/>
    <w:link w:val="CommentTextChar"/>
    <w:uiPriority w:val="99"/>
    <w:semiHidden/>
    <w:unhideWhenUsed/>
    <w:rsid w:val="00354457"/>
    <w:pPr>
      <w:spacing w:line="240" w:lineRule="auto"/>
    </w:pPr>
    <w:rPr>
      <w:sz w:val="20"/>
      <w:szCs w:val="20"/>
    </w:rPr>
  </w:style>
  <w:style w:type="character" w:customStyle="1" w:styleId="CommentTextChar">
    <w:name w:val="Comment Text Char"/>
    <w:basedOn w:val="DefaultParagraphFont"/>
    <w:link w:val="CommentText"/>
    <w:uiPriority w:val="99"/>
    <w:semiHidden/>
    <w:rsid w:val="00354457"/>
    <w:rPr>
      <w:sz w:val="20"/>
      <w:szCs w:val="20"/>
    </w:rPr>
  </w:style>
  <w:style w:type="paragraph" w:styleId="CommentSubject">
    <w:name w:val="annotation subject"/>
    <w:basedOn w:val="CommentText"/>
    <w:next w:val="CommentText"/>
    <w:link w:val="CommentSubjectChar"/>
    <w:uiPriority w:val="99"/>
    <w:semiHidden/>
    <w:unhideWhenUsed/>
    <w:rsid w:val="00354457"/>
    <w:rPr>
      <w:b/>
      <w:bCs/>
    </w:rPr>
  </w:style>
  <w:style w:type="character" w:customStyle="1" w:styleId="CommentSubjectChar">
    <w:name w:val="Comment Subject Char"/>
    <w:basedOn w:val="CommentTextChar"/>
    <w:link w:val="CommentSubject"/>
    <w:uiPriority w:val="99"/>
    <w:semiHidden/>
    <w:rsid w:val="00354457"/>
    <w:rPr>
      <w:b/>
      <w:bCs/>
      <w:sz w:val="20"/>
      <w:szCs w:val="20"/>
    </w:rPr>
  </w:style>
  <w:style w:type="paragraph" w:styleId="BalloonText">
    <w:name w:val="Balloon Text"/>
    <w:basedOn w:val="Normal"/>
    <w:link w:val="BalloonTextChar"/>
    <w:uiPriority w:val="99"/>
    <w:semiHidden/>
    <w:unhideWhenUsed/>
    <w:rsid w:val="00354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57"/>
    <w:rPr>
      <w:rFonts w:ascii="Segoe UI" w:hAnsi="Segoe UI" w:cs="Segoe UI"/>
      <w:sz w:val="18"/>
      <w:szCs w:val="18"/>
    </w:rPr>
  </w:style>
  <w:style w:type="paragraph" w:styleId="NormalWeb">
    <w:name w:val="Normal (Web)"/>
    <w:basedOn w:val="Normal"/>
    <w:uiPriority w:val="99"/>
    <w:semiHidden/>
    <w:unhideWhenUsed/>
    <w:rsid w:val="00BE6F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8453">
      <w:bodyDiv w:val="1"/>
      <w:marLeft w:val="0"/>
      <w:marRight w:val="0"/>
      <w:marTop w:val="0"/>
      <w:marBottom w:val="0"/>
      <w:divBdr>
        <w:top w:val="none" w:sz="0" w:space="0" w:color="auto"/>
        <w:left w:val="none" w:sz="0" w:space="0" w:color="auto"/>
        <w:bottom w:val="none" w:sz="0" w:space="0" w:color="auto"/>
        <w:right w:val="none" w:sz="0" w:space="0" w:color="auto"/>
      </w:divBdr>
    </w:div>
    <w:div w:id="397870481">
      <w:bodyDiv w:val="1"/>
      <w:marLeft w:val="0"/>
      <w:marRight w:val="0"/>
      <w:marTop w:val="0"/>
      <w:marBottom w:val="0"/>
      <w:divBdr>
        <w:top w:val="none" w:sz="0" w:space="0" w:color="auto"/>
        <w:left w:val="none" w:sz="0" w:space="0" w:color="auto"/>
        <w:bottom w:val="none" w:sz="0" w:space="0" w:color="auto"/>
        <w:right w:val="none" w:sz="0" w:space="0" w:color="auto"/>
      </w:divBdr>
    </w:div>
    <w:div w:id="425462919">
      <w:bodyDiv w:val="1"/>
      <w:marLeft w:val="0"/>
      <w:marRight w:val="0"/>
      <w:marTop w:val="0"/>
      <w:marBottom w:val="0"/>
      <w:divBdr>
        <w:top w:val="none" w:sz="0" w:space="0" w:color="auto"/>
        <w:left w:val="none" w:sz="0" w:space="0" w:color="auto"/>
        <w:bottom w:val="none" w:sz="0" w:space="0" w:color="auto"/>
        <w:right w:val="none" w:sz="0" w:space="0" w:color="auto"/>
      </w:divBdr>
    </w:div>
    <w:div w:id="745766033">
      <w:bodyDiv w:val="1"/>
      <w:marLeft w:val="0"/>
      <w:marRight w:val="0"/>
      <w:marTop w:val="0"/>
      <w:marBottom w:val="0"/>
      <w:divBdr>
        <w:top w:val="none" w:sz="0" w:space="0" w:color="auto"/>
        <w:left w:val="none" w:sz="0" w:space="0" w:color="auto"/>
        <w:bottom w:val="none" w:sz="0" w:space="0" w:color="auto"/>
        <w:right w:val="none" w:sz="0" w:space="0" w:color="auto"/>
      </w:divBdr>
    </w:div>
    <w:div w:id="1072582287">
      <w:bodyDiv w:val="1"/>
      <w:marLeft w:val="0"/>
      <w:marRight w:val="0"/>
      <w:marTop w:val="0"/>
      <w:marBottom w:val="0"/>
      <w:divBdr>
        <w:top w:val="none" w:sz="0" w:space="0" w:color="auto"/>
        <w:left w:val="none" w:sz="0" w:space="0" w:color="auto"/>
        <w:bottom w:val="none" w:sz="0" w:space="0" w:color="auto"/>
        <w:right w:val="none" w:sz="0" w:space="0" w:color="auto"/>
      </w:divBdr>
    </w:div>
    <w:div w:id="1325283281">
      <w:bodyDiv w:val="1"/>
      <w:marLeft w:val="0"/>
      <w:marRight w:val="0"/>
      <w:marTop w:val="0"/>
      <w:marBottom w:val="0"/>
      <w:divBdr>
        <w:top w:val="none" w:sz="0" w:space="0" w:color="auto"/>
        <w:left w:val="none" w:sz="0" w:space="0" w:color="auto"/>
        <w:bottom w:val="none" w:sz="0" w:space="0" w:color="auto"/>
        <w:right w:val="none" w:sz="0" w:space="0" w:color="auto"/>
      </w:divBdr>
    </w:div>
    <w:div w:id="1465810107">
      <w:bodyDiv w:val="1"/>
      <w:marLeft w:val="0"/>
      <w:marRight w:val="0"/>
      <w:marTop w:val="0"/>
      <w:marBottom w:val="0"/>
      <w:divBdr>
        <w:top w:val="none" w:sz="0" w:space="0" w:color="auto"/>
        <w:left w:val="none" w:sz="0" w:space="0" w:color="auto"/>
        <w:bottom w:val="none" w:sz="0" w:space="0" w:color="auto"/>
        <w:right w:val="none" w:sz="0" w:space="0" w:color="auto"/>
      </w:divBdr>
    </w:div>
    <w:div w:id="18046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65E5733-4C78-40C7-99F9-F9D48926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luh ade</cp:lastModifiedBy>
  <cp:revision>42</cp:revision>
  <dcterms:created xsi:type="dcterms:W3CDTF">2020-05-24T05:25:00Z</dcterms:created>
  <dcterms:modified xsi:type="dcterms:W3CDTF">2020-07-17T01:10:00Z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http://www.zotero.org/styles/national-library-of-medicine</vt:lpwstr>
  </property>
  <property fmtid="{D5CDD505-2E9C-101B-9397-08002B2CF9AE}" pid="21" name="Mendeley Recent Style Name 9_1">
    <vt:lpwstr>National Library of Medicine</vt:lpwstr>
  </property>
  <property fmtid="{D5CDD505-2E9C-101B-9397-08002B2CF9AE}" pid="22" name="Mendeley Document_1">
    <vt:lpwstr>True</vt:lpwstr>
  </property>
  <property fmtid="{D5CDD505-2E9C-101B-9397-08002B2CF9AE}" pid="23" name="Mendeley Unique User Id_1">
    <vt:lpwstr>7db1d31d-dbd2-38c1-8e8f-f85019df1977</vt:lpwstr>
  </property>
  <property fmtid="{D5CDD505-2E9C-101B-9397-08002B2CF9AE}" pid="24" name="Mendeley Citation Style_1">
    <vt:lpwstr>http://www.zotero.org/styles/harvard1</vt:lpwstr>
  </property>
</Properties>
</file>