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F3" w:rsidRPr="000C22AC" w:rsidRDefault="00F674F3" w:rsidP="00F674F3">
      <w:pPr>
        <w:pStyle w:val="Heading1"/>
        <w:spacing w:line="480" w:lineRule="auto"/>
        <w:jc w:val="center"/>
        <w:rPr>
          <w:b/>
        </w:rPr>
      </w:pPr>
      <w:bookmarkStart w:id="0" w:name="_Toc11558571"/>
      <w:r>
        <w:rPr>
          <w:b/>
        </w:rPr>
        <w:t>BAB III</w:t>
      </w:r>
      <w:r>
        <w:rPr>
          <w:b/>
        </w:rPr>
        <w:br/>
        <w:t>KERANGKA KONSEP</w:t>
      </w:r>
      <w:bookmarkEnd w:id="0"/>
    </w:p>
    <w:p w:rsidR="00F674F3" w:rsidRDefault="00F674F3" w:rsidP="00F674F3">
      <w:pPr>
        <w:pStyle w:val="Heading2"/>
        <w:numPr>
          <w:ilvl w:val="0"/>
          <w:numId w:val="1"/>
        </w:numPr>
        <w:spacing w:before="480" w:line="480" w:lineRule="auto"/>
        <w:ind w:left="432" w:hanging="432"/>
        <w:rPr>
          <w:b/>
        </w:rPr>
      </w:pPr>
      <w:bookmarkStart w:id="1" w:name="_Toc11558572"/>
      <w:r>
        <w:rPr>
          <w:b/>
        </w:rPr>
        <w:t>Kerangka Konsep</w:t>
      </w:r>
      <w:bookmarkEnd w:id="1"/>
    </w:p>
    <w:p w:rsidR="00F674F3" w:rsidRPr="008C412B" w:rsidRDefault="00F674F3" w:rsidP="00F674F3">
      <w:pPr>
        <w:pStyle w:val="ListParagraph"/>
        <w:spacing w:line="480" w:lineRule="auto"/>
        <w:ind w:left="0"/>
        <w:rPr>
          <w:b/>
          <w:szCs w:val="24"/>
        </w:rPr>
      </w:pPr>
      <w:r w:rsidRPr="008C412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22.85pt;margin-top:18.3pt;width:106.5pt;height:53.15pt;z-index:251661312;visibility:visible">
            <v:textbox style="mso-next-textbox:#Text Box 8">
              <w:txbxContent>
                <w:p w:rsidR="00F674F3" w:rsidRPr="00584E32" w:rsidRDefault="00F674F3" w:rsidP="00F674F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Iodium dari garam beryodium</w:t>
                  </w:r>
                </w:p>
              </w:txbxContent>
            </v:textbox>
          </v:shape>
        </w:pict>
      </w:r>
    </w:p>
    <w:p w:rsidR="00F674F3" w:rsidRPr="00F47E30" w:rsidRDefault="00F674F3" w:rsidP="00F674F3">
      <w:pPr>
        <w:spacing w:line="480" w:lineRule="auto"/>
      </w:pPr>
    </w:p>
    <w:p w:rsidR="00F674F3" w:rsidRPr="00F47E30" w:rsidRDefault="00F674F3" w:rsidP="00F674F3">
      <w:pPr>
        <w:spacing w:line="480" w:lineRule="auto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3" o:spid="_x0000_s1032" type="#_x0000_t34" style="position:absolute;margin-left:159.8pt;margin-top:17.5pt;width:31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" adj=",98496000,-257760" strokeweight=".5pt">
            <v:stroke endarrow="block"/>
          </v:shape>
        </w:pict>
      </w:r>
      <w:r>
        <w:rPr>
          <w:noProof/>
        </w:rPr>
        <w:pict>
          <v:shape id="_x0000_s1029" type="#_x0000_t202" style="position:absolute;margin-left:119.1pt;margin-top:34.95pt;width:106.5pt;height:41.25pt;z-index:251663360;visibility:visible">
            <v:textbox style="mso-next-textbox:#_x0000_s1029">
              <w:txbxContent>
                <w:p w:rsidR="00F674F3" w:rsidRPr="00584E32" w:rsidRDefault="00F674F3" w:rsidP="00F674F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Konsumsi Iodium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-19.35pt;margin-top:34.45pt;width:106.5pt;height:41.25pt;z-index:251660288;visibility:visible">
            <v:stroke dashstyle="dash"/>
            <v:textbox style="mso-next-textbox:#Text Box 7">
              <w:txbxContent>
                <w:p w:rsidR="00F674F3" w:rsidRPr="00584E32" w:rsidRDefault="00F674F3" w:rsidP="00F674F3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Iodium dari bahan makanan</w:t>
                  </w:r>
                </w:p>
              </w:txbxContent>
            </v:textbox>
          </v:shape>
        </w:pict>
      </w:r>
    </w:p>
    <w:p w:rsidR="00F674F3" w:rsidRPr="00F47E30" w:rsidRDefault="00F674F3" w:rsidP="00F674F3">
      <w:pPr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5.6pt;margin-top:19.4pt;width:50.1pt;height:48.75pt;z-index:251669504" o:connectortype="straight">
            <v:stroke endarrow="block"/>
          </v:shape>
        </w:pict>
      </w:r>
      <w:r>
        <w:rPr>
          <w:noProof/>
        </w:rPr>
        <w:pict>
          <v:shape id="Straight Arrow Connector 2" o:spid="_x0000_s1031" type="#_x0000_t32" style="position:absolute;margin-left:85.5pt;margin-top:19.8pt;width:35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" adj="-146237,-1,-146237" strokeweight=".5pt">
            <v:stroke endarrow="block" joinstyle="miter"/>
          </v:shape>
        </w:pict>
      </w:r>
    </w:p>
    <w:p w:rsidR="00F674F3" w:rsidRPr="00F47E30" w:rsidRDefault="00F674F3" w:rsidP="00F674F3">
      <w:pPr>
        <w:spacing w:line="480" w:lineRule="auto"/>
      </w:pPr>
      <w:r>
        <w:rPr>
          <w:noProof/>
        </w:rPr>
        <w:pict>
          <v:shape id="Text Box 14" o:spid="_x0000_s1028" type="#_x0000_t202" style="position:absolute;margin-left:274.95pt;margin-top:11.9pt;width:123pt;height:87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">
            <v:textbox style="mso-next-textbox:#Text Box 14">
              <w:txbxContent>
                <w:p w:rsidR="00F674F3" w:rsidRPr="005F53A5" w:rsidRDefault="00F674F3" w:rsidP="00F674F3">
                  <w:pPr>
                    <w:jc w:val="center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Pertumbuhan Tinggi Badan Anak </w:t>
                  </w:r>
                  <w:r>
                    <w:rPr>
                      <w:szCs w:val="24"/>
                      <w:lang w:val="en-US"/>
                    </w:rPr>
                    <w:t>Sekolah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20.6pt;margin-top:34.45pt;width:106.5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">
            <v:stroke dashstyle="dash"/>
            <v:textbox style="mso-next-textbox:#_x0000_s1030">
              <w:txbxContent>
                <w:p w:rsidR="00F674F3" w:rsidRPr="00584E32" w:rsidRDefault="00F674F3" w:rsidP="00F674F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Konsumsi Energi dan Protein Makanan</w:t>
                  </w:r>
                </w:p>
              </w:txbxContent>
            </v:textbox>
          </v:shape>
        </w:pict>
      </w:r>
    </w:p>
    <w:p w:rsidR="00F674F3" w:rsidRPr="00F47E30" w:rsidRDefault="00F674F3" w:rsidP="00F674F3">
      <w:pPr>
        <w:spacing w:line="480" w:lineRule="auto"/>
      </w:pPr>
      <w:r>
        <w:rPr>
          <w:noProof/>
        </w:rPr>
        <w:pict>
          <v:shape id="_x0000_s1034" type="#_x0000_t32" style="position:absolute;margin-left:226.6pt;margin-top:22.5pt;width:48.35pt;height:0;z-index:251668480" o:connectortype="straight">
            <v:stroke endarrow="block"/>
          </v:shape>
        </w:pict>
      </w:r>
    </w:p>
    <w:p w:rsidR="00F674F3" w:rsidRPr="00F47E30" w:rsidRDefault="00F674F3" w:rsidP="00F674F3">
      <w:pPr>
        <w:spacing w:line="480" w:lineRule="auto"/>
      </w:pPr>
      <w:r>
        <w:rPr>
          <w:noProof/>
        </w:rPr>
        <w:pict>
          <v:shape id="_x0000_s1036" type="#_x0000_t32" style="position:absolute;margin-left:228.85pt;margin-top:9.9pt;width:45.5pt;height:46.5pt;flip:y;z-index:251670528" o:connectortype="straight">
            <v:stroke endarrow="block"/>
          </v:shape>
        </w:pict>
      </w:r>
    </w:p>
    <w:p w:rsidR="00F674F3" w:rsidRDefault="00F674F3" w:rsidP="00F674F3">
      <w:pPr>
        <w:spacing w:line="480" w:lineRule="auto"/>
      </w:pPr>
      <w:r>
        <w:rPr>
          <w:noProof/>
        </w:rPr>
        <w:pict>
          <v:shape id="_x0000_s1033" type="#_x0000_t202" style="position:absolute;margin-left:121.6pt;margin-top:1.45pt;width:106.5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">
            <v:stroke dashstyle="dash"/>
            <v:textbox style="mso-next-textbox:#_x0000_s1033">
              <w:txbxContent>
                <w:p w:rsidR="00F674F3" w:rsidRPr="00584E32" w:rsidRDefault="00F674F3" w:rsidP="00F674F3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Penyakit infeksi</w:t>
                  </w:r>
                </w:p>
              </w:txbxContent>
            </v:textbox>
          </v:shape>
        </w:pict>
      </w:r>
    </w:p>
    <w:p w:rsidR="00F674F3" w:rsidRPr="00680DA6" w:rsidRDefault="00F674F3" w:rsidP="00F674F3">
      <w:pPr>
        <w:tabs>
          <w:tab w:val="left" w:pos="1027"/>
        </w:tabs>
        <w:spacing w:line="480" w:lineRule="auto"/>
      </w:pPr>
      <w:r>
        <w:rPr>
          <w:noProof/>
        </w:rPr>
        <w:pict>
          <v:shape id="_x0000_s1038" type="#_x0000_t202" style="position:absolute;margin-left:25.6pt;margin-top:32.25pt;width:36.3pt;height:15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">
            <v:textbox style="mso-next-textbox:#_x0000_s1038">
              <w:txbxContent>
                <w:p w:rsidR="00F674F3" w:rsidRDefault="00F674F3" w:rsidP="00F674F3"/>
              </w:txbxContent>
            </v:textbox>
          </v:shape>
        </w:pict>
      </w:r>
    </w:p>
    <w:p w:rsidR="00F674F3" w:rsidRDefault="00F674F3" w:rsidP="00F674F3">
      <w:pP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= variab</w:t>
      </w:r>
      <w:r>
        <w:rPr>
          <w:szCs w:val="24"/>
          <w:lang w:val="en-US"/>
        </w:rPr>
        <w:t>el</w:t>
      </w:r>
      <w:r>
        <w:rPr>
          <w:szCs w:val="24"/>
        </w:rPr>
        <w:t xml:space="preserve"> yang diteliti</w:t>
      </w:r>
    </w:p>
    <w:p w:rsidR="00F674F3" w:rsidRPr="00680DA6" w:rsidRDefault="00F674F3" w:rsidP="00F674F3">
      <w:pPr>
        <w:spacing w:line="480" w:lineRule="auto"/>
        <w:rPr>
          <w:szCs w:val="24"/>
        </w:rPr>
      </w:pPr>
      <w:r>
        <w:rPr>
          <w:noProof/>
        </w:rPr>
        <w:pict>
          <v:shape id="Text Box 6" o:spid="_x0000_s1037" type="#_x0000_t202" style="position:absolute;margin-left:25.65pt;margin-top:1.55pt;width:36.3pt;height:15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">
            <v:stroke dashstyle="dash"/>
            <v:textbox style="mso-next-textbox:#Text Box 6">
              <w:txbxContent>
                <w:p w:rsidR="00F674F3" w:rsidRDefault="00F674F3" w:rsidP="00F674F3"/>
              </w:txbxContent>
            </v:textbox>
          </v:shape>
        </w:pict>
      </w:r>
      <w:r>
        <w:rPr>
          <w:szCs w:val="24"/>
        </w:rPr>
        <w:tab/>
      </w:r>
      <w:r>
        <w:rPr>
          <w:szCs w:val="24"/>
        </w:rPr>
        <w:tab/>
        <w:t>= variab</w:t>
      </w:r>
      <w:r>
        <w:rPr>
          <w:szCs w:val="24"/>
          <w:lang w:val="en-US"/>
        </w:rPr>
        <w:t>el</w:t>
      </w:r>
      <w:r>
        <w:rPr>
          <w:szCs w:val="24"/>
        </w:rPr>
        <w:t xml:space="preserve"> yang tidak diteliti</w:t>
      </w:r>
    </w:p>
    <w:p w:rsidR="00F674F3" w:rsidRDefault="00F674F3" w:rsidP="00F674F3">
      <w:pPr>
        <w:spacing w:line="240" w:lineRule="auto"/>
        <w:ind w:firstLine="450"/>
        <w:jc w:val="center"/>
        <w:rPr>
          <w:szCs w:val="24"/>
        </w:rPr>
      </w:pPr>
      <w:r>
        <w:rPr>
          <w:szCs w:val="24"/>
        </w:rPr>
        <w:t>Gambar. 1</w:t>
      </w:r>
    </w:p>
    <w:p w:rsidR="00F674F3" w:rsidRPr="00184CC1" w:rsidRDefault="00F674F3" w:rsidP="00F674F3">
      <w:pPr>
        <w:spacing w:line="240" w:lineRule="auto"/>
        <w:ind w:firstLine="360"/>
        <w:rPr>
          <w:sz w:val="23"/>
          <w:szCs w:val="23"/>
          <w:lang w:val="en-US"/>
        </w:rPr>
      </w:pPr>
      <w:r w:rsidRPr="00184CC1">
        <w:rPr>
          <w:sz w:val="23"/>
          <w:szCs w:val="23"/>
        </w:rPr>
        <w:t>Bagan fa</w:t>
      </w:r>
      <w:r>
        <w:rPr>
          <w:sz w:val="23"/>
          <w:szCs w:val="23"/>
          <w:lang w:val="en-US"/>
        </w:rPr>
        <w:t>k</w:t>
      </w:r>
      <w:r w:rsidRPr="00184CC1">
        <w:rPr>
          <w:sz w:val="23"/>
          <w:szCs w:val="23"/>
        </w:rPr>
        <w:t>tor-faktor yang</w:t>
      </w:r>
      <w:r w:rsidRPr="00184CC1">
        <w:rPr>
          <w:sz w:val="23"/>
          <w:szCs w:val="23"/>
          <w:lang w:val="en-US"/>
        </w:rPr>
        <w:t xml:space="preserve"> mempengaruhi</w:t>
      </w:r>
      <w:r w:rsidRPr="00184CC1">
        <w:rPr>
          <w:sz w:val="23"/>
          <w:szCs w:val="23"/>
        </w:rPr>
        <w:t xml:space="preserve"> pertumbuhan tinggi badan anak </w:t>
      </w:r>
      <w:r w:rsidRPr="00184CC1">
        <w:rPr>
          <w:sz w:val="23"/>
          <w:szCs w:val="23"/>
          <w:lang w:val="en-US"/>
        </w:rPr>
        <w:t>sekolah</w:t>
      </w:r>
    </w:p>
    <w:p w:rsidR="00F674F3" w:rsidRDefault="00F674F3" w:rsidP="00F674F3">
      <w:pPr>
        <w:spacing w:line="480" w:lineRule="auto"/>
        <w:ind w:left="360" w:firstLine="360"/>
        <w:jc w:val="both"/>
        <w:rPr>
          <w:szCs w:val="24"/>
          <w:lang w:val="en-US"/>
        </w:rPr>
      </w:pPr>
    </w:p>
    <w:p w:rsidR="00F674F3" w:rsidRPr="00C63F8C" w:rsidRDefault="00F674F3" w:rsidP="00F674F3">
      <w:pPr>
        <w:spacing w:line="480" w:lineRule="auto"/>
        <w:ind w:left="360" w:firstLine="360"/>
        <w:jc w:val="both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039" style="position:absolute;left:0;text-align:left;margin-left:190.7pt;margin-top:91.8pt;width:13.55pt;height:16.3pt;z-index:251673600" stroked="f"/>
        </w:pict>
      </w:r>
      <w:r>
        <w:rPr>
          <w:szCs w:val="24"/>
          <w:lang w:val="en-US"/>
        </w:rPr>
        <w:t xml:space="preserve">Pertumbuhan tinggi badan secara langsung </w:t>
      </w:r>
      <w:r w:rsidRPr="008227EE">
        <w:rPr>
          <w:szCs w:val="24"/>
        </w:rPr>
        <w:t xml:space="preserve">dipengaruhi oleh </w:t>
      </w:r>
      <w:r>
        <w:rPr>
          <w:szCs w:val="24"/>
          <w:lang w:val="en-US"/>
        </w:rPr>
        <w:t xml:space="preserve">konsumsi makanan dan penyakit infeksi. Konsumsi energi dan protein yang rendah dan relative lama dapat berpengaruh pada tinggi badan dan status gizi. Selain </w:t>
      </w:r>
      <w:r>
        <w:rPr>
          <w:szCs w:val="24"/>
          <w:lang w:val="en-US"/>
        </w:rPr>
        <w:lastRenderedPageBreak/>
        <w:t>energi dan protein, zat gizi yang mempengaruhi tinggi badan yaitu mineral iodium. Besarnya konsumsi mineral iodium dipengaruhi oleh bahan makanan dan garam beryodium.</w:t>
      </w:r>
    </w:p>
    <w:p w:rsidR="00F674F3" w:rsidRDefault="00F674F3" w:rsidP="00F674F3">
      <w:pPr>
        <w:pStyle w:val="Heading2"/>
        <w:numPr>
          <w:ilvl w:val="0"/>
          <w:numId w:val="1"/>
        </w:numPr>
        <w:spacing w:line="480" w:lineRule="auto"/>
        <w:ind w:left="426" w:hanging="426"/>
        <w:rPr>
          <w:b/>
        </w:rPr>
      </w:pPr>
      <w:bookmarkStart w:id="2" w:name="_Toc11558573"/>
      <w:r>
        <w:rPr>
          <w:b/>
        </w:rPr>
        <w:t>Variabel dan Definisi Operasional</w:t>
      </w:r>
      <w:bookmarkEnd w:id="2"/>
    </w:p>
    <w:p w:rsidR="00F674F3" w:rsidRPr="00634493" w:rsidRDefault="00F674F3" w:rsidP="00F674F3">
      <w:pPr>
        <w:pStyle w:val="ListParagraph"/>
        <w:tabs>
          <w:tab w:val="left" w:pos="1027"/>
        </w:tabs>
        <w:spacing w:line="480" w:lineRule="auto"/>
        <w:ind w:left="0"/>
        <w:jc w:val="center"/>
        <w:rPr>
          <w:szCs w:val="24"/>
        </w:rPr>
      </w:pPr>
      <w:r>
        <w:rPr>
          <w:szCs w:val="24"/>
        </w:rPr>
        <w:t xml:space="preserve">Tabel </w:t>
      </w:r>
      <w:r>
        <w:rPr>
          <w:szCs w:val="24"/>
          <w:lang w:val="en-US"/>
        </w:rPr>
        <w:t>2</w:t>
      </w:r>
      <w:r>
        <w:rPr>
          <w:szCs w:val="24"/>
        </w:rPr>
        <w:t>. Definisi Operasional</w:t>
      </w:r>
    </w:p>
    <w:tbl>
      <w:tblPr>
        <w:tblW w:w="910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50"/>
        <w:gridCol w:w="1980"/>
        <w:gridCol w:w="1350"/>
        <w:gridCol w:w="1080"/>
        <w:gridCol w:w="1890"/>
        <w:gridCol w:w="911"/>
      </w:tblGrid>
      <w:tr w:rsidR="00F674F3" w:rsidRPr="00184CC1" w:rsidTr="00D624BE">
        <w:tc>
          <w:tcPr>
            <w:tcW w:w="54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bookmarkStart w:id="3" w:name="_Hlk515909829"/>
            <w:r w:rsidRPr="00184CC1">
              <w:rPr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Variabel</w:t>
            </w:r>
          </w:p>
        </w:tc>
        <w:tc>
          <w:tcPr>
            <w:tcW w:w="19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Definisi Operasional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Cara Ukur</w:t>
            </w:r>
          </w:p>
        </w:tc>
        <w:tc>
          <w:tcPr>
            <w:tcW w:w="10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Alat Ukur</w:t>
            </w:r>
          </w:p>
        </w:tc>
        <w:tc>
          <w:tcPr>
            <w:tcW w:w="189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Hasil Ukur</w:t>
            </w:r>
          </w:p>
        </w:tc>
        <w:tc>
          <w:tcPr>
            <w:tcW w:w="911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480" w:lineRule="auto"/>
              <w:jc w:val="center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Skala Data</w:t>
            </w:r>
          </w:p>
        </w:tc>
      </w:tr>
      <w:tr w:rsidR="00F674F3" w:rsidRPr="00184CC1" w:rsidTr="00D624BE">
        <w:tc>
          <w:tcPr>
            <w:tcW w:w="54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Prevalensi Penggunaan garam beryodium</w:t>
            </w:r>
          </w:p>
        </w:tc>
        <w:tc>
          <w:tcPr>
            <w:tcW w:w="19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Garam beryodium adalah garam yang telah diperkaya dengan mineral iodium yang dibutuhkan untuk pertumbuhan dan kecerdasan.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Wawancara, observasi, uji adanya kandungan iodium</w:t>
            </w:r>
          </w:p>
        </w:tc>
        <w:tc>
          <w:tcPr>
            <w:tcW w:w="10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Kuesioner dan cairan iodine</w:t>
            </w:r>
          </w:p>
        </w:tc>
        <w:tc>
          <w:tcPr>
            <w:tcW w:w="189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Dikategorikan menjadi :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Tidak ada perubahan : Tidak mengandung iodium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Abu-abu/biru : Kurang mengandung iodium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Ungu : cukup mengandung iodium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fldChar w:fldCharType="begin" w:fldLock="1"/>
            </w:r>
            <w:r w:rsidRPr="00184CC1">
              <w:rPr>
                <w:sz w:val="20"/>
                <w:szCs w:val="20"/>
                <w:lang w:val="en-US"/>
              </w:rPr>
              <w:instrText>ADDIN CSL_CITATION { "citationItems" : [ { "id" : "ITEM-1", "itemData" : { "author" : [ { "dropping-particle" : "", "family" : "Departemen Kesehatan", "given" : "", "non-dropping-particle" : "", "parse-names" : false, "suffix" : "" } ], "id" : "ITEM-1", "issued" : { "date-parts" : [ [ "2003" ] ] }, "publisher" : "Direktorat Bina Gizi Masyarakat", "publisher-place" : "Jakarta", "title" : "Buku petunjuk teknis lapangan, evaluasi proyek intensifikasi penanggulangan Gangguan Akibat Kekurangan Iodium", "type" : "book" }, "uris" : [ "http://www.mendeley.com/documents/?uuid=5f838b2e-9851-4c51-8a44-ad574305ba36" ] } ], "mendeley" : { "formattedCitation" : "(Departemen Kesehatan, 2003)", "plainTextFormattedCitation" : "(Departemen Kesehatan, 2003)", "previouslyFormattedCitation" : "(Departemen Kesehatan, 2003)" }, "properties" : { "noteIndex" : 0 }, "schema" : "https://github.com/citation-style-language/schema/raw/master/csl-citation.json" }</w:instrText>
            </w:r>
            <w:r w:rsidRPr="00184CC1">
              <w:rPr>
                <w:sz w:val="20"/>
                <w:szCs w:val="20"/>
                <w:lang w:val="en-US"/>
              </w:rPr>
              <w:fldChar w:fldCharType="separate"/>
            </w:r>
            <w:r w:rsidRPr="00184CC1">
              <w:rPr>
                <w:noProof/>
                <w:sz w:val="20"/>
                <w:szCs w:val="20"/>
                <w:lang w:val="en-US"/>
              </w:rPr>
              <w:t>(Departemen Kesehatan, 2003)</w:t>
            </w:r>
            <w:r w:rsidRPr="00184CC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11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Interval</w:t>
            </w:r>
          </w:p>
        </w:tc>
      </w:tr>
      <w:tr w:rsidR="00F674F3" w:rsidRPr="00184CC1" w:rsidTr="00D624BE">
        <w:tc>
          <w:tcPr>
            <w:tcW w:w="54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Pertumbuhan Tinggi Badan</w:t>
            </w:r>
          </w:p>
        </w:tc>
        <w:tc>
          <w:tcPr>
            <w:tcW w:w="19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Tinggi badan merupakan merupakan parameter yang penting bagi keadaan yang telah lalu dan dan keadaan sekarang, tinggi badan dapat diukur dengan indek TB/U</w:t>
            </w:r>
          </w:p>
        </w:tc>
        <w:tc>
          <w:tcPr>
            <w:tcW w:w="135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Melakukan pengukuran antropometri tinggi badan</w:t>
            </w:r>
          </w:p>
        </w:tc>
        <w:tc>
          <w:tcPr>
            <w:tcW w:w="108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</w:rPr>
            </w:pPr>
            <w:r w:rsidRPr="00184CC1">
              <w:rPr>
                <w:sz w:val="20"/>
                <w:szCs w:val="20"/>
              </w:rPr>
              <w:t>microtoise</w:t>
            </w:r>
          </w:p>
        </w:tc>
        <w:tc>
          <w:tcPr>
            <w:tcW w:w="1890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 xml:space="preserve">Dikategorikan menjadi: 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Sangat pendek : &lt; -3SD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Pendek : -3 sampai &lt;-2SD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Normal : -2SD sampai 2 SD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>Tinggi : &gt; 2 SD</w:t>
            </w:r>
          </w:p>
          <w:p w:rsidR="00F674F3" w:rsidRPr="00184CC1" w:rsidRDefault="00F674F3" w:rsidP="00D624BE">
            <w:pPr>
              <w:tabs>
                <w:tab w:val="left" w:pos="2220"/>
              </w:tabs>
              <w:spacing w:after="0" w:line="36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fldChar w:fldCharType="begin" w:fldLock="1"/>
            </w:r>
            <w:r w:rsidRPr="00184CC1">
              <w:rPr>
                <w:sz w:val="20"/>
                <w:szCs w:val="20"/>
                <w:lang w:val="en-US"/>
              </w:rPr>
              <w:instrText>ADDIN CSL_CITATION { "citationItems" : [ { "id" : "ITEM-1", "itemData" : { "author" : [ { "dropping-particle" : "", "family" : "Kementerian Kesehatan", "given" : "", "non-dropping-particle" : "", "parse-names" : false, "suffix" : "" } ], "id" : "ITEM-1", "issued" : { "date-parts" : [ [ "2010" ] ] }, "publisher" : "Direktorat Bina Gizi", "title" : "SK Antropometri 2010", "type" : "article" }, "uris" : [ "http://www.mendeley.com/documents/?uuid=9b7655d0-f091-4d51-86f9-e13d14fbdac0" ] } ], "mendeley" : { "formattedCitation" : "(Kementerian Kesehatan, 2010)", "plainTextFormattedCitation" : "(Kementerian Kesehatan, 2010)", "previouslyFormattedCitation" : "(Kementerian Kesehatan, 2010)" }, "properties" : { "noteIndex" : 0 }, "schema" : "https://github.com/citation-style-language/schema/raw/master/csl-citation.json" }</w:instrText>
            </w:r>
            <w:r w:rsidRPr="00184CC1">
              <w:rPr>
                <w:sz w:val="20"/>
                <w:szCs w:val="20"/>
                <w:lang w:val="en-US"/>
              </w:rPr>
              <w:fldChar w:fldCharType="separate"/>
            </w:r>
            <w:r w:rsidRPr="00184CC1">
              <w:rPr>
                <w:noProof/>
                <w:sz w:val="20"/>
                <w:szCs w:val="20"/>
                <w:lang w:val="en-US"/>
              </w:rPr>
              <w:t>(Kementerian Kesehatan, 2010)</w:t>
            </w:r>
            <w:r w:rsidRPr="00184CC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11" w:type="dxa"/>
            <w:shd w:val="clear" w:color="auto" w:fill="auto"/>
          </w:tcPr>
          <w:p w:rsidR="00F674F3" w:rsidRPr="00184CC1" w:rsidRDefault="00F674F3" w:rsidP="00D624BE">
            <w:pPr>
              <w:tabs>
                <w:tab w:val="left" w:pos="2220"/>
              </w:tabs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184CC1">
              <w:rPr>
                <w:sz w:val="20"/>
                <w:szCs w:val="20"/>
                <w:lang w:val="en-US"/>
              </w:rPr>
              <w:t xml:space="preserve">Interval  </w:t>
            </w:r>
          </w:p>
        </w:tc>
      </w:tr>
      <w:bookmarkEnd w:id="3"/>
    </w:tbl>
    <w:p w:rsidR="00F674F3" w:rsidRPr="00CF0E5F" w:rsidRDefault="00F674F3" w:rsidP="00F674F3">
      <w:pPr>
        <w:spacing w:line="480" w:lineRule="auto"/>
      </w:pPr>
    </w:p>
    <w:p w:rsidR="00F674F3" w:rsidRDefault="00F674F3" w:rsidP="00F674F3">
      <w:pPr>
        <w:pStyle w:val="Heading2"/>
        <w:numPr>
          <w:ilvl w:val="0"/>
          <w:numId w:val="1"/>
        </w:numPr>
        <w:spacing w:line="480" w:lineRule="auto"/>
        <w:ind w:left="426" w:hanging="426"/>
        <w:rPr>
          <w:b/>
        </w:rPr>
      </w:pPr>
      <w:bookmarkStart w:id="4" w:name="_Toc11558574"/>
      <w:r>
        <w:rPr>
          <w:b/>
        </w:rPr>
        <w:lastRenderedPageBreak/>
        <w:t>Hipotesis</w:t>
      </w:r>
      <w:bookmarkEnd w:id="4"/>
    </w:p>
    <w:p w:rsidR="00F674F3" w:rsidRDefault="00F674F3" w:rsidP="00F674F3">
      <w:pPr>
        <w:numPr>
          <w:ilvl w:val="1"/>
          <w:numId w:val="1"/>
        </w:numPr>
        <w:tabs>
          <w:tab w:val="left" w:pos="630"/>
        </w:tabs>
        <w:spacing w:line="480" w:lineRule="auto"/>
        <w:ind w:left="630"/>
        <w:rPr>
          <w:lang w:val="en-US"/>
        </w:rPr>
      </w:pPr>
      <w:r>
        <w:rPr>
          <w:lang w:val="en-US"/>
        </w:rPr>
        <w:t>Ada perbedaan prevalensi penggunaan garam beryodium di rumah tangga di Desa Beringkit Belayu dan Desa Batannyuh.</w:t>
      </w:r>
    </w:p>
    <w:p w:rsidR="00F674F3" w:rsidRPr="00C72379" w:rsidRDefault="00F674F3" w:rsidP="00F674F3">
      <w:pPr>
        <w:numPr>
          <w:ilvl w:val="1"/>
          <w:numId w:val="1"/>
        </w:numPr>
        <w:tabs>
          <w:tab w:val="left" w:pos="630"/>
        </w:tabs>
        <w:spacing w:line="480" w:lineRule="auto"/>
        <w:ind w:left="630"/>
        <w:rPr>
          <w:lang w:val="en-US"/>
        </w:rPr>
      </w:pPr>
      <w:r>
        <w:rPr>
          <w:lang w:val="en-US"/>
        </w:rPr>
        <w:t>Ada perbedaan pertumbuhan tinggi badan anak sekolah di Desa Beringkit Belayu dan Desa Batannyuh.</w:t>
      </w:r>
    </w:p>
    <w:p w:rsidR="008A0CFF" w:rsidRDefault="008A0CFF"/>
    <w:sectPr w:rsidR="008A0CFF" w:rsidSect="001335CC">
      <w:footerReference w:type="default" r:id="rId7"/>
      <w:pgSz w:w="11906" w:h="16838"/>
      <w:pgMar w:top="1701" w:right="1701" w:bottom="1701" w:left="226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E5" w:rsidRDefault="000C10E5" w:rsidP="001335CC">
      <w:pPr>
        <w:spacing w:after="0" w:line="240" w:lineRule="auto"/>
      </w:pPr>
      <w:r>
        <w:separator/>
      </w:r>
    </w:p>
  </w:endnote>
  <w:endnote w:type="continuationSeparator" w:id="1">
    <w:p w:rsidR="000C10E5" w:rsidRDefault="000C10E5" w:rsidP="0013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59"/>
      <w:docPartObj>
        <w:docPartGallery w:val="Page Numbers (Bottom of Page)"/>
        <w:docPartUnique/>
      </w:docPartObj>
    </w:sdtPr>
    <w:sdtContent>
      <w:p w:rsidR="001335CC" w:rsidRDefault="001335CC">
        <w:pPr>
          <w:pStyle w:val="Footer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1335CC" w:rsidRDefault="00133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E5" w:rsidRDefault="000C10E5" w:rsidP="001335CC">
      <w:pPr>
        <w:spacing w:after="0" w:line="240" w:lineRule="auto"/>
      </w:pPr>
      <w:r>
        <w:separator/>
      </w:r>
    </w:p>
  </w:footnote>
  <w:footnote w:type="continuationSeparator" w:id="1">
    <w:p w:rsidR="000C10E5" w:rsidRDefault="000C10E5" w:rsidP="0013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2B1"/>
    <w:multiLevelType w:val="hybridMultilevel"/>
    <w:tmpl w:val="353EE6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34F6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17E6142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4F3"/>
    <w:rsid w:val="000C10E5"/>
    <w:rsid w:val="001335CC"/>
    <w:rsid w:val="008A0CFF"/>
    <w:rsid w:val="00F6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3"/>
        <o:r id="V:Rule3" type="connector" idref="#_x0000_s1034"/>
        <o:r id="V:Rule4" type="connector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F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4F3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4F3"/>
    <w:pPr>
      <w:keepNext/>
      <w:keepLines/>
      <w:spacing w:before="40" w:after="0"/>
      <w:outlineLvl w:val="1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4F3"/>
    <w:rPr>
      <w:rFonts w:ascii="Times New Roman" w:eastAsia="Times New Roman" w:hAnsi="Times New Roman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4F3"/>
    <w:rPr>
      <w:rFonts w:ascii="Times New Roman" w:eastAsia="Times New Roman" w:hAnsi="Times New Roman" w:cs="Times New Roman"/>
      <w:sz w:val="24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674F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674F3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5C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C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2019-08-17T04:31:00Z</dcterms:created>
  <dcterms:modified xsi:type="dcterms:W3CDTF">2019-08-17T04:57:00Z</dcterms:modified>
</cp:coreProperties>
</file>