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F6" w:rsidRPr="00C73C84" w:rsidRDefault="007602F6" w:rsidP="007602F6">
      <w:pPr>
        <w:pStyle w:val="Heading1"/>
        <w:spacing w:before="0" w:line="480" w:lineRule="auto"/>
        <w:jc w:val="center"/>
        <w:rPr>
          <w:rFonts w:ascii="Times New Roman" w:hAnsi="Times New Roman" w:cs="Times New Roman"/>
          <w:color w:val="auto"/>
          <w:sz w:val="24"/>
          <w:szCs w:val="24"/>
        </w:rPr>
      </w:pPr>
      <w:bookmarkStart w:id="0" w:name="_Toc7988241"/>
      <w:r w:rsidRPr="00C73C84">
        <w:rPr>
          <w:rFonts w:ascii="Times New Roman" w:hAnsi="Times New Roman" w:cs="Times New Roman"/>
          <w:color w:val="auto"/>
          <w:sz w:val="24"/>
          <w:szCs w:val="24"/>
        </w:rPr>
        <w:t>BAB III</w:t>
      </w:r>
      <w:bookmarkStart w:id="1" w:name="_Toc511983078"/>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r>
      <w:r w:rsidRPr="00C73C84">
        <w:rPr>
          <w:rFonts w:ascii="Times New Roman" w:hAnsi="Times New Roman" w:cs="Times New Roman"/>
          <w:color w:val="auto"/>
          <w:sz w:val="24"/>
          <w:szCs w:val="24"/>
        </w:rPr>
        <w:t>KERANGKA KONSEP</w:t>
      </w:r>
      <w:bookmarkEnd w:id="0"/>
      <w:bookmarkEnd w:id="1"/>
    </w:p>
    <w:p w:rsidR="007602F6" w:rsidRPr="00C73C84" w:rsidRDefault="007602F6" w:rsidP="007602F6">
      <w:pPr>
        <w:rPr>
          <w:rFonts w:ascii="Times New Roman" w:hAnsi="Times New Roman" w:cs="Times New Roman"/>
        </w:rPr>
      </w:pPr>
    </w:p>
    <w:p w:rsidR="007602F6" w:rsidRPr="00C73C84" w:rsidRDefault="007602F6" w:rsidP="007602F6">
      <w:pPr>
        <w:pStyle w:val="Heading2"/>
        <w:numPr>
          <w:ilvl w:val="0"/>
          <w:numId w:val="4"/>
        </w:numPr>
        <w:ind w:left="360"/>
        <w:rPr>
          <w:rFonts w:ascii="Times New Roman" w:hAnsi="Times New Roman" w:cs="Times New Roman"/>
          <w:color w:val="auto"/>
          <w:sz w:val="24"/>
          <w:szCs w:val="24"/>
        </w:rPr>
      </w:pPr>
      <w:bookmarkStart w:id="2" w:name="_Toc7988242"/>
      <w:r w:rsidRPr="00C73C84">
        <w:rPr>
          <w:rFonts w:ascii="Times New Roman" w:hAnsi="Times New Roman" w:cs="Times New Roman"/>
          <w:color w:val="auto"/>
          <w:sz w:val="24"/>
          <w:szCs w:val="24"/>
        </w:rPr>
        <w:t>Kerangka Konsep</w:t>
      </w:r>
      <w:bookmarkEnd w:id="2"/>
    </w:p>
    <w:p w:rsidR="007602F6" w:rsidRPr="00C73C84" w:rsidRDefault="007602F6" w:rsidP="007602F6">
      <w:pPr>
        <w:pStyle w:val="ListParagraph"/>
        <w:spacing w:line="360" w:lineRule="auto"/>
        <w:ind w:left="630"/>
        <w:jc w:val="both"/>
        <w:rPr>
          <w:rFonts w:ascii="Times New Roman" w:hAnsi="Times New Roman" w:cs="Times New Roman"/>
          <w:sz w:val="24"/>
          <w:szCs w:val="24"/>
        </w:rPr>
      </w:pPr>
    </w:p>
    <w:p w:rsidR="007602F6" w:rsidRPr="00C73C84" w:rsidRDefault="007602F6" w:rsidP="007602F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7.65pt;margin-top:10.5pt;width:123pt;height:52.55pt;z-index:251658240">
            <v:textbox style="mso-next-textbox:#_x0000_s1027">
              <w:txbxContent>
                <w:p w:rsidR="007602F6" w:rsidRPr="00B54FFD" w:rsidRDefault="007602F6" w:rsidP="007602F6">
                  <w:pPr>
                    <w:spacing w:before="240" w:line="240" w:lineRule="auto"/>
                    <w:jc w:val="center"/>
                    <w:rPr>
                      <w:rFonts w:ascii="Times New Roman" w:hAnsi="Times New Roman" w:cs="Times New Roman"/>
                      <w:sz w:val="24"/>
                      <w:szCs w:val="24"/>
                    </w:rPr>
                  </w:pPr>
                  <w:r w:rsidRPr="00B54FFD">
                    <w:rPr>
                      <w:rFonts w:ascii="Times New Roman" w:hAnsi="Times New Roman" w:cs="Times New Roman"/>
                      <w:sz w:val="24"/>
                      <w:szCs w:val="24"/>
                    </w:rPr>
                    <w:t>Kehadiran anak ke posyandu</w:t>
                  </w:r>
                </w:p>
                <w:p w:rsidR="007602F6" w:rsidRDefault="007602F6" w:rsidP="007602F6"/>
              </w:txbxContent>
            </v:textbox>
          </v:rect>
        </w:pict>
      </w:r>
    </w:p>
    <w:p w:rsidR="007602F6" w:rsidRPr="00C73C84" w:rsidRDefault="007602F6" w:rsidP="007602F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5.35pt;margin-top:14.1pt;width:47.25pt;height:46pt;z-index:251658240" o:connectortype="straight">
            <v:stroke endarrow="block"/>
          </v:shape>
        </w:pict>
      </w:r>
    </w:p>
    <w:p w:rsidR="007602F6" w:rsidRPr="00C73C84" w:rsidRDefault="007602F6" w:rsidP="007602F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62.6pt;margin-top:16.3pt;width:129pt;height:48.7pt;z-index:251658240">
            <v:textbox style="mso-next-textbox:#_x0000_s1030">
              <w:txbxContent>
                <w:p w:rsidR="007602F6" w:rsidRPr="00881EA1" w:rsidRDefault="007602F6" w:rsidP="007602F6">
                  <w:pPr>
                    <w:spacing w:before="240" w:line="240" w:lineRule="auto"/>
                    <w:jc w:val="center"/>
                    <w:rPr>
                      <w:rFonts w:ascii="Times New Roman" w:hAnsi="Times New Roman" w:cs="Times New Roman"/>
                      <w:sz w:val="24"/>
                      <w:szCs w:val="24"/>
                    </w:rPr>
                  </w:pPr>
                  <w:r w:rsidRPr="00881EA1">
                    <w:rPr>
                      <w:rFonts w:ascii="Times New Roman" w:hAnsi="Times New Roman" w:cs="Times New Roman"/>
                      <w:sz w:val="24"/>
                      <w:szCs w:val="24"/>
                    </w:rPr>
                    <w:t>Status Gizi</w:t>
                  </w:r>
                </w:p>
              </w:txbxContent>
            </v:textbox>
          </v:rect>
        </w:pict>
      </w:r>
    </w:p>
    <w:p w:rsidR="007602F6" w:rsidRPr="00C73C84" w:rsidRDefault="007602F6" w:rsidP="007602F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51.6pt;margin-top:.95pt;width:.05pt;height:56.1pt;z-index:251658240" o:connectortype="straight">
            <v:stroke endarrow="block"/>
          </v:shape>
        </w:pict>
      </w:r>
    </w:p>
    <w:p w:rsidR="007602F6" w:rsidRPr="00C73C84" w:rsidRDefault="007602F6" w:rsidP="007602F6">
      <w:pPr>
        <w:pStyle w:val="ListParagraph"/>
        <w:tabs>
          <w:tab w:val="left" w:pos="2880"/>
        </w:tabs>
        <w:spacing w:line="360" w:lineRule="auto"/>
        <w:ind w:left="63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15.35pt;margin-top:7.1pt;width:47.25pt;height:53.75pt;flip:y;z-index:251658240" o:connectortype="straight">
            <v:stroke endarrow="block"/>
          </v:shape>
        </w:pict>
      </w:r>
    </w:p>
    <w:p w:rsidR="007602F6" w:rsidRPr="00C73C84" w:rsidRDefault="007602F6" w:rsidP="007602F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7.65pt;margin-top:15.65pt;width:123pt;height:49.25pt;z-index:251658240">
            <v:textbox style="mso-next-textbox:#_x0000_s1028">
              <w:txbxContent>
                <w:p w:rsidR="007602F6" w:rsidRPr="00B54FFD" w:rsidRDefault="007602F6" w:rsidP="007602F6">
                  <w:pPr>
                    <w:spacing w:before="240"/>
                    <w:ind w:right="-120"/>
                    <w:jc w:val="center"/>
                    <w:rPr>
                      <w:rFonts w:ascii="Times New Roman" w:hAnsi="Times New Roman" w:cs="Times New Roman"/>
                      <w:sz w:val="24"/>
                      <w:szCs w:val="24"/>
                    </w:rPr>
                  </w:pPr>
                  <w:r w:rsidRPr="00B54FFD">
                    <w:rPr>
                      <w:rFonts w:ascii="Times New Roman" w:hAnsi="Times New Roman" w:cs="Times New Roman"/>
                      <w:sz w:val="24"/>
                      <w:szCs w:val="24"/>
                    </w:rPr>
                    <w:t>Pemberian MP-ASI</w:t>
                  </w:r>
                </w:p>
                <w:p w:rsidR="007602F6" w:rsidRPr="00F35DE9" w:rsidRDefault="007602F6" w:rsidP="007602F6">
                  <w:pPr>
                    <w:ind w:right="-120"/>
                    <w:jc w:val="both"/>
                    <w:rPr>
                      <w:sz w:val="24"/>
                      <w:szCs w:val="24"/>
                    </w:rPr>
                  </w:pPr>
                </w:p>
              </w:txbxContent>
            </v:textbox>
          </v:rect>
        </w:pict>
      </w:r>
    </w:p>
    <w:p w:rsidR="007602F6" w:rsidRPr="00C73C84" w:rsidRDefault="007602F6" w:rsidP="007602F6">
      <w:pPr>
        <w:pStyle w:val="ListParagraph"/>
        <w:spacing w:line="360" w:lineRule="auto"/>
        <w:ind w:left="630"/>
        <w:jc w:val="both"/>
        <w:rPr>
          <w:rFonts w:ascii="Times New Roman" w:hAnsi="Times New Roman" w:cs="Times New Roman"/>
          <w:sz w:val="24"/>
          <w:szCs w:val="24"/>
        </w:rPr>
      </w:pPr>
    </w:p>
    <w:p w:rsidR="007602F6" w:rsidRPr="00C73C84" w:rsidRDefault="007602F6" w:rsidP="007602F6">
      <w:pPr>
        <w:spacing w:line="360" w:lineRule="auto"/>
        <w:jc w:val="both"/>
        <w:rPr>
          <w:rFonts w:ascii="Times New Roman" w:hAnsi="Times New Roman" w:cs="Times New Roman"/>
          <w:sz w:val="24"/>
          <w:szCs w:val="24"/>
        </w:rPr>
      </w:pPr>
    </w:p>
    <w:p w:rsidR="007602F6" w:rsidRPr="00C73C84" w:rsidRDefault="007602F6" w:rsidP="007602F6">
      <w:pPr>
        <w:spacing w:line="360" w:lineRule="auto"/>
        <w:jc w:val="both"/>
        <w:rPr>
          <w:rFonts w:ascii="Times New Roman" w:hAnsi="Times New Roman" w:cs="Times New Roman"/>
          <w:sz w:val="24"/>
          <w:szCs w:val="24"/>
        </w:rPr>
      </w:pPr>
    </w:p>
    <w:p w:rsidR="007602F6" w:rsidRPr="00C73C84" w:rsidRDefault="007602F6" w:rsidP="007602F6">
      <w:pPr>
        <w:pStyle w:val="Caption"/>
        <w:jc w:val="center"/>
        <w:rPr>
          <w:rFonts w:ascii="Times New Roman" w:hAnsi="Times New Roman" w:cs="Times New Roman"/>
          <w:b w:val="0"/>
          <w:color w:val="auto"/>
          <w:sz w:val="24"/>
          <w:szCs w:val="24"/>
        </w:rPr>
      </w:pPr>
      <w:bookmarkStart w:id="3" w:name="_Toc514038051"/>
      <w:r w:rsidRPr="00C73C84">
        <w:rPr>
          <w:rFonts w:ascii="Times New Roman" w:hAnsi="Times New Roman" w:cs="Times New Roman"/>
          <w:b w:val="0"/>
          <w:color w:val="auto"/>
          <w:sz w:val="24"/>
          <w:szCs w:val="24"/>
        </w:rPr>
        <w:t xml:space="preserve">Gambar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Gambar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bookmarkEnd w:id="3"/>
      <w:r w:rsidRPr="00C73C84">
        <w:rPr>
          <w:rFonts w:ascii="Times New Roman" w:hAnsi="Times New Roman" w:cs="Times New Roman"/>
          <w:b w:val="0"/>
          <w:color w:val="auto"/>
          <w:sz w:val="24"/>
          <w:szCs w:val="24"/>
        </w:rPr>
        <w:br w:type="textWrapping" w:clear="all"/>
        <w:t>Hubungan antara kehadiran anak ke posyandu dan pemberian MP-ASI dengan status gizi</w:t>
      </w:r>
    </w:p>
    <w:p w:rsidR="007602F6" w:rsidRPr="00C73C84" w:rsidRDefault="007602F6" w:rsidP="007602F6">
      <w:pPr>
        <w:spacing w:after="0"/>
        <w:rPr>
          <w:rFonts w:ascii="Times New Roman" w:hAnsi="Times New Roman" w:cs="Times New Roman"/>
        </w:rPr>
      </w:pPr>
    </w:p>
    <w:p w:rsidR="007602F6" w:rsidRDefault="007602F6" w:rsidP="007602F6">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Pembangunan kesehatan salah satunya difokuskan pada golongan usia balita yaitu melalui pelayanan dasar </w:t>
      </w:r>
      <w:r>
        <w:rPr>
          <w:rFonts w:ascii="Times New Roman" w:hAnsi="Times New Roman" w:cs="Times New Roman"/>
          <w:sz w:val="24"/>
          <w:szCs w:val="24"/>
        </w:rPr>
        <w:t xml:space="preserve">gizi dan kesehatan di posyandu. </w:t>
      </w:r>
      <w:r w:rsidRPr="00C73C84">
        <w:rPr>
          <w:rFonts w:ascii="Times New Roman" w:hAnsi="Times New Roman" w:cs="Times New Roman"/>
          <w:sz w:val="24"/>
          <w:szCs w:val="24"/>
        </w:rPr>
        <w:t xml:space="preserve">Keberadaan posyandu diharapkan dapat mempercepat upaya perbaikan status gizi dalam menurunkan angka kematian balita serta prevalensi gizi kurang dan gizi buruk. Selain itu, posyandu juga dapat menyediakan informasi mengenai pertumbuhan kesehatan anak. Kehadiran anak ke posyandu akan mempengaruhi sikap dan perilaku ibu dalam pemberian MP-ASI untuk anaknya, hal ini dikarenakan ibu balita di posyandu akan diberikan penyuluhan tentang gizi oleh kader atau petugas kesehatan. Pemberian MP-ASI akan </w:t>
      </w:r>
      <w:r w:rsidRPr="00C73C84">
        <w:rPr>
          <w:rFonts w:ascii="Times New Roman" w:hAnsi="Times New Roman" w:cs="Times New Roman"/>
          <w:sz w:val="24"/>
          <w:szCs w:val="24"/>
        </w:rPr>
        <w:lastRenderedPageBreak/>
        <w:t>berpengaruh terhadap status gizi anak karena status gizi secara langsung dipengaruhi oleh dua faktor yaitu asupan dan infeksi. Pemberian MP-ASI terdiri dari usia, jenis, bentuk, frekuensi dan jumlah asupan MP-ASI yang diberikan sehingga pemberian MP-ASI akan berpengaruh terhadap status gizi balita.</w:t>
      </w:r>
    </w:p>
    <w:p w:rsidR="007602F6" w:rsidRPr="00C73C84" w:rsidRDefault="007602F6" w:rsidP="007602F6">
      <w:pPr>
        <w:spacing w:after="0" w:line="480" w:lineRule="auto"/>
        <w:ind w:firstLine="720"/>
        <w:jc w:val="both"/>
        <w:rPr>
          <w:rFonts w:ascii="Times New Roman" w:hAnsi="Times New Roman" w:cs="Times New Roman"/>
          <w:sz w:val="24"/>
          <w:szCs w:val="24"/>
        </w:rPr>
      </w:pPr>
    </w:p>
    <w:p w:rsidR="007602F6" w:rsidRPr="00C73C84" w:rsidRDefault="007602F6" w:rsidP="007602F6">
      <w:pPr>
        <w:pStyle w:val="Heading2"/>
        <w:numPr>
          <w:ilvl w:val="0"/>
          <w:numId w:val="4"/>
        </w:numPr>
        <w:spacing w:before="0" w:line="480" w:lineRule="auto"/>
        <w:ind w:left="360"/>
        <w:rPr>
          <w:rFonts w:ascii="Times New Roman" w:hAnsi="Times New Roman" w:cs="Times New Roman"/>
          <w:color w:val="auto"/>
          <w:sz w:val="24"/>
          <w:szCs w:val="24"/>
        </w:rPr>
      </w:pPr>
      <w:bookmarkStart w:id="4" w:name="_Toc7988243"/>
      <w:r w:rsidRPr="00C73C84">
        <w:rPr>
          <w:rFonts w:ascii="Times New Roman" w:hAnsi="Times New Roman" w:cs="Times New Roman"/>
          <w:color w:val="auto"/>
          <w:sz w:val="24"/>
          <w:szCs w:val="24"/>
        </w:rPr>
        <w:t>Variabel Penelitian dan Definisi Operasional Variabel</w:t>
      </w:r>
      <w:bookmarkEnd w:id="4"/>
    </w:p>
    <w:p w:rsidR="007602F6" w:rsidRPr="00C73C84" w:rsidRDefault="007602F6" w:rsidP="007602F6">
      <w:pPr>
        <w:pStyle w:val="ListParagraph"/>
        <w:numPr>
          <w:ilvl w:val="0"/>
          <w:numId w:val="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Jenis Variabel Penelitian</w:t>
      </w:r>
    </w:p>
    <w:p w:rsidR="007602F6" w:rsidRPr="00C73C84" w:rsidRDefault="007602F6" w:rsidP="007602F6">
      <w:pPr>
        <w:pStyle w:val="ListParagraph"/>
        <w:numPr>
          <w:ilvl w:val="0"/>
          <w:numId w:val="2"/>
        </w:numPr>
        <w:spacing w:line="480" w:lineRule="auto"/>
        <w:ind w:left="900"/>
        <w:jc w:val="both"/>
        <w:rPr>
          <w:rFonts w:ascii="Times New Roman" w:hAnsi="Times New Roman" w:cs="Times New Roman"/>
          <w:sz w:val="24"/>
          <w:szCs w:val="24"/>
        </w:rPr>
      </w:pPr>
      <w:r w:rsidRPr="00C73C84">
        <w:rPr>
          <w:rFonts w:ascii="Times New Roman" w:hAnsi="Times New Roman" w:cs="Times New Roman"/>
          <w:sz w:val="24"/>
          <w:szCs w:val="24"/>
        </w:rPr>
        <w:t>Variabel Bebas (Independen Variable)</w:t>
      </w:r>
    </w:p>
    <w:p w:rsidR="007602F6" w:rsidRPr="00C73C84" w:rsidRDefault="007602F6" w:rsidP="007602F6">
      <w:pPr>
        <w:pStyle w:val="ListParagraph"/>
        <w:numPr>
          <w:ilvl w:val="0"/>
          <w:numId w:val="5"/>
        </w:numPr>
        <w:spacing w:line="480" w:lineRule="auto"/>
        <w:ind w:left="1260"/>
        <w:jc w:val="both"/>
        <w:rPr>
          <w:rFonts w:ascii="Times New Roman" w:hAnsi="Times New Roman" w:cs="Times New Roman"/>
          <w:sz w:val="24"/>
          <w:szCs w:val="24"/>
        </w:rPr>
      </w:pPr>
      <w:r w:rsidRPr="00C73C84">
        <w:rPr>
          <w:rFonts w:ascii="Times New Roman" w:hAnsi="Times New Roman" w:cs="Times New Roman"/>
          <w:sz w:val="24"/>
          <w:szCs w:val="24"/>
        </w:rPr>
        <w:t>Kehadiran anak ke posyandu</w:t>
      </w:r>
    </w:p>
    <w:p w:rsidR="007602F6" w:rsidRPr="00C73C84" w:rsidRDefault="007602F6" w:rsidP="007602F6">
      <w:pPr>
        <w:pStyle w:val="ListParagraph"/>
        <w:numPr>
          <w:ilvl w:val="0"/>
          <w:numId w:val="5"/>
        </w:numPr>
        <w:spacing w:line="480" w:lineRule="auto"/>
        <w:ind w:left="1260"/>
        <w:jc w:val="both"/>
        <w:rPr>
          <w:rFonts w:ascii="Times New Roman" w:hAnsi="Times New Roman" w:cs="Times New Roman"/>
          <w:sz w:val="24"/>
          <w:szCs w:val="24"/>
        </w:rPr>
      </w:pPr>
      <w:r w:rsidRPr="00C73C84">
        <w:rPr>
          <w:rFonts w:ascii="Times New Roman" w:hAnsi="Times New Roman" w:cs="Times New Roman"/>
          <w:sz w:val="24"/>
          <w:szCs w:val="24"/>
        </w:rPr>
        <w:t>Pemberian MP-ASI</w:t>
      </w:r>
    </w:p>
    <w:p w:rsidR="007602F6" w:rsidRPr="00C73C84" w:rsidRDefault="007602F6" w:rsidP="007602F6">
      <w:pPr>
        <w:pStyle w:val="ListParagraph"/>
        <w:numPr>
          <w:ilvl w:val="0"/>
          <w:numId w:val="2"/>
        </w:numPr>
        <w:spacing w:line="480" w:lineRule="auto"/>
        <w:ind w:left="900"/>
        <w:jc w:val="both"/>
        <w:rPr>
          <w:rFonts w:ascii="Times New Roman" w:hAnsi="Times New Roman" w:cs="Times New Roman"/>
          <w:sz w:val="24"/>
          <w:szCs w:val="24"/>
        </w:rPr>
      </w:pPr>
      <w:r w:rsidRPr="00C73C84">
        <w:rPr>
          <w:rFonts w:ascii="Times New Roman" w:hAnsi="Times New Roman" w:cs="Times New Roman"/>
          <w:sz w:val="24"/>
          <w:szCs w:val="24"/>
        </w:rPr>
        <w:t>Variabel Terikat (Dependen Variable)</w:t>
      </w:r>
    </w:p>
    <w:p w:rsidR="007602F6" w:rsidRPr="00C73C84" w:rsidRDefault="007602F6" w:rsidP="007602F6">
      <w:pPr>
        <w:pStyle w:val="ListParagraph"/>
        <w:numPr>
          <w:ilvl w:val="1"/>
          <w:numId w:val="2"/>
        </w:numPr>
        <w:spacing w:line="480" w:lineRule="auto"/>
        <w:ind w:left="1260"/>
        <w:jc w:val="both"/>
        <w:rPr>
          <w:rFonts w:ascii="Times New Roman" w:hAnsi="Times New Roman" w:cs="Times New Roman"/>
          <w:sz w:val="24"/>
          <w:szCs w:val="24"/>
        </w:rPr>
      </w:pPr>
      <w:r w:rsidRPr="00C73C84">
        <w:rPr>
          <w:rFonts w:ascii="Times New Roman" w:hAnsi="Times New Roman" w:cs="Times New Roman"/>
          <w:sz w:val="24"/>
          <w:szCs w:val="24"/>
        </w:rPr>
        <w:t>Status Gizi</w:t>
      </w:r>
    </w:p>
    <w:p w:rsidR="007602F6" w:rsidRPr="00C73C84" w:rsidRDefault="007602F6" w:rsidP="007602F6">
      <w:pPr>
        <w:pStyle w:val="ListParagraph"/>
        <w:numPr>
          <w:ilvl w:val="0"/>
          <w:numId w:val="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Definisi Operasional Variabel</w:t>
      </w:r>
    </w:p>
    <w:p w:rsidR="007602F6" w:rsidRPr="00C73C84" w:rsidRDefault="007602F6" w:rsidP="007602F6">
      <w:pPr>
        <w:pStyle w:val="Caption"/>
        <w:spacing w:after="0"/>
        <w:jc w:val="center"/>
        <w:rPr>
          <w:rFonts w:ascii="Times New Roman" w:hAnsi="Times New Roman" w:cs="Times New Roman"/>
          <w:b w:val="0"/>
          <w:color w:val="auto"/>
          <w:sz w:val="24"/>
          <w:szCs w:val="24"/>
        </w:rPr>
      </w:pPr>
      <w:bookmarkStart w:id="5" w:name="_Toc7711629"/>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3</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Definisi Operasional Variabel</w:t>
      </w:r>
      <w:bookmarkEnd w:id="5"/>
    </w:p>
    <w:p w:rsidR="007602F6" w:rsidRPr="00C73C84" w:rsidRDefault="007602F6" w:rsidP="007602F6">
      <w:pPr>
        <w:spacing w:after="0"/>
        <w:rPr>
          <w:rFonts w:ascii="Times New Roman" w:hAnsi="Times New Roman" w:cs="Times New Roman"/>
        </w:rPr>
      </w:pPr>
    </w:p>
    <w:tbl>
      <w:tblPr>
        <w:tblStyle w:val="TableGrid"/>
        <w:tblW w:w="8550"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170"/>
        <w:gridCol w:w="2250"/>
        <w:gridCol w:w="1350"/>
        <w:gridCol w:w="1080"/>
        <w:gridCol w:w="1710"/>
        <w:gridCol w:w="990"/>
      </w:tblGrid>
      <w:tr w:rsidR="007602F6" w:rsidRPr="00C73C84" w:rsidTr="00E50117">
        <w:tc>
          <w:tcPr>
            <w:tcW w:w="1170" w:type="dxa"/>
            <w:tcBorders>
              <w:top w:val="single" w:sz="4" w:space="0" w:color="000000" w:themeColor="text1"/>
              <w:bottom w:val="single" w:sz="4" w:space="0" w:color="auto"/>
            </w:tcBorders>
          </w:tcPr>
          <w:p w:rsidR="007602F6" w:rsidRPr="00C73C84" w:rsidRDefault="007602F6" w:rsidP="00E50117">
            <w:pPr>
              <w:spacing w:line="360" w:lineRule="auto"/>
              <w:jc w:val="center"/>
              <w:rPr>
                <w:rFonts w:ascii="Times New Roman" w:hAnsi="Times New Roman" w:cs="Times New Roman"/>
                <w:sz w:val="18"/>
                <w:szCs w:val="18"/>
              </w:rPr>
            </w:pPr>
            <w:r w:rsidRPr="00C73C84">
              <w:rPr>
                <w:rFonts w:ascii="Times New Roman" w:hAnsi="Times New Roman" w:cs="Times New Roman"/>
                <w:sz w:val="18"/>
                <w:szCs w:val="18"/>
              </w:rPr>
              <w:t>Variabel</w:t>
            </w:r>
          </w:p>
        </w:tc>
        <w:tc>
          <w:tcPr>
            <w:tcW w:w="2250" w:type="dxa"/>
            <w:tcBorders>
              <w:top w:val="single" w:sz="4" w:space="0" w:color="000000" w:themeColor="text1"/>
              <w:bottom w:val="single" w:sz="4" w:space="0" w:color="auto"/>
            </w:tcBorders>
          </w:tcPr>
          <w:p w:rsidR="007602F6" w:rsidRPr="00C73C84" w:rsidRDefault="007602F6" w:rsidP="00E50117">
            <w:pPr>
              <w:spacing w:line="360" w:lineRule="auto"/>
              <w:jc w:val="center"/>
              <w:rPr>
                <w:rFonts w:ascii="Times New Roman" w:hAnsi="Times New Roman" w:cs="Times New Roman"/>
                <w:sz w:val="18"/>
                <w:szCs w:val="18"/>
              </w:rPr>
            </w:pPr>
            <w:r w:rsidRPr="00C73C84">
              <w:rPr>
                <w:rFonts w:ascii="Times New Roman" w:hAnsi="Times New Roman" w:cs="Times New Roman"/>
                <w:sz w:val="18"/>
                <w:szCs w:val="18"/>
              </w:rPr>
              <w:t>Definisi</w:t>
            </w:r>
          </w:p>
        </w:tc>
        <w:tc>
          <w:tcPr>
            <w:tcW w:w="1350" w:type="dxa"/>
            <w:tcBorders>
              <w:top w:val="single" w:sz="4" w:space="0" w:color="000000" w:themeColor="text1"/>
              <w:bottom w:val="single" w:sz="4" w:space="0" w:color="auto"/>
            </w:tcBorders>
          </w:tcPr>
          <w:p w:rsidR="007602F6" w:rsidRPr="00C73C84" w:rsidRDefault="007602F6" w:rsidP="00E50117">
            <w:pPr>
              <w:spacing w:line="360" w:lineRule="auto"/>
              <w:jc w:val="center"/>
              <w:rPr>
                <w:rFonts w:ascii="Times New Roman" w:hAnsi="Times New Roman" w:cs="Times New Roman"/>
                <w:sz w:val="18"/>
                <w:szCs w:val="18"/>
              </w:rPr>
            </w:pPr>
            <w:r w:rsidRPr="00C73C84">
              <w:rPr>
                <w:rFonts w:ascii="Times New Roman" w:hAnsi="Times New Roman" w:cs="Times New Roman"/>
                <w:sz w:val="18"/>
                <w:szCs w:val="18"/>
              </w:rPr>
              <w:t>Cara Pengukuran</w:t>
            </w:r>
          </w:p>
        </w:tc>
        <w:tc>
          <w:tcPr>
            <w:tcW w:w="1080" w:type="dxa"/>
            <w:tcBorders>
              <w:top w:val="single" w:sz="4" w:space="0" w:color="000000" w:themeColor="text1"/>
              <w:bottom w:val="single" w:sz="4" w:space="0" w:color="auto"/>
            </w:tcBorders>
          </w:tcPr>
          <w:p w:rsidR="007602F6" w:rsidRPr="00C73C84" w:rsidRDefault="007602F6" w:rsidP="00E50117">
            <w:pPr>
              <w:spacing w:line="360" w:lineRule="auto"/>
              <w:jc w:val="center"/>
              <w:rPr>
                <w:rFonts w:ascii="Times New Roman" w:hAnsi="Times New Roman" w:cs="Times New Roman"/>
                <w:sz w:val="18"/>
                <w:szCs w:val="18"/>
              </w:rPr>
            </w:pPr>
            <w:r w:rsidRPr="00C73C84">
              <w:rPr>
                <w:rFonts w:ascii="Times New Roman" w:hAnsi="Times New Roman" w:cs="Times New Roman"/>
                <w:sz w:val="18"/>
                <w:szCs w:val="18"/>
              </w:rPr>
              <w:t>Alat Ukur</w:t>
            </w:r>
          </w:p>
        </w:tc>
        <w:tc>
          <w:tcPr>
            <w:tcW w:w="1710" w:type="dxa"/>
            <w:tcBorders>
              <w:top w:val="single" w:sz="4" w:space="0" w:color="000000" w:themeColor="text1"/>
              <w:bottom w:val="single" w:sz="4" w:space="0" w:color="auto"/>
            </w:tcBorders>
          </w:tcPr>
          <w:p w:rsidR="007602F6" w:rsidRPr="00C73C84" w:rsidRDefault="007602F6" w:rsidP="00E50117">
            <w:pPr>
              <w:spacing w:line="360" w:lineRule="auto"/>
              <w:jc w:val="center"/>
              <w:rPr>
                <w:rFonts w:ascii="Times New Roman" w:hAnsi="Times New Roman" w:cs="Times New Roman"/>
                <w:sz w:val="18"/>
                <w:szCs w:val="18"/>
              </w:rPr>
            </w:pPr>
            <w:r w:rsidRPr="00C73C84">
              <w:rPr>
                <w:rFonts w:ascii="Times New Roman" w:hAnsi="Times New Roman" w:cs="Times New Roman"/>
                <w:sz w:val="18"/>
                <w:szCs w:val="18"/>
              </w:rPr>
              <w:t>Hasil Ukur</w:t>
            </w:r>
          </w:p>
        </w:tc>
        <w:tc>
          <w:tcPr>
            <w:tcW w:w="990" w:type="dxa"/>
            <w:tcBorders>
              <w:top w:val="single" w:sz="4" w:space="0" w:color="000000" w:themeColor="text1"/>
              <w:bottom w:val="single" w:sz="4" w:space="0" w:color="auto"/>
            </w:tcBorders>
          </w:tcPr>
          <w:p w:rsidR="007602F6" w:rsidRPr="00C73C84" w:rsidRDefault="007602F6" w:rsidP="00E50117">
            <w:pPr>
              <w:spacing w:line="360" w:lineRule="auto"/>
              <w:jc w:val="center"/>
              <w:rPr>
                <w:rFonts w:ascii="Times New Roman" w:hAnsi="Times New Roman" w:cs="Times New Roman"/>
                <w:sz w:val="18"/>
                <w:szCs w:val="18"/>
              </w:rPr>
            </w:pPr>
            <w:r w:rsidRPr="00C73C84">
              <w:rPr>
                <w:rFonts w:ascii="Times New Roman" w:hAnsi="Times New Roman" w:cs="Times New Roman"/>
                <w:sz w:val="18"/>
                <w:szCs w:val="18"/>
              </w:rPr>
              <w:t>Skala Ukur</w:t>
            </w:r>
          </w:p>
        </w:tc>
      </w:tr>
      <w:tr w:rsidR="007602F6" w:rsidRPr="00C73C84" w:rsidTr="00E50117">
        <w:trPr>
          <w:trHeight w:val="3176"/>
        </w:trPr>
        <w:tc>
          <w:tcPr>
            <w:tcW w:w="1170" w:type="dxa"/>
            <w:tcBorders>
              <w:top w:val="single" w:sz="4" w:space="0" w:color="auto"/>
            </w:tcBorders>
          </w:tcPr>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Kehadiran anak ke posyandu</w:t>
            </w:r>
          </w:p>
        </w:tc>
        <w:tc>
          <w:tcPr>
            <w:tcW w:w="2250" w:type="dxa"/>
            <w:tcBorders>
              <w:top w:val="single" w:sz="4" w:space="0" w:color="auto"/>
            </w:tcBorders>
          </w:tcPr>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Kehadiran anak ke posyandu</w:t>
            </w:r>
            <w:r w:rsidRPr="00C73C84">
              <w:rPr>
                <w:rFonts w:ascii="Times New Roman" w:eastAsia="Times New Roman" w:hAnsi="Times New Roman" w:cs="Times New Roman"/>
                <w:sz w:val="18"/>
                <w:szCs w:val="18"/>
              </w:rPr>
              <w:t xml:space="preserve"> adalah jumlah kehadiran anak ke posyandu selama 6 bulan terakhir, berdasarkan data dari KMS anak.</w:t>
            </w:r>
          </w:p>
        </w:tc>
        <w:tc>
          <w:tcPr>
            <w:tcW w:w="1350" w:type="dxa"/>
            <w:tcBorders>
              <w:top w:val="single" w:sz="4" w:space="0" w:color="auto"/>
            </w:tcBorders>
          </w:tcPr>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Wawancara dan pengamatan KMS</w:t>
            </w:r>
          </w:p>
        </w:tc>
        <w:tc>
          <w:tcPr>
            <w:tcW w:w="1080" w:type="dxa"/>
            <w:tcBorders>
              <w:top w:val="single" w:sz="4" w:space="0" w:color="auto"/>
            </w:tcBorders>
          </w:tcPr>
          <w:p w:rsidR="007602F6" w:rsidRPr="00C73C84" w:rsidRDefault="007602F6" w:rsidP="00E50117">
            <w:pPr>
              <w:spacing w:line="360" w:lineRule="auto"/>
              <w:jc w:val="center"/>
              <w:rPr>
                <w:rFonts w:ascii="Times New Roman" w:hAnsi="Times New Roman" w:cs="Times New Roman"/>
                <w:sz w:val="18"/>
                <w:szCs w:val="18"/>
              </w:rPr>
            </w:pPr>
            <w:r w:rsidRPr="00C73C84">
              <w:rPr>
                <w:rFonts w:ascii="Times New Roman" w:hAnsi="Times New Roman" w:cs="Times New Roman"/>
                <w:sz w:val="18"/>
                <w:szCs w:val="18"/>
              </w:rPr>
              <w:t xml:space="preserve">Kuesioner </w:t>
            </w:r>
          </w:p>
        </w:tc>
        <w:tc>
          <w:tcPr>
            <w:tcW w:w="1710" w:type="dxa"/>
            <w:tcBorders>
              <w:top w:val="single" w:sz="4" w:space="0" w:color="auto"/>
            </w:tcBorders>
          </w:tcPr>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Frekuensi kunjungan 0-6 kali (0 kali, 1 kali, 2 kali 3 kali, 4 kali, 5 kali, 6 kali)</w:t>
            </w:r>
          </w:p>
        </w:tc>
        <w:tc>
          <w:tcPr>
            <w:tcW w:w="990" w:type="dxa"/>
            <w:tcBorders>
              <w:top w:val="single" w:sz="4" w:space="0" w:color="auto"/>
            </w:tcBorders>
          </w:tcPr>
          <w:p w:rsidR="007602F6" w:rsidRPr="00C73C84" w:rsidRDefault="007602F6" w:rsidP="00E50117">
            <w:pPr>
              <w:spacing w:line="360" w:lineRule="auto"/>
              <w:jc w:val="center"/>
              <w:rPr>
                <w:rFonts w:ascii="Times New Roman" w:hAnsi="Times New Roman" w:cs="Times New Roman"/>
                <w:sz w:val="18"/>
                <w:szCs w:val="18"/>
              </w:rPr>
            </w:pPr>
            <w:r w:rsidRPr="00C73C84">
              <w:rPr>
                <w:rFonts w:ascii="Times New Roman" w:hAnsi="Times New Roman" w:cs="Times New Roman"/>
                <w:sz w:val="18"/>
                <w:szCs w:val="18"/>
              </w:rPr>
              <w:t>Interval</w:t>
            </w:r>
          </w:p>
        </w:tc>
      </w:tr>
    </w:tbl>
    <w:p w:rsidR="007602F6" w:rsidRPr="00C73C84" w:rsidRDefault="007602F6" w:rsidP="007602F6">
      <w:pPr>
        <w:rPr>
          <w:rFonts w:ascii="Times New Roman" w:hAnsi="Times New Roman" w:cs="Times New Roman"/>
        </w:rPr>
      </w:pPr>
    </w:p>
    <w:tbl>
      <w:tblPr>
        <w:tblStyle w:val="TableGrid"/>
        <w:tblW w:w="8550"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170"/>
        <w:gridCol w:w="2250"/>
        <w:gridCol w:w="1350"/>
        <w:gridCol w:w="1080"/>
        <w:gridCol w:w="1710"/>
        <w:gridCol w:w="990"/>
      </w:tblGrid>
      <w:tr w:rsidR="007602F6" w:rsidRPr="00C73C84" w:rsidTr="00E50117">
        <w:trPr>
          <w:trHeight w:val="7469"/>
        </w:trPr>
        <w:tc>
          <w:tcPr>
            <w:tcW w:w="1170" w:type="dxa"/>
          </w:tcPr>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lastRenderedPageBreak/>
              <w:t>Pemberian</w:t>
            </w: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 xml:space="preserve">MP-ASI </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tc>
        <w:tc>
          <w:tcPr>
            <w:tcW w:w="2250" w:type="dxa"/>
          </w:tcPr>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Pemberian MP-ASI adalah ketepatan pemberian makanan pendamping ASI secara kualitas maupun kuantitas meliputi:</w:t>
            </w: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1. Usia pemberian MP-ASI</w:t>
            </w: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Usia pemberian MP-ASI adalah usia dalam bulan pertama kali anak diberikan MP-ASI</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2.  Jenis MP-ASI</w:t>
            </w: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Jenis MP-ASI adalah jenis MP-ASI yang diberikan sesuai dengan usia anak yaitu usia 7-8 bulan 2 jenis bahan dasar, usia 9-11 bulan 3-4 jenis bahan dasar, usia 12-24 bulan ≥ 4 jenis bahan dasar.</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3. Bentuk / Tekstur  MP-ASI</w:t>
            </w: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Bentuk / tekstur MP-ASI adalah bentuk / tekstur MP-ASI yang diberikan pertama kali dan saat dilakukan penelitian sesuai dengan usia anak yaitu usia 6-8 bulan makanan lumat, usia 9-11 bulan makanan lembik, usia 12-23 bulan makanan keluarga.</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 xml:space="preserve">4. Frekuensi MP-ASI Frekuensi MP-ASI adalah jumlah frekuensi MP-ASI diberikan sesuai dengan usia anak yaitu usia 7-8 </w:t>
            </w:r>
            <w:r w:rsidRPr="00C73C84">
              <w:rPr>
                <w:rFonts w:ascii="Times New Roman" w:hAnsi="Times New Roman" w:cs="Times New Roman"/>
                <w:sz w:val="18"/>
                <w:szCs w:val="18"/>
              </w:rPr>
              <w:lastRenderedPageBreak/>
              <w:t>bulan 2-3 kali makanan lumat dan 1-2 kali selingan, usia 9-11 bulan 3-4 kali makanan lembik dan 1-2 kali selingan, usia 12-23 bulan 3-4 kali makanan keluarga dan 2 kali selingan.</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 xml:space="preserve">5.  Jumlah MP-ASI </w:t>
            </w: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Jumlah MP-ASI adalah jumlah asupan yang diperoleh dari makanan selain ASI dalam 1 hari yang diterjemahkan ke dalam energy dan protein kemudian dibandingkan dengan kebutuhan anak yaitu usia 6-12 bulan energi ≥ 250 kkal dan protein ≥ 6 gr dan usia 12-24 bulan energi ≥ 500 kkal dan protein  ≥ 12gr.</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Pemberian MP-ASI adalah total skor meliputi usia, jenis, bentuk, frekuensi, dan jumlah pemberian MP-ASI</w:t>
            </w:r>
          </w:p>
        </w:tc>
        <w:tc>
          <w:tcPr>
            <w:tcW w:w="1350" w:type="dxa"/>
          </w:tcPr>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Wawancara dengan bantuan kuesioner</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Wawancara dengan bantuan kuesioner</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Wawancara dengan bantuan kuesioner</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Wawancara dengan bantuan kuesioner</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Wawancara dengan bantuan kuesioner</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Wawancara dengan bantuan kuesioner</w:t>
            </w:r>
          </w:p>
          <w:p w:rsidR="007602F6" w:rsidRPr="00C73C84" w:rsidRDefault="007602F6" w:rsidP="00E50117">
            <w:pPr>
              <w:spacing w:line="360" w:lineRule="auto"/>
              <w:rPr>
                <w:rFonts w:ascii="Times New Roman" w:hAnsi="Times New Roman" w:cs="Times New Roman"/>
                <w:sz w:val="18"/>
                <w:szCs w:val="18"/>
              </w:rPr>
            </w:pPr>
          </w:p>
        </w:tc>
        <w:tc>
          <w:tcPr>
            <w:tcW w:w="1080" w:type="dxa"/>
          </w:tcPr>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Kuesioner</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Kuesioner dan form recall</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Kuesioner dan form recall</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Kuesioner dan form recall</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Kuesioner dan form recall</w:t>
            </w: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Kuesioner dan form recall</w:t>
            </w:r>
          </w:p>
        </w:tc>
        <w:tc>
          <w:tcPr>
            <w:tcW w:w="1710" w:type="dxa"/>
          </w:tcPr>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 xml:space="preserve">Usia dalam bulan pertama kali MP-ASI diberikan </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Jenis MP-ASI yang diberikan</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Bentuk MP-ASI yang diberikan pertama kali dan saat penelitian</w:t>
            </w:r>
          </w:p>
          <w:p w:rsidR="007602F6" w:rsidRPr="00C73C84" w:rsidRDefault="007602F6" w:rsidP="00E50117">
            <w:pPr>
              <w:pStyle w:val="ListParagraph"/>
              <w:spacing w:line="360" w:lineRule="auto"/>
              <w:ind w:left="252"/>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Frekuensi MP-ASI yang diberikan</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Jumlah konsumsi MP-ASI dalam 1 hari</w:t>
            </w: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p>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Skor 0-100%</w:t>
            </w:r>
          </w:p>
        </w:tc>
        <w:tc>
          <w:tcPr>
            <w:tcW w:w="990" w:type="dxa"/>
          </w:tcPr>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p>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Interval</w:t>
            </w:r>
          </w:p>
        </w:tc>
      </w:tr>
      <w:tr w:rsidR="007602F6" w:rsidRPr="00C73C84" w:rsidTr="00E50117">
        <w:tc>
          <w:tcPr>
            <w:tcW w:w="1170" w:type="dxa"/>
          </w:tcPr>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lastRenderedPageBreak/>
              <w:t xml:space="preserve">Status gizi </w:t>
            </w:r>
          </w:p>
        </w:tc>
        <w:tc>
          <w:tcPr>
            <w:tcW w:w="2250" w:type="dxa"/>
          </w:tcPr>
          <w:p w:rsidR="007602F6" w:rsidRPr="00C73C84" w:rsidRDefault="007602F6" w:rsidP="00E50117">
            <w:pPr>
              <w:spacing w:line="360" w:lineRule="auto"/>
              <w:jc w:val="both"/>
              <w:rPr>
                <w:rFonts w:ascii="Times New Roman" w:hAnsi="Times New Roman" w:cs="Times New Roman"/>
                <w:sz w:val="18"/>
                <w:szCs w:val="18"/>
              </w:rPr>
            </w:pPr>
            <w:r w:rsidRPr="00C73C84">
              <w:rPr>
                <w:rFonts w:ascii="Times New Roman" w:hAnsi="Times New Roman" w:cs="Times New Roman"/>
                <w:sz w:val="18"/>
                <w:szCs w:val="18"/>
              </w:rPr>
              <w:t xml:space="preserve">Status gizi adalah keadaan gizi anak balita berdasarkan indeks BB/U menurut standar WHO 2010. </w:t>
            </w:r>
          </w:p>
        </w:tc>
        <w:tc>
          <w:tcPr>
            <w:tcW w:w="1350" w:type="dxa"/>
          </w:tcPr>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Penimbangan BB dan dibandingkan dengan umur berdasarkan tanggal lahir.</w:t>
            </w:r>
          </w:p>
          <w:p w:rsidR="007602F6" w:rsidRPr="00C73C84" w:rsidRDefault="007602F6" w:rsidP="00E50117">
            <w:pPr>
              <w:spacing w:line="360" w:lineRule="auto"/>
              <w:rPr>
                <w:rFonts w:ascii="Times New Roman" w:hAnsi="Times New Roman" w:cs="Times New Roman"/>
                <w:sz w:val="18"/>
                <w:szCs w:val="18"/>
              </w:rPr>
            </w:pPr>
          </w:p>
        </w:tc>
        <w:tc>
          <w:tcPr>
            <w:tcW w:w="1080" w:type="dxa"/>
          </w:tcPr>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 xml:space="preserve">Timbangan dan KMS </w:t>
            </w:r>
          </w:p>
        </w:tc>
        <w:tc>
          <w:tcPr>
            <w:tcW w:w="1710" w:type="dxa"/>
          </w:tcPr>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 xml:space="preserve">Z-score </w:t>
            </w:r>
          </w:p>
        </w:tc>
        <w:tc>
          <w:tcPr>
            <w:tcW w:w="990" w:type="dxa"/>
          </w:tcPr>
          <w:p w:rsidR="007602F6" w:rsidRPr="00C73C84" w:rsidRDefault="007602F6" w:rsidP="00E50117">
            <w:pPr>
              <w:spacing w:line="360" w:lineRule="auto"/>
              <w:rPr>
                <w:rFonts w:ascii="Times New Roman" w:hAnsi="Times New Roman" w:cs="Times New Roman"/>
                <w:sz w:val="18"/>
                <w:szCs w:val="18"/>
              </w:rPr>
            </w:pPr>
            <w:r w:rsidRPr="00C73C84">
              <w:rPr>
                <w:rFonts w:ascii="Times New Roman" w:hAnsi="Times New Roman" w:cs="Times New Roman"/>
                <w:sz w:val="18"/>
                <w:szCs w:val="18"/>
              </w:rPr>
              <w:t>Interval</w:t>
            </w:r>
          </w:p>
        </w:tc>
      </w:tr>
    </w:tbl>
    <w:p w:rsidR="007602F6" w:rsidRPr="00C73C84" w:rsidRDefault="007602F6" w:rsidP="007602F6">
      <w:pPr>
        <w:spacing w:line="360" w:lineRule="auto"/>
        <w:jc w:val="both"/>
        <w:rPr>
          <w:rFonts w:ascii="Times New Roman" w:hAnsi="Times New Roman" w:cs="Times New Roman"/>
        </w:rPr>
      </w:pPr>
    </w:p>
    <w:p w:rsidR="007602F6" w:rsidRPr="00C73C84" w:rsidRDefault="007602F6" w:rsidP="007602F6">
      <w:pPr>
        <w:spacing w:line="360" w:lineRule="auto"/>
        <w:jc w:val="both"/>
        <w:rPr>
          <w:rFonts w:ascii="Times New Roman" w:hAnsi="Times New Roman" w:cs="Times New Roman"/>
        </w:rPr>
      </w:pPr>
    </w:p>
    <w:p w:rsidR="007602F6" w:rsidRPr="00C73C84" w:rsidRDefault="007602F6" w:rsidP="007602F6">
      <w:pPr>
        <w:spacing w:line="360" w:lineRule="auto"/>
        <w:jc w:val="both"/>
        <w:rPr>
          <w:rFonts w:ascii="Times New Roman" w:hAnsi="Times New Roman" w:cs="Times New Roman"/>
        </w:rPr>
      </w:pPr>
    </w:p>
    <w:p w:rsidR="007602F6" w:rsidRPr="00C73C84" w:rsidRDefault="007602F6" w:rsidP="007602F6">
      <w:pPr>
        <w:spacing w:line="360" w:lineRule="auto"/>
        <w:jc w:val="both"/>
        <w:rPr>
          <w:rFonts w:ascii="Times New Roman" w:hAnsi="Times New Roman" w:cs="Times New Roman"/>
        </w:rPr>
      </w:pPr>
    </w:p>
    <w:p w:rsidR="007602F6" w:rsidRPr="00C73C84" w:rsidRDefault="007602F6" w:rsidP="007602F6">
      <w:pPr>
        <w:pStyle w:val="Heading2"/>
        <w:numPr>
          <w:ilvl w:val="0"/>
          <w:numId w:val="4"/>
        </w:numPr>
        <w:spacing w:line="480" w:lineRule="auto"/>
        <w:ind w:left="360"/>
        <w:rPr>
          <w:rFonts w:ascii="Times New Roman" w:hAnsi="Times New Roman" w:cs="Times New Roman"/>
          <w:color w:val="auto"/>
          <w:sz w:val="24"/>
          <w:szCs w:val="24"/>
        </w:rPr>
      </w:pPr>
      <w:bookmarkStart w:id="6" w:name="_Toc7988244"/>
      <w:r w:rsidRPr="00C73C84">
        <w:rPr>
          <w:rFonts w:ascii="Times New Roman" w:hAnsi="Times New Roman" w:cs="Times New Roman"/>
          <w:color w:val="auto"/>
          <w:sz w:val="24"/>
          <w:szCs w:val="24"/>
        </w:rPr>
        <w:t>Hipotesis Penelitian</w:t>
      </w:r>
      <w:bookmarkEnd w:id="6"/>
    </w:p>
    <w:p w:rsidR="007602F6" w:rsidRPr="00C73C84" w:rsidRDefault="007602F6" w:rsidP="007602F6">
      <w:pPr>
        <w:pStyle w:val="ListParagraph"/>
        <w:numPr>
          <w:ilvl w:val="0"/>
          <w:numId w:val="3"/>
        </w:numPr>
        <w:spacing w:line="480" w:lineRule="auto"/>
        <w:ind w:left="360"/>
        <w:jc w:val="both"/>
        <w:rPr>
          <w:rFonts w:ascii="Times New Roman" w:hAnsi="Times New Roman" w:cs="Times New Roman"/>
        </w:rPr>
      </w:pPr>
      <w:r w:rsidRPr="00C73C84">
        <w:rPr>
          <w:rFonts w:ascii="Times New Roman" w:hAnsi="Times New Roman" w:cs="Times New Roman"/>
          <w:sz w:val="24"/>
          <w:szCs w:val="24"/>
        </w:rPr>
        <w:t>Ada hubungan antara kehadiran anak ke posyandu dengan pemberian    MP-ASI anak usia 7-23 bulan Di Desa Demulih, Kecamatan Susut, Kabupaten Bangli</w:t>
      </w:r>
    </w:p>
    <w:p w:rsidR="007602F6" w:rsidRPr="00C73C84" w:rsidRDefault="007602F6" w:rsidP="007602F6">
      <w:pPr>
        <w:pStyle w:val="ListParagraph"/>
        <w:numPr>
          <w:ilvl w:val="0"/>
          <w:numId w:val="3"/>
        </w:numPr>
        <w:spacing w:line="480" w:lineRule="auto"/>
        <w:ind w:left="360"/>
        <w:jc w:val="both"/>
        <w:rPr>
          <w:rFonts w:ascii="Times New Roman" w:hAnsi="Times New Roman" w:cs="Times New Roman"/>
        </w:rPr>
      </w:pPr>
      <w:r w:rsidRPr="00C73C84">
        <w:rPr>
          <w:rFonts w:ascii="Times New Roman" w:hAnsi="Times New Roman" w:cs="Times New Roman"/>
          <w:sz w:val="24"/>
          <w:szCs w:val="24"/>
        </w:rPr>
        <w:t>Ada hubungan antara kehadiran anak ke posyandu dengan status gizi anak usia 7-23 bulan Di Desa Demulih, Kecamatan Susut, Kabupaten Bangli.</w:t>
      </w:r>
    </w:p>
    <w:p w:rsidR="007602F6" w:rsidRPr="00C73C84" w:rsidRDefault="007602F6" w:rsidP="007602F6">
      <w:pPr>
        <w:pStyle w:val="ListParagraph"/>
        <w:numPr>
          <w:ilvl w:val="0"/>
          <w:numId w:val="3"/>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Ada hubungan antara pemberian MP-ASI dengan status gizi anak usia     7-23 bulan Di Desa Demulih, Kecamatan Susut, Kabupaten Bangli.</w:t>
      </w:r>
    </w:p>
    <w:p w:rsidR="00A3289C" w:rsidRDefault="00A3289C"/>
    <w:sectPr w:rsidR="00A3289C" w:rsidSect="007602F6">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A29" w:rsidRDefault="00B51A29" w:rsidP="007602F6">
      <w:pPr>
        <w:spacing w:after="0" w:line="240" w:lineRule="auto"/>
      </w:pPr>
      <w:r>
        <w:separator/>
      </w:r>
    </w:p>
  </w:endnote>
  <w:endnote w:type="continuationSeparator" w:id="1">
    <w:p w:rsidR="00B51A29" w:rsidRDefault="00B51A29" w:rsidP="00760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F6" w:rsidRDefault="007602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14"/>
      <w:docPartObj>
        <w:docPartGallery w:val="Page Numbers (Bottom of Page)"/>
        <w:docPartUnique/>
      </w:docPartObj>
    </w:sdtPr>
    <w:sdtContent>
      <w:p w:rsidR="007602F6" w:rsidRDefault="007602F6">
        <w:pPr>
          <w:pStyle w:val="Footer"/>
          <w:jc w:val="center"/>
        </w:pPr>
        <w:fldSimple w:instr=" PAGE   \* MERGEFORMAT ">
          <w:r>
            <w:rPr>
              <w:noProof/>
            </w:rPr>
            <w:t>25</w:t>
          </w:r>
        </w:fldSimple>
      </w:p>
    </w:sdtContent>
  </w:sdt>
  <w:p w:rsidR="007602F6" w:rsidRDefault="007602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F6" w:rsidRDefault="00760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A29" w:rsidRDefault="00B51A29" w:rsidP="007602F6">
      <w:pPr>
        <w:spacing w:after="0" w:line="240" w:lineRule="auto"/>
      </w:pPr>
      <w:r>
        <w:separator/>
      </w:r>
    </w:p>
  </w:footnote>
  <w:footnote w:type="continuationSeparator" w:id="1">
    <w:p w:rsidR="00B51A29" w:rsidRDefault="00B51A29" w:rsidP="00760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F6" w:rsidRDefault="00760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F6" w:rsidRDefault="007602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F6" w:rsidRDefault="00760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B602A"/>
    <w:multiLevelType w:val="hybridMultilevel"/>
    <w:tmpl w:val="5E0A1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C41C5"/>
    <w:multiLevelType w:val="hybridMultilevel"/>
    <w:tmpl w:val="268E680A"/>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5230AC"/>
    <w:multiLevelType w:val="hybridMultilevel"/>
    <w:tmpl w:val="14A42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9274D"/>
    <w:multiLevelType w:val="hybridMultilevel"/>
    <w:tmpl w:val="0932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3703C"/>
    <w:multiLevelType w:val="hybridMultilevel"/>
    <w:tmpl w:val="0932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02F6"/>
    <w:rsid w:val="00503883"/>
    <w:rsid w:val="006962F5"/>
    <w:rsid w:val="006B0CAA"/>
    <w:rsid w:val="00750563"/>
    <w:rsid w:val="007602F6"/>
    <w:rsid w:val="00967FF1"/>
    <w:rsid w:val="00A3289C"/>
    <w:rsid w:val="00B51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1"/>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F6"/>
  </w:style>
  <w:style w:type="paragraph" w:styleId="Heading1">
    <w:name w:val="heading 1"/>
    <w:basedOn w:val="Normal"/>
    <w:next w:val="Normal"/>
    <w:link w:val="Heading1Char"/>
    <w:uiPriority w:val="9"/>
    <w:qFormat/>
    <w:rsid w:val="00760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2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02F6"/>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7602F6"/>
    <w:pPr>
      <w:ind w:left="720"/>
      <w:contextualSpacing/>
    </w:pPr>
  </w:style>
  <w:style w:type="table" w:styleId="TableGrid">
    <w:name w:val="Table Grid"/>
    <w:basedOn w:val="TableNormal"/>
    <w:uiPriority w:val="59"/>
    <w:rsid w:val="007602F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02F6"/>
    <w:pPr>
      <w:spacing w:line="240" w:lineRule="auto"/>
    </w:pPr>
    <w:rPr>
      <w:b/>
      <w:bCs/>
      <w:color w:val="4F81BD" w:themeColor="accent1"/>
      <w:sz w:val="18"/>
      <w:szCs w:val="18"/>
    </w:rPr>
  </w:style>
  <w:style w:type="character" w:customStyle="1" w:styleId="ListParagraphChar">
    <w:name w:val="List Paragraph Char"/>
    <w:link w:val="ListParagraph"/>
    <w:uiPriority w:val="34"/>
    <w:locked/>
    <w:rsid w:val="007602F6"/>
  </w:style>
  <w:style w:type="paragraph" w:styleId="DocumentMap">
    <w:name w:val="Document Map"/>
    <w:basedOn w:val="Normal"/>
    <w:link w:val="DocumentMapChar"/>
    <w:uiPriority w:val="99"/>
    <w:semiHidden/>
    <w:unhideWhenUsed/>
    <w:rsid w:val="007602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02F6"/>
    <w:rPr>
      <w:rFonts w:ascii="Tahoma" w:hAnsi="Tahoma" w:cs="Tahoma"/>
      <w:sz w:val="16"/>
      <w:szCs w:val="16"/>
    </w:rPr>
  </w:style>
  <w:style w:type="paragraph" w:styleId="Header">
    <w:name w:val="header"/>
    <w:basedOn w:val="Normal"/>
    <w:link w:val="HeaderChar"/>
    <w:uiPriority w:val="99"/>
    <w:semiHidden/>
    <w:unhideWhenUsed/>
    <w:rsid w:val="007602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2F6"/>
  </w:style>
  <w:style w:type="paragraph" w:styleId="Footer">
    <w:name w:val="footer"/>
    <w:basedOn w:val="Normal"/>
    <w:link w:val="FooterChar"/>
    <w:uiPriority w:val="99"/>
    <w:unhideWhenUsed/>
    <w:rsid w:val="00760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2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2019-08-08T23:28:00Z</dcterms:created>
  <dcterms:modified xsi:type="dcterms:W3CDTF">2019-08-08T23:30:00Z</dcterms:modified>
</cp:coreProperties>
</file>