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B02" w:rsidRPr="00C73C84" w:rsidRDefault="005C2B02" w:rsidP="005C2B02">
      <w:pPr>
        <w:pStyle w:val="Heading1"/>
        <w:spacing w:line="720" w:lineRule="auto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bookmarkStart w:id="0" w:name="_Toc7988263"/>
      <w:r w:rsidRPr="00C73C84">
        <w:rPr>
          <w:rFonts w:ascii="Times New Roman" w:eastAsiaTheme="minorEastAsia" w:hAnsi="Times New Roman" w:cs="Times New Roman"/>
          <w:color w:val="auto"/>
          <w:sz w:val="24"/>
          <w:szCs w:val="24"/>
        </w:rPr>
        <w:t>DAFTAR PUSTAKA</w:t>
      </w:r>
      <w:bookmarkEnd w:id="0"/>
    </w:p>
    <w:p w:rsidR="005C2B02" w:rsidRPr="00C73C84" w:rsidRDefault="005C2B02" w:rsidP="005C2B02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73C84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C73C84"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 w:rsidRPr="00C73C84">
        <w:rPr>
          <w:rFonts w:ascii="Times New Roman" w:hAnsi="Times New Roman" w:cs="Times New Roman"/>
          <w:sz w:val="24"/>
          <w:szCs w:val="24"/>
        </w:rPr>
        <w:fldChar w:fldCharType="separate"/>
      </w:r>
      <w:r w:rsidRPr="00C73C84">
        <w:rPr>
          <w:rFonts w:ascii="Times New Roman" w:hAnsi="Times New Roman" w:cs="Times New Roman"/>
          <w:noProof/>
          <w:sz w:val="24"/>
          <w:szCs w:val="24"/>
        </w:rPr>
        <w:t>Budi, A., Duarsa, S. and Kunci, K. (2012) ‘</w:t>
      </w:r>
      <w:r w:rsidRPr="00C73C84">
        <w:rPr>
          <w:rFonts w:ascii="Times New Roman" w:hAnsi="Times New Roman" w:cs="Times New Roman"/>
          <w:i/>
          <w:noProof/>
          <w:sz w:val="24"/>
          <w:szCs w:val="24"/>
        </w:rPr>
        <w:t>Faktor-Faktor Yang Berhubungan Dengan Partisipasi Ibu Untuk Menimbang Balita ke Posyandu Factors Associated with Maternal Participation for Weighing Toddler at Integrated Health Post ( Posyandu )</w:t>
      </w:r>
      <w:r w:rsidRPr="00C73C84">
        <w:rPr>
          <w:rFonts w:ascii="Times New Roman" w:hAnsi="Times New Roman" w:cs="Times New Roman"/>
          <w:noProof/>
          <w:sz w:val="24"/>
          <w:szCs w:val="24"/>
        </w:rPr>
        <w:t>’, 20(3), pp. 143–157.</w:t>
      </w:r>
    </w:p>
    <w:p w:rsidR="005C2B02" w:rsidRPr="00C73C84" w:rsidRDefault="005C2B02" w:rsidP="005C2B02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73C84">
        <w:rPr>
          <w:rFonts w:ascii="Times New Roman" w:hAnsi="Times New Roman" w:cs="Times New Roman"/>
          <w:noProof/>
          <w:sz w:val="24"/>
          <w:szCs w:val="24"/>
        </w:rPr>
        <w:t xml:space="preserve">Chairunisa Nur Rarastiti, (2014). </w:t>
      </w:r>
      <w:r w:rsidRPr="00C73C84">
        <w:rPr>
          <w:rFonts w:ascii="Times New Roman" w:hAnsi="Times New Roman" w:cs="Times New Roman"/>
          <w:i/>
          <w:noProof/>
          <w:sz w:val="24"/>
          <w:szCs w:val="24"/>
        </w:rPr>
        <w:t>Proses optimalisasi tumbuh kembang dan masa emas dalam pertumbuhan otak terjadi pada dua tahun awal kehidupan</w:t>
      </w:r>
      <w:r w:rsidRPr="00C73C84">
        <w:rPr>
          <w:rFonts w:ascii="Times New Roman" w:hAnsi="Times New Roman" w:cs="Times New Roman"/>
          <w:noProof/>
          <w:sz w:val="24"/>
          <w:szCs w:val="24"/>
        </w:rPr>
        <w:t xml:space="preserve"> pp. 98–105.</w:t>
      </w:r>
    </w:p>
    <w:p w:rsidR="005C2B02" w:rsidRPr="00C73C84" w:rsidRDefault="005C2B02" w:rsidP="005C2B0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73C84">
        <w:rPr>
          <w:rFonts w:ascii="Times New Roman" w:hAnsi="Times New Roman" w:cs="Times New Roman"/>
          <w:noProof/>
          <w:sz w:val="24"/>
          <w:szCs w:val="24"/>
        </w:rPr>
        <w:t xml:space="preserve">Departemen Kesehatan RI (2006). </w:t>
      </w:r>
      <w:r w:rsidRPr="00C73C84">
        <w:rPr>
          <w:rFonts w:ascii="Times New Roman" w:hAnsi="Times New Roman" w:cs="Times New Roman"/>
          <w:i/>
          <w:noProof/>
          <w:sz w:val="24"/>
          <w:szCs w:val="24"/>
        </w:rPr>
        <w:t>MP-ASI Lokal</w:t>
      </w:r>
      <w:r w:rsidRPr="00C73C84">
        <w:rPr>
          <w:rFonts w:ascii="Times New Roman" w:hAnsi="Times New Roman" w:cs="Times New Roman"/>
          <w:noProof/>
          <w:sz w:val="24"/>
          <w:szCs w:val="24"/>
        </w:rPr>
        <w:t>. Jakarta</w:t>
      </w:r>
    </w:p>
    <w:p w:rsidR="005C2B02" w:rsidRPr="00C73C84" w:rsidRDefault="005C2B02" w:rsidP="005C2B02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73C84">
        <w:rPr>
          <w:rFonts w:ascii="Times New Roman" w:hAnsi="Times New Roman" w:cs="Times New Roman"/>
          <w:noProof/>
          <w:sz w:val="24"/>
          <w:szCs w:val="24"/>
        </w:rPr>
        <w:t xml:space="preserve">Hariani, R. E., Amareta, D. I. and Suryana, L. (2016) </w:t>
      </w:r>
      <w:r w:rsidRPr="00C73C84">
        <w:rPr>
          <w:rFonts w:ascii="Times New Roman" w:hAnsi="Times New Roman" w:cs="Times New Roman"/>
          <w:i/>
          <w:noProof/>
          <w:sz w:val="24"/>
          <w:szCs w:val="24"/>
        </w:rPr>
        <w:t>‘Terhadap Grafik Pertumbuhan Pada Kartu Menuju Sehat ( KMS ) Breast Feeding Patterns And Complementary Feeding To Growth Chart In KMS</w:t>
      </w:r>
      <w:r w:rsidRPr="00C73C84">
        <w:rPr>
          <w:rFonts w:ascii="Times New Roman" w:hAnsi="Times New Roman" w:cs="Times New Roman"/>
          <w:noProof/>
          <w:sz w:val="24"/>
          <w:szCs w:val="24"/>
        </w:rPr>
        <w:t>’, 1(1), pp. 41–46.</w:t>
      </w:r>
    </w:p>
    <w:p w:rsidR="005C2B02" w:rsidRPr="00C73C84" w:rsidRDefault="005C2B02" w:rsidP="005C2B0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73C84">
        <w:rPr>
          <w:rFonts w:ascii="Times New Roman" w:hAnsi="Times New Roman" w:cs="Times New Roman"/>
          <w:noProof/>
          <w:sz w:val="24"/>
          <w:szCs w:val="24"/>
        </w:rPr>
        <w:t xml:space="preserve">Irianto, K. (2014) </w:t>
      </w:r>
      <w:r w:rsidRPr="00C73C84">
        <w:rPr>
          <w:rFonts w:ascii="Times New Roman" w:hAnsi="Times New Roman" w:cs="Times New Roman"/>
          <w:i/>
          <w:iCs/>
          <w:noProof/>
          <w:sz w:val="24"/>
          <w:szCs w:val="24"/>
        </w:rPr>
        <w:t>Ilmu Kesehatan Anak</w:t>
      </w:r>
      <w:r w:rsidRPr="00C73C84">
        <w:rPr>
          <w:rFonts w:ascii="Times New Roman" w:hAnsi="Times New Roman" w:cs="Times New Roman"/>
          <w:noProof/>
          <w:sz w:val="24"/>
          <w:szCs w:val="24"/>
        </w:rPr>
        <w:t>. pertama. Bandung: Alfabeta, cv.</w:t>
      </w:r>
    </w:p>
    <w:p w:rsidR="005C2B02" w:rsidRPr="00C73C84" w:rsidRDefault="005C2B02" w:rsidP="005C2B02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73C84">
        <w:rPr>
          <w:rFonts w:ascii="Times New Roman" w:hAnsi="Times New Roman" w:cs="Times New Roman"/>
          <w:noProof/>
          <w:sz w:val="24"/>
          <w:szCs w:val="24"/>
        </w:rPr>
        <w:t xml:space="preserve">Kemenkes (2013) </w:t>
      </w:r>
      <w:r w:rsidRPr="00C73C84">
        <w:rPr>
          <w:rFonts w:ascii="Times New Roman" w:hAnsi="Times New Roman" w:cs="Times New Roman"/>
          <w:i/>
          <w:iCs/>
          <w:noProof/>
          <w:sz w:val="24"/>
          <w:szCs w:val="24"/>
        </w:rPr>
        <w:t>Buku Panduan Kader Posyandu Menuju Keluarga Sehat Sadar Gizi</w:t>
      </w:r>
      <w:r w:rsidRPr="00C73C84">
        <w:rPr>
          <w:rFonts w:ascii="Times New Roman" w:hAnsi="Times New Roman" w:cs="Times New Roman"/>
          <w:noProof/>
          <w:sz w:val="24"/>
          <w:szCs w:val="24"/>
        </w:rPr>
        <w:t>. Cetakan ke. Jakarta.</w:t>
      </w:r>
    </w:p>
    <w:p w:rsidR="005C2B02" w:rsidRPr="00C73C84" w:rsidRDefault="005C2B02" w:rsidP="005C2B02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73C84">
        <w:rPr>
          <w:rFonts w:ascii="Times New Roman" w:hAnsi="Times New Roman" w:cs="Times New Roman"/>
          <w:noProof/>
          <w:sz w:val="24"/>
          <w:szCs w:val="24"/>
        </w:rPr>
        <w:t>KemenKes. RI.  (2016) ‘Pedoman Pekan Asi Sedunia (PAS)’. Jakarta</w:t>
      </w:r>
    </w:p>
    <w:p w:rsidR="005C2B02" w:rsidRPr="00C73C84" w:rsidRDefault="005C2B02" w:rsidP="005C2B02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73C84">
        <w:rPr>
          <w:rFonts w:ascii="Times New Roman" w:hAnsi="Times New Roman" w:cs="Times New Roman"/>
          <w:noProof/>
          <w:sz w:val="24"/>
          <w:szCs w:val="24"/>
        </w:rPr>
        <w:t xml:space="preserve">KemenKes. RI. (2014). </w:t>
      </w:r>
      <w:r w:rsidRPr="00C73C84">
        <w:rPr>
          <w:rFonts w:ascii="Times New Roman" w:hAnsi="Times New Roman" w:cs="Times New Roman"/>
          <w:i/>
          <w:noProof/>
          <w:sz w:val="24"/>
          <w:szCs w:val="24"/>
        </w:rPr>
        <w:t>Pedoman Gizi Seimbang</w:t>
      </w:r>
      <w:r w:rsidRPr="00C73C84">
        <w:rPr>
          <w:rFonts w:ascii="Times New Roman" w:hAnsi="Times New Roman" w:cs="Times New Roman"/>
          <w:noProof/>
          <w:sz w:val="24"/>
          <w:szCs w:val="24"/>
        </w:rPr>
        <w:t>. Direktorat Jenderal Bina Gizi dan KIA. Jakarta</w:t>
      </w:r>
    </w:p>
    <w:p w:rsidR="005C2B02" w:rsidRPr="00C73C84" w:rsidRDefault="005C2B02" w:rsidP="005C2B02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73C84">
        <w:rPr>
          <w:rFonts w:ascii="Times New Roman" w:hAnsi="Times New Roman" w:cs="Times New Roman"/>
          <w:noProof/>
          <w:sz w:val="24"/>
          <w:szCs w:val="24"/>
        </w:rPr>
        <w:t xml:space="preserve">KemenKes. RI. (2012). </w:t>
      </w:r>
      <w:r w:rsidRPr="00C73C84">
        <w:rPr>
          <w:rFonts w:ascii="Times New Roman" w:hAnsi="Times New Roman" w:cs="Times New Roman"/>
          <w:i/>
          <w:noProof/>
          <w:sz w:val="24"/>
          <w:szCs w:val="24"/>
        </w:rPr>
        <w:t>Pedoman Umum Pengelolaan Posyandu</w:t>
      </w:r>
      <w:r w:rsidRPr="00C73C84">
        <w:rPr>
          <w:rFonts w:ascii="Times New Roman" w:hAnsi="Times New Roman" w:cs="Times New Roman"/>
          <w:noProof/>
          <w:sz w:val="24"/>
          <w:szCs w:val="24"/>
        </w:rPr>
        <w:t>. Jakarta</w:t>
      </w:r>
    </w:p>
    <w:p w:rsidR="005C2B02" w:rsidRPr="00C73C84" w:rsidRDefault="005C2B02" w:rsidP="005C2B02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73C84">
        <w:rPr>
          <w:rFonts w:ascii="Times New Roman" w:hAnsi="Times New Roman" w:cs="Times New Roman"/>
          <w:noProof/>
          <w:sz w:val="24"/>
          <w:szCs w:val="24"/>
        </w:rPr>
        <w:t xml:space="preserve">KemenKes. RI. (2010). </w:t>
      </w:r>
      <w:r w:rsidRPr="00C73C84">
        <w:rPr>
          <w:rFonts w:ascii="Times New Roman" w:hAnsi="Times New Roman" w:cs="Times New Roman"/>
          <w:i/>
          <w:noProof/>
          <w:sz w:val="24"/>
          <w:szCs w:val="24"/>
        </w:rPr>
        <w:t xml:space="preserve">Keputusan Kementerian Kesehatan RI tentang Standar Antropometri Penilaian Status Gizi Anak. </w:t>
      </w:r>
      <w:r w:rsidRPr="00C73C84">
        <w:rPr>
          <w:rFonts w:ascii="Times New Roman" w:hAnsi="Times New Roman" w:cs="Times New Roman"/>
          <w:noProof/>
          <w:sz w:val="24"/>
          <w:szCs w:val="24"/>
        </w:rPr>
        <w:t xml:space="preserve">Dirjen Bina Gizi dan KIA . Jakarta </w:t>
      </w:r>
    </w:p>
    <w:p w:rsidR="005C2B02" w:rsidRPr="00C73C84" w:rsidRDefault="005C2B02" w:rsidP="005C2B02">
      <w:pPr>
        <w:widowControl w:val="0"/>
        <w:autoSpaceDE w:val="0"/>
        <w:autoSpaceDN w:val="0"/>
        <w:adjustRightInd w:val="0"/>
        <w:spacing w:line="240" w:lineRule="auto"/>
        <w:ind w:left="540" w:hanging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73C84">
        <w:rPr>
          <w:rFonts w:ascii="Times New Roman" w:hAnsi="Times New Roman" w:cs="Times New Roman"/>
          <w:noProof/>
          <w:sz w:val="24"/>
          <w:szCs w:val="24"/>
        </w:rPr>
        <w:t>Lestari, M. U., Lubis, G. and Pertiwi, D. (2014) ‘</w:t>
      </w:r>
      <w:r w:rsidRPr="00C73C84">
        <w:rPr>
          <w:rFonts w:ascii="Times New Roman" w:hAnsi="Times New Roman" w:cs="Times New Roman"/>
          <w:i/>
          <w:noProof/>
          <w:sz w:val="24"/>
          <w:szCs w:val="24"/>
        </w:rPr>
        <w:t>Artikel Penelitian Hubungan Pemberian Makanan Pendamping Asi ( MP-ASI ) dengan Status Gizi Anak Usia 1-3 Tahun di Kota Padang</w:t>
      </w:r>
      <w:r w:rsidRPr="00C73C84">
        <w:rPr>
          <w:rFonts w:ascii="Times New Roman" w:hAnsi="Times New Roman" w:cs="Times New Roman"/>
          <w:noProof/>
          <w:sz w:val="24"/>
          <w:szCs w:val="24"/>
        </w:rPr>
        <w:t>, 3(2), pp. 188–190.</w:t>
      </w:r>
    </w:p>
    <w:p w:rsidR="005C2B02" w:rsidRPr="00C73C84" w:rsidRDefault="005C2B02" w:rsidP="005C2B02">
      <w:pPr>
        <w:widowControl w:val="0"/>
        <w:autoSpaceDE w:val="0"/>
        <w:autoSpaceDN w:val="0"/>
        <w:adjustRightInd w:val="0"/>
        <w:spacing w:line="240" w:lineRule="auto"/>
        <w:ind w:left="540" w:hanging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73C84">
        <w:rPr>
          <w:rFonts w:ascii="Times New Roman" w:hAnsi="Times New Roman" w:cs="Times New Roman"/>
          <w:noProof/>
          <w:sz w:val="24"/>
          <w:szCs w:val="24"/>
        </w:rPr>
        <w:t xml:space="preserve">Notoatmojo, S. 2012. </w:t>
      </w:r>
      <w:r w:rsidRPr="00C73C84">
        <w:rPr>
          <w:rFonts w:ascii="Times New Roman" w:hAnsi="Times New Roman" w:cs="Times New Roman"/>
          <w:i/>
          <w:noProof/>
          <w:sz w:val="24"/>
          <w:szCs w:val="24"/>
        </w:rPr>
        <w:t>Metodelogi Penelitian Kesehatan</w:t>
      </w:r>
      <w:r w:rsidRPr="00C73C84">
        <w:rPr>
          <w:rFonts w:ascii="Times New Roman" w:hAnsi="Times New Roman" w:cs="Times New Roman"/>
          <w:noProof/>
          <w:sz w:val="24"/>
          <w:szCs w:val="24"/>
        </w:rPr>
        <w:t>. Jakarta : PT Rineka Cipta</w:t>
      </w:r>
    </w:p>
    <w:p w:rsidR="005C2B02" w:rsidRPr="00C73C84" w:rsidRDefault="005C2B02" w:rsidP="005C2B02">
      <w:pPr>
        <w:widowControl w:val="0"/>
        <w:autoSpaceDE w:val="0"/>
        <w:autoSpaceDN w:val="0"/>
        <w:adjustRightInd w:val="0"/>
        <w:spacing w:line="240" w:lineRule="auto"/>
        <w:ind w:left="540" w:hanging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73C84">
        <w:rPr>
          <w:rFonts w:ascii="Times New Roman" w:hAnsi="Times New Roman" w:cs="Times New Roman"/>
          <w:noProof/>
          <w:sz w:val="24"/>
          <w:szCs w:val="24"/>
        </w:rPr>
        <w:t>Pamungkasiwi, E. (2013) ‘</w:t>
      </w:r>
      <w:r w:rsidRPr="00C73C84">
        <w:rPr>
          <w:rFonts w:ascii="Times New Roman" w:hAnsi="Times New Roman" w:cs="Times New Roman"/>
          <w:i/>
          <w:noProof/>
          <w:sz w:val="24"/>
          <w:szCs w:val="24"/>
        </w:rPr>
        <w:t>Faktor pada perilaku Ibu dalam pemberian MPASI anak 6 – 24 bulan di Puskesmas Perumnas , Kendari’</w:t>
      </w:r>
      <w:r w:rsidRPr="00C73C84">
        <w:rPr>
          <w:rFonts w:ascii="Times New Roman" w:hAnsi="Times New Roman" w:cs="Times New Roman"/>
          <w:noProof/>
          <w:sz w:val="24"/>
          <w:szCs w:val="24"/>
        </w:rPr>
        <w:t>, 1(1), pp. 51–57.</w:t>
      </w:r>
    </w:p>
    <w:p w:rsidR="005C2B02" w:rsidRPr="00C73C84" w:rsidRDefault="005C2B02" w:rsidP="005C2B0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73C84">
        <w:rPr>
          <w:rFonts w:ascii="Times New Roman" w:hAnsi="Times New Roman" w:cs="Times New Roman"/>
          <w:noProof/>
          <w:sz w:val="24"/>
          <w:szCs w:val="24"/>
        </w:rPr>
        <w:t xml:space="preserve">Puskesmas Susut II. 2017. </w:t>
      </w:r>
      <w:r w:rsidRPr="00C73C84">
        <w:rPr>
          <w:rFonts w:ascii="Times New Roman" w:hAnsi="Times New Roman" w:cs="Times New Roman"/>
          <w:i/>
          <w:noProof/>
          <w:sz w:val="24"/>
          <w:szCs w:val="24"/>
        </w:rPr>
        <w:t>Laporan Profil Puskesmas II Susut.</w:t>
      </w:r>
      <w:r w:rsidRPr="00C73C84">
        <w:rPr>
          <w:rFonts w:ascii="Times New Roman" w:hAnsi="Times New Roman" w:cs="Times New Roman"/>
          <w:noProof/>
          <w:sz w:val="24"/>
          <w:szCs w:val="24"/>
        </w:rPr>
        <w:t xml:space="preserve"> Susut</w:t>
      </w:r>
    </w:p>
    <w:p w:rsidR="005C2B02" w:rsidRPr="00C73C84" w:rsidRDefault="005C2B02" w:rsidP="005C2B02">
      <w:pPr>
        <w:widowControl w:val="0"/>
        <w:autoSpaceDE w:val="0"/>
        <w:autoSpaceDN w:val="0"/>
        <w:adjustRightInd w:val="0"/>
        <w:spacing w:line="240" w:lineRule="auto"/>
        <w:ind w:left="540" w:hanging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73C84">
        <w:rPr>
          <w:rFonts w:ascii="Times New Roman" w:hAnsi="Times New Roman" w:cs="Times New Roman"/>
          <w:noProof/>
          <w:sz w:val="24"/>
          <w:szCs w:val="24"/>
        </w:rPr>
        <w:t>Putri, R. F., Sulastri, D. and Lestari, Y. (2015) ‘</w:t>
      </w:r>
      <w:r w:rsidRPr="00C73C84">
        <w:rPr>
          <w:rFonts w:ascii="Times New Roman" w:hAnsi="Times New Roman" w:cs="Times New Roman"/>
          <w:i/>
          <w:noProof/>
          <w:sz w:val="24"/>
          <w:szCs w:val="24"/>
        </w:rPr>
        <w:t>Artikel Penelitian Faktor-Faktor yang Berhubungan dengan Status Gizi Anak Balita di Wilayah Kerja Puskesmas Nanggalo Padang</w:t>
      </w:r>
      <w:r w:rsidRPr="00C73C84">
        <w:rPr>
          <w:rFonts w:ascii="Times New Roman" w:hAnsi="Times New Roman" w:cs="Times New Roman"/>
          <w:noProof/>
          <w:sz w:val="24"/>
          <w:szCs w:val="24"/>
        </w:rPr>
        <w:t>’, 4(1), pp. 254–261.</w:t>
      </w:r>
    </w:p>
    <w:p w:rsidR="005C2B02" w:rsidRPr="00C73C84" w:rsidRDefault="005C2B02" w:rsidP="005C2B0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73C84">
        <w:rPr>
          <w:rFonts w:ascii="Times New Roman" w:hAnsi="Times New Roman" w:cs="Times New Roman"/>
          <w:noProof/>
          <w:sz w:val="24"/>
          <w:szCs w:val="24"/>
        </w:rPr>
        <w:lastRenderedPageBreak/>
        <w:t>Riskesdas, 2013 (2013) ‘</w:t>
      </w:r>
      <w:r w:rsidRPr="00C73C84">
        <w:rPr>
          <w:rFonts w:ascii="Times New Roman" w:hAnsi="Times New Roman" w:cs="Times New Roman"/>
          <w:i/>
          <w:noProof/>
          <w:sz w:val="24"/>
          <w:szCs w:val="24"/>
        </w:rPr>
        <w:t>Riset Kesehatan Dasar</w:t>
      </w:r>
      <w:r w:rsidRPr="00C73C84">
        <w:rPr>
          <w:rFonts w:ascii="Times New Roman" w:hAnsi="Times New Roman" w:cs="Times New Roman"/>
          <w:noProof/>
          <w:sz w:val="24"/>
          <w:szCs w:val="24"/>
        </w:rPr>
        <w:t>’. Jakarta</w:t>
      </w:r>
    </w:p>
    <w:p w:rsidR="005C2B02" w:rsidRPr="00C73C84" w:rsidRDefault="005C2B02" w:rsidP="005C2B0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C2B02" w:rsidRPr="00C73C84" w:rsidRDefault="005C2B02" w:rsidP="005C2B02">
      <w:pPr>
        <w:widowControl w:val="0"/>
        <w:autoSpaceDE w:val="0"/>
        <w:autoSpaceDN w:val="0"/>
        <w:adjustRightInd w:val="0"/>
        <w:spacing w:line="240" w:lineRule="auto"/>
        <w:ind w:left="540" w:hanging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73C84">
        <w:rPr>
          <w:rFonts w:ascii="Times New Roman" w:hAnsi="Times New Roman" w:cs="Times New Roman"/>
          <w:noProof/>
          <w:sz w:val="24"/>
          <w:szCs w:val="24"/>
        </w:rPr>
        <w:t xml:space="preserve">Soekidjo, N. (2010) </w:t>
      </w:r>
      <w:r w:rsidRPr="00C73C84">
        <w:rPr>
          <w:rFonts w:ascii="Times New Roman" w:hAnsi="Times New Roman" w:cs="Times New Roman"/>
          <w:i/>
          <w:iCs/>
          <w:noProof/>
          <w:sz w:val="24"/>
          <w:szCs w:val="24"/>
        </w:rPr>
        <w:t>Metodologi Penelitian Kesehatan</w:t>
      </w:r>
      <w:r w:rsidRPr="00C73C84">
        <w:rPr>
          <w:rFonts w:ascii="Times New Roman" w:hAnsi="Times New Roman" w:cs="Times New Roman"/>
          <w:noProof/>
          <w:sz w:val="24"/>
          <w:szCs w:val="24"/>
        </w:rPr>
        <w:t>. Edisi Revi. Jakarta: PT Rineka Cipta.</w:t>
      </w:r>
    </w:p>
    <w:p w:rsidR="005C2B02" w:rsidRPr="00C73C84" w:rsidRDefault="005C2B02" w:rsidP="005C2B02">
      <w:pPr>
        <w:widowControl w:val="0"/>
        <w:autoSpaceDE w:val="0"/>
        <w:autoSpaceDN w:val="0"/>
        <w:adjustRightInd w:val="0"/>
        <w:spacing w:line="240" w:lineRule="auto"/>
        <w:ind w:left="540" w:hanging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73C84">
        <w:rPr>
          <w:rFonts w:ascii="Times New Roman" w:hAnsi="Times New Roman" w:cs="Times New Roman"/>
          <w:noProof/>
          <w:sz w:val="24"/>
          <w:szCs w:val="24"/>
        </w:rPr>
        <w:t>Sulistyorini, D. W. I. (2015) ‘</w:t>
      </w:r>
      <w:r w:rsidRPr="00C73C84">
        <w:rPr>
          <w:rFonts w:ascii="Times New Roman" w:hAnsi="Times New Roman" w:cs="Times New Roman"/>
          <w:i/>
          <w:noProof/>
          <w:sz w:val="24"/>
          <w:szCs w:val="24"/>
        </w:rPr>
        <w:t>Hubungan Antara Pola Pemberian Makanan Pendamping Asi (MP-ASI) Dengan Status Gizi Balita Usia 7-24 Bulan Di Wilayah Kerja Puskesmas Pucangsawit Kecamatan Jebres Kota Surakarta</w:t>
      </w:r>
      <w:r w:rsidRPr="00C73C84">
        <w:rPr>
          <w:rFonts w:ascii="Times New Roman" w:hAnsi="Times New Roman" w:cs="Times New Roman"/>
          <w:noProof/>
          <w:sz w:val="24"/>
          <w:szCs w:val="24"/>
        </w:rPr>
        <w:t xml:space="preserve">’, </w:t>
      </w:r>
      <w:r w:rsidRPr="00C73C84">
        <w:rPr>
          <w:rFonts w:ascii="Times New Roman" w:hAnsi="Times New Roman" w:cs="Times New Roman"/>
          <w:iCs/>
          <w:noProof/>
          <w:sz w:val="24"/>
          <w:szCs w:val="24"/>
        </w:rPr>
        <w:t>Universitas Muhammadiyah Surakarta</w:t>
      </w:r>
      <w:r w:rsidRPr="00C73C84">
        <w:rPr>
          <w:rFonts w:ascii="Times New Roman" w:hAnsi="Times New Roman" w:cs="Times New Roman"/>
          <w:noProof/>
          <w:sz w:val="24"/>
          <w:szCs w:val="24"/>
        </w:rPr>
        <w:t>, p. 10.</w:t>
      </w:r>
    </w:p>
    <w:p w:rsidR="005C2B02" w:rsidRPr="00C73C84" w:rsidRDefault="005C2B02" w:rsidP="005C2B02">
      <w:pPr>
        <w:widowControl w:val="0"/>
        <w:autoSpaceDE w:val="0"/>
        <w:autoSpaceDN w:val="0"/>
        <w:adjustRightInd w:val="0"/>
        <w:spacing w:line="240" w:lineRule="auto"/>
        <w:ind w:left="540" w:hanging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73C84">
        <w:rPr>
          <w:rFonts w:ascii="Times New Roman" w:hAnsi="Times New Roman" w:cs="Times New Roman"/>
          <w:noProof/>
          <w:sz w:val="24"/>
          <w:szCs w:val="24"/>
        </w:rPr>
        <w:t xml:space="preserve">Supariasa, I. D. N., Bakri, B. and Fajar, I. (2016) </w:t>
      </w:r>
      <w:r w:rsidRPr="00C73C84">
        <w:rPr>
          <w:rFonts w:ascii="Times New Roman" w:hAnsi="Times New Roman" w:cs="Times New Roman"/>
          <w:i/>
          <w:iCs/>
          <w:noProof/>
          <w:sz w:val="24"/>
          <w:szCs w:val="24"/>
        </w:rPr>
        <w:t>Penilaian Status Gizi</w:t>
      </w:r>
      <w:r w:rsidRPr="00C73C84">
        <w:rPr>
          <w:rFonts w:ascii="Times New Roman" w:hAnsi="Times New Roman" w:cs="Times New Roman"/>
          <w:noProof/>
          <w:sz w:val="24"/>
          <w:szCs w:val="24"/>
        </w:rPr>
        <w:t>.. Jakarta: EGC.</w:t>
      </w:r>
    </w:p>
    <w:p w:rsidR="005C2B02" w:rsidRPr="00C73C84" w:rsidRDefault="005C2B02" w:rsidP="005C2B02">
      <w:pPr>
        <w:widowControl w:val="0"/>
        <w:autoSpaceDE w:val="0"/>
        <w:autoSpaceDN w:val="0"/>
        <w:adjustRightInd w:val="0"/>
        <w:spacing w:line="240" w:lineRule="auto"/>
        <w:ind w:left="360" w:hanging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73C84">
        <w:rPr>
          <w:rFonts w:ascii="Times New Roman" w:hAnsi="Times New Roman" w:cs="Times New Roman"/>
          <w:noProof/>
          <w:sz w:val="24"/>
          <w:szCs w:val="24"/>
        </w:rPr>
        <w:t xml:space="preserve">Susetyowati (2016) </w:t>
      </w:r>
      <w:r w:rsidRPr="00C73C84">
        <w:rPr>
          <w:rFonts w:ascii="Times New Roman" w:hAnsi="Times New Roman" w:cs="Times New Roman"/>
          <w:i/>
          <w:iCs/>
          <w:noProof/>
          <w:sz w:val="24"/>
          <w:szCs w:val="24"/>
        </w:rPr>
        <w:t>Ilmu Gizi teori dan aplikasi</w:t>
      </w:r>
      <w:r w:rsidRPr="00C73C84">
        <w:rPr>
          <w:rFonts w:ascii="Times New Roman" w:hAnsi="Times New Roman" w:cs="Times New Roman"/>
          <w:noProof/>
          <w:sz w:val="24"/>
          <w:szCs w:val="24"/>
        </w:rPr>
        <w:t>. Edited by M. &amp; I. D. N. S. Prof. Dr. Hardinsyah. Jakarta: Buku Kedokteran EGC.</w:t>
      </w:r>
    </w:p>
    <w:p w:rsidR="005C2B02" w:rsidRPr="00C73C84" w:rsidRDefault="005C2B02" w:rsidP="005C2B02">
      <w:pPr>
        <w:widowControl w:val="0"/>
        <w:autoSpaceDE w:val="0"/>
        <w:autoSpaceDN w:val="0"/>
        <w:adjustRightInd w:val="0"/>
        <w:spacing w:line="240" w:lineRule="auto"/>
        <w:ind w:left="360" w:hanging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73C84">
        <w:rPr>
          <w:rFonts w:ascii="Times New Roman" w:hAnsi="Times New Roman" w:cs="Times New Roman"/>
          <w:noProof/>
          <w:sz w:val="24"/>
          <w:szCs w:val="24"/>
        </w:rPr>
        <w:t>Swarjana, I Ketut. (2015). Metodelogi Penelitian Kesehatan (Edisi Revisi). Yogyakarta : CV. Andi Offset.</w:t>
      </w:r>
    </w:p>
    <w:p w:rsidR="005C2B02" w:rsidRPr="00C73C84" w:rsidRDefault="005C2B02" w:rsidP="005C2B02">
      <w:pPr>
        <w:widowControl w:val="0"/>
        <w:autoSpaceDE w:val="0"/>
        <w:autoSpaceDN w:val="0"/>
        <w:adjustRightInd w:val="0"/>
        <w:spacing w:line="240" w:lineRule="auto"/>
        <w:ind w:left="540" w:hanging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73C84">
        <w:rPr>
          <w:rFonts w:ascii="Times New Roman" w:hAnsi="Times New Roman" w:cs="Times New Roman"/>
          <w:noProof/>
          <w:sz w:val="24"/>
          <w:szCs w:val="24"/>
        </w:rPr>
        <w:t>Tumbol, J., Mamuaya, T. and Losu, F. N. (2013) ‘</w:t>
      </w:r>
      <w:r w:rsidRPr="00C73C84">
        <w:rPr>
          <w:rFonts w:ascii="Times New Roman" w:hAnsi="Times New Roman" w:cs="Times New Roman"/>
          <w:i/>
          <w:noProof/>
          <w:sz w:val="24"/>
          <w:szCs w:val="24"/>
        </w:rPr>
        <w:t>Faktor-Faktor Yang Berhubungan Dengan Frekuensi Kunjungan Ibu Yang Memiliki Anak Balita Ke Posyandu Kelurahan Lewet Kecamatan Amurang Timur Kabupaten Minahasa Selatan</w:t>
      </w:r>
      <w:r w:rsidRPr="00C73C84">
        <w:rPr>
          <w:rFonts w:ascii="Times New Roman" w:hAnsi="Times New Roman" w:cs="Times New Roman"/>
          <w:noProof/>
          <w:sz w:val="24"/>
          <w:szCs w:val="24"/>
        </w:rPr>
        <w:t xml:space="preserve">’, </w:t>
      </w:r>
      <w:r w:rsidRPr="00C73C84">
        <w:rPr>
          <w:rFonts w:ascii="Times New Roman" w:hAnsi="Times New Roman" w:cs="Times New Roman"/>
          <w:iCs/>
          <w:noProof/>
          <w:sz w:val="24"/>
          <w:szCs w:val="24"/>
        </w:rPr>
        <w:t>Jurnal Ilmiah Bidan</w:t>
      </w:r>
      <w:r w:rsidRPr="00C73C84">
        <w:rPr>
          <w:rFonts w:ascii="Times New Roman" w:hAnsi="Times New Roman" w:cs="Times New Roman"/>
          <w:noProof/>
          <w:sz w:val="24"/>
          <w:szCs w:val="24"/>
        </w:rPr>
        <w:t>, I(1), pp. 52–61.</w:t>
      </w:r>
    </w:p>
    <w:p w:rsidR="005C2B02" w:rsidRPr="00C73C84" w:rsidRDefault="005C2B02" w:rsidP="005C2B02">
      <w:pPr>
        <w:widowControl w:val="0"/>
        <w:autoSpaceDE w:val="0"/>
        <w:autoSpaceDN w:val="0"/>
        <w:adjustRightInd w:val="0"/>
        <w:spacing w:line="240" w:lineRule="auto"/>
        <w:ind w:left="540" w:hanging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73C84">
        <w:rPr>
          <w:rFonts w:ascii="Times New Roman" w:hAnsi="Times New Roman" w:cs="Times New Roman"/>
          <w:noProof/>
          <w:sz w:val="24"/>
          <w:szCs w:val="24"/>
        </w:rPr>
        <w:t>Wardani, G. K. (2015) ‘</w:t>
      </w:r>
      <w:r w:rsidRPr="00C73C84">
        <w:rPr>
          <w:rFonts w:ascii="Times New Roman" w:hAnsi="Times New Roman" w:cs="Times New Roman"/>
          <w:i/>
          <w:noProof/>
          <w:sz w:val="24"/>
          <w:szCs w:val="24"/>
        </w:rPr>
        <w:t>Nutritional Status Of Infants 6-24 Months In The Setabelan</w:t>
      </w:r>
      <w:r w:rsidRPr="00C73C84">
        <w:rPr>
          <w:rFonts w:ascii="Times New Roman" w:hAnsi="Times New Roman" w:cs="Times New Roman"/>
          <w:noProof/>
          <w:sz w:val="24"/>
          <w:szCs w:val="24"/>
        </w:rPr>
        <w:t>’, pp. 71–78.</w:t>
      </w:r>
    </w:p>
    <w:p w:rsidR="005C2B02" w:rsidRPr="00C73C84" w:rsidRDefault="005C2B02" w:rsidP="005C2B02">
      <w:pPr>
        <w:widowControl w:val="0"/>
        <w:autoSpaceDE w:val="0"/>
        <w:autoSpaceDN w:val="0"/>
        <w:adjustRightInd w:val="0"/>
        <w:spacing w:line="240" w:lineRule="auto"/>
        <w:ind w:left="540" w:hanging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73C84">
        <w:rPr>
          <w:rFonts w:ascii="Times New Roman" w:hAnsi="Times New Roman" w:cs="Times New Roman"/>
          <w:noProof/>
          <w:sz w:val="24"/>
          <w:szCs w:val="24"/>
        </w:rPr>
        <w:t>Wargiana, R., Susumaningrum, L. A. and Rahmawati, I. (2013) ‘</w:t>
      </w:r>
      <w:r w:rsidRPr="00C73C84">
        <w:rPr>
          <w:rFonts w:ascii="Times New Roman" w:hAnsi="Times New Roman" w:cs="Times New Roman"/>
          <w:i/>
          <w:noProof/>
          <w:sz w:val="24"/>
          <w:szCs w:val="24"/>
        </w:rPr>
        <w:t>Hubungan Pemberian MP-ASI Dini dengan Status Gizi Bayi Umur 0-6 Bulan di Wilayah Kerja Puskesmas Rowotengah Kabupaten Jember</w:t>
      </w:r>
      <w:r w:rsidRPr="00C73C84">
        <w:rPr>
          <w:rFonts w:ascii="Times New Roman" w:hAnsi="Times New Roman" w:cs="Times New Roman"/>
          <w:noProof/>
          <w:sz w:val="24"/>
          <w:szCs w:val="24"/>
        </w:rPr>
        <w:t xml:space="preserve">  1(1).</w:t>
      </w:r>
    </w:p>
    <w:p w:rsidR="005C2B02" w:rsidRPr="00C73C84" w:rsidRDefault="005C2B02" w:rsidP="005C2B02">
      <w:pPr>
        <w:widowControl w:val="0"/>
        <w:autoSpaceDE w:val="0"/>
        <w:autoSpaceDN w:val="0"/>
        <w:adjustRightInd w:val="0"/>
        <w:spacing w:line="240" w:lineRule="auto"/>
        <w:ind w:left="540" w:hanging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73C84">
        <w:rPr>
          <w:rFonts w:ascii="Times New Roman" w:hAnsi="Times New Roman" w:cs="Times New Roman"/>
          <w:noProof/>
          <w:sz w:val="24"/>
          <w:szCs w:val="24"/>
        </w:rPr>
        <w:t>Yonatan kristianto, 2013 (2015) ‘</w:t>
      </w:r>
      <w:r w:rsidRPr="00C73C84">
        <w:rPr>
          <w:rFonts w:ascii="Times New Roman" w:hAnsi="Times New Roman" w:cs="Times New Roman"/>
          <w:i/>
          <w:noProof/>
          <w:sz w:val="24"/>
          <w:szCs w:val="24"/>
        </w:rPr>
        <w:t>Hubungan Pemanfaatan Posyandu Dengan Status Gizi Balita Di Kecamatan Kota Jantho Integrated Service Centre</w:t>
      </w:r>
      <w:r w:rsidRPr="00C73C84">
        <w:rPr>
          <w:rFonts w:ascii="Times New Roman" w:hAnsi="Times New Roman" w:cs="Times New Roman"/>
          <w:noProof/>
          <w:sz w:val="24"/>
          <w:szCs w:val="24"/>
        </w:rPr>
        <w:t>r ( Posyandu ) Utilization And Nutrition Status Of Under Five Children In Jantho’, VI(1), pp. 1–6.</w:t>
      </w:r>
    </w:p>
    <w:p w:rsidR="005C2B02" w:rsidRPr="00C73C84" w:rsidRDefault="005C2B02" w:rsidP="005C2B0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A3289C" w:rsidRDefault="005C2B02" w:rsidP="005C2B02">
      <w:r w:rsidRPr="00C73C84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A3289C" w:rsidSect="005C2B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701" w:right="1701" w:bottom="1701" w:left="2268" w:header="720" w:footer="720" w:gutter="0"/>
      <w:pgNumType w:start="5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288" w:rsidRDefault="00956288" w:rsidP="005C2B02">
      <w:pPr>
        <w:spacing w:after="0" w:line="240" w:lineRule="auto"/>
      </w:pPr>
      <w:r>
        <w:separator/>
      </w:r>
    </w:p>
  </w:endnote>
  <w:endnote w:type="continuationSeparator" w:id="1">
    <w:p w:rsidR="00956288" w:rsidRDefault="00956288" w:rsidP="005C2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B02" w:rsidRDefault="005C2B0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0818"/>
      <w:docPartObj>
        <w:docPartGallery w:val="Page Numbers (Bottom of Page)"/>
        <w:docPartUnique/>
      </w:docPartObj>
    </w:sdtPr>
    <w:sdtContent>
      <w:p w:rsidR="005C2B02" w:rsidRDefault="005C2B02">
        <w:pPr>
          <w:pStyle w:val="Footer"/>
          <w:jc w:val="center"/>
        </w:pPr>
        <w:fldSimple w:instr=" PAGE   \* MERGEFORMAT ">
          <w:r>
            <w:rPr>
              <w:noProof/>
            </w:rPr>
            <w:t>59</w:t>
          </w:r>
        </w:fldSimple>
      </w:p>
    </w:sdtContent>
  </w:sdt>
  <w:p w:rsidR="005C2B02" w:rsidRDefault="005C2B0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B02" w:rsidRDefault="005C2B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288" w:rsidRDefault="00956288" w:rsidP="005C2B02">
      <w:pPr>
        <w:spacing w:after="0" w:line="240" w:lineRule="auto"/>
      </w:pPr>
      <w:r>
        <w:separator/>
      </w:r>
    </w:p>
  </w:footnote>
  <w:footnote w:type="continuationSeparator" w:id="1">
    <w:p w:rsidR="00956288" w:rsidRDefault="00956288" w:rsidP="005C2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B02" w:rsidRDefault="005C2B0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B02" w:rsidRDefault="005C2B0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B02" w:rsidRDefault="005C2B0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2B02"/>
    <w:rsid w:val="00503883"/>
    <w:rsid w:val="005C2B02"/>
    <w:rsid w:val="006962F5"/>
    <w:rsid w:val="006B0CAA"/>
    <w:rsid w:val="00750563"/>
    <w:rsid w:val="00956288"/>
    <w:rsid w:val="00967FF1"/>
    <w:rsid w:val="00A32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B02"/>
  </w:style>
  <w:style w:type="paragraph" w:styleId="Heading1">
    <w:name w:val="heading 1"/>
    <w:basedOn w:val="Normal"/>
    <w:next w:val="Normal"/>
    <w:link w:val="Heading1Char"/>
    <w:uiPriority w:val="9"/>
    <w:qFormat/>
    <w:rsid w:val="005C2B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2B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C2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C2B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C2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2B02"/>
  </w:style>
  <w:style w:type="paragraph" w:styleId="Footer">
    <w:name w:val="footer"/>
    <w:basedOn w:val="Normal"/>
    <w:link w:val="FooterChar"/>
    <w:uiPriority w:val="99"/>
    <w:unhideWhenUsed/>
    <w:rsid w:val="005C2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B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2019-08-08T23:39:00Z</dcterms:created>
  <dcterms:modified xsi:type="dcterms:W3CDTF">2019-08-08T23:39:00Z</dcterms:modified>
</cp:coreProperties>
</file>