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59"/>
        <w:ind w:left="575" w:right="140" w:firstLine="0"/>
        <w:jc w:val="center"/>
        <w:rPr>
          <w:b/>
          <w:sz w:val="28"/>
        </w:rPr>
      </w:pPr>
      <w:r>
        <w:rPr>
          <w:b/>
          <w:spacing w:val="-4"/>
          <w:sz w:val="28"/>
        </w:rPr>
        <w:t>KARYA</w:t>
      </w:r>
      <w:r>
        <w:rPr>
          <w:b/>
          <w:spacing w:val="-17"/>
          <w:sz w:val="28"/>
        </w:rPr>
        <w:t> </w:t>
      </w:r>
      <w:r>
        <w:rPr>
          <w:b/>
          <w:spacing w:val="-4"/>
          <w:sz w:val="28"/>
        </w:rPr>
        <w:t>TULIS</w:t>
      </w:r>
      <w:r>
        <w:rPr>
          <w:b/>
          <w:spacing w:val="-10"/>
          <w:sz w:val="28"/>
        </w:rPr>
        <w:t> </w:t>
      </w:r>
      <w:r>
        <w:rPr>
          <w:b/>
          <w:spacing w:val="-4"/>
          <w:sz w:val="28"/>
        </w:rPr>
        <w:t>ILMIAH</w:t>
      </w:r>
    </w:p>
    <w:p>
      <w:pPr>
        <w:spacing w:before="163"/>
        <w:ind w:left="567" w:right="140" w:firstLine="0"/>
        <w:jc w:val="center"/>
        <w:rPr>
          <w:b/>
          <w:sz w:val="28"/>
        </w:rPr>
      </w:pPr>
      <w:r>
        <w:rPr>
          <w:b/>
          <w:spacing w:val="-2"/>
          <w:sz w:val="28"/>
        </w:rPr>
        <w:t>ASUHAN</w:t>
      </w:r>
      <w:r>
        <w:rPr>
          <w:b/>
          <w:spacing w:val="-16"/>
          <w:sz w:val="28"/>
        </w:rPr>
        <w:t> </w:t>
      </w:r>
      <w:r>
        <w:rPr>
          <w:b/>
          <w:spacing w:val="-2"/>
          <w:sz w:val="28"/>
        </w:rPr>
        <w:t>KEPERAWATAN</w:t>
      </w:r>
      <w:r>
        <w:rPr>
          <w:b/>
          <w:spacing w:val="-15"/>
          <w:sz w:val="28"/>
        </w:rPr>
        <w:t> </w:t>
      </w:r>
      <w:r>
        <w:rPr>
          <w:b/>
          <w:spacing w:val="-2"/>
          <w:sz w:val="28"/>
        </w:rPr>
        <w:t>PADA</w:t>
      </w:r>
      <w:r>
        <w:rPr>
          <w:b/>
          <w:spacing w:val="-31"/>
          <w:sz w:val="28"/>
        </w:rPr>
        <w:t> </w:t>
      </w:r>
      <w:r>
        <w:rPr>
          <w:b/>
          <w:spacing w:val="-2"/>
          <w:sz w:val="28"/>
        </w:rPr>
        <w:t>AN.</w:t>
      </w:r>
      <w:r>
        <w:rPr>
          <w:b/>
          <w:spacing w:val="-16"/>
          <w:sz w:val="28"/>
        </w:rPr>
        <w:t> </w:t>
      </w:r>
      <w:r>
        <w:rPr>
          <w:b/>
          <w:spacing w:val="-2"/>
          <w:sz w:val="28"/>
        </w:rPr>
        <w:t>N</w:t>
      </w:r>
      <w:r>
        <w:rPr>
          <w:b/>
          <w:spacing w:val="-15"/>
          <w:sz w:val="28"/>
        </w:rPr>
        <w:t> </w:t>
      </w:r>
      <w:r>
        <w:rPr>
          <w:b/>
          <w:spacing w:val="-2"/>
          <w:sz w:val="28"/>
        </w:rPr>
        <w:t>DENGAN</w:t>
      </w:r>
      <w:r>
        <w:rPr>
          <w:b/>
          <w:spacing w:val="-16"/>
          <w:sz w:val="28"/>
        </w:rPr>
        <w:t> </w:t>
      </w:r>
      <w:r>
        <w:rPr>
          <w:b/>
          <w:spacing w:val="-2"/>
          <w:sz w:val="28"/>
        </w:rPr>
        <w:t>BERSIHAN </w:t>
      </w:r>
      <w:r>
        <w:rPr>
          <w:b/>
          <w:sz w:val="28"/>
        </w:rPr>
        <w:t>JALAN NAPAS TIDAK EFEKTIF</w:t>
      </w:r>
      <w:r>
        <w:rPr>
          <w:b/>
          <w:spacing w:val="-1"/>
          <w:sz w:val="28"/>
        </w:rPr>
        <w:t> </w:t>
      </w:r>
      <w:r>
        <w:rPr>
          <w:b/>
          <w:sz w:val="28"/>
        </w:rPr>
        <w:t>AKIBAT</w:t>
      </w:r>
    </w:p>
    <w:p>
      <w:pPr>
        <w:spacing w:before="0"/>
        <w:ind w:left="2303" w:right="1868" w:firstLine="0"/>
        <w:jc w:val="center"/>
        <w:rPr>
          <w:b/>
          <w:sz w:val="28"/>
        </w:rPr>
      </w:pPr>
      <w:r>
        <w:rPr>
          <w:b/>
          <w:sz w:val="28"/>
        </w:rPr>
        <w:t>BRONKOPNEUMONIA</w:t>
      </w:r>
      <w:r>
        <w:rPr>
          <w:b/>
          <w:spacing w:val="-18"/>
          <w:sz w:val="28"/>
        </w:rPr>
        <w:t> </w:t>
      </w:r>
      <w:r>
        <w:rPr>
          <w:b/>
          <w:sz w:val="28"/>
        </w:rPr>
        <w:t>DI</w:t>
      </w:r>
      <w:r>
        <w:rPr>
          <w:b/>
          <w:spacing w:val="-17"/>
          <w:sz w:val="28"/>
        </w:rPr>
        <w:t> </w:t>
      </w:r>
      <w:r>
        <w:rPr>
          <w:b/>
          <w:sz w:val="28"/>
        </w:rPr>
        <w:t>RUANG SAKURA RSUD BULELENG TAHUN 2026</w:t>
      </w:r>
    </w:p>
    <w:p>
      <w:pPr>
        <w:pStyle w:val="BodyText"/>
        <w:rPr>
          <w:b/>
          <w:sz w:val="20"/>
        </w:rPr>
      </w:pPr>
    </w:p>
    <w:p>
      <w:pPr>
        <w:pStyle w:val="BodyText"/>
        <w:rPr>
          <w:b/>
          <w:sz w:val="20"/>
        </w:rPr>
      </w:pPr>
    </w:p>
    <w:p>
      <w:pPr>
        <w:pStyle w:val="BodyText"/>
        <w:rPr>
          <w:b/>
          <w:sz w:val="20"/>
        </w:rPr>
      </w:pPr>
    </w:p>
    <w:p>
      <w:pPr>
        <w:pStyle w:val="BodyText"/>
        <w:spacing w:before="99"/>
        <w:rPr>
          <w:b/>
          <w:sz w:val="20"/>
        </w:rPr>
      </w:pPr>
      <w:r>
        <w:rPr>
          <w:b/>
          <w:sz w:val="20"/>
        </w:rPr>
        <w:drawing>
          <wp:anchor distT="0" distB="0" distL="0" distR="0" allowOverlap="1" layoutInCell="1" locked="0" behindDoc="1" simplePos="0" relativeHeight="487587840">
            <wp:simplePos x="0" y="0"/>
            <wp:positionH relativeFrom="page">
              <wp:posOffset>2043927</wp:posOffset>
            </wp:positionH>
            <wp:positionV relativeFrom="paragraph">
              <wp:posOffset>224628</wp:posOffset>
            </wp:positionV>
            <wp:extent cx="3750647" cy="1068133"/>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750647" cy="1068133"/>
                    </a:xfrm>
                    <a:prstGeom prst="rect">
                      <a:avLst/>
                    </a:prstGeom>
                  </pic:spPr>
                </pic:pic>
              </a:graphicData>
            </a:graphic>
          </wp:anchor>
        </w:drawing>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61"/>
        <w:rPr>
          <w:b/>
          <w:sz w:val="28"/>
        </w:rPr>
      </w:pPr>
    </w:p>
    <w:p>
      <w:pPr>
        <w:spacing w:before="1"/>
        <w:ind w:left="563" w:right="140" w:firstLine="0"/>
        <w:jc w:val="center"/>
        <w:rPr>
          <w:b/>
          <w:sz w:val="28"/>
        </w:rPr>
      </w:pPr>
      <w:r>
        <w:rPr>
          <w:b/>
          <w:sz w:val="28"/>
        </w:rPr>
        <w:t>Oleh</w:t>
      </w:r>
      <w:r>
        <w:rPr>
          <w:b/>
          <w:spacing w:val="-7"/>
          <w:sz w:val="28"/>
        </w:rPr>
        <w:t> </w:t>
      </w:r>
      <w:r>
        <w:rPr>
          <w:b/>
          <w:spacing w:val="-10"/>
          <w:sz w:val="28"/>
        </w:rPr>
        <w:t>:</w:t>
      </w:r>
    </w:p>
    <w:p>
      <w:pPr>
        <w:spacing w:before="162"/>
        <w:ind w:left="2409" w:right="1979" w:firstLine="0"/>
        <w:jc w:val="center"/>
        <w:rPr>
          <w:b/>
          <w:sz w:val="28"/>
        </w:rPr>
      </w:pPr>
      <w:r>
        <w:rPr>
          <w:b/>
          <w:spacing w:val="-2"/>
          <w:sz w:val="28"/>
          <w:u w:val="single"/>
        </w:rPr>
        <w:t>MADE</w:t>
      </w:r>
      <w:r>
        <w:rPr>
          <w:b/>
          <w:spacing w:val="-16"/>
          <w:sz w:val="28"/>
          <w:u w:val="single"/>
        </w:rPr>
        <w:t> </w:t>
      </w:r>
      <w:r>
        <w:rPr>
          <w:b/>
          <w:spacing w:val="-2"/>
          <w:sz w:val="28"/>
          <w:u w:val="single"/>
        </w:rPr>
        <w:t>SENJA</w:t>
      </w:r>
      <w:r>
        <w:rPr>
          <w:b/>
          <w:spacing w:val="-15"/>
          <w:sz w:val="28"/>
          <w:u w:val="single"/>
        </w:rPr>
        <w:t> </w:t>
      </w:r>
      <w:r>
        <w:rPr>
          <w:b/>
          <w:spacing w:val="-2"/>
          <w:sz w:val="28"/>
          <w:u w:val="single"/>
        </w:rPr>
        <w:t>PRAMESWARI</w:t>
      </w:r>
      <w:r>
        <w:rPr>
          <w:b/>
          <w:spacing w:val="-2"/>
          <w:sz w:val="28"/>
        </w:rPr>
        <w:t> </w:t>
      </w:r>
      <w:r>
        <w:rPr>
          <w:b/>
          <w:sz w:val="28"/>
        </w:rPr>
        <w:t>NIM. P07120123018</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50"/>
        <w:rPr>
          <w:b/>
          <w:sz w:val="28"/>
        </w:rPr>
      </w:pPr>
    </w:p>
    <w:p>
      <w:pPr>
        <w:spacing w:line="322" w:lineRule="exact" w:before="0"/>
        <w:ind w:left="568" w:right="140" w:firstLine="0"/>
        <w:jc w:val="center"/>
        <w:rPr>
          <w:b/>
          <w:sz w:val="28"/>
        </w:rPr>
      </w:pPr>
      <w:r>
        <w:rPr>
          <w:b/>
          <w:spacing w:val="-2"/>
          <w:sz w:val="28"/>
        </w:rPr>
        <w:t>KEMENTERIAN</w:t>
      </w:r>
      <w:r>
        <w:rPr>
          <w:b/>
          <w:spacing w:val="-12"/>
          <w:sz w:val="28"/>
        </w:rPr>
        <w:t> </w:t>
      </w:r>
      <w:r>
        <w:rPr>
          <w:b/>
          <w:spacing w:val="-2"/>
          <w:sz w:val="28"/>
        </w:rPr>
        <w:t>KESEHATAN</w:t>
      </w:r>
      <w:r>
        <w:rPr>
          <w:b/>
          <w:spacing w:val="-12"/>
          <w:sz w:val="28"/>
        </w:rPr>
        <w:t> </w:t>
      </w:r>
      <w:r>
        <w:rPr>
          <w:b/>
          <w:spacing w:val="-4"/>
          <w:sz w:val="28"/>
        </w:rPr>
        <w:t>R.I.</w:t>
      </w:r>
    </w:p>
    <w:p>
      <w:pPr>
        <w:spacing w:line="244" w:lineRule="auto" w:before="0"/>
        <w:ind w:left="563" w:right="140" w:firstLine="0"/>
        <w:jc w:val="center"/>
        <w:rPr>
          <w:b/>
          <w:sz w:val="28"/>
        </w:rPr>
      </w:pPr>
      <w:r>
        <w:rPr>
          <w:b/>
          <w:spacing w:val="-2"/>
          <w:sz w:val="28"/>
        </w:rPr>
        <w:t>POLITEKNIK</w:t>
      </w:r>
      <w:r>
        <w:rPr>
          <w:b/>
          <w:spacing w:val="-11"/>
          <w:sz w:val="28"/>
        </w:rPr>
        <w:t> </w:t>
      </w:r>
      <w:r>
        <w:rPr>
          <w:b/>
          <w:spacing w:val="-2"/>
          <w:sz w:val="28"/>
        </w:rPr>
        <w:t>KESEHATAN</w:t>
      </w:r>
      <w:r>
        <w:rPr>
          <w:b/>
          <w:spacing w:val="-11"/>
          <w:sz w:val="28"/>
        </w:rPr>
        <w:t> </w:t>
      </w:r>
      <w:r>
        <w:rPr>
          <w:b/>
          <w:spacing w:val="-2"/>
          <w:sz w:val="28"/>
        </w:rPr>
        <w:t>KEMENKES</w:t>
      </w:r>
      <w:r>
        <w:rPr>
          <w:b/>
          <w:spacing w:val="-12"/>
          <w:sz w:val="28"/>
        </w:rPr>
        <w:t> </w:t>
      </w:r>
      <w:r>
        <w:rPr>
          <w:b/>
          <w:spacing w:val="-2"/>
          <w:sz w:val="28"/>
        </w:rPr>
        <w:t>DENPASAR </w:t>
      </w:r>
      <w:r>
        <w:rPr>
          <w:b/>
          <w:sz w:val="28"/>
        </w:rPr>
        <w:t>JURUSAN KEPERAWATAN</w:t>
      </w:r>
    </w:p>
    <w:p>
      <w:pPr>
        <w:spacing w:line="240" w:lineRule="auto" w:before="0"/>
        <w:ind w:left="1721" w:right="1290" w:firstLine="0"/>
        <w:jc w:val="center"/>
        <w:rPr>
          <w:b/>
          <w:sz w:val="28"/>
        </w:rPr>
      </w:pPr>
      <w:r>
        <w:rPr>
          <w:b/>
          <w:spacing w:val="-2"/>
          <w:sz w:val="28"/>
        </w:rPr>
        <w:t>PROGRAM</w:t>
      </w:r>
      <w:r>
        <w:rPr>
          <w:b/>
          <w:spacing w:val="-16"/>
          <w:sz w:val="28"/>
        </w:rPr>
        <w:t> </w:t>
      </w:r>
      <w:r>
        <w:rPr>
          <w:b/>
          <w:spacing w:val="-2"/>
          <w:sz w:val="28"/>
        </w:rPr>
        <w:t>STUDI</w:t>
      </w:r>
      <w:r>
        <w:rPr>
          <w:b/>
          <w:spacing w:val="-15"/>
          <w:sz w:val="28"/>
        </w:rPr>
        <w:t> </w:t>
      </w:r>
      <w:r>
        <w:rPr>
          <w:b/>
          <w:spacing w:val="-2"/>
          <w:sz w:val="28"/>
        </w:rPr>
        <w:t>D</w:t>
      </w:r>
      <w:r>
        <w:rPr>
          <w:b/>
          <w:spacing w:val="-16"/>
          <w:sz w:val="28"/>
        </w:rPr>
        <w:t> </w:t>
      </w:r>
      <w:r>
        <w:rPr>
          <w:b/>
          <w:spacing w:val="-2"/>
          <w:sz w:val="28"/>
        </w:rPr>
        <w:t>III</w:t>
      </w:r>
      <w:r>
        <w:rPr>
          <w:b/>
          <w:spacing w:val="-15"/>
          <w:sz w:val="28"/>
        </w:rPr>
        <w:t> </w:t>
      </w:r>
      <w:r>
        <w:rPr>
          <w:b/>
          <w:spacing w:val="-2"/>
          <w:sz w:val="28"/>
        </w:rPr>
        <w:t>KEPERAWATAN </w:t>
      </w:r>
      <w:r>
        <w:rPr>
          <w:b/>
          <w:spacing w:val="-4"/>
          <w:sz w:val="28"/>
        </w:rPr>
        <w:t>2026</w:t>
      </w:r>
    </w:p>
    <w:p>
      <w:pPr>
        <w:spacing w:after="0" w:line="240" w:lineRule="auto"/>
        <w:jc w:val="center"/>
        <w:rPr>
          <w:b/>
          <w:sz w:val="28"/>
        </w:rPr>
        <w:sectPr>
          <w:type w:val="continuous"/>
          <w:pgSz w:w="11900" w:h="16820"/>
          <w:pgMar w:top="1620" w:bottom="280" w:left="1700" w:right="1417"/>
        </w:sectPr>
      </w:pPr>
    </w:p>
    <w:p>
      <w:pPr>
        <w:spacing w:before="63"/>
        <w:ind w:left="575" w:right="140" w:firstLine="0"/>
        <w:jc w:val="center"/>
        <w:rPr>
          <w:b/>
          <w:sz w:val="28"/>
        </w:rPr>
      </w:pPr>
      <w:r>
        <w:rPr>
          <w:b/>
          <w:spacing w:val="-4"/>
          <w:sz w:val="28"/>
        </w:rPr>
        <w:t>KARYA</w:t>
      </w:r>
      <w:r>
        <w:rPr>
          <w:b/>
          <w:spacing w:val="-17"/>
          <w:sz w:val="28"/>
        </w:rPr>
        <w:t> </w:t>
      </w:r>
      <w:r>
        <w:rPr>
          <w:b/>
          <w:spacing w:val="-4"/>
          <w:sz w:val="28"/>
        </w:rPr>
        <w:t>TULIS</w:t>
      </w:r>
      <w:r>
        <w:rPr>
          <w:b/>
          <w:spacing w:val="-10"/>
          <w:sz w:val="28"/>
        </w:rPr>
        <w:t> </w:t>
      </w:r>
      <w:r>
        <w:rPr>
          <w:b/>
          <w:spacing w:val="-4"/>
          <w:sz w:val="28"/>
        </w:rPr>
        <w:t>ILMIAH</w:t>
      </w:r>
    </w:p>
    <w:p>
      <w:pPr>
        <w:spacing w:before="183"/>
        <w:ind w:left="567" w:right="140" w:firstLine="0"/>
        <w:jc w:val="center"/>
        <w:rPr>
          <w:b/>
          <w:sz w:val="28"/>
        </w:rPr>
      </w:pPr>
      <w:r>
        <w:rPr>
          <w:b/>
          <w:spacing w:val="-2"/>
          <w:sz w:val="28"/>
        </w:rPr>
        <w:t>ASUHAN</w:t>
      </w:r>
      <w:r>
        <w:rPr>
          <w:b/>
          <w:spacing w:val="-16"/>
          <w:sz w:val="28"/>
        </w:rPr>
        <w:t> </w:t>
      </w:r>
      <w:r>
        <w:rPr>
          <w:b/>
          <w:spacing w:val="-2"/>
          <w:sz w:val="28"/>
        </w:rPr>
        <w:t>KEPERAWATAN</w:t>
      </w:r>
      <w:r>
        <w:rPr>
          <w:b/>
          <w:spacing w:val="-15"/>
          <w:sz w:val="28"/>
        </w:rPr>
        <w:t> </w:t>
      </w:r>
      <w:r>
        <w:rPr>
          <w:b/>
          <w:spacing w:val="-2"/>
          <w:sz w:val="28"/>
        </w:rPr>
        <w:t>PADA</w:t>
      </w:r>
      <w:r>
        <w:rPr>
          <w:b/>
          <w:spacing w:val="-31"/>
          <w:sz w:val="28"/>
        </w:rPr>
        <w:t> </w:t>
      </w:r>
      <w:r>
        <w:rPr>
          <w:b/>
          <w:spacing w:val="-2"/>
          <w:sz w:val="28"/>
        </w:rPr>
        <w:t>AN.</w:t>
      </w:r>
      <w:r>
        <w:rPr>
          <w:b/>
          <w:spacing w:val="-16"/>
          <w:sz w:val="28"/>
        </w:rPr>
        <w:t> </w:t>
      </w:r>
      <w:r>
        <w:rPr>
          <w:b/>
          <w:spacing w:val="-2"/>
          <w:sz w:val="28"/>
        </w:rPr>
        <w:t>N</w:t>
      </w:r>
      <w:r>
        <w:rPr>
          <w:b/>
          <w:spacing w:val="-15"/>
          <w:sz w:val="28"/>
        </w:rPr>
        <w:t> </w:t>
      </w:r>
      <w:r>
        <w:rPr>
          <w:b/>
          <w:spacing w:val="-2"/>
          <w:sz w:val="28"/>
        </w:rPr>
        <w:t>DENGAN</w:t>
      </w:r>
      <w:r>
        <w:rPr>
          <w:b/>
          <w:spacing w:val="-16"/>
          <w:sz w:val="28"/>
        </w:rPr>
        <w:t> </w:t>
      </w:r>
      <w:r>
        <w:rPr>
          <w:b/>
          <w:spacing w:val="-2"/>
          <w:sz w:val="28"/>
        </w:rPr>
        <w:t>BERSIHAN </w:t>
      </w:r>
      <w:r>
        <w:rPr>
          <w:b/>
          <w:sz w:val="28"/>
        </w:rPr>
        <w:t>JALAN NAPAS TIDAK EFEKTIF</w:t>
      </w:r>
      <w:r>
        <w:rPr>
          <w:b/>
          <w:spacing w:val="-1"/>
          <w:sz w:val="28"/>
        </w:rPr>
        <w:t> </w:t>
      </w:r>
      <w:r>
        <w:rPr>
          <w:b/>
          <w:sz w:val="28"/>
        </w:rPr>
        <w:t>AKIBAT</w:t>
      </w:r>
    </w:p>
    <w:p>
      <w:pPr>
        <w:spacing w:before="0"/>
        <w:ind w:left="2303" w:right="1868" w:firstLine="0"/>
        <w:jc w:val="center"/>
        <w:rPr>
          <w:b/>
          <w:sz w:val="28"/>
        </w:rPr>
      </w:pPr>
      <w:r>
        <w:rPr>
          <w:b/>
          <w:sz w:val="28"/>
        </w:rPr>
        <w:t>BRONKOPNEUMONIA</w:t>
      </w:r>
      <w:r>
        <w:rPr>
          <w:b/>
          <w:spacing w:val="-18"/>
          <w:sz w:val="28"/>
        </w:rPr>
        <w:t> </w:t>
      </w:r>
      <w:r>
        <w:rPr>
          <w:b/>
          <w:sz w:val="28"/>
        </w:rPr>
        <w:t>DI</w:t>
      </w:r>
      <w:r>
        <w:rPr>
          <w:b/>
          <w:spacing w:val="-17"/>
          <w:sz w:val="28"/>
        </w:rPr>
        <w:t> </w:t>
      </w:r>
      <w:r>
        <w:rPr>
          <w:b/>
          <w:sz w:val="28"/>
        </w:rPr>
        <w:t>RUANG SAKURA RSUD BULELENG TAHUN 2026</w:t>
      </w:r>
    </w:p>
    <w:p>
      <w:pPr>
        <w:pStyle w:val="BodyText"/>
        <w:spacing w:before="57"/>
        <w:rPr>
          <w:b/>
          <w:sz w:val="20"/>
        </w:rPr>
      </w:pPr>
      <w:r>
        <w:rPr>
          <w:b/>
          <w:sz w:val="20"/>
        </w:rPr>
        <w:drawing>
          <wp:anchor distT="0" distB="0" distL="0" distR="0" allowOverlap="1" layoutInCell="1" locked="0" behindDoc="1" simplePos="0" relativeHeight="487588352">
            <wp:simplePos x="0" y="0"/>
            <wp:positionH relativeFrom="page">
              <wp:posOffset>2303059</wp:posOffset>
            </wp:positionH>
            <wp:positionV relativeFrom="paragraph">
              <wp:posOffset>197530</wp:posOffset>
            </wp:positionV>
            <wp:extent cx="3213978" cy="915543"/>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3213978" cy="915543"/>
                    </a:xfrm>
                    <a:prstGeom prst="rect">
                      <a:avLst/>
                    </a:prstGeom>
                  </pic:spPr>
                </pic:pic>
              </a:graphicData>
            </a:graphic>
          </wp:anchor>
        </w:drawing>
      </w:r>
    </w:p>
    <w:p>
      <w:pPr>
        <w:pStyle w:val="BodyText"/>
        <w:spacing w:before="7"/>
        <w:rPr>
          <w:b/>
          <w:sz w:val="28"/>
        </w:rPr>
      </w:pPr>
    </w:p>
    <w:p>
      <w:pPr>
        <w:spacing w:line="242" w:lineRule="auto" w:before="1"/>
        <w:ind w:left="633" w:right="203" w:firstLine="4"/>
        <w:jc w:val="center"/>
        <w:rPr>
          <w:sz w:val="28"/>
        </w:rPr>
      </w:pPr>
      <w:r>
        <w:rPr>
          <w:sz w:val="28"/>
        </w:rPr>
        <w:t>Diajukan Untuk Memenuhi Salah Satu Syarat Memperoleh Gelar</w:t>
      </w:r>
      <w:r>
        <w:rPr>
          <w:spacing w:val="-6"/>
          <w:sz w:val="28"/>
        </w:rPr>
        <w:t> </w:t>
      </w:r>
      <w:r>
        <w:rPr>
          <w:sz w:val="28"/>
        </w:rPr>
        <w:t>Ahli Madya Keperawatan</w:t>
      </w:r>
      <w:r>
        <w:rPr>
          <w:spacing w:val="-8"/>
          <w:sz w:val="28"/>
        </w:rPr>
        <w:t> </w:t>
      </w:r>
      <w:r>
        <w:rPr>
          <w:sz w:val="28"/>
        </w:rPr>
        <w:t>pada</w:t>
      </w:r>
      <w:r>
        <w:rPr>
          <w:spacing w:val="-4"/>
          <w:sz w:val="28"/>
        </w:rPr>
        <w:t> </w:t>
      </w:r>
      <w:r>
        <w:rPr>
          <w:sz w:val="28"/>
        </w:rPr>
        <w:t>Program</w:t>
      </w:r>
      <w:r>
        <w:rPr>
          <w:spacing w:val="-10"/>
          <w:sz w:val="28"/>
        </w:rPr>
        <w:t> </w:t>
      </w:r>
      <w:r>
        <w:rPr>
          <w:sz w:val="28"/>
        </w:rPr>
        <w:t>Studi</w:t>
      </w:r>
      <w:r>
        <w:rPr>
          <w:spacing w:val="-10"/>
          <w:sz w:val="28"/>
        </w:rPr>
        <w:t> </w:t>
      </w:r>
      <w:r>
        <w:rPr>
          <w:sz w:val="28"/>
        </w:rPr>
        <w:t>D</w:t>
      </w:r>
      <w:r>
        <w:rPr>
          <w:spacing w:val="-1"/>
          <w:sz w:val="28"/>
        </w:rPr>
        <w:t> </w:t>
      </w:r>
      <w:r>
        <w:rPr>
          <w:sz w:val="28"/>
        </w:rPr>
        <w:t>III</w:t>
      </w:r>
      <w:r>
        <w:rPr>
          <w:spacing w:val="-3"/>
          <w:sz w:val="28"/>
        </w:rPr>
        <w:t> </w:t>
      </w:r>
      <w:r>
        <w:rPr>
          <w:sz w:val="28"/>
        </w:rPr>
        <w:t>Keperawatan</w:t>
      </w:r>
      <w:r>
        <w:rPr>
          <w:spacing w:val="-8"/>
          <w:sz w:val="28"/>
        </w:rPr>
        <w:t> </w:t>
      </w:r>
      <w:r>
        <w:rPr>
          <w:sz w:val="28"/>
        </w:rPr>
        <w:t>Poltekkes Kemenkes Denpasar</w:t>
      </w:r>
    </w:p>
    <w:p>
      <w:pPr>
        <w:pStyle w:val="BodyText"/>
        <w:rPr>
          <w:sz w:val="28"/>
        </w:rPr>
      </w:pPr>
    </w:p>
    <w:p>
      <w:pPr>
        <w:pStyle w:val="BodyText"/>
        <w:rPr>
          <w:sz w:val="28"/>
        </w:rPr>
      </w:pPr>
    </w:p>
    <w:p>
      <w:pPr>
        <w:pStyle w:val="BodyText"/>
        <w:spacing w:before="156"/>
        <w:rPr>
          <w:sz w:val="28"/>
        </w:rPr>
      </w:pPr>
    </w:p>
    <w:p>
      <w:pPr>
        <w:spacing w:before="0"/>
        <w:ind w:left="563" w:right="140" w:firstLine="0"/>
        <w:jc w:val="center"/>
        <w:rPr>
          <w:b/>
          <w:sz w:val="28"/>
        </w:rPr>
      </w:pPr>
      <w:r>
        <w:rPr>
          <w:b/>
          <w:sz w:val="28"/>
        </w:rPr>
        <w:t>Oleh</w:t>
      </w:r>
      <w:r>
        <w:rPr>
          <w:b/>
          <w:spacing w:val="-7"/>
          <w:sz w:val="28"/>
        </w:rPr>
        <w:t> </w:t>
      </w:r>
      <w:r>
        <w:rPr>
          <w:b/>
          <w:spacing w:val="-10"/>
          <w:sz w:val="28"/>
        </w:rPr>
        <w:t>:</w:t>
      </w:r>
    </w:p>
    <w:p>
      <w:pPr>
        <w:spacing w:before="158"/>
        <w:ind w:left="2409" w:right="1979" w:firstLine="0"/>
        <w:jc w:val="center"/>
        <w:rPr>
          <w:b/>
          <w:sz w:val="28"/>
        </w:rPr>
      </w:pPr>
      <w:r>
        <w:rPr>
          <w:b/>
          <w:spacing w:val="-2"/>
          <w:sz w:val="28"/>
          <w:u w:val="single"/>
        </w:rPr>
        <w:t>MADE</w:t>
      </w:r>
      <w:r>
        <w:rPr>
          <w:b/>
          <w:spacing w:val="-16"/>
          <w:sz w:val="28"/>
          <w:u w:val="single"/>
        </w:rPr>
        <w:t> </w:t>
      </w:r>
      <w:r>
        <w:rPr>
          <w:b/>
          <w:spacing w:val="-2"/>
          <w:sz w:val="28"/>
          <w:u w:val="single"/>
        </w:rPr>
        <w:t>SENJA</w:t>
      </w:r>
      <w:r>
        <w:rPr>
          <w:b/>
          <w:spacing w:val="-15"/>
          <w:sz w:val="28"/>
          <w:u w:val="single"/>
        </w:rPr>
        <w:t> </w:t>
      </w:r>
      <w:r>
        <w:rPr>
          <w:b/>
          <w:spacing w:val="-2"/>
          <w:sz w:val="28"/>
          <w:u w:val="single"/>
        </w:rPr>
        <w:t>PRAMESWARI</w:t>
      </w:r>
      <w:r>
        <w:rPr>
          <w:b/>
          <w:spacing w:val="-2"/>
          <w:sz w:val="28"/>
        </w:rPr>
        <w:t> </w:t>
      </w:r>
      <w:r>
        <w:rPr>
          <w:b/>
          <w:sz w:val="28"/>
        </w:rPr>
        <w:t>NIM. P07120123018</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55"/>
        <w:rPr>
          <w:b/>
          <w:sz w:val="28"/>
        </w:rPr>
      </w:pPr>
    </w:p>
    <w:p>
      <w:pPr>
        <w:spacing w:line="322" w:lineRule="exact" w:before="0"/>
        <w:ind w:left="568" w:right="140" w:firstLine="0"/>
        <w:jc w:val="center"/>
        <w:rPr>
          <w:b/>
          <w:sz w:val="28"/>
        </w:rPr>
      </w:pPr>
      <w:r>
        <w:rPr>
          <w:b/>
          <w:spacing w:val="-2"/>
          <w:sz w:val="28"/>
        </w:rPr>
        <w:t>KEMENTERIAN</w:t>
      </w:r>
      <w:r>
        <w:rPr>
          <w:b/>
          <w:spacing w:val="-12"/>
          <w:sz w:val="28"/>
        </w:rPr>
        <w:t> </w:t>
      </w:r>
      <w:r>
        <w:rPr>
          <w:b/>
          <w:spacing w:val="-2"/>
          <w:sz w:val="28"/>
        </w:rPr>
        <w:t>KESEHATAN</w:t>
      </w:r>
      <w:r>
        <w:rPr>
          <w:b/>
          <w:spacing w:val="-12"/>
          <w:sz w:val="28"/>
        </w:rPr>
        <w:t> </w:t>
      </w:r>
      <w:r>
        <w:rPr>
          <w:b/>
          <w:spacing w:val="-4"/>
          <w:sz w:val="28"/>
        </w:rPr>
        <w:t>R.I.</w:t>
      </w:r>
    </w:p>
    <w:p>
      <w:pPr>
        <w:spacing w:before="0"/>
        <w:ind w:left="563" w:right="140" w:firstLine="0"/>
        <w:jc w:val="center"/>
        <w:rPr>
          <w:b/>
          <w:sz w:val="28"/>
        </w:rPr>
      </w:pPr>
      <w:r>
        <w:rPr>
          <w:b/>
          <w:spacing w:val="-2"/>
          <w:sz w:val="28"/>
        </w:rPr>
        <w:t>POLITEKNIK</w:t>
      </w:r>
      <w:r>
        <w:rPr>
          <w:b/>
          <w:spacing w:val="-11"/>
          <w:sz w:val="28"/>
        </w:rPr>
        <w:t> </w:t>
      </w:r>
      <w:r>
        <w:rPr>
          <w:b/>
          <w:spacing w:val="-2"/>
          <w:sz w:val="28"/>
        </w:rPr>
        <w:t>KESEHATAN</w:t>
      </w:r>
      <w:r>
        <w:rPr>
          <w:b/>
          <w:spacing w:val="-11"/>
          <w:sz w:val="28"/>
        </w:rPr>
        <w:t> </w:t>
      </w:r>
      <w:r>
        <w:rPr>
          <w:b/>
          <w:spacing w:val="-2"/>
          <w:sz w:val="28"/>
        </w:rPr>
        <w:t>KEMENKES</w:t>
      </w:r>
      <w:r>
        <w:rPr>
          <w:b/>
          <w:spacing w:val="-12"/>
          <w:sz w:val="28"/>
        </w:rPr>
        <w:t> </w:t>
      </w:r>
      <w:r>
        <w:rPr>
          <w:b/>
          <w:spacing w:val="-2"/>
          <w:sz w:val="28"/>
        </w:rPr>
        <w:t>DENPASAR </w:t>
      </w:r>
      <w:r>
        <w:rPr>
          <w:b/>
          <w:sz w:val="28"/>
        </w:rPr>
        <w:t>JURUSAN KEPERAWATAN</w:t>
      </w:r>
    </w:p>
    <w:p>
      <w:pPr>
        <w:spacing w:before="0"/>
        <w:ind w:left="1721" w:right="1290" w:firstLine="0"/>
        <w:jc w:val="center"/>
        <w:rPr>
          <w:b/>
          <w:sz w:val="28"/>
        </w:rPr>
      </w:pPr>
      <w:r>
        <w:rPr>
          <w:b/>
          <w:spacing w:val="-2"/>
          <w:sz w:val="28"/>
        </w:rPr>
        <w:t>PROGRAM</w:t>
      </w:r>
      <w:r>
        <w:rPr>
          <w:b/>
          <w:spacing w:val="-16"/>
          <w:sz w:val="28"/>
        </w:rPr>
        <w:t> </w:t>
      </w:r>
      <w:r>
        <w:rPr>
          <w:b/>
          <w:spacing w:val="-2"/>
          <w:sz w:val="28"/>
        </w:rPr>
        <w:t>STUDI</w:t>
      </w:r>
      <w:r>
        <w:rPr>
          <w:b/>
          <w:spacing w:val="-15"/>
          <w:sz w:val="28"/>
        </w:rPr>
        <w:t> </w:t>
      </w:r>
      <w:r>
        <w:rPr>
          <w:b/>
          <w:spacing w:val="-2"/>
          <w:sz w:val="28"/>
        </w:rPr>
        <w:t>D</w:t>
      </w:r>
      <w:r>
        <w:rPr>
          <w:b/>
          <w:spacing w:val="-16"/>
          <w:sz w:val="28"/>
        </w:rPr>
        <w:t> </w:t>
      </w:r>
      <w:r>
        <w:rPr>
          <w:b/>
          <w:spacing w:val="-2"/>
          <w:sz w:val="28"/>
        </w:rPr>
        <w:t>III</w:t>
      </w:r>
      <w:r>
        <w:rPr>
          <w:b/>
          <w:spacing w:val="-15"/>
          <w:sz w:val="28"/>
        </w:rPr>
        <w:t> </w:t>
      </w:r>
      <w:r>
        <w:rPr>
          <w:b/>
          <w:spacing w:val="-2"/>
          <w:sz w:val="28"/>
        </w:rPr>
        <w:t>KEPERAWATAN </w:t>
      </w:r>
      <w:r>
        <w:rPr>
          <w:b/>
          <w:spacing w:val="-4"/>
          <w:sz w:val="28"/>
        </w:rPr>
        <w:t>2026</w:t>
      </w:r>
    </w:p>
    <w:p>
      <w:pPr>
        <w:spacing w:after="0"/>
        <w:jc w:val="center"/>
        <w:rPr>
          <w:b/>
          <w:sz w:val="28"/>
        </w:rPr>
        <w:sectPr>
          <w:footerReference w:type="default" r:id="rId6"/>
          <w:pgSz w:w="11900" w:h="16820"/>
          <w:pgMar w:header="0" w:footer="854" w:top="1620" w:bottom="1040" w:left="1700" w:right="1417"/>
        </w:sectPr>
      </w:pPr>
    </w:p>
    <w:p>
      <w:pPr>
        <w:pStyle w:val="BodyText"/>
        <w:spacing w:before="4"/>
        <w:rPr>
          <w:b/>
          <w:sz w:val="17"/>
        </w:rPr>
      </w:pPr>
      <w:r>
        <w:rPr>
          <w:b/>
          <w:sz w:val="17"/>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022117" cy="106807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7022117" cy="10680700"/>
                    </a:xfrm>
                    <a:prstGeom prst="rect">
                      <a:avLst/>
                    </a:prstGeom>
                  </pic:spPr>
                </pic:pic>
              </a:graphicData>
            </a:graphic>
          </wp:anchor>
        </w:drawing>
      </w:r>
    </w:p>
    <w:p>
      <w:pPr>
        <w:pStyle w:val="BodyText"/>
        <w:spacing w:after="0"/>
        <w:rPr>
          <w:b/>
          <w:sz w:val="17"/>
        </w:rPr>
        <w:sectPr>
          <w:footerReference w:type="default" r:id="rId7"/>
          <w:pgSz w:w="11900" w:h="16820"/>
          <w:pgMar w:header="0" w:footer="0" w:top="1940" w:bottom="280" w:left="1700" w:right="1417"/>
        </w:sectPr>
      </w:pPr>
    </w:p>
    <w:p>
      <w:pPr>
        <w:pStyle w:val="BodyText"/>
        <w:spacing w:before="4"/>
        <w:rPr>
          <w:b/>
          <w:sz w:val="17"/>
        </w:rPr>
      </w:pPr>
      <w:r>
        <w:rPr>
          <w:b/>
          <w:sz w:val="17"/>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6717776" cy="1068069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6717776" cy="10680699"/>
                    </a:xfrm>
                    <a:prstGeom prst="rect">
                      <a:avLst/>
                    </a:prstGeom>
                  </pic:spPr>
                </pic:pic>
              </a:graphicData>
            </a:graphic>
          </wp:anchor>
        </w:drawing>
      </w:r>
    </w:p>
    <w:p>
      <w:pPr>
        <w:pStyle w:val="BodyText"/>
        <w:spacing w:after="0"/>
        <w:rPr>
          <w:b/>
          <w:sz w:val="17"/>
        </w:rPr>
        <w:sectPr>
          <w:footerReference w:type="default" r:id="rId9"/>
          <w:pgSz w:w="11900" w:h="16820"/>
          <w:pgMar w:header="0" w:footer="0" w:top="1940" w:bottom="280" w:left="1700" w:right="1417"/>
        </w:sectPr>
      </w:pPr>
    </w:p>
    <w:p>
      <w:pPr>
        <w:pStyle w:val="Heading1"/>
        <w:ind w:right="141"/>
      </w:pPr>
      <w:bookmarkStart w:name="_TOC_250008" w:id="1"/>
      <w:r>
        <w:rPr>
          <w:spacing w:val="-4"/>
        </w:rPr>
        <w:t>SURAT</w:t>
      </w:r>
      <w:r>
        <w:rPr>
          <w:spacing w:val="-7"/>
        </w:rPr>
        <w:t> </w:t>
      </w:r>
      <w:r>
        <w:rPr>
          <w:spacing w:val="-4"/>
        </w:rPr>
        <w:t>PERNYATAAN</w:t>
      </w:r>
      <w:r>
        <w:rPr/>
        <w:t> </w:t>
      </w:r>
      <w:r>
        <w:rPr>
          <w:spacing w:val="-4"/>
        </w:rPr>
        <w:t>BEBAS</w:t>
      </w:r>
      <w:r>
        <w:rPr>
          <w:spacing w:val="1"/>
        </w:rPr>
        <w:t> </w:t>
      </w:r>
      <w:bookmarkEnd w:id="1"/>
      <w:r>
        <w:rPr>
          <w:spacing w:val="-4"/>
        </w:rPr>
        <w:t>PLAGIAT</w:t>
      </w:r>
    </w:p>
    <w:p>
      <w:pPr>
        <w:pStyle w:val="BodyText"/>
        <w:rPr>
          <w:b/>
        </w:rPr>
      </w:pPr>
    </w:p>
    <w:p>
      <w:pPr>
        <w:pStyle w:val="BodyText"/>
        <w:spacing w:before="195"/>
        <w:rPr>
          <w:b/>
        </w:rPr>
      </w:pPr>
    </w:p>
    <w:p>
      <w:pPr>
        <w:pStyle w:val="BodyText"/>
        <w:spacing w:before="1"/>
        <w:ind w:left="566"/>
      </w:pPr>
      <w:r>
        <w:rPr/>
        <w:t>Saya</w:t>
      </w:r>
      <w:r>
        <w:rPr>
          <w:spacing w:val="3"/>
        </w:rPr>
        <w:t> </w:t>
      </w:r>
      <w:r>
        <w:rPr/>
        <w:t>yang</w:t>
      </w:r>
      <w:r>
        <w:rPr>
          <w:spacing w:val="1"/>
        </w:rPr>
        <w:t> </w:t>
      </w:r>
      <w:r>
        <w:rPr/>
        <w:t>bertanda</w:t>
      </w:r>
      <w:r>
        <w:rPr>
          <w:spacing w:val="-1"/>
        </w:rPr>
        <w:t> </w:t>
      </w:r>
      <w:r>
        <w:rPr/>
        <w:t>tangan</w:t>
      </w:r>
      <w:r>
        <w:rPr>
          <w:spacing w:val="-4"/>
        </w:rPr>
        <w:t> </w:t>
      </w:r>
      <w:r>
        <w:rPr/>
        <w:t>di</w:t>
      </w:r>
      <w:r>
        <w:rPr>
          <w:spacing w:val="-3"/>
        </w:rPr>
        <w:t> </w:t>
      </w:r>
      <w:r>
        <w:rPr/>
        <w:t>bawah</w:t>
      </w:r>
      <w:r>
        <w:rPr>
          <w:spacing w:val="1"/>
        </w:rPr>
        <w:t> </w:t>
      </w:r>
      <w:r>
        <w:rPr>
          <w:spacing w:val="-4"/>
        </w:rPr>
        <w:t>ini:</w:t>
      </w:r>
    </w:p>
    <w:p>
      <w:pPr>
        <w:pStyle w:val="BodyText"/>
        <w:tabs>
          <w:tab w:pos="3447" w:val="left" w:leader="none"/>
        </w:tabs>
        <w:spacing w:before="199"/>
        <w:ind w:left="1286"/>
      </w:pPr>
      <w:r>
        <w:rPr>
          <w:spacing w:val="-4"/>
        </w:rPr>
        <w:t>Nama</w:t>
      </w:r>
      <w:r>
        <w:rPr/>
        <w:tab/>
        <w:t>:</w:t>
      </w:r>
      <w:r>
        <w:rPr>
          <w:spacing w:val="-2"/>
        </w:rPr>
        <w:t> </w:t>
      </w:r>
      <w:r>
        <w:rPr/>
        <w:t>Made</w:t>
      </w:r>
      <w:r>
        <w:rPr>
          <w:spacing w:val="-2"/>
        </w:rPr>
        <w:t> </w:t>
      </w:r>
      <w:r>
        <w:rPr/>
        <w:t>Senja</w:t>
      </w:r>
      <w:r>
        <w:rPr>
          <w:spacing w:val="-2"/>
        </w:rPr>
        <w:t> Prameswari</w:t>
      </w:r>
    </w:p>
    <w:p>
      <w:pPr>
        <w:pStyle w:val="BodyText"/>
        <w:tabs>
          <w:tab w:pos="3447" w:val="left" w:leader="none"/>
        </w:tabs>
        <w:spacing w:before="204"/>
        <w:ind w:left="1286"/>
      </w:pPr>
      <w:r>
        <w:rPr>
          <w:spacing w:val="-5"/>
        </w:rPr>
        <w:t>NIM</w:t>
      </w:r>
      <w:r>
        <w:rPr/>
        <w:tab/>
        <w:t>:</w:t>
      </w:r>
      <w:r>
        <w:rPr>
          <w:spacing w:val="2"/>
        </w:rPr>
        <w:t> </w:t>
      </w:r>
      <w:r>
        <w:rPr>
          <w:spacing w:val="-2"/>
        </w:rPr>
        <w:t>P07120123018</w:t>
      </w:r>
    </w:p>
    <w:p>
      <w:pPr>
        <w:pStyle w:val="BodyText"/>
        <w:tabs>
          <w:tab w:pos="3447" w:val="left" w:leader="none"/>
        </w:tabs>
        <w:spacing w:before="199"/>
        <w:ind w:left="1286"/>
      </w:pPr>
      <w:r>
        <w:rPr/>
        <w:t>Program</w:t>
      </w:r>
      <w:r>
        <w:rPr>
          <w:spacing w:val="-6"/>
        </w:rPr>
        <w:t> </w:t>
      </w:r>
      <w:r>
        <w:rPr>
          <w:spacing w:val="-2"/>
        </w:rPr>
        <w:t>Studi</w:t>
      </w:r>
      <w:r>
        <w:rPr/>
        <w:tab/>
        <w:t>:</w:t>
      </w:r>
      <w:r>
        <w:rPr>
          <w:spacing w:val="2"/>
        </w:rPr>
        <w:t> </w:t>
      </w:r>
      <w:r>
        <w:rPr/>
        <w:t>D-</w:t>
      </w:r>
      <w:r>
        <w:rPr>
          <w:spacing w:val="-5"/>
        </w:rPr>
        <w:t>III</w:t>
      </w:r>
    </w:p>
    <w:p>
      <w:pPr>
        <w:pStyle w:val="BodyText"/>
        <w:tabs>
          <w:tab w:pos="3447" w:val="left" w:leader="none"/>
        </w:tabs>
        <w:spacing w:line="412" w:lineRule="auto" w:before="204"/>
        <w:ind w:left="1286" w:right="3941"/>
        <w:jc w:val="both"/>
      </w:pPr>
      <w:r>
        <w:rPr>
          <w:spacing w:val="-2"/>
        </w:rPr>
        <w:t>Jurusan</w:t>
      </w:r>
      <w:r>
        <w:rPr/>
        <w:tab/>
        <w:t>:</w:t>
      </w:r>
      <w:r>
        <w:rPr>
          <w:spacing w:val="-15"/>
        </w:rPr>
        <w:t> </w:t>
      </w:r>
      <w:r>
        <w:rPr/>
        <w:t>Keperawatan Tahun</w:t>
      </w:r>
      <w:r>
        <w:rPr>
          <w:spacing w:val="-3"/>
        </w:rPr>
        <w:t> </w:t>
      </w:r>
      <w:r>
        <w:rPr/>
        <w:t>Akademik</w:t>
      </w:r>
      <w:r>
        <w:rPr>
          <w:spacing w:val="80"/>
          <w:w w:val="150"/>
        </w:rPr>
        <w:t>   </w:t>
      </w:r>
      <w:r>
        <w:rPr/>
        <w:t>2026</w:t>
      </w:r>
    </w:p>
    <w:p>
      <w:pPr>
        <w:pStyle w:val="BodyText"/>
        <w:tabs>
          <w:tab w:pos="3447" w:val="left" w:leader="none"/>
        </w:tabs>
        <w:spacing w:line="412" w:lineRule="auto" w:before="6"/>
        <w:ind w:left="566" w:right="2841" w:firstLine="720"/>
        <w:jc w:val="both"/>
      </w:pPr>
      <w:r>
        <w:rPr>
          <w:spacing w:val="-2"/>
        </w:rPr>
        <w:t>Alamat</w:t>
      </w:r>
      <w:r>
        <w:rPr/>
        <w:tab/>
        <w:t>:</w:t>
      </w:r>
      <w:r>
        <w:rPr>
          <w:spacing w:val="-7"/>
        </w:rPr>
        <w:t> </w:t>
      </w:r>
      <w:r>
        <w:rPr/>
        <w:t>Jln.</w:t>
      </w:r>
      <w:r>
        <w:rPr>
          <w:spacing w:val="-4"/>
        </w:rPr>
        <w:t> </w:t>
      </w:r>
      <w:r>
        <w:rPr/>
        <w:t>Letda</w:t>
      </w:r>
      <w:r>
        <w:rPr>
          <w:spacing w:val="-8"/>
        </w:rPr>
        <w:t> </w:t>
      </w:r>
      <w:r>
        <w:rPr/>
        <w:t>Kajeng</w:t>
      </w:r>
      <w:r>
        <w:rPr>
          <w:spacing w:val="-6"/>
        </w:rPr>
        <w:t> </w:t>
      </w:r>
      <w:r>
        <w:rPr/>
        <w:t>No</w:t>
      </w:r>
      <w:r>
        <w:rPr>
          <w:spacing w:val="-3"/>
        </w:rPr>
        <w:t> </w:t>
      </w:r>
      <w:r>
        <w:rPr/>
        <w:t>:</w:t>
      </w:r>
      <w:r>
        <w:rPr>
          <w:spacing w:val="-7"/>
        </w:rPr>
        <w:t> </w:t>
      </w:r>
      <w:r>
        <w:rPr/>
        <w:t>3 Dengan ini menyatakan bahwa:</w:t>
      </w:r>
    </w:p>
    <w:p>
      <w:pPr>
        <w:pStyle w:val="ListParagraph"/>
        <w:numPr>
          <w:ilvl w:val="0"/>
          <w:numId w:val="1"/>
        </w:numPr>
        <w:tabs>
          <w:tab w:pos="993" w:val="left" w:leader="none"/>
        </w:tabs>
        <w:spacing w:line="278" w:lineRule="auto" w:before="2" w:after="0"/>
        <w:ind w:left="993" w:right="129" w:hanging="360"/>
        <w:jc w:val="both"/>
        <w:rPr>
          <w:b/>
          <w:sz w:val="24"/>
        </w:rPr>
      </w:pPr>
      <w:r>
        <w:rPr>
          <w:sz w:val="24"/>
        </w:rPr>
        <w:t>Tugas Akhir dengan judul Asuhan Keperawatan Pada An.N Dengan Bersihan Jalan Napas Tidak Efektif Akibat Bronkopneumonia di Ruang Sakura RSUD Buleleng Tahun 2026 adalah benar </w:t>
      </w:r>
      <w:r>
        <w:rPr>
          <w:b/>
          <w:sz w:val="24"/>
        </w:rPr>
        <w:t>karya sendiri atau bukan plagiat hasil karya orang lain.</w:t>
      </w:r>
    </w:p>
    <w:p>
      <w:pPr>
        <w:pStyle w:val="ListParagraph"/>
        <w:numPr>
          <w:ilvl w:val="0"/>
          <w:numId w:val="1"/>
        </w:numPr>
        <w:tabs>
          <w:tab w:pos="993" w:val="left" w:leader="none"/>
        </w:tabs>
        <w:spacing w:line="276" w:lineRule="auto" w:before="0" w:after="0"/>
        <w:ind w:left="993" w:right="132" w:hanging="360"/>
        <w:jc w:val="both"/>
        <w:rPr>
          <w:sz w:val="24"/>
        </w:rPr>
      </w:pPr>
      <w:r>
        <w:rPr>
          <w:sz w:val="24"/>
        </w:rPr>
        <w:t>Apabila dikemudian hari</w:t>
      </w:r>
      <w:r>
        <w:rPr>
          <w:spacing w:val="-6"/>
          <w:sz w:val="24"/>
        </w:rPr>
        <w:t> </w:t>
      </w:r>
      <w:r>
        <w:rPr>
          <w:sz w:val="24"/>
        </w:rPr>
        <w:t>terbukti</w:t>
      </w:r>
      <w:r>
        <w:rPr>
          <w:spacing w:val="-5"/>
          <w:sz w:val="24"/>
        </w:rPr>
        <w:t> </w:t>
      </w:r>
      <w:r>
        <w:rPr>
          <w:sz w:val="24"/>
        </w:rPr>
        <w:t>bahwa Laporan</w:t>
      </w:r>
      <w:r>
        <w:rPr>
          <w:spacing w:val="-2"/>
          <w:sz w:val="24"/>
        </w:rPr>
        <w:t> </w:t>
      </w:r>
      <w:r>
        <w:rPr>
          <w:sz w:val="24"/>
        </w:rPr>
        <w:t>Tugas</w:t>
      </w:r>
      <w:r>
        <w:rPr>
          <w:spacing w:val="-13"/>
          <w:sz w:val="24"/>
        </w:rPr>
        <w:t> </w:t>
      </w:r>
      <w:r>
        <w:rPr>
          <w:sz w:val="24"/>
        </w:rPr>
        <w:t>Akhir ini</w:t>
      </w:r>
      <w:r>
        <w:rPr>
          <w:spacing w:val="-3"/>
          <w:sz w:val="24"/>
        </w:rPr>
        <w:t> </w:t>
      </w:r>
      <w:r>
        <w:rPr>
          <w:b/>
          <w:sz w:val="24"/>
        </w:rPr>
        <w:t>bukan </w:t>
      </w:r>
      <w:r>
        <w:rPr>
          <w:sz w:val="24"/>
        </w:rPr>
        <w:t>karya saya sendiri atau plagiat hasil karya orang lain, maka saya sendiri bersedia menerima sanksi sesuai Peraturan Mendiknas RI No. 17 Tahun 2010 dan ketentuan perundang-undangan yang berlaku.</w:t>
      </w:r>
    </w:p>
    <w:p>
      <w:pPr>
        <w:pStyle w:val="BodyText"/>
        <w:spacing w:before="153"/>
        <w:ind w:left="633"/>
      </w:pPr>
      <w:r>
        <w:rPr/>
        <w:t>Demikian</w:t>
      </w:r>
      <w:r>
        <w:rPr>
          <w:spacing w:val="-17"/>
        </w:rPr>
        <w:t> </w:t>
      </w:r>
      <w:r>
        <w:rPr/>
        <w:t>surat</w:t>
      </w:r>
      <w:r>
        <w:rPr>
          <w:spacing w:val="-15"/>
        </w:rPr>
        <w:t> </w:t>
      </w:r>
      <w:r>
        <w:rPr/>
        <w:t>pernyataan</w:t>
      </w:r>
      <w:r>
        <w:rPr>
          <w:spacing w:val="-14"/>
        </w:rPr>
        <w:t> </w:t>
      </w:r>
      <w:r>
        <w:rPr/>
        <w:t>ini</w:t>
      </w:r>
      <w:r>
        <w:rPr>
          <w:spacing w:val="-15"/>
        </w:rPr>
        <w:t> </w:t>
      </w:r>
      <w:r>
        <w:rPr/>
        <w:t>saya</w:t>
      </w:r>
      <w:r>
        <w:rPr>
          <w:spacing w:val="-14"/>
        </w:rPr>
        <w:t> </w:t>
      </w:r>
      <w:r>
        <w:rPr/>
        <w:t>buat</w:t>
      </w:r>
      <w:r>
        <w:rPr>
          <w:spacing w:val="-9"/>
        </w:rPr>
        <w:t> </w:t>
      </w:r>
      <w:r>
        <w:rPr/>
        <w:t>untuk</w:t>
      </w:r>
      <w:r>
        <w:rPr>
          <w:spacing w:val="-13"/>
        </w:rPr>
        <w:t> </w:t>
      </w:r>
      <w:r>
        <w:rPr/>
        <w:t>dipergunakan</w:t>
      </w:r>
      <w:r>
        <w:rPr>
          <w:spacing w:val="-15"/>
        </w:rPr>
        <w:t> </w:t>
      </w:r>
      <w:r>
        <w:rPr/>
        <w:t>sebagaimana</w:t>
      </w:r>
      <w:r>
        <w:rPr>
          <w:spacing w:val="-8"/>
        </w:rPr>
        <w:t> </w:t>
      </w:r>
      <w:r>
        <w:rPr>
          <w:spacing w:val="-2"/>
        </w:rPr>
        <w:t>mestinya.</w:t>
      </w:r>
    </w:p>
    <w:p>
      <w:pPr>
        <w:pStyle w:val="BodyText"/>
      </w:pPr>
    </w:p>
    <w:p>
      <w:pPr>
        <w:pStyle w:val="BodyText"/>
        <w:spacing w:before="127"/>
      </w:pPr>
    </w:p>
    <w:p>
      <w:pPr>
        <w:pStyle w:val="BodyText"/>
        <w:spacing w:line="276" w:lineRule="auto"/>
        <w:ind w:left="5608" w:right="599"/>
      </w:pPr>
      <w:r>
        <w:rPr/>
        <w:t>Denpasar, 23 April 2026 Yang</w:t>
      </w:r>
      <w:r>
        <w:rPr>
          <w:spacing w:val="-15"/>
        </w:rPr>
        <w:t> </w:t>
      </w:r>
      <w:r>
        <w:rPr/>
        <w:t>membuat</w:t>
      </w:r>
      <w:r>
        <w:rPr>
          <w:spacing w:val="-15"/>
        </w:rPr>
        <w:t> </w:t>
      </w:r>
      <w:r>
        <w:rPr/>
        <w:t>pernyataan</w:t>
      </w:r>
    </w:p>
    <w:p>
      <w:pPr>
        <w:pStyle w:val="BodyText"/>
        <w:spacing w:before="4"/>
        <w:rPr>
          <w:sz w:val="4"/>
        </w:rPr>
      </w:pPr>
      <w:r>
        <w:rPr>
          <w:sz w:val="4"/>
        </w:rPr>
        <w:drawing>
          <wp:anchor distT="0" distB="0" distL="0" distR="0" allowOverlap="1" layoutInCell="1" locked="0" behindDoc="1" simplePos="0" relativeHeight="487589888">
            <wp:simplePos x="0" y="0"/>
            <wp:positionH relativeFrom="page">
              <wp:posOffset>4631690</wp:posOffset>
            </wp:positionH>
            <wp:positionV relativeFrom="paragraph">
              <wp:posOffset>47209</wp:posOffset>
            </wp:positionV>
            <wp:extent cx="1487334" cy="867537"/>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1487334" cy="867537"/>
                    </a:xfrm>
                    <a:prstGeom prst="rect">
                      <a:avLst/>
                    </a:prstGeom>
                  </pic:spPr>
                </pic:pic>
              </a:graphicData>
            </a:graphic>
          </wp:anchor>
        </w:drawing>
      </w:r>
    </w:p>
    <w:p>
      <w:pPr>
        <w:pStyle w:val="BodyText"/>
        <w:spacing w:line="276" w:lineRule="auto" w:before="153"/>
        <w:ind w:left="5608" w:right="599"/>
      </w:pPr>
      <w:r>
        <w:rPr/>
        <w:t>Made</w:t>
      </w:r>
      <w:r>
        <w:rPr>
          <w:spacing w:val="-15"/>
        </w:rPr>
        <w:t> </w:t>
      </w:r>
      <w:r>
        <w:rPr/>
        <w:t>Senja</w:t>
      </w:r>
      <w:r>
        <w:rPr>
          <w:spacing w:val="-15"/>
        </w:rPr>
        <w:t> </w:t>
      </w:r>
      <w:r>
        <w:rPr/>
        <w:t>Prameswari NIM. P07120123018</w:t>
      </w:r>
    </w:p>
    <w:p>
      <w:pPr>
        <w:pStyle w:val="BodyText"/>
        <w:spacing w:after="0" w:line="276" w:lineRule="auto"/>
        <w:sectPr>
          <w:footerReference w:type="default" r:id="rId11"/>
          <w:pgSz w:w="11900" w:h="16820"/>
          <w:pgMar w:header="0" w:footer="854" w:top="1620" w:bottom="1040" w:left="1700" w:right="1417"/>
        </w:sectPr>
      </w:pPr>
    </w:p>
    <w:p>
      <w:pPr>
        <w:spacing w:line="240" w:lineRule="auto" w:before="78"/>
        <w:ind w:left="574" w:right="140" w:firstLine="0"/>
        <w:jc w:val="center"/>
        <w:rPr>
          <w:b/>
          <w:i/>
          <w:sz w:val="24"/>
        </w:rPr>
      </w:pPr>
      <w:r>
        <w:rPr>
          <w:b/>
          <w:i/>
          <w:sz w:val="24"/>
        </w:rPr>
        <w:t>NURSING</w:t>
      </w:r>
      <w:r>
        <w:rPr>
          <w:b/>
          <w:i/>
          <w:spacing w:val="-15"/>
          <w:sz w:val="24"/>
        </w:rPr>
        <w:t> </w:t>
      </w:r>
      <w:r>
        <w:rPr>
          <w:b/>
          <w:i/>
          <w:sz w:val="24"/>
        </w:rPr>
        <w:t>CARE</w:t>
      </w:r>
      <w:r>
        <w:rPr>
          <w:b/>
          <w:i/>
          <w:spacing w:val="-15"/>
          <w:sz w:val="24"/>
        </w:rPr>
        <w:t> </w:t>
      </w:r>
      <w:r>
        <w:rPr>
          <w:b/>
          <w:i/>
          <w:sz w:val="24"/>
        </w:rPr>
        <w:t>FOR</w:t>
      </w:r>
      <w:r>
        <w:rPr>
          <w:b/>
          <w:i/>
          <w:spacing w:val="-15"/>
          <w:sz w:val="24"/>
        </w:rPr>
        <w:t> </w:t>
      </w:r>
      <w:r>
        <w:rPr>
          <w:b/>
          <w:i/>
          <w:sz w:val="24"/>
        </w:rPr>
        <w:t>AN.</w:t>
      </w:r>
      <w:r>
        <w:rPr>
          <w:b/>
          <w:i/>
          <w:spacing w:val="-9"/>
          <w:sz w:val="24"/>
        </w:rPr>
        <w:t> </w:t>
      </w:r>
      <w:r>
        <w:rPr>
          <w:b/>
          <w:i/>
          <w:sz w:val="24"/>
        </w:rPr>
        <w:t>N</w:t>
      </w:r>
      <w:r>
        <w:rPr>
          <w:b/>
          <w:i/>
          <w:spacing w:val="-15"/>
          <w:sz w:val="24"/>
        </w:rPr>
        <w:t> </w:t>
      </w:r>
      <w:r>
        <w:rPr>
          <w:b/>
          <w:i/>
          <w:sz w:val="24"/>
        </w:rPr>
        <w:t>WITH</w:t>
      </w:r>
      <w:r>
        <w:rPr>
          <w:b/>
          <w:i/>
          <w:spacing w:val="-10"/>
          <w:sz w:val="24"/>
        </w:rPr>
        <w:t> </w:t>
      </w:r>
      <w:r>
        <w:rPr>
          <w:b/>
          <w:i/>
          <w:sz w:val="24"/>
        </w:rPr>
        <w:t>INEFFECTIVE</w:t>
      </w:r>
      <w:r>
        <w:rPr>
          <w:b/>
          <w:i/>
          <w:spacing w:val="-15"/>
          <w:sz w:val="24"/>
        </w:rPr>
        <w:t> </w:t>
      </w:r>
      <w:r>
        <w:rPr>
          <w:b/>
          <w:i/>
          <w:sz w:val="24"/>
        </w:rPr>
        <w:t>AIRWAY</w:t>
      </w:r>
      <w:r>
        <w:rPr>
          <w:b/>
          <w:i/>
          <w:spacing w:val="-15"/>
          <w:sz w:val="24"/>
        </w:rPr>
        <w:t> </w:t>
      </w:r>
      <w:r>
        <w:rPr>
          <w:b/>
          <w:i/>
          <w:sz w:val="24"/>
        </w:rPr>
        <w:t>CLEARANCE DUE TO BRONCHOPNEUMONIA IN SAKURA WARD BULELENG DISTRICT GENERAL HOSPITAL 2026</w:t>
      </w:r>
    </w:p>
    <w:p>
      <w:pPr>
        <w:pStyle w:val="BodyText"/>
        <w:spacing w:before="144"/>
        <w:rPr>
          <w:b/>
          <w:i/>
        </w:rPr>
      </w:pPr>
    </w:p>
    <w:p>
      <w:pPr>
        <w:pStyle w:val="Heading1"/>
        <w:spacing w:before="0"/>
        <w:ind w:left="568"/>
      </w:pPr>
      <w:bookmarkStart w:name="_TOC_250007" w:id="2"/>
      <w:bookmarkEnd w:id="2"/>
      <w:r>
        <w:rPr>
          <w:spacing w:val="-2"/>
        </w:rPr>
        <w:t>ABSTRACT</w:t>
      </w:r>
    </w:p>
    <w:p>
      <w:pPr>
        <w:pStyle w:val="BodyText"/>
        <w:rPr>
          <w:b/>
        </w:rPr>
      </w:pPr>
    </w:p>
    <w:p>
      <w:pPr>
        <w:pStyle w:val="BodyText"/>
        <w:spacing w:before="127"/>
        <w:rPr>
          <w:b/>
        </w:rPr>
      </w:pPr>
    </w:p>
    <w:p>
      <w:pPr>
        <w:pStyle w:val="BodyText"/>
        <w:spacing w:before="1"/>
        <w:ind w:left="566" w:right="132"/>
        <w:jc w:val="both"/>
      </w:pPr>
      <w:r>
        <w:rPr/>
        <w:t>Bronchopneumonia in children remains a health problem with a relatively high incidence rate. Based on data from RSUD Buleleng, the number of pediatric bronchopneumonia</w:t>
      </w:r>
      <w:r>
        <w:rPr>
          <w:spacing w:val="-9"/>
        </w:rPr>
        <w:t> </w:t>
      </w:r>
      <w:r>
        <w:rPr/>
        <w:t>cases</w:t>
      </w:r>
      <w:r>
        <w:rPr>
          <w:spacing w:val="-7"/>
        </w:rPr>
        <w:t> </w:t>
      </w:r>
      <w:r>
        <w:rPr/>
        <w:t>in</w:t>
      </w:r>
      <w:r>
        <w:rPr>
          <w:spacing w:val="-13"/>
        </w:rPr>
        <w:t> </w:t>
      </w:r>
      <w:r>
        <w:rPr/>
        <w:t>2023</w:t>
      </w:r>
      <w:r>
        <w:rPr>
          <w:spacing w:val="-8"/>
        </w:rPr>
        <w:t> </w:t>
      </w:r>
      <w:r>
        <w:rPr/>
        <w:t>was</w:t>
      </w:r>
      <w:r>
        <w:rPr>
          <w:spacing w:val="-10"/>
        </w:rPr>
        <w:t> </w:t>
      </w:r>
      <w:r>
        <w:rPr/>
        <w:t>463</w:t>
      </w:r>
      <w:r>
        <w:rPr>
          <w:spacing w:val="-8"/>
        </w:rPr>
        <w:t> </w:t>
      </w:r>
      <w:r>
        <w:rPr/>
        <w:t>cases,</w:t>
      </w:r>
      <w:r>
        <w:rPr>
          <w:spacing w:val="-7"/>
        </w:rPr>
        <w:t> </w:t>
      </w:r>
      <w:r>
        <w:rPr/>
        <w:t>368</w:t>
      </w:r>
      <w:r>
        <w:rPr>
          <w:spacing w:val="-8"/>
        </w:rPr>
        <w:t> </w:t>
      </w:r>
      <w:r>
        <w:rPr/>
        <w:t>cases</w:t>
      </w:r>
      <w:r>
        <w:rPr>
          <w:spacing w:val="-7"/>
        </w:rPr>
        <w:t> </w:t>
      </w:r>
      <w:r>
        <w:rPr/>
        <w:t>in</w:t>
      </w:r>
      <w:r>
        <w:rPr>
          <w:spacing w:val="-13"/>
        </w:rPr>
        <w:t> </w:t>
      </w:r>
      <w:r>
        <w:rPr/>
        <w:t>2024,</w:t>
      </w:r>
      <w:r>
        <w:rPr>
          <w:spacing w:val="-7"/>
        </w:rPr>
        <w:t> </w:t>
      </w:r>
      <w:r>
        <w:rPr/>
        <w:t>and</w:t>
      </w:r>
      <w:r>
        <w:rPr>
          <w:spacing w:val="-8"/>
        </w:rPr>
        <w:t> </w:t>
      </w:r>
      <w:r>
        <w:rPr/>
        <w:t>395</w:t>
      </w:r>
      <w:r>
        <w:rPr>
          <w:spacing w:val="-8"/>
        </w:rPr>
        <w:t> </w:t>
      </w:r>
      <w:r>
        <w:rPr/>
        <w:t>cases</w:t>
      </w:r>
      <w:r>
        <w:rPr>
          <w:spacing w:val="-7"/>
        </w:rPr>
        <w:t> </w:t>
      </w:r>
      <w:r>
        <w:rPr/>
        <w:t>in 2025.</w:t>
      </w:r>
      <w:r>
        <w:rPr>
          <w:spacing w:val="-15"/>
        </w:rPr>
        <w:t> </w:t>
      </w:r>
      <w:r>
        <w:rPr/>
        <w:t>This</w:t>
      </w:r>
      <w:r>
        <w:rPr>
          <w:spacing w:val="-15"/>
        </w:rPr>
        <w:t> </w:t>
      </w:r>
      <w:r>
        <w:rPr/>
        <w:t>case</w:t>
      </w:r>
      <w:r>
        <w:rPr>
          <w:spacing w:val="-15"/>
        </w:rPr>
        <w:t> </w:t>
      </w:r>
      <w:r>
        <w:rPr/>
        <w:t>report</w:t>
      </w:r>
      <w:r>
        <w:rPr>
          <w:spacing w:val="-15"/>
        </w:rPr>
        <w:t> </w:t>
      </w:r>
      <w:r>
        <w:rPr/>
        <w:t>aims</w:t>
      </w:r>
      <w:r>
        <w:rPr>
          <w:spacing w:val="-15"/>
        </w:rPr>
        <w:t> </w:t>
      </w:r>
      <w:r>
        <w:rPr/>
        <w:t>to</w:t>
      </w:r>
      <w:r>
        <w:rPr>
          <w:spacing w:val="-15"/>
        </w:rPr>
        <w:t> </w:t>
      </w:r>
      <w:r>
        <w:rPr/>
        <w:t>describe</w:t>
      </w:r>
      <w:r>
        <w:rPr>
          <w:spacing w:val="-15"/>
        </w:rPr>
        <w:t> </w:t>
      </w:r>
      <w:r>
        <w:rPr/>
        <w:t>nursing</w:t>
      </w:r>
      <w:r>
        <w:rPr>
          <w:spacing w:val="-15"/>
        </w:rPr>
        <w:t> </w:t>
      </w:r>
      <w:r>
        <w:rPr/>
        <w:t>care</w:t>
      </w:r>
      <w:r>
        <w:rPr>
          <w:spacing w:val="-15"/>
        </w:rPr>
        <w:t> </w:t>
      </w:r>
      <w:r>
        <w:rPr/>
        <w:t>for</w:t>
      </w:r>
      <w:r>
        <w:rPr>
          <w:spacing w:val="-15"/>
        </w:rPr>
        <w:t> </w:t>
      </w:r>
      <w:r>
        <w:rPr/>
        <w:t>An.</w:t>
      </w:r>
      <w:r>
        <w:rPr>
          <w:spacing w:val="-15"/>
        </w:rPr>
        <w:t> </w:t>
      </w:r>
      <w:r>
        <w:rPr/>
        <w:t>N</w:t>
      </w:r>
      <w:r>
        <w:rPr>
          <w:spacing w:val="-15"/>
        </w:rPr>
        <w:t> </w:t>
      </w:r>
      <w:r>
        <w:rPr/>
        <w:t>with</w:t>
      </w:r>
      <w:r>
        <w:rPr>
          <w:spacing w:val="-15"/>
        </w:rPr>
        <w:t> </w:t>
      </w:r>
      <w:r>
        <w:rPr/>
        <w:t>ineffective</w:t>
      </w:r>
      <w:r>
        <w:rPr>
          <w:spacing w:val="-15"/>
        </w:rPr>
        <w:t> </w:t>
      </w:r>
      <w:r>
        <w:rPr/>
        <w:t>airway clearance</w:t>
      </w:r>
      <w:r>
        <w:rPr>
          <w:spacing w:val="-6"/>
        </w:rPr>
        <w:t> </w:t>
      </w:r>
      <w:r>
        <w:rPr/>
        <w:t>due</w:t>
      </w:r>
      <w:r>
        <w:rPr>
          <w:spacing w:val="-10"/>
        </w:rPr>
        <w:t> </w:t>
      </w:r>
      <w:r>
        <w:rPr/>
        <w:t>to</w:t>
      </w:r>
      <w:r>
        <w:rPr>
          <w:spacing w:val="-5"/>
        </w:rPr>
        <w:t> </w:t>
      </w:r>
      <w:r>
        <w:rPr/>
        <w:t>bronchopneumonia</w:t>
      </w:r>
      <w:r>
        <w:rPr>
          <w:spacing w:val="-1"/>
        </w:rPr>
        <w:t> </w:t>
      </w:r>
      <w:r>
        <w:rPr/>
        <w:t>in</w:t>
      </w:r>
      <w:r>
        <w:rPr>
          <w:spacing w:val="-9"/>
        </w:rPr>
        <w:t> </w:t>
      </w:r>
      <w:r>
        <w:rPr/>
        <w:t>the</w:t>
      </w:r>
      <w:r>
        <w:rPr>
          <w:spacing w:val="-6"/>
        </w:rPr>
        <w:t> </w:t>
      </w:r>
      <w:r>
        <w:rPr/>
        <w:t>Sakura</w:t>
      </w:r>
      <w:r>
        <w:rPr>
          <w:spacing w:val="-15"/>
        </w:rPr>
        <w:t> </w:t>
      </w:r>
      <w:r>
        <w:rPr/>
        <w:t>Ward</w:t>
      </w:r>
      <w:r>
        <w:rPr>
          <w:spacing w:val="-5"/>
        </w:rPr>
        <w:t> </w:t>
      </w:r>
      <w:r>
        <w:rPr/>
        <w:t>of</w:t>
      </w:r>
      <w:r>
        <w:rPr>
          <w:spacing w:val="-12"/>
        </w:rPr>
        <w:t> </w:t>
      </w:r>
      <w:r>
        <w:rPr/>
        <w:t>RSUD</w:t>
      </w:r>
      <w:r>
        <w:rPr>
          <w:spacing w:val="-6"/>
        </w:rPr>
        <w:t> </w:t>
      </w:r>
      <w:r>
        <w:rPr/>
        <w:t>Buleleng</w:t>
      </w:r>
      <w:r>
        <w:rPr>
          <w:spacing w:val="-1"/>
        </w:rPr>
        <w:t> </w:t>
      </w:r>
      <w:r>
        <w:rPr/>
        <w:t>in</w:t>
      </w:r>
      <w:r>
        <w:rPr>
          <w:spacing w:val="-9"/>
        </w:rPr>
        <w:t> </w:t>
      </w:r>
      <w:r>
        <w:rPr/>
        <w:t>2026. The method used was descriptive with a case study approach through the nursing process, including assessment, diagnosis, intervention, implementation, and evaluation.</w:t>
      </w:r>
      <w:r>
        <w:rPr>
          <w:spacing w:val="-1"/>
        </w:rPr>
        <w:t> </w:t>
      </w:r>
      <w:r>
        <w:rPr/>
        <w:t>The assessment results</w:t>
      </w:r>
      <w:r>
        <w:rPr>
          <w:spacing w:val="-1"/>
        </w:rPr>
        <w:t> </w:t>
      </w:r>
      <w:r>
        <w:rPr/>
        <w:t>showed that the patient experienced shortness</w:t>
      </w:r>
      <w:r>
        <w:rPr>
          <w:spacing w:val="-1"/>
        </w:rPr>
        <w:t> </w:t>
      </w:r>
      <w:r>
        <w:rPr/>
        <w:t>of breath, ineffective cough, excessive sputum, and wheezing breath sounds. The nursing diagnosis established was ineffective airway clearance related to airway hypersecretion.</w:t>
      </w:r>
      <w:r>
        <w:rPr>
          <w:spacing w:val="-3"/>
        </w:rPr>
        <w:t> </w:t>
      </w:r>
      <w:r>
        <w:rPr/>
        <w:t>The interventions provided included monitoring respiratory</w:t>
      </w:r>
      <w:r>
        <w:rPr>
          <w:spacing w:val="-5"/>
        </w:rPr>
        <w:t> </w:t>
      </w:r>
      <w:r>
        <w:rPr/>
        <w:t>pattern, additional breath sounds, and sputum, positioning the patient in semi-Fowler position, teaching effective coughing techniques, and collaborating in the administration of nebulization therapy and medications for 5 × 24 hours. The evaluation showed decreased sputum production, reduced wheezing, improved shortness of breath, and a decrease in respiratory</w:t>
      </w:r>
      <w:r>
        <w:rPr>
          <w:spacing w:val="-1"/>
        </w:rPr>
        <w:t> </w:t>
      </w:r>
      <w:r>
        <w:rPr/>
        <w:t>rate from</w:t>
      </w:r>
      <w:r>
        <w:rPr>
          <w:spacing w:val="-1"/>
        </w:rPr>
        <w:t> </w:t>
      </w:r>
      <w:r>
        <w:rPr/>
        <w:t>28 breaths/minute to 22 breaths/minute.</w:t>
      </w:r>
      <w:r>
        <w:rPr>
          <w:spacing w:val="-15"/>
        </w:rPr>
        <w:t> </w:t>
      </w:r>
      <w:r>
        <w:rPr/>
        <w:t>In</w:t>
      </w:r>
      <w:r>
        <w:rPr>
          <w:spacing w:val="-15"/>
        </w:rPr>
        <w:t> </w:t>
      </w:r>
      <w:r>
        <w:rPr/>
        <w:t>conclusion,</w:t>
      </w:r>
      <w:r>
        <w:rPr>
          <w:spacing w:val="-13"/>
        </w:rPr>
        <w:t> </w:t>
      </w:r>
      <w:r>
        <w:rPr/>
        <w:t>this</w:t>
      </w:r>
      <w:r>
        <w:rPr>
          <w:spacing w:val="-14"/>
        </w:rPr>
        <w:t> </w:t>
      </w:r>
      <w:r>
        <w:rPr/>
        <w:t>case</w:t>
      </w:r>
      <w:r>
        <w:rPr>
          <w:spacing w:val="-14"/>
        </w:rPr>
        <w:t> </w:t>
      </w:r>
      <w:r>
        <w:rPr/>
        <w:t>report</w:t>
      </w:r>
      <w:r>
        <w:rPr>
          <w:spacing w:val="-12"/>
        </w:rPr>
        <w:t> </w:t>
      </w:r>
      <w:r>
        <w:rPr/>
        <w:t>demonstrates</w:t>
      </w:r>
      <w:r>
        <w:rPr>
          <w:spacing w:val="-15"/>
        </w:rPr>
        <w:t> </w:t>
      </w:r>
      <w:r>
        <w:rPr/>
        <w:t>that</w:t>
      </w:r>
      <w:r>
        <w:rPr>
          <w:spacing w:val="-8"/>
        </w:rPr>
        <w:t> </w:t>
      </w:r>
      <w:r>
        <w:rPr/>
        <w:t>airway</w:t>
      </w:r>
      <w:r>
        <w:rPr>
          <w:spacing w:val="-15"/>
        </w:rPr>
        <w:t> </w:t>
      </w:r>
      <w:r>
        <w:rPr/>
        <w:t>management interventions are effective in</w:t>
      </w:r>
      <w:r>
        <w:rPr>
          <w:spacing w:val="-1"/>
        </w:rPr>
        <w:t> </w:t>
      </w:r>
      <w:r>
        <w:rPr/>
        <w:t>resolving ineffective airway</w:t>
      </w:r>
      <w:r>
        <w:rPr>
          <w:spacing w:val="-4"/>
        </w:rPr>
        <w:t> </w:t>
      </w:r>
      <w:r>
        <w:rPr/>
        <w:t>clearance in</w:t>
      </w:r>
      <w:r>
        <w:rPr>
          <w:spacing w:val="-1"/>
        </w:rPr>
        <w:t> </w:t>
      </w:r>
      <w:r>
        <w:rPr/>
        <w:t>patients with bronchopneumonia. It</w:t>
      </w:r>
      <w:r>
        <w:rPr>
          <w:spacing w:val="-1"/>
        </w:rPr>
        <w:t> </w:t>
      </w:r>
      <w:r>
        <w:rPr/>
        <w:t>is</w:t>
      </w:r>
      <w:r>
        <w:rPr>
          <w:spacing w:val="-3"/>
        </w:rPr>
        <w:t> </w:t>
      </w:r>
      <w:r>
        <w:rPr/>
        <w:t>recommended</w:t>
      </w:r>
      <w:r>
        <w:rPr>
          <w:spacing w:val="-1"/>
        </w:rPr>
        <w:t> </w:t>
      </w:r>
      <w:r>
        <w:rPr/>
        <w:t>that nurses</w:t>
      </w:r>
      <w:r>
        <w:rPr>
          <w:spacing w:val="-3"/>
        </w:rPr>
        <w:t> </w:t>
      </w:r>
      <w:r>
        <w:rPr/>
        <w:t>and</w:t>
      </w:r>
      <w:r>
        <w:rPr>
          <w:spacing w:val="-1"/>
        </w:rPr>
        <w:t> </w:t>
      </w:r>
      <w:r>
        <w:rPr/>
        <w:t>families</w:t>
      </w:r>
      <w:r>
        <w:rPr>
          <w:spacing w:val="-3"/>
        </w:rPr>
        <w:t> </w:t>
      </w:r>
      <w:r>
        <w:rPr/>
        <w:t>support</w:t>
      </w:r>
      <w:r>
        <w:rPr>
          <w:spacing w:val="-1"/>
        </w:rPr>
        <w:t> </w:t>
      </w:r>
      <w:r>
        <w:rPr/>
        <w:t>patient care optimally to accelerate recovery.</w:t>
      </w:r>
    </w:p>
    <w:p>
      <w:pPr>
        <w:spacing w:line="237" w:lineRule="auto" w:before="172"/>
        <w:ind w:left="1699" w:right="0" w:hanging="1134"/>
        <w:jc w:val="left"/>
        <w:rPr>
          <w:b/>
          <w:i/>
          <w:sz w:val="24"/>
        </w:rPr>
      </w:pPr>
      <w:r>
        <w:rPr>
          <w:b/>
          <w:i/>
          <w:sz w:val="24"/>
        </w:rPr>
        <w:t>Keywords:</w:t>
      </w:r>
      <w:r>
        <w:rPr>
          <w:b/>
          <w:i/>
          <w:spacing w:val="40"/>
          <w:sz w:val="24"/>
        </w:rPr>
        <w:t> </w:t>
      </w:r>
      <w:r>
        <w:rPr>
          <w:b/>
          <w:i/>
          <w:sz w:val="24"/>
        </w:rPr>
        <w:t>Bronchopneumonia,</w:t>
      </w:r>
      <w:r>
        <w:rPr>
          <w:b/>
          <w:i/>
          <w:spacing w:val="40"/>
          <w:sz w:val="24"/>
        </w:rPr>
        <w:t> </w:t>
      </w:r>
      <w:r>
        <w:rPr>
          <w:b/>
          <w:i/>
          <w:sz w:val="24"/>
        </w:rPr>
        <w:t>Ineffective</w:t>
      </w:r>
      <w:r>
        <w:rPr>
          <w:b/>
          <w:i/>
          <w:spacing w:val="40"/>
          <w:sz w:val="24"/>
        </w:rPr>
        <w:t> </w:t>
      </w:r>
      <w:r>
        <w:rPr>
          <w:b/>
          <w:i/>
          <w:sz w:val="24"/>
        </w:rPr>
        <w:t>Airway</w:t>
      </w:r>
      <w:r>
        <w:rPr>
          <w:b/>
          <w:i/>
          <w:spacing w:val="40"/>
          <w:sz w:val="24"/>
        </w:rPr>
        <w:t> </w:t>
      </w:r>
      <w:r>
        <w:rPr>
          <w:b/>
          <w:i/>
          <w:sz w:val="24"/>
        </w:rPr>
        <w:t>Clearance,</w:t>
      </w:r>
      <w:r>
        <w:rPr>
          <w:b/>
          <w:i/>
          <w:spacing w:val="40"/>
          <w:sz w:val="24"/>
        </w:rPr>
        <w:t> </w:t>
      </w:r>
      <w:r>
        <w:rPr>
          <w:b/>
          <w:i/>
          <w:sz w:val="24"/>
        </w:rPr>
        <w:t>Nursing</w:t>
      </w:r>
      <w:r>
        <w:rPr>
          <w:b/>
          <w:i/>
          <w:spacing w:val="40"/>
          <w:sz w:val="24"/>
        </w:rPr>
        <w:t> </w:t>
      </w:r>
      <w:r>
        <w:rPr>
          <w:b/>
          <w:i/>
          <w:sz w:val="24"/>
        </w:rPr>
        <w:t>Care, Child, Airway Management</w:t>
      </w:r>
    </w:p>
    <w:p>
      <w:pPr>
        <w:spacing w:after="0" w:line="237" w:lineRule="auto"/>
        <w:jc w:val="left"/>
        <w:rPr>
          <w:b/>
          <w:i/>
          <w:sz w:val="24"/>
        </w:rPr>
        <w:sectPr>
          <w:footerReference w:type="default" r:id="rId13"/>
          <w:pgSz w:w="11900" w:h="16820"/>
          <w:pgMar w:header="0" w:footer="854" w:top="1600" w:bottom="1040" w:left="1700" w:right="1417"/>
        </w:sectPr>
      </w:pPr>
    </w:p>
    <w:p>
      <w:pPr>
        <w:spacing w:line="242" w:lineRule="auto" w:before="78"/>
        <w:ind w:left="574" w:right="140" w:firstLine="0"/>
        <w:jc w:val="center"/>
        <w:rPr>
          <w:b/>
          <w:sz w:val="24"/>
        </w:rPr>
      </w:pPr>
      <w:r>
        <w:rPr>
          <w:b/>
          <w:spacing w:val="-2"/>
          <w:sz w:val="24"/>
        </w:rPr>
        <w:t>ASUHAN</w:t>
      </w:r>
      <w:r>
        <w:rPr>
          <w:b/>
          <w:spacing w:val="-13"/>
          <w:sz w:val="24"/>
        </w:rPr>
        <w:t> </w:t>
      </w:r>
      <w:r>
        <w:rPr>
          <w:b/>
          <w:spacing w:val="-2"/>
          <w:sz w:val="24"/>
        </w:rPr>
        <w:t>KEPERAWATAN</w:t>
      </w:r>
      <w:r>
        <w:rPr>
          <w:b/>
          <w:spacing w:val="-11"/>
          <w:sz w:val="24"/>
        </w:rPr>
        <w:t> </w:t>
      </w:r>
      <w:r>
        <w:rPr>
          <w:b/>
          <w:spacing w:val="-2"/>
          <w:sz w:val="24"/>
        </w:rPr>
        <w:t>PADA</w:t>
      </w:r>
      <w:r>
        <w:rPr>
          <w:b/>
          <w:spacing w:val="-27"/>
          <w:sz w:val="24"/>
        </w:rPr>
        <w:t> </w:t>
      </w:r>
      <w:r>
        <w:rPr>
          <w:b/>
          <w:spacing w:val="-2"/>
          <w:sz w:val="24"/>
        </w:rPr>
        <w:t>AN.</w:t>
      </w:r>
      <w:r>
        <w:rPr>
          <w:b/>
          <w:spacing w:val="-6"/>
          <w:sz w:val="24"/>
        </w:rPr>
        <w:t> </w:t>
      </w:r>
      <w:r>
        <w:rPr>
          <w:b/>
          <w:spacing w:val="-2"/>
          <w:sz w:val="24"/>
        </w:rPr>
        <w:t>N</w:t>
      </w:r>
      <w:r>
        <w:rPr>
          <w:b/>
          <w:spacing w:val="-8"/>
          <w:sz w:val="24"/>
        </w:rPr>
        <w:t> </w:t>
      </w:r>
      <w:r>
        <w:rPr>
          <w:b/>
          <w:spacing w:val="-2"/>
          <w:sz w:val="24"/>
        </w:rPr>
        <w:t>DENGAN</w:t>
      </w:r>
      <w:r>
        <w:rPr>
          <w:b/>
          <w:spacing w:val="-8"/>
          <w:sz w:val="24"/>
        </w:rPr>
        <w:t> </w:t>
      </w:r>
      <w:r>
        <w:rPr>
          <w:b/>
          <w:spacing w:val="-2"/>
          <w:sz w:val="24"/>
        </w:rPr>
        <w:t>BERSIHAN</w:t>
      </w:r>
      <w:r>
        <w:rPr>
          <w:b/>
          <w:spacing w:val="-8"/>
          <w:sz w:val="24"/>
        </w:rPr>
        <w:t> </w:t>
      </w:r>
      <w:r>
        <w:rPr>
          <w:b/>
          <w:spacing w:val="-2"/>
          <w:sz w:val="24"/>
        </w:rPr>
        <w:t>JALAN </w:t>
      </w:r>
      <w:r>
        <w:rPr>
          <w:b/>
          <w:sz w:val="24"/>
        </w:rPr>
        <w:t>NAPAS TIDAK EFEKTIF</w:t>
      </w:r>
      <w:r>
        <w:rPr>
          <w:b/>
          <w:spacing w:val="-9"/>
          <w:sz w:val="24"/>
        </w:rPr>
        <w:t> </w:t>
      </w:r>
      <w:r>
        <w:rPr>
          <w:b/>
          <w:sz w:val="24"/>
        </w:rPr>
        <w:t>AKIBAT BRONKOPNEUMONIA</w:t>
      </w:r>
    </w:p>
    <w:p>
      <w:pPr>
        <w:spacing w:line="271" w:lineRule="exact" w:before="0"/>
        <w:ind w:left="566" w:right="140" w:firstLine="0"/>
        <w:jc w:val="center"/>
        <w:rPr>
          <w:b/>
          <w:sz w:val="24"/>
        </w:rPr>
      </w:pPr>
      <w:r>
        <w:rPr>
          <w:b/>
          <w:sz w:val="24"/>
        </w:rPr>
        <w:t>DI</w:t>
      </w:r>
      <w:r>
        <w:rPr>
          <w:b/>
          <w:spacing w:val="-9"/>
          <w:sz w:val="24"/>
        </w:rPr>
        <w:t> </w:t>
      </w:r>
      <w:r>
        <w:rPr>
          <w:b/>
          <w:sz w:val="24"/>
        </w:rPr>
        <w:t>RUANG</w:t>
      </w:r>
      <w:r>
        <w:rPr>
          <w:b/>
          <w:spacing w:val="-4"/>
          <w:sz w:val="24"/>
        </w:rPr>
        <w:t> </w:t>
      </w:r>
      <w:r>
        <w:rPr>
          <w:b/>
          <w:sz w:val="24"/>
        </w:rPr>
        <w:t>SAKURA</w:t>
      </w:r>
      <w:r>
        <w:rPr>
          <w:b/>
          <w:spacing w:val="-15"/>
          <w:sz w:val="24"/>
        </w:rPr>
        <w:t> </w:t>
      </w:r>
      <w:r>
        <w:rPr>
          <w:b/>
          <w:sz w:val="24"/>
        </w:rPr>
        <w:t>RSUD</w:t>
      </w:r>
      <w:r>
        <w:rPr>
          <w:b/>
          <w:spacing w:val="-9"/>
          <w:sz w:val="24"/>
        </w:rPr>
        <w:t> </w:t>
      </w:r>
      <w:r>
        <w:rPr>
          <w:b/>
          <w:sz w:val="24"/>
        </w:rPr>
        <w:t>BULELENG</w:t>
      </w:r>
      <w:r>
        <w:rPr>
          <w:b/>
          <w:spacing w:val="-8"/>
          <w:sz w:val="24"/>
        </w:rPr>
        <w:t> </w:t>
      </w:r>
      <w:r>
        <w:rPr>
          <w:b/>
          <w:sz w:val="24"/>
        </w:rPr>
        <w:t>TAHUN</w:t>
      </w:r>
      <w:r>
        <w:rPr>
          <w:b/>
          <w:spacing w:val="-4"/>
          <w:sz w:val="24"/>
        </w:rPr>
        <w:t> 2026</w:t>
      </w:r>
    </w:p>
    <w:p>
      <w:pPr>
        <w:pStyle w:val="BodyText"/>
        <w:rPr>
          <w:b/>
        </w:rPr>
      </w:pPr>
    </w:p>
    <w:p>
      <w:pPr>
        <w:pStyle w:val="BodyText"/>
        <w:spacing w:before="98"/>
        <w:rPr>
          <w:b/>
        </w:rPr>
      </w:pPr>
    </w:p>
    <w:p>
      <w:pPr>
        <w:pStyle w:val="Heading1"/>
        <w:spacing w:before="0"/>
        <w:ind w:left="565"/>
      </w:pPr>
      <w:bookmarkStart w:name="_TOC_250006" w:id="3"/>
      <w:bookmarkEnd w:id="3"/>
      <w:r>
        <w:rPr>
          <w:spacing w:val="-2"/>
        </w:rPr>
        <w:t>ABSTRAK</w:t>
      </w:r>
    </w:p>
    <w:p>
      <w:pPr>
        <w:pStyle w:val="BodyText"/>
        <w:rPr>
          <w:b/>
        </w:rPr>
      </w:pPr>
    </w:p>
    <w:p>
      <w:pPr>
        <w:pStyle w:val="BodyText"/>
        <w:spacing w:before="128"/>
        <w:rPr>
          <w:b/>
        </w:rPr>
      </w:pPr>
    </w:p>
    <w:p>
      <w:pPr>
        <w:pStyle w:val="BodyText"/>
        <w:ind w:left="566" w:right="140"/>
        <w:jc w:val="both"/>
      </w:pPr>
      <w:r>
        <w:rPr/>
        <w:t>Bronkopneumonia pada anak masih menjadi masalah kesehatan dengan angka kejadian yang cukup tinggi. Berdasarkan data RSUD Buleleng, jumlah kasus bronkopneumonia</w:t>
      </w:r>
      <w:r>
        <w:rPr>
          <w:spacing w:val="1"/>
        </w:rPr>
        <w:t> </w:t>
      </w:r>
      <w:r>
        <w:rPr/>
        <w:t>pada</w:t>
      </w:r>
      <w:r>
        <w:rPr>
          <w:spacing w:val="3"/>
        </w:rPr>
        <w:t> </w:t>
      </w:r>
      <w:r>
        <w:rPr/>
        <w:t>anak</w:t>
      </w:r>
      <w:r>
        <w:rPr>
          <w:spacing w:val="3"/>
        </w:rPr>
        <w:t> </w:t>
      </w:r>
      <w:r>
        <w:rPr/>
        <w:t>tahun 2023</w:t>
      </w:r>
      <w:r>
        <w:rPr>
          <w:spacing w:val="3"/>
        </w:rPr>
        <w:t> </w:t>
      </w:r>
      <w:r>
        <w:rPr/>
        <w:t>sebanyak</w:t>
      </w:r>
      <w:r>
        <w:rPr>
          <w:spacing w:val="8"/>
        </w:rPr>
        <w:t> </w:t>
      </w:r>
      <w:r>
        <w:rPr/>
        <w:t>463</w:t>
      </w:r>
      <w:r>
        <w:rPr>
          <w:spacing w:val="4"/>
        </w:rPr>
        <w:t> </w:t>
      </w:r>
      <w:r>
        <w:rPr/>
        <w:t>kasus,</w:t>
      </w:r>
      <w:r>
        <w:rPr>
          <w:spacing w:val="6"/>
        </w:rPr>
        <w:t> </w:t>
      </w:r>
      <w:r>
        <w:rPr/>
        <w:t>tahun</w:t>
      </w:r>
      <w:r>
        <w:rPr>
          <w:spacing w:val="-1"/>
        </w:rPr>
        <w:t> </w:t>
      </w:r>
      <w:r>
        <w:rPr/>
        <w:t>2024</w:t>
      </w:r>
      <w:r>
        <w:rPr>
          <w:spacing w:val="4"/>
        </w:rPr>
        <w:t> </w:t>
      </w:r>
      <w:r>
        <w:rPr>
          <w:spacing w:val="-2"/>
        </w:rPr>
        <w:t>sebanyak</w:t>
      </w:r>
    </w:p>
    <w:p>
      <w:pPr>
        <w:pStyle w:val="BodyText"/>
        <w:spacing w:before="2"/>
        <w:ind w:left="566" w:right="130"/>
        <w:jc w:val="both"/>
      </w:pPr>
      <w:r>
        <w:rPr/>
        <w:t>368 kasus, dan tahun 2025 sebanyak 395 kasus. Laporan kasus ini bertujuan menggambarkan</w:t>
      </w:r>
      <w:r>
        <w:rPr>
          <w:spacing w:val="-2"/>
        </w:rPr>
        <w:t> </w:t>
      </w:r>
      <w:r>
        <w:rPr/>
        <w:t>asuhan</w:t>
      </w:r>
      <w:r>
        <w:rPr>
          <w:spacing w:val="-2"/>
        </w:rPr>
        <w:t> </w:t>
      </w:r>
      <w:r>
        <w:rPr/>
        <w:t>keperawatan</w:t>
      </w:r>
      <w:r>
        <w:rPr>
          <w:spacing w:val="-2"/>
        </w:rPr>
        <w:t> </w:t>
      </w:r>
      <w:r>
        <w:rPr/>
        <w:t>pada</w:t>
      </w:r>
      <w:r>
        <w:rPr>
          <w:spacing w:val="-13"/>
        </w:rPr>
        <w:t> </w:t>
      </w:r>
      <w:r>
        <w:rPr/>
        <w:t>An. N</w:t>
      </w:r>
      <w:r>
        <w:rPr>
          <w:spacing w:val="-3"/>
        </w:rPr>
        <w:t> </w:t>
      </w:r>
      <w:r>
        <w:rPr/>
        <w:t>dengan bersihan jalan napas tidak efektif akibat bronkopneumonia di Ruang Sakura RSUD Buleleng tahun 2026. Metode yang digunakan adalah deskriptif dengan pendekatan studi kasus melalui proses keperawatan meliputi pengkajian, diagnosis, intervensi, implementasi, dan evaluasi. Hasil</w:t>
      </w:r>
      <w:r>
        <w:rPr>
          <w:spacing w:val="-11"/>
        </w:rPr>
        <w:t> </w:t>
      </w:r>
      <w:r>
        <w:rPr/>
        <w:t>pengkajian</w:t>
      </w:r>
      <w:r>
        <w:rPr>
          <w:spacing w:val="-2"/>
        </w:rPr>
        <w:t> </w:t>
      </w:r>
      <w:r>
        <w:rPr/>
        <w:t>menunjukkan</w:t>
      </w:r>
      <w:r>
        <w:rPr>
          <w:spacing w:val="-7"/>
        </w:rPr>
        <w:t> </w:t>
      </w:r>
      <w:r>
        <w:rPr/>
        <w:t>pasien</w:t>
      </w:r>
      <w:r>
        <w:rPr>
          <w:spacing w:val="-2"/>
        </w:rPr>
        <w:t> </w:t>
      </w:r>
      <w:r>
        <w:rPr/>
        <w:t>mengalami</w:t>
      </w:r>
      <w:r>
        <w:rPr>
          <w:spacing w:val="-6"/>
        </w:rPr>
        <w:t> </w:t>
      </w:r>
      <w:r>
        <w:rPr/>
        <w:t>sesak napas, batuk</w:t>
      </w:r>
      <w:r>
        <w:rPr>
          <w:spacing w:val="-2"/>
        </w:rPr>
        <w:t> </w:t>
      </w:r>
      <w:r>
        <w:rPr/>
        <w:t>tidak efektif, sputum berlebih, dan bunyi napas </w:t>
      </w:r>
      <w:r>
        <w:rPr>
          <w:i/>
        </w:rPr>
        <w:t>wheezing</w:t>
      </w:r>
      <w:r>
        <w:rPr/>
        <w:t>. Diagnosis keperawatan yang ditegakkan</w:t>
      </w:r>
      <w:r>
        <w:rPr>
          <w:spacing w:val="-8"/>
        </w:rPr>
        <w:t> </w:t>
      </w:r>
      <w:r>
        <w:rPr/>
        <w:t>yaitu</w:t>
      </w:r>
      <w:r>
        <w:rPr>
          <w:spacing w:val="-3"/>
        </w:rPr>
        <w:t> </w:t>
      </w:r>
      <w:r>
        <w:rPr/>
        <w:t>bersihan</w:t>
      </w:r>
      <w:r>
        <w:rPr>
          <w:spacing w:val="-8"/>
        </w:rPr>
        <w:t> </w:t>
      </w:r>
      <w:r>
        <w:rPr/>
        <w:t>jalan</w:t>
      </w:r>
      <w:r>
        <w:rPr>
          <w:spacing w:val="-8"/>
        </w:rPr>
        <w:t> </w:t>
      </w:r>
      <w:r>
        <w:rPr/>
        <w:t>napas</w:t>
      </w:r>
      <w:r>
        <w:rPr>
          <w:spacing w:val="-9"/>
        </w:rPr>
        <w:t> </w:t>
      </w:r>
      <w:r>
        <w:rPr/>
        <w:t>tidak</w:t>
      </w:r>
      <w:r>
        <w:rPr>
          <w:spacing w:val="-8"/>
        </w:rPr>
        <w:t> </w:t>
      </w:r>
      <w:r>
        <w:rPr/>
        <w:t>efektif</w:t>
      </w:r>
      <w:r>
        <w:rPr>
          <w:spacing w:val="-6"/>
        </w:rPr>
        <w:t> </w:t>
      </w:r>
      <w:r>
        <w:rPr/>
        <w:t>berhubungan</w:t>
      </w:r>
      <w:r>
        <w:rPr>
          <w:spacing w:val="-12"/>
        </w:rPr>
        <w:t> </w:t>
      </w:r>
      <w:r>
        <w:rPr/>
        <w:t>dengan</w:t>
      </w:r>
      <w:r>
        <w:rPr>
          <w:spacing w:val="-8"/>
        </w:rPr>
        <w:t> </w:t>
      </w:r>
      <w:r>
        <w:rPr/>
        <w:t>hipersekresi jalan napas. Implementasi yang diberikan meliputi memonitor pola napas, bunyi napas tambahan, sputum, memposisikan </w:t>
      </w:r>
      <w:r>
        <w:rPr>
          <w:i/>
        </w:rPr>
        <w:t>semi-Fowler</w:t>
      </w:r>
      <w:r>
        <w:rPr/>
        <w:t>, mengajarkan teknik batuk efektif, serta kolaborasi</w:t>
      </w:r>
      <w:r>
        <w:rPr>
          <w:spacing w:val="-2"/>
        </w:rPr>
        <w:t> </w:t>
      </w:r>
      <w:r>
        <w:rPr/>
        <w:t>pemberian nebulisasi</w:t>
      </w:r>
      <w:r>
        <w:rPr>
          <w:spacing w:val="-2"/>
        </w:rPr>
        <w:t> </w:t>
      </w:r>
      <w:r>
        <w:rPr/>
        <w:t>dan obat selama 5 x 24 jam. Evaluasi menunjukkan sputum menurun, </w:t>
      </w:r>
      <w:r>
        <w:rPr>
          <w:i/>
        </w:rPr>
        <w:t>wheezing </w:t>
      </w:r>
      <w:r>
        <w:rPr/>
        <w:t>berkurang, sesak napas membaik, dan frekuensi napas menurun dari 28 x/menit menjadi 22 x/menit. Kesimpulan laporan kasus ini menunjukkan bahwa intervensi manajemen jalan napas dapat mengatasi bersihan jalan napas tidak efektif pada pasien bronkopneumonia. Disarankan agar perawat dan keluarga mendukung perawatan pasien secara optimal untuk mempercepat pemulihanan.</w:t>
      </w:r>
    </w:p>
    <w:p>
      <w:pPr>
        <w:spacing w:line="247" w:lineRule="auto" w:before="163"/>
        <w:ind w:left="1983" w:right="0" w:hanging="1417"/>
        <w:jc w:val="left"/>
        <w:rPr>
          <w:b/>
          <w:sz w:val="24"/>
        </w:rPr>
      </w:pPr>
      <w:r>
        <w:rPr>
          <w:b/>
          <w:sz w:val="24"/>
        </w:rPr>
        <w:t>Kata kunci: Bronkopneumonia, Bersihan Jalan Napas Tidak Efektif, Asuhan Keperawatan, Anak, Manajemen Jalan Napas</w:t>
      </w:r>
    </w:p>
    <w:p>
      <w:pPr>
        <w:spacing w:after="0" w:line="247" w:lineRule="auto"/>
        <w:jc w:val="left"/>
        <w:rPr>
          <w:b/>
          <w:sz w:val="24"/>
        </w:rPr>
        <w:sectPr>
          <w:footerReference w:type="default" r:id="rId14"/>
          <w:pgSz w:w="11900" w:h="16820"/>
          <w:pgMar w:header="0" w:footer="854" w:top="1600" w:bottom="1040" w:left="1700" w:right="1417"/>
          <w:pgNumType w:start="1"/>
        </w:sectPr>
      </w:pPr>
    </w:p>
    <w:p>
      <w:pPr>
        <w:pStyle w:val="Heading1"/>
        <w:ind w:left="566"/>
      </w:pPr>
      <w:bookmarkStart w:name="_TOC_250005" w:id="4"/>
      <w:r>
        <w:rPr/>
        <w:t>RINGKASAN </w:t>
      </w:r>
      <w:bookmarkEnd w:id="4"/>
      <w:r>
        <w:rPr>
          <w:spacing w:val="-2"/>
        </w:rPr>
        <w:t>PENELITIAN</w:t>
      </w:r>
    </w:p>
    <w:p>
      <w:pPr>
        <w:spacing w:line="242" w:lineRule="auto" w:before="272"/>
        <w:ind w:left="574" w:right="140" w:firstLine="0"/>
        <w:jc w:val="center"/>
        <w:rPr>
          <w:b/>
          <w:sz w:val="24"/>
        </w:rPr>
      </w:pPr>
      <w:r>
        <w:rPr>
          <w:b/>
          <w:spacing w:val="-2"/>
          <w:sz w:val="24"/>
        </w:rPr>
        <w:t>ASUHAN</w:t>
      </w:r>
      <w:r>
        <w:rPr>
          <w:b/>
          <w:spacing w:val="-13"/>
          <w:sz w:val="24"/>
        </w:rPr>
        <w:t> </w:t>
      </w:r>
      <w:r>
        <w:rPr>
          <w:b/>
          <w:spacing w:val="-2"/>
          <w:sz w:val="24"/>
        </w:rPr>
        <w:t>KEPERAWATAN</w:t>
      </w:r>
      <w:r>
        <w:rPr>
          <w:b/>
          <w:spacing w:val="-11"/>
          <w:sz w:val="24"/>
        </w:rPr>
        <w:t> </w:t>
      </w:r>
      <w:r>
        <w:rPr>
          <w:b/>
          <w:spacing w:val="-2"/>
          <w:sz w:val="24"/>
        </w:rPr>
        <w:t>PADA</w:t>
      </w:r>
      <w:r>
        <w:rPr>
          <w:b/>
          <w:spacing w:val="-27"/>
          <w:sz w:val="24"/>
        </w:rPr>
        <w:t> </w:t>
      </w:r>
      <w:r>
        <w:rPr>
          <w:b/>
          <w:spacing w:val="-2"/>
          <w:sz w:val="24"/>
        </w:rPr>
        <w:t>AN.</w:t>
      </w:r>
      <w:r>
        <w:rPr>
          <w:b/>
          <w:spacing w:val="-6"/>
          <w:sz w:val="24"/>
        </w:rPr>
        <w:t> </w:t>
      </w:r>
      <w:r>
        <w:rPr>
          <w:b/>
          <w:spacing w:val="-2"/>
          <w:sz w:val="24"/>
        </w:rPr>
        <w:t>N</w:t>
      </w:r>
      <w:r>
        <w:rPr>
          <w:b/>
          <w:spacing w:val="-8"/>
          <w:sz w:val="24"/>
        </w:rPr>
        <w:t> </w:t>
      </w:r>
      <w:r>
        <w:rPr>
          <w:b/>
          <w:spacing w:val="-2"/>
          <w:sz w:val="24"/>
        </w:rPr>
        <w:t>DENGAN</w:t>
      </w:r>
      <w:r>
        <w:rPr>
          <w:b/>
          <w:spacing w:val="-8"/>
          <w:sz w:val="24"/>
        </w:rPr>
        <w:t> </w:t>
      </w:r>
      <w:r>
        <w:rPr>
          <w:b/>
          <w:spacing w:val="-2"/>
          <w:sz w:val="24"/>
        </w:rPr>
        <w:t>BERSIHAN</w:t>
      </w:r>
      <w:r>
        <w:rPr>
          <w:b/>
          <w:spacing w:val="-8"/>
          <w:sz w:val="24"/>
        </w:rPr>
        <w:t> </w:t>
      </w:r>
      <w:r>
        <w:rPr>
          <w:b/>
          <w:spacing w:val="-2"/>
          <w:sz w:val="24"/>
        </w:rPr>
        <w:t>JALAN </w:t>
      </w:r>
      <w:r>
        <w:rPr>
          <w:b/>
          <w:sz w:val="24"/>
        </w:rPr>
        <w:t>NAPAS TIDAK EFEKTIF</w:t>
      </w:r>
      <w:r>
        <w:rPr>
          <w:b/>
          <w:spacing w:val="-9"/>
          <w:sz w:val="24"/>
        </w:rPr>
        <w:t> </w:t>
      </w:r>
      <w:r>
        <w:rPr>
          <w:b/>
          <w:sz w:val="24"/>
        </w:rPr>
        <w:t>AKIBAT BRONKOPNEUMONIA</w:t>
      </w:r>
    </w:p>
    <w:p>
      <w:pPr>
        <w:spacing w:line="271" w:lineRule="exact" w:before="0"/>
        <w:ind w:left="566" w:right="140" w:firstLine="0"/>
        <w:jc w:val="center"/>
        <w:rPr>
          <w:b/>
          <w:sz w:val="24"/>
        </w:rPr>
      </w:pPr>
      <w:r>
        <w:rPr>
          <w:b/>
          <w:sz w:val="24"/>
        </w:rPr>
        <w:t>DI</w:t>
      </w:r>
      <w:r>
        <w:rPr>
          <w:b/>
          <w:spacing w:val="-9"/>
          <w:sz w:val="24"/>
        </w:rPr>
        <w:t> </w:t>
      </w:r>
      <w:r>
        <w:rPr>
          <w:b/>
          <w:sz w:val="24"/>
        </w:rPr>
        <w:t>RUANG</w:t>
      </w:r>
      <w:r>
        <w:rPr>
          <w:b/>
          <w:spacing w:val="-4"/>
          <w:sz w:val="24"/>
        </w:rPr>
        <w:t> </w:t>
      </w:r>
      <w:r>
        <w:rPr>
          <w:b/>
          <w:sz w:val="24"/>
        </w:rPr>
        <w:t>SAKURA</w:t>
      </w:r>
      <w:r>
        <w:rPr>
          <w:b/>
          <w:spacing w:val="-15"/>
          <w:sz w:val="24"/>
        </w:rPr>
        <w:t> </w:t>
      </w:r>
      <w:r>
        <w:rPr>
          <w:b/>
          <w:sz w:val="24"/>
        </w:rPr>
        <w:t>RSUD</w:t>
      </w:r>
      <w:r>
        <w:rPr>
          <w:b/>
          <w:spacing w:val="-9"/>
          <w:sz w:val="24"/>
        </w:rPr>
        <w:t> </w:t>
      </w:r>
      <w:r>
        <w:rPr>
          <w:b/>
          <w:sz w:val="24"/>
        </w:rPr>
        <w:t>BULELENG</w:t>
      </w:r>
      <w:r>
        <w:rPr>
          <w:b/>
          <w:spacing w:val="-8"/>
          <w:sz w:val="24"/>
        </w:rPr>
        <w:t> </w:t>
      </w:r>
      <w:r>
        <w:rPr>
          <w:b/>
          <w:sz w:val="24"/>
        </w:rPr>
        <w:t>TAHUN</w:t>
      </w:r>
      <w:r>
        <w:rPr>
          <w:b/>
          <w:spacing w:val="-4"/>
          <w:sz w:val="24"/>
        </w:rPr>
        <w:t> 2026</w:t>
      </w:r>
    </w:p>
    <w:p>
      <w:pPr>
        <w:pStyle w:val="BodyText"/>
        <w:rPr>
          <w:b/>
        </w:rPr>
      </w:pPr>
    </w:p>
    <w:p>
      <w:pPr>
        <w:pStyle w:val="BodyText"/>
        <w:spacing w:before="94"/>
        <w:rPr>
          <w:b/>
        </w:rPr>
      </w:pPr>
    </w:p>
    <w:p>
      <w:pPr>
        <w:pStyle w:val="BodyText"/>
        <w:ind w:left="574" w:right="140"/>
        <w:jc w:val="center"/>
      </w:pPr>
      <w:r>
        <w:rPr/>
        <w:t>Oleh:</w:t>
      </w:r>
      <w:r>
        <w:rPr>
          <w:spacing w:val="-2"/>
        </w:rPr>
        <w:t> </w:t>
      </w:r>
      <w:r>
        <w:rPr/>
        <w:t>Made</w:t>
      </w:r>
      <w:r>
        <w:rPr>
          <w:spacing w:val="-4"/>
        </w:rPr>
        <w:t> </w:t>
      </w:r>
      <w:r>
        <w:rPr/>
        <w:t>Senja</w:t>
      </w:r>
      <w:r>
        <w:rPr>
          <w:spacing w:val="-3"/>
        </w:rPr>
        <w:t> </w:t>
      </w:r>
      <w:r>
        <w:rPr>
          <w:spacing w:val="-2"/>
        </w:rPr>
        <w:t>Prameswari</w:t>
      </w:r>
    </w:p>
    <w:p>
      <w:pPr>
        <w:pStyle w:val="BodyText"/>
      </w:pPr>
    </w:p>
    <w:p>
      <w:pPr>
        <w:pStyle w:val="BodyText"/>
        <w:spacing w:before="271"/>
      </w:pPr>
    </w:p>
    <w:p>
      <w:pPr>
        <w:pStyle w:val="BodyText"/>
        <w:spacing w:line="360" w:lineRule="auto" w:before="1"/>
        <w:ind w:left="566" w:right="133" w:firstLine="720"/>
        <w:jc w:val="both"/>
      </w:pPr>
      <w:r>
        <w:rPr/>
        <w:t>Bronkopneumonia</w:t>
      </w:r>
      <w:r>
        <w:rPr>
          <w:spacing w:val="-5"/>
        </w:rPr>
        <w:t> </w:t>
      </w:r>
      <w:r>
        <w:rPr/>
        <w:t>merupakan</w:t>
      </w:r>
      <w:r>
        <w:rPr>
          <w:spacing w:val="-8"/>
        </w:rPr>
        <w:t> </w:t>
      </w:r>
      <w:r>
        <w:rPr/>
        <w:t>infeksi</w:t>
      </w:r>
      <w:r>
        <w:rPr>
          <w:spacing w:val="-12"/>
        </w:rPr>
        <w:t> </w:t>
      </w:r>
      <w:r>
        <w:rPr/>
        <w:t>paru</w:t>
      </w:r>
      <w:r>
        <w:rPr>
          <w:spacing w:val="-4"/>
        </w:rPr>
        <w:t> </w:t>
      </w:r>
      <w:r>
        <w:rPr/>
        <w:t>yang</w:t>
      </w:r>
      <w:r>
        <w:rPr>
          <w:spacing w:val="-4"/>
        </w:rPr>
        <w:t> </w:t>
      </w:r>
      <w:r>
        <w:rPr/>
        <w:t>sering</w:t>
      </w:r>
      <w:r>
        <w:rPr>
          <w:spacing w:val="-8"/>
        </w:rPr>
        <w:t> </w:t>
      </w:r>
      <w:r>
        <w:rPr/>
        <w:t>terjadi</w:t>
      </w:r>
      <w:r>
        <w:rPr>
          <w:spacing w:val="-12"/>
        </w:rPr>
        <w:t> </w:t>
      </w:r>
      <w:r>
        <w:rPr/>
        <w:t>pada</w:t>
      </w:r>
      <w:r>
        <w:rPr>
          <w:spacing w:val="-9"/>
        </w:rPr>
        <w:t> </w:t>
      </w:r>
      <w:r>
        <w:rPr/>
        <w:t>anak</w:t>
      </w:r>
      <w:r>
        <w:rPr>
          <w:spacing w:val="-8"/>
        </w:rPr>
        <w:t> </w:t>
      </w:r>
      <w:r>
        <w:rPr/>
        <w:t>dan dapat menyebabkan gangguan pertukaran gas akibat proses inflamasi pada bronkus dan alveoli. Kondisi ini dapat menimbulkan masalah keperawatan berupa bersihan jalan napas tidak efektif akibat peningkatan produksi sekret. Laporan kasus ini bertujuan untuk menggambarkan asuhan keperawatan pada anak dengan bersihan jalan</w:t>
      </w:r>
      <w:r>
        <w:rPr>
          <w:spacing w:val="-15"/>
        </w:rPr>
        <w:t> </w:t>
      </w:r>
      <w:r>
        <w:rPr/>
        <w:t>napas</w:t>
      </w:r>
      <w:r>
        <w:rPr>
          <w:spacing w:val="-15"/>
        </w:rPr>
        <w:t> </w:t>
      </w:r>
      <w:r>
        <w:rPr/>
        <w:t>tidak</w:t>
      </w:r>
      <w:r>
        <w:rPr>
          <w:spacing w:val="-15"/>
        </w:rPr>
        <w:t> </w:t>
      </w:r>
      <w:r>
        <w:rPr/>
        <w:t>efektif</w:t>
      </w:r>
      <w:r>
        <w:rPr>
          <w:spacing w:val="-15"/>
        </w:rPr>
        <w:t> </w:t>
      </w:r>
      <w:r>
        <w:rPr/>
        <w:t>akibat</w:t>
      </w:r>
      <w:r>
        <w:rPr>
          <w:spacing w:val="-15"/>
        </w:rPr>
        <w:t> </w:t>
      </w:r>
      <w:r>
        <w:rPr/>
        <w:t>bronkopneumonia</w:t>
      </w:r>
      <w:r>
        <w:rPr>
          <w:spacing w:val="-15"/>
        </w:rPr>
        <w:t> </w:t>
      </w:r>
      <w:r>
        <w:rPr/>
        <w:t>di</w:t>
      </w:r>
      <w:r>
        <w:rPr>
          <w:spacing w:val="-15"/>
        </w:rPr>
        <w:t> </w:t>
      </w:r>
      <w:r>
        <w:rPr/>
        <w:t>Ruang</w:t>
      </w:r>
      <w:r>
        <w:rPr>
          <w:spacing w:val="-15"/>
        </w:rPr>
        <w:t> </w:t>
      </w:r>
      <w:r>
        <w:rPr/>
        <w:t>Sakura</w:t>
      </w:r>
      <w:r>
        <w:rPr>
          <w:spacing w:val="-15"/>
        </w:rPr>
        <w:t> </w:t>
      </w:r>
      <w:r>
        <w:rPr/>
        <w:t>RSUD</w:t>
      </w:r>
      <w:r>
        <w:rPr>
          <w:spacing w:val="-15"/>
        </w:rPr>
        <w:t> </w:t>
      </w:r>
      <w:r>
        <w:rPr/>
        <w:t>Kabupaten Buleleng tahun 2026. Metode yang digunakan adalah deskriptif dalam bentuk laporan kasus dengan pendekatan proses keperawatan meliputi pengkajian, diagnosis, intervensi, implementasi, dan evaluasi keperawatan. Pengumpulan data dilakukan melalui wawancara, observasi, pemeriksaan fisik, dan dokumentasi.</w:t>
      </w:r>
    </w:p>
    <w:p>
      <w:pPr>
        <w:pStyle w:val="BodyText"/>
        <w:spacing w:line="360" w:lineRule="auto"/>
        <w:ind w:left="566" w:right="134" w:firstLine="720"/>
        <w:jc w:val="both"/>
      </w:pPr>
      <w:r>
        <w:rPr/>
        <w:t>Hasil pengkajian pada An. N usia 5 tahun menunjukkan pasien mengalami sesak</w:t>
      </w:r>
      <w:r>
        <w:rPr>
          <w:spacing w:val="-11"/>
        </w:rPr>
        <w:t> </w:t>
      </w:r>
      <w:r>
        <w:rPr/>
        <w:t>napas,</w:t>
      </w:r>
      <w:r>
        <w:rPr>
          <w:spacing w:val="-9"/>
        </w:rPr>
        <w:t> </w:t>
      </w:r>
      <w:r>
        <w:rPr/>
        <w:t>batuk</w:t>
      </w:r>
      <w:r>
        <w:rPr>
          <w:spacing w:val="-11"/>
        </w:rPr>
        <w:t> </w:t>
      </w:r>
      <w:r>
        <w:rPr/>
        <w:t>berdahak,</w:t>
      </w:r>
      <w:r>
        <w:rPr>
          <w:spacing w:val="-9"/>
        </w:rPr>
        <w:t> </w:t>
      </w:r>
      <w:r>
        <w:rPr/>
        <w:t>gelisah,</w:t>
      </w:r>
      <w:r>
        <w:rPr>
          <w:spacing w:val="-9"/>
        </w:rPr>
        <w:t> </w:t>
      </w:r>
      <w:r>
        <w:rPr/>
        <w:t>serta</w:t>
      </w:r>
      <w:r>
        <w:rPr>
          <w:spacing w:val="-15"/>
        </w:rPr>
        <w:t> </w:t>
      </w:r>
      <w:r>
        <w:rPr/>
        <w:t>terdapat</w:t>
      </w:r>
      <w:r>
        <w:rPr>
          <w:spacing w:val="-10"/>
        </w:rPr>
        <w:t> </w:t>
      </w:r>
      <w:r>
        <w:rPr/>
        <w:t>bunyi</w:t>
      </w:r>
      <w:r>
        <w:rPr>
          <w:spacing w:val="-14"/>
        </w:rPr>
        <w:t> </w:t>
      </w:r>
      <w:r>
        <w:rPr/>
        <w:t>napas</w:t>
      </w:r>
      <w:r>
        <w:rPr>
          <w:spacing w:val="-12"/>
        </w:rPr>
        <w:t> </w:t>
      </w:r>
      <w:r>
        <w:rPr/>
        <w:t>tambahan</w:t>
      </w:r>
      <w:r>
        <w:rPr>
          <w:spacing w:val="-5"/>
        </w:rPr>
        <w:t> </w:t>
      </w:r>
      <w:r>
        <w:rPr>
          <w:i/>
        </w:rPr>
        <w:t>wheezing</w:t>
      </w:r>
      <w:r>
        <w:rPr/>
        <w:t>. Tanda-tanda vital menunjukkan suhu 36,6°C, nadi 110 x/menit, frekuensi napas 28 x/menit,</w:t>
      </w:r>
      <w:r>
        <w:rPr>
          <w:spacing w:val="-15"/>
        </w:rPr>
        <w:t> </w:t>
      </w:r>
      <w:r>
        <w:rPr/>
        <w:t>dan</w:t>
      </w:r>
      <w:r>
        <w:rPr>
          <w:spacing w:val="-15"/>
        </w:rPr>
        <w:t> </w:t>
      </w:r>
      <w:r>
        <w:rPr/>
        <w:t>SpO₂</w:t>
      </w:r>
      <w:r>
        <w:rPr>
          <w:spacing w:val="-15"/>
        </w:rPr>
        <w:t> </w:t>
      </w:r>
      <w:r>
        <w:rPr/>
        <w:t>93%.</w:t>
      </w:r>
      <w:r>
        <w:rPr>
          <w:spacing w:val="-15"/>
        </w:rPr>
        <w:t> </w:t>
      </w:r>
      <w:r>
        <w:rPr/>
        <w:t>Diagnosis</w:t>
      </w:r>
      <w:r>
        <w:rPr>
          <w:spacing w:val="-15"/>
        </w:rPr>
        <w:t> </w:t>
      </w:r>
      <w:r>
        <w:rPr/>
        <w:t>keperawatan</w:t>
      </w:r>
      <w:r>
        <w:rPr>
          <w:spacing w:val="-15"/>
        </w:rPr>
        <w:t> </w:t>
      </w:r>
      <w:r>
        <w:rPr/>
        <w:t>yang</w:t>
      </w:r>
      <w:r>
        <w:rPr>
          <w:spacing w:val="-15"/>
        </w:rPr>
        <w:t> </w:t>
      </w:r>
      <w:r>
        <w:rPr/>
        <w:t>ditegakkan</w:t>
      </w:r>
      <w:r>
        <w:rPr>
          <w:spacing w:val="-14"/>
        </w:rPr>
        <w:t> </w:t>
      </w:r>
      <w:r>
        <w:rPr/>
        <w:t>yaitu</w:t>
      </w:r>
      <w:r>
        <w:rPr>
          <w:spacing w:val="-15"/>
        </w:rPr>
        <w:t> </w:t>
      </w:r>
      <w:r>
        <w:rPr/>
        <w:t>bersihan</w:t>
      </w:r>
      <w:r>
        <w:rPr>
          <w:spacing w:val="-14"/>
        </w:rPr>
        <w:t> </w:t>
      </w:r>
      <w:r>
        <w:rPr/>
        <w:t>jalan napas tidak efektif berhubungan dengan hipersekresi jalan napas. Intervensi keperawatan meliputi pemantauan pola napas, bunyi napas tambahan, sputum, pemberian posisi </w:t>
      </w:r>
      <w:r>
        <w:rPr>
          <w:i/>
        </w:rPr>
        <w:t>semi-Fowler</w:t>
      </w:r>
      <w:r>
        <w:rPr/>
        <w:t>, pemberian minuman hangat, edukasi</w:t>
      </w:r>
      <w:r>
        <w:rPr>
          <w:spacing w:val="-1"/>
        </w:rPr>
        <w:t> </w:t>
      </w:r>
      <w:r>
        <w:rPr/>
        <w:t>asupan cairan, teknik batuk efektif, serta kolaborasi pemberian terapi nebulisasi dan obat.</w:t>
      </w:r>
    </w:p>
    <w:p>
      <w:pPr>
        <w:pStyle w:val="BodyText"/>
        <w:spacing w:line="360" w:lineRule="auto"/>
        <w:ind w:left="566" w:right="134" w:firstLine="720"/>
        <w:jc w:val="both"/>
      </w:pPr>
      <w:r>
        <w:rPr/>
        <w:t>Implementasi keperawatan dilakukan selama 5 hari di RSUD Kabupaten </w:t>
      </w:r>
      <w:r>
        <w:rPr>
          <w:spacing w:val="-2"/>
        </w:rPr>
        <w:t>Buleleng. Evaluasi</w:t>
      </w:r>
      <w:r>
        <w:rPr>
          <w:spacing w:val="-7"/>
        </w:rPr>
        <w:t> </w:t>
      </w:r>
      <w:r>
        <w:rPr>
          <w:spacing w:val="-2"/>
        </w:rPr>
        <w:t>menunjukkan</w:t>
      </w:r>
      <w:r>
        <w:rPr>
          <w:spacing w:val="-7"/>
        </w:rPr>
        <w:t> </w:t>
      </w:r>
      <w:r>
        <w:rPr>
          <w:spacing w:val="-2"/>
        </w:rPr>
        <w:t>adanya perbaikan</w:t>
      </w:r>
      <w:r>
        <w:rPr>
          <w:spacing w:val="-7"/>
        </w:rPr>
        <w:t> </w:t>
      </w:r>
      <w:r>
        <w:rPr>
          <w:spacing w:val="-2"/>
        </w:rPr>
        <w:t>kondisi</w:t>
      </w:r>
      <w:r>
        <w:rPr>
          <w:spacing w:val="-7"/>
        </w:rPr>
        <w:t> </w:t>
      </w:r>
      <w:r>
        <w:rPr>
          <w:spacing w:val="-2"/>
        </w:rPr>
        <w:t>pasien berupa batuk lebih </w:t>
      </w:r>
      <w:r>
        <w:rPr/>
        <w:t>efektif,</w:t>
      </w:r>
      <w:r>
        <w:rPr>
          <w:spacing w:val="-6"/>
        </w:rPr>
        <w:t> </w:t>
      </w:r>
      <w:r>
        <w:rPr/>
        <w:t>sputum</w:t>
      </w:r>
      <w:r>
        <w:rPr>
          <w:spacing w:val="-12"/>
        </w:rPr>
        <w:t> </w:t>
      </w:r>
      <w:r>
        <w:rPr/>
        <w:t>mulai</w:t>
      </w:r>
      <w:r>
        <w:rPr>
          <w:spacing w:val="-15"/>
        </w:rPr>
        <w:t> </w:t>
      </w:r>
      <w:r>
        <w:rPr/>
        <w:t>dapat</w:t>
      </w:r>
      <w:r>
        <w:rPr>
          <w:spacing w:val="-3"/>
        </w:rPr>
        <w:t> </w:t>
      </w:r>
      <w:r>
        <w:rPr/>
        <w:t>dikeluarkan,</w:t>
      </w:r>
      <w:r>
        <w:rPr>
          <w:spacing w:val="-6"/>
        </w:rPr>
        <w:t> </w:t>
      </w:r>
      <w:r>
        <w:rPr/>
        <w:t>sesak</w:t>
      </w:r>
      <w:r>
        <w:rPr>
          <w:spacing w:val="-8"/>
        </w:rPr>
        <w:t> </w:t>
      </w:r>
      <w:r>
        <w:rPr/>
        <w:t>napas</w:t>
      </w:r>
      <w:r>
        <w:rPr>
          <w:spacing w:val="-10"/>
        </w:rPr>
        <w:t> </w:t>
      </w:r>
      <w:r>
        <w:rPr/>
        <w:t>berkurang, </w:t>
      </w:r>
      <w:r>
        <w:rPr>
          <w:i/>
        </w:rPr>
        <w:t>wheezing</w:t>
      </w:r>
      <w:r>
        <w:rPr>
          <w:i/>
          <w:spacing w:val="-3"/>
        </w:rPr>
        <w:t> </w:t>
      </w:r>
      <w:r>
        <w:rPr/>
        <w:t>menurun, frekuensi napas membaik, dan saturasi oksigen meningkat. Asuhan keperawatan yang diberikan mampu membantu meningkatkan bersihan jalan napas pada pasien </w:t>
      </w:r>
      <w:r>
        <w:rPr>
          <w:spacing w:val="-2"/>
        </w:rPr>
        <w:t>bronkopneumonia.</w:t>
      </w:r>
    </w:p>
    <w:p>
      <w:pPr>
        <w:pStyle w:val="BodyText"/>
        <w:spacing w:after="0" w:line="360" w:lineRule="auto"/>
        <w:jc w:val="both"/>
        <w:sectPr>
          <w:pgSz w:w="11900" w:h="16820"/>
          <w:pgMar w:header="0" w:footer="854" w:top="1620" w:bottom="1040" w:left="1700" w:right="1417"/>
        </w:sectPr>
      </w:pPr>
    </w:p>
    <w:p>
      <w:pPr>
        <w:pStyle w:val="Heading1"/>
        <w:ind w:right="141"/>
      </w:pPr>
      <w:bookmarkStart w:name="_TOC_250004" w:id="5"/>
      <w:r>
        <w:rPr>
          <w:spacing w:val="-10"/>
        </w:rPr>
        <w:t>KATA </w:t>
      </w:r>
      <w:bookmarkEnd w:id="5"/>
      <w:r>
        <w:rPr>
          <w:spacing w:val="-2"/>
        </w:rPr>
        <w:t>PENGANTAR</w:t>
      </w:r>
    </w:p>
    <w:p>
      <w:pPr>
        <w:pStyle w:val="BodyText"/>
        <w:rPr>
          <w:b/>
        </w:rPr>
      </w:pPr>
    </w:p>
    <w:p>
      <w:pPr>
        <w:pStyle w:val="BodyText"/>
        <w:spacing w:before="133"/>
        <w:rPr>
          <w:b/>
        </w:rPr>
      </w:pPr>
    </w:p>
    <w:p>
      <w:pPr>
        <w:spacing w:line="360" w:lineRule="auto" w:before="0"/>
        <w:ind w:left="566" w:right="129" w:firstLine="624"/>
        <w:jc w:val="both"/>
        <w:rPr>
          <w:sz w:val="24"/>
        </w:rPr>
      </w:pPr>
      <w:r>
        <w:rPr>
          <w:sz w:val="24"/>
        </w:rPr>
        <w:t>Puji Syukur penulis panjatkan ke hadirat Tuhan</w:t>
      </w:r>
      <w:r>
        <w:rPr>
          <w:spacing w:val="-9"/>
          <w:sz w:val="24"/>
        </w:rPr>
        <w:t> </w:t>
      </w:r>
      <w:r>
        <w:rPr>
          <w:sz w:val="24"/>
        </w:rPr>
        <w:t>Yang Mana Esa, karena atas Rahmat-Nya penulis dapat menyelesaikan Karya Tulis Ilmiah yang berjudul </w:t>
      </w:r>
      <w:r>
        <w:rPr>
          <w:b/>
          <w:sz w:val="24"/>
        </w:rPr>
        <w:t>“Asuhan</w:t>
      </w:r>
      <w:r>
        <w:rPr>
          <w:b/>
          <w:spacing w:val="-15"/>
          <w:sz w:val="24"/>
        </w:rPr>
        <w:t> </w:t>
      </w:r>
      <w:r>
        <w:rPr>
          <w:b/>
          <w:sz w:val="24"/>
        </w:rPr>
        <w:t>Keperawatan</w:t>
      </w:r>
      <w:r>
        <w:rPr>
          <w:b/>
          <w:spacing w:val="-15"/>
          <w:sz w:val="24"/>
        </w:rPr>
        <w:t> </w:t>
      </w:r>
      <w:r>
        <w:rPr>
          <w:b/>
          <w:sz w:val="24"/>
        </w:rPr>
        <w:t>Pada</w:t>
      </w:r>
      <w:r>
        <w:rPr>
          <w:b/>
          <w:spacing w:val="-15"/>
          <w:sz w:val="24"/>
        </w:rPr>
        <w:t> </w:t>
      </w:r>
      <w:r>
        <w:rPr>
          <w:b/>
          <w:sz w:val="24"/>
        </w:rPr>
        <w:t>An.</w:t>
      </w:r>
      <w:r>
        <w:rPr>
          <w:b/>
          <w:spacing w:val="-10"/>
          <w:sz w:val="24"/>
        </w:rPr>
        <w:t> </w:t>
      </w:r>
      <w:r>
        <w:rPr>
          <w:b/>
          <w:sz w:val="24"/>
        </w:rPr>
        <w:t>N</w:t>
      </w:r>
      <w:r>
        <w:rPr>
          <w:b/>
          <w:spacing w:val="-13"/>
          <w:sz w:val="24"/>
        </w:rPr>
        <w:t> </w:t>
      </w:r>
      <w:r>
        <w:rPr>
          <w:b/>
          <w:sz w:val="24"/>
        </w:rPr>
        <w:t>Dengan</w:t>
      </w:r>
      <w:r>
        <w:rPr>
          <w:b/>
          <w:spacing w:val="-15"/>
          <w:sz w:val="24"/>
        </w:rPr>
        <w:t> </w:t>
      </w:r>
      <w:r>
        <w:rPr>
          <w:b/>
          <w:sz w:val="24"/>
        </w:rPr>
        <w:t>Bersihan</w:t>
      </w:r>
      <w:r>
        <w:rPr>
          <w:b/>
          <w:spacing w:val="-11"/>
          <w:sz w:val="24"/>
        </w:rPr>
        <w:t> </w:t>
      </w:r>
      <w:r>
        <w:rPr>
          <w:b/>
          <w:sz w:val="24"/>
        </w:rPr>
        <w:t>Jalan</w:t>
      </w:r>
      <w:r>
        <w:rPr>
          <w:b/>
          <w:spacing w:val="-11"/>
          <w:sz w:val="24"/>
        </w:rPr>
        <w:t> </w:t>
      </w:r>
      <w:r>
        <w:rPr>
          <w:b/>
          <w:sz w:val="24"/>
        </w:rPr>
        <w:t>Napas</w:t>
      </w:r>
      <w:r>
        <w:rPr>
          <w:b/>
          <w:spacing w:val="-15"/>
          <w:sz w:val="24"/>
        </w:rPr>
        <w:t> </w:t>
      </w:r>
      <w:r>
        <w:rPr>
          <w:b/>
          <w:sz w:val="24"/>
        </w:rPr>
        <w:t>Tidak</w:t>
      </w:r>
      <w:r>
        <w:rPr>
          <w:b/>
          <w:spacing w:val="-15"/>
          <w:sz w:val="24"/>
        </w:rPr>
        <w:t> </w:t>
      </w:r>
      <w:r>
        <w:rPr>
          <w:b/>
          <w:sz w:val="24"/>
        </w:rPr>
        <w:t>Efektif Akibat</w:t>
      </w:r>
      <w:r>
        <w:rPr>
          <w:b/>
          <w:spacing w:val="-2"/>
          <w:sz w:val="24"/>
        </w:rPr>
        <w:t> </w:t>
      </w:r>
      <w:r>
        <w:rPr>
          <w:b/>
          <w:sz w:val="24"/>
        </w:rPr>
        <w:t>Bronkopneumonia</w:t>
      </w:r>
      <w:r>
        <w:rPr>
          <w:b/>
          <w:spacing w:val="-1"/>
          <w:sz w:val="24"/>
        </w:rPr>
        <w:t> </w:t>
      </w:r>
      <w:r>
        <w:rPr>
          <w:b/>
          <w:sz w:val="24"/>
        </w:rPr>
        <w:t>di</w:t>
      </w:r>
      <w:r>
        <w:rPr>
          <w:b/>
          <w:spacing w:val="-8"/>
          <w:sz w:val="24"/>
        </w:rPr>
        <w:t> </w:t>
      </w:r>
      <w:r>
        <w:rPr>
          <w:b/>
          <w:sz w:val="24"/>
        </w:rPr>
        <w:t>Ruang</w:t>
      </w:r>
      <w:r>
        <w:rPr>
          <w:b/>
          <w:spacing w:val="-7"/>
          <w:sz w:val="24"/>
        </w:rPr>
        <w:t> </w:t>
      </w:r>
      <w:r>
        <w:rPr>
          <w:b/>
          <w:sz w:val="24"/>
        </w:rPr>
        <w:t>Sakura</w:t>
      </w:r>
      <w:r>
        <w:rPr>
          <w:b/>
          <w:spacing w:val="-3"/>
          <w:sz w:val="24"/>
        </w:rPr>
        <w:t> </w:t>
      </w:r>
      <w:r>
        <w:rPr>
          <w:b/>
          <w:sz w:val="24"/>
        </w:rPr>
        <w:t>RSUD</w:t>
      </w:r>
      <w:r>
        <w:rPr>
          <w:b/>
          <w:spacing w:val="-4"/>
          <w:sz w:val="24"/>
        </w:rPr>
        <w:t> </w:t>
      </w:r>
      <w:r>
        <w:rPr>
          <w:b/>
          <w:sz w:val="24"/>
        </w:rPr>
        <w:t>Buleleng</w:t>
      </w:r>
      <w:r>
        <w:rPr>
          <w:b/>
          <w:spacing w:val="-11"/>
          <w:sz w:val="24"/>
        </w:rPr>
        <w:t> </w:t>
      </w:r>
      <w:r>
        <w:rPr>
          <w:b/>
          <w:sz w:val="24"/>
        </w:rPr>
        <w:t>Tahun</w:t>
      </w:r>
      <w:r>
        <w:rPr>
          <w:b/>
          <w:spacing w:val="-2"/>
          <w:sz w:val="24"/>
        </w:rPr>
        <w:t> </w:t>
      </w:r>
      <w:r>
        <w:rPr>
          <w:b/>
          <w:sz w:val="24"/>
        </w:rPr>
        <w:t>2026”</w:t>
      </w:r>
      <w:r>
        <w:rPr>
          <w:b/>
          <w:spacing w:val="-8"/>
          <w:sz w:val="24"/>
        </w:rPr>
        <w:t> </w:t>
      </w:r>
      <w:r>
        <w:rPr>
          <w:sz w:val="24"/>
        </w:rPr>
        <w:t>tepat pada waktunya. Karya Tulis Ilmiah ini dapat terselesaikan dengan baik dan tepat waktu berkat adanya dukungan dan bantuan dari berbagai pihak. Untuk itu melalui kesempatan ini penulis mengucapkan banyak terima kasih kepada :</w:t>
      </w:r>
    </w:p>
    <w:p>
      <w:pPr>
        <w:pStyle w:val="ListParagraph"/>
        <w:numPr>
          <w:ilvl w:val="0"/>
          <w:numId w:val="2"/>
        </w:numPr>
        <w:tabs>
          <w:tab w:pos="993" w:val="left" w:leader="none"/>
        </w:tabs>
        <w:spacing w:line="360" w:lineRule="auto" w:before="0" w:after="0"/>
        <w:ind w:left="993" w:right="124" w:hanging="360"/>
        <w:jc w:val="both"/>
        <w:rPr>
          <w:sz w:val="24"/>
        </w:rPr>
      </w:pPr>
      <w:r>
        <w:rPr>
          <w:sz w:val="24"/>
        </w:rPr>
        <w:t>Ibu</w:t>
      </w:r>
      <w:r>
        <w:rPr>
          <w:spacing w:val="-14"/>
          <w:sz w:val="24"/>
        </w:rPr>
        <w:t> </w:t>
      </w:r>
      <w:r>
        <w:rPr>
          <w:sz w:val="24"/>
        </w:rPr>
        <w:t>Dr.</w:t>
      </w:r>
      <w:r>
        <w:rPr>
          <w:spacing w:val="-9"/>
          <w:sz w:val="24"/>
        </w:rPr>
        <w:t> </w:t>
      </w:r>
      <w:r>
        <w:rPr>
          <w:sz w:val="24"/>
        </w:rPr>
        <w:t>Sri</w:t>
      </w:r>
      <w:r>
        <w:rPr>
          <w:spacing w:val="-15"/>
          <w:sz w:val="24"/>
        </w:rPr>
        <w:t> </w:t>
      </w:r>
      <w:r>
        <w:rPr>
          <w:sz w:val="24"/>
        </w:rPr>
        <w:t>Rahayu,</w:t>
      </w:r>
      <w:r>
        <w:rPr>
          <w:spacing w:val="-8"/>
          <w:sz w:val="24"/>
        </w:rPr>
        <w:t> </w:t>
      </w:r>
      <w:r>
        <w:rPr>
          <w:sz w:val="24"/>
        </w:rPr>
        <w:t>S.Tr.Keb.,</w:t>
      </w:r>
      <w:r>
        <w:rPr>
          <w:spacing w:val="-8"/>
          <w:sz w:val="24"/>
        </w:rPr>
        <w:t> </w:t>
      </w:r>
      <w:r>
        <w:rPr>
          <w:sz w:val="24"/>
        </w:rPr>
        <w:t>S.Kep.,</w:t>
      </w:r>
      <w:r>
        <w:rPr>
          <w:spacing w:val="-9"/>
          <w:sz w:val="24"/>
        </w:rPr>
        <w:t> </w:t>
      </w:r>
      <w:r>
        <w:rPr>
          <w:sz w:val="24"/>
        </w:rPr>
        <w:t>Ners.,</w:t>
      </w:r>
      <w:r>
        <w:rPr>
          <w:spacing w:val="-9"/>
          <w:sz w:val="24"/>
        </w:rPr>
        <w:t> </w:t>
      </w:r>
      <w:r>
        <w:rPr>
          <w:sz w:val="24"/>
        </w:rPr>
        <w:t>M.Kes.,</w:t>
      </w:r>
      <w:r>
        <w:rPr>
          <w:spacing w:val="-9"/>
          <w:sz w:val="24"/>
        </w:rPr>
        <w:t> </w:t>
      </w:r>
      <w:r>
        <w:rPr>
          <w:sz w:val="24"/>
        </w:rPr>
        <w:t>selaku</w:t>
      </w:r>
      <w:r>
        <w:rPr>
          <w:spacing w:val="-10"/>
          <w:sz w:val="24"/>
        </w:rPr>
        <w:t> </w:t>
      </w:r>
      <w:r>
        <w:rPr>
          <w:sz w:val="24"/>
        </w:rPr>
        <w:t>Direktur</w:t>
      </w:r>
      <w:r>
        <w:rPr>
          <w:spacing w:val="-9"/>
          <w:sz w:val="24"/>
        </w:rPr>
        <w:t> </w:t>
      </w:r>
      <w:r>
        <w:rPr>
          <w:sz w:val="24"/>
        </w:rPr>
        <w:t>Poltekkes Kemenkes Denpasar yang telah memberikan kesempatan menempuh program pendidikan Diploma Tiga di Jurusan Keperawatan Poltekkes Kemenkes </w:t>
      </w:r>
      <w:r>
        <w:rPr>
          <w:spacing w:val="-2"/>
          <w:sz w:val="24"/>
        </w:rPr>
        <w:t>Denpasar.</w:t>
      </w:r>
    </w:p>
    <w:p>
      <w:pPr>
        <w:pStyle w:val="ListParagraph"/>
        <w:numPr>
          <w:ilvl w:val="0"/>
          <w:numId w:val="2"/>
        </w:numPr>
        <w:tabs>
          <w:tab w:pos="993" w:val="left" w:leader="none"/>
        </w:tabs>
        <w:spacing w:line="362" w:lineRule="auto" w:before="0" w:after="0"/>
        <w:ind w:left="993" w:right="128" w:hanging="360"/>
        <w:jc w:val="both"/>
        <w:rPr>
          <w:sz w:val="24"/>
        </w:rPr>
      </w:pPr>
      <w:r>
        <w:rPr>
          <w:sz w:val="24"/>
        </w:rPr>
        <w:t>Bapak I Made Sukarja, S.Kep., Ners., M.Kep., selaku Ketua Jurusan Keperawatan Poltekkes Kemenkes Denpasar yang telah memberikan kesempatan dalam menyelesaikan Karya Tulis Ilmiah ini.</w:t>
      </w:r>
    </w:p>
    <w:p>
      <w:pPr>
        <w:pStyle w:val="ListParagraph"/>
        <w:numPr>
          <w:ilvl w:val="0"/>
          <w:numId w:val="2"/>
        </w:numPr>
        <w:tabs>
          <w:tab w:pos="993" w:val="left" w:leader="none"/>
        </w:tabs>
        <w:spacing w:line="360" w:lineRule="auto" w:before="0" w:after="0"/>
        <w:ind w:left="993" w:right="133" w:hanging="360"/>
        <w:jc w:val="both"/>
        <w:rPr>
          <w:sz w:val="24"/>
        </w:rPr>
      </w:pPr>
      <w:r>
        <w:rPr>
          <w:sz w:val="24"/>
        </w:rPr>
        <w:t>Bapak</w:t>
      </w:r>
      <w:r>
        <w:rPr>
          <w:spacing w:val="-6"/>
          <w:sz w:val="24"/>
        </w:rPr>
        <w:t> </w:t>
      </w:r>
      <w:r>
        <w:rPr>
          <w:sz w:val="24"/>
        </w:rPr>
        <w:t>Dr.</w:t>
      </w:r>
      <w:r>
        <w:rPr>
          <w:spacing w:val="-5"/>
          <w:sz w:val="24"/>
        </w:rPr>
        <w:t> </w:t>
      </w:r>
      <w:r>
        <w:rPr>
          <w:sz w:val="24"/>
        </w:rPr>
        <w:t>Ns.</w:t>
      </w:r>
      <w:r>
        <w:rPr>
          <w:spacing w:val="-5"/>
          <w:sz w:val="24"/>
        </w:rPr>
        <w:t> </w:t>
      </w:r>
      <w:r>
        <w:rPr>
          <w:sz w:val="24"/>
        </w:rPr>
        <w:t>I</w:t>
      </w:r>
      <w:r>
        <w:rPr>
          <w:spacing w:val="-9"/>
          <w:sz w:val="24"/>
        </w:rPr>
        <w:t> </w:t>
      </w:r>
      <w:r>
        <w:rPr>
          <w:sz w:val="24"/>
        </w:rPr>
        <w:t>Wayan</w:t>
      </w:r>
      <w:r>
        <w:rPr>
          <w:spacing w:val="-10"/>
          <w:sz w:val="24"/>
        </w:rPr>
        <w:t> </w:t>
      </w:r>
      <w:r>
        <w:rPr>
          <w:sz w:val="24"/>
        </w:rPr>
        <w:t>Suardana,</w:t>
      </w:r>
      <w:r>
        <w:rPr>
          <w:spacing w:val="-4"/>
          <w:sz w:val="24"/>
        </w:rPr>
        <w:t> </w:t>
      </w:r>
      <w:r>
        <w:rPr>
          <w:sz w:val="24"/>
        </w:rPr>
        <w:t>S.Kep.,</w:t>
      </w:r>
      <w:r>
        <w:rPr>
          <w:spacing w:val="-4"/>
          <w:sz w:val="24"/>
        </w:rPr>
        <w:t> </w:t>
      </w:r>
      <w:r>
        <w:rPr>
          <w:sz w:val="24"/>
        </w:rPr>
        <w:t>M.Kep.,</w:t>
      </w:r>
      <w:r>
        <w:rPr>
          <w:spacing w:val="-4"/>
          <w:sz w:val="24"/>
        </w:rPr>
        <w:t> </w:t>
      </w:r>
      <w:r>
        <w:rPr>
          <w:sz w:val="24"/>
        </w:rPr>
        <w:t>selaku</w:t>
      </w:r>
      <w:r>
        <w:rPr>
          <w:spacing w:val="-1"/>
          <w:sz w:val="24"/>
        </w:rPr>
        <w:t> </w:t>
      </w:r>
      <w:r>
        <w:rPr>
          <w:sz w:val="24"/>
        </w:rPr>
        <w:t>Ketua</w:t>
      </w:r>
      <w:r>
        <w:rPr>
          <w:spacing w:val="-7"/>
          <w:sz w:val="24"/>
        </w:rPr>
        <w:t> </w:t>
      </w:r>
      <w:r>
        <w:rPr>
          <w:sz w:val="24"/>
        </w:rPr>
        <w:t>Prodi</w:t>
      </w:r>
      <w:r>
        <w:rPr>
          <w:spacing w:val="-13"/>
          <w:sz w:val="24"/>
        </w:rPr>
        <w:t> </w:t>
      </w:r>
      <w:r>
        <w:rPr>
          <w:sz w:val="24"/>
        </w:rPr>
        <w:t>Diploma Tiga Keperawatan Poltekkes Kemenkes Denpasar yang telah memberikan bimbingan</w:t>
      </w:r>
      <w:r>
        <w:rPr>
          <w:spacing w:val="-2"/>
          <w:sz w:val="24"/>
        </w:rPr>
        <w:t> </w:t>
      </w:r>
      <w:r>
        <w:rPr>
          <w:sz w:val="24"/>
        </w:rPr>
        <w:t>secara tidak langsung serta atas</w:t>
      </w:r>
      <w:r>
        <w:rPr>
          <w:spacing w:val="-1"/>
          <w:sz w:val="24"/>
        </w:rPr>
        <w:t> </w:t>
      </w:r>
      <w:r>
        <w:rPr>
          <w:sz w:val="24"/>
        </w:rPr>
        <w:t>dukungan moral</w:t>
      </w:r>
      <w:r>
        <w:rPr>
          <w:spacing w:val="-6"/>
          <w:sz w:val="24"/>
        </w:rPr>
        <w:t> </w:t>
      </w:r>
      <w:r>
        <w:rPr>
          <w:sz w:val="24"/>
        </w:rPr>
        <w:t>dan</w:t>
      </w:r>
      <w:r>
        <w:rPr>
          <w:spacing w:val="-3"/>
          <w:sz w:val="24"/>
        </w:rPr>
        <w:t> </w:t>
      </w:r>
      <w:r>
        <w:rPr>
          <w:sz w:val="24"/>
        </w:rPr>
        <w:t>perhatian yang telah diberikan kepada penulis.</w:t>
      </w:r>
    </w:p>
    <w:p>
      <w:pPr>
        <w:pStyle w:val="ListParagraph"/>
        <w:numPr>
          <w:ilvl w:val="0"/>
          <w:numId w:val="2"/>
        </w:numPr>
        <w:tabs>
          <w:tab w:pos="993" w:val="left" w:leader="none"/>
        </w:tabs>
        <w:spacing w:line="360" w:lineRule="auto" w:before="0" w:after="0"/>
        <w:ind w:left="993" w:right="128" w:hanging="360"/>
        <w:jc w:val="both"/>
        <w:rPr>
          <w:sz w:val="24"/>
        </w:rPr>
      </w:pPr>
      <w:r>
        <w:rPr>
          <w:sz w:val="24"/>
        </w:rPr>
        <w:t>Ibu Ni Luh Putu Yunianti Suntari Cakera, S.Kep., Ns., M.Pd., selaku pembimbing utama yang bersedia menyempatkan banyak waktu untuk memberikan</w:t>
      </w:r>
      <w:r>
        <w:rPr>
          <w:spacing w:val="-15"/>
          <w:sz w:val="24"/>
        </w:rPr>
        <w:t> </w:t>
      </w:r>
      <w:r>
        <w:rPr>
          <w:sz w:val="24"/>
        </w:rPr>
        <w:t>masukan,</w:t>
      </w:r>
      <w:r>
        <w:rPr>
          <w:spacing w:val="-12"/>
          <w:sz w:val="24"/>
        </w:rPr>
        <w:t> </w:t>
      </w:r>
      <w:r>
        <w:rPr>
          <w:sz w:val="24"/>
        </w:rPr>
        <w:t>pengetahuan</w:t>
      </w:r>
      <w:r>
        <w:rPr>
          <w:spacing w:val="-15"/>
          <w:sz w:val="24"/>
        </w:rPr>
        <w:t> </w:t>
      </w:r>
      <w:r>
        <w:rPr>
          <w:sz w:val="24"/>
        </w:rPr>
        <w:t>dan</w:t>
      </w:r>
      <w:r>
        <w:rPr>
          <w:spacing w:val="-15"/>
          <w:sz w:val="24"/>
        </w:rPr>
        <w:t> </w:t>
      </w:r>
      <w:r>
        <w:rPr>
          <w:sz w:val="24"/>
        </w:rPr>
        <w:t>bimbingan</w:t>
      </w:r>
      <w:r>
        <w:rPr>
          <w:spacing w:val="-13"/>
          <w:sz w:val="24"/>
        </w:rPr>
        <w:t> </w:t>
      </w:r>
      <w:r>
        <w:rPr>
          <w:sz w:val="24"/>
        </w:rPr>
        <w:t>dalam</w:t>
      </w:r>
      <w:r>
        <w:rPr>
          <w:spacing w:val="-15"/>
          <w:sz w:val="24"/>
        </w:rPr>
        <w:t> </w:t>
      </w:r>
      <w:r>
        <w:rPr>
          <w:sz w:val="24"/>
        </w:rPr>
        <w:t>menyelesaikan</w:t>
      </w:r>
      <w:r>
        <w:rPr>
          <w:spacing w:val="-12"/>
          <w:sz w:val="24"/>
        </w:rPr>
        <w:t> </w:t>
      </w:r>
      <w:r>
        <w:rPr>
          <w:sz w:val="24"/>
        </w:rPr>
        <w:t>Karya Tulis Ilmiah ini.</w:t>
      </w:r>
    </w:p>
    <w:p>
      <w:pPr>
        <w:pStyle w:val="ListParagraph"/>
        <w:numPr>
          <w:ilvl w:val="0"/>
          <w:numId w:val="2"/>
        </w:numPr>
        <w:tabs>
          <w:tab w:pos="993" w:val="left" w:leader="none"/>
        </w:tabs>
        <w:spacing w:line="360" w:lineRule="auto" w:before="0" w:after="0"/>
        <w:ind w:left="993" w:right="133" w:hanging="360"/>
        <w:jc w:val="both"/>
        <w:rPr>
          <w:sz w:val="24"/>
        </w:rPr>
      </w:pPr>
      <w:r>
        <w:rPr>
          <w:sz w:val="24"/>
        </w:rPr>
        <w:t>Bapak Dr. Nyoman Ribek, S.Pd., S.Kep., Ners., M.Pd., selaku pembimbing pendamping yang bersedia menyempatkan banyak waktu untuk memberikan masukan,</w:t>
      </w:r>
      <w:r>
        <w:rPr>
          <w:spacing w:val="-7"/>
          <w:sz w:val="24"/>
        </w:rPr>
        <w:t> </w:t>
      </w:r>
      <w:r>
        <w:rPr>
          <w:sz w:val="24"/>
        </w:rPr>
        <w:t>pengetahuan</w:t>
      </w:r>
      <w:r>
        <w:rPr>
          <w:spacing w:val="-12"/>
          <w:sz w:val="24"/>
        </w:rPr>
        <w:t> </w:t>
      </w:r>
      <w:r>
        <w:rPr>
          <w:sz w:val="24"/>
        </w:rPr>
        <w:t>dan</w:t>
      </w:r>
      <w:r>
        <w:rPr>
          <w:spacing w:val="-9"/>
          <w:sz w:val="24"/>
        </w:rPr>
        <w:t> </w:t>
      </w:r>
      <w:r>
        <w:rPr>
          <w:sz w:val="24"/>
        </w:rPr>
        <w:t>bimbingan</w:t>
      </w:r>
      <w:r>
        <w:rPr>
          <w:spacing w:val="-13"/>
          <w:sz w:val="24"/>
        </w:rPr>
        <w:t> </w:t>
      </w:r>
      <w:r>
        <w:rPr>
          <w:sz w:val="24"/>
        </w:rPr>
        <w:t>dalam</w:t>
      </w:r>
      <w:r>
        <w:rPr>
          <w:spacing w:val="-12"/>
          <w:sz w:val="24"/>
        </w:rPr>
        <w:t> </w:t>
      </w:r>
      <w:r>
        <w:rPr>
          <w:sz w:val="24"/>
        </w:rPr>
        <w:t>menyelesaikan</w:t>
      </w:r>
      <w:r>
        <w:rPr>
          <w:spacing w:val="-8"/>
          <w:sz w:val="24"/>
        </w:rPr>
        <w:t> </w:t>
      </w:r>
      <w:r>
        <w:rPr>
          <w:sz w:val="24"/>
        </w:rPr>
        <w:t>Karya</w:t>
      </w:r>
      <w:r>
        <w:rPr>
          <w:spacing w:val="-14"/>
          <w:sz w:val="24"/>
        </w:rPr>
        <w:t> </w:t>
      </w:r>
      <w:r>
        <w:rPr>
          <w:sz w:val="24"/>
        </w:rPr>
        <w:t>Tulis</w:t>
      </w:r>
      <w:r>
        <w:rPr>
          <w:spacing w:val="-10"/>
          <w:sz w:val="24"/>
        </w:rPr>
        <w:t> </w:t>
      </w:r>
      <w:r>
        <w:rPr>
          <w:sz w:val="24"/>
        </w:rPr>
        <w:t>Ilmiah </w:t>
      </w:r>
      <w:r>
        <w:rPr>
          <w:spacing w:val="-4"/>
          <w:sz w:val="24"/>
        </w:rPr>
        <w:t>ini.</w:t>
      </w:r>
    </w:p>
    <w:p>
      <w:pPr>
        <w:pStyle w:val="ListParagraph"/>
        <w:numPr>
          <w:ilvl w:val="0"/>
          <w:numId w:val="2"/>
        </w:numPr>
        <w:tabs>
          <w:tab w:pos="993" w:val="left" w:leader="none"/>
        </w:tabs>
        <w:spacing w:line="360" w:lineRule="auto" w:before="0" w:after="0"/>
        <w:ind w:left="993" w:right="138" w:hanging="360"/>
        <w:jc w:val="both"/>
        <w:rPr>
          <w:sz w:val="24"/>
        </w:rPr>
      </w:pPr>
      <w:r>
        <w:rPr>
          <w:sz w:val="24"/>
        </w:rPr>
        <w:t>Seluruh Dosen Jurusan Keperawatan yang telah membantu dan membimbing selama penyusunan Karya Tulis Ilmiah ini.</w:t>
      </w:r>
    </w:p>
    <w:p>
      <w:pPr>
        <w:pStyle w:val="ListParagraph"/>
        <w:numPr>
          <w:ilvl w:val="0"/>
          <w:numId w:val="2"/>
        </w:numPr>
        <w:tabs>
          <w:tab w:pos="993" w:val="left" w:leader="none"/>
        </w:tabs>
        <w:spacing w:line="362" w:lineRule="auto" w:before="0" w:after="0"/>
        <w:ind w:left="993" w:right="138" w:hanging="360"/>
        <w:jc w:val="both"/>
        <w:rPr>
          <w:sz w:val="24"/>
        </w:rPr>
      </w:pPr>
      <w:r>
        <w:rPr>
          <w:sz w:val="24"/>
        </w:rPr>
        <w:t>Pihak Direktur RSUD Buleleng dan Seluruh Perawat yang bertugas di Ruang Sakura yang telah memberikan tempat untuk melakukan praktek.</w:t>
      </w:r>
    </w:p>
    <w:p>
      <w:pPr>
        <w:pStyle w:val="ListParagraph"/>
        <w:spacing w:after="0" w:line="362" w:lineRule="auto"/>
        <w:jc w:val="both"/>
        <w:rPr>
          <w:sz w:val="24"/>
        </w:rPr>
        <w:sectPr>
          <w:footerReference w:type="default" r:id="rId15"/>
          <w:pgSz w:w="11900" w:h="16820"/>
          <w:pgMar w:header="0" w:footer="854" w:top="1620" w:bottom="1040" w:left="1700" w:right="1417"/>
        </w:sectPr>
      </w:pPr>
    </w:p>
    <w:p>
      <w:pPr>
        <w:pStyle w:val="ListParagraph"/>
        <w:numPr>
          <w:ilvl w:val="0"/>
          <w:numId w:val="2"/>
        </w:numPr>
        <w:tabs>
          <w:tab w:pos="993" w:val="left" w:leader="none"/>
        </w:tabs>
        <w:spacing w:line="362" w:lineRule="auto" w:before="73" w:after="0"/>
        <w:ind w:left="993" w:right="133" w:hanging="360"/>
        <w:jc w:val="both"/>
        <w:rPr>
          <w:sz w:val="24"/>
        </w:rPr>
      </w:pPr>
      <w:r>
        <w:rPr>
          <w:sz w:val="24"/>
        </w:rPr>
        <w:t>Bapak,</w:t>
      </w:r>
      <w:r>
        <w:rPr>
          <w:spacing w:val="-15"/>
          <w:sz w:val="24"/>
        </w:rPr>
        <w:t> </w:t>
      </w:r>
      <w:r>
        <w:rPr>
          <w:sz w:val="24"/>
        </w:rPr>
        <w:t>Ibu,</w:t>
      </w:r>
      <w:r>
        <w:rPr>
          <w:spacing w:val="-15"/>
          <w:sz w:val="24"/>
        </w:rPr>
        <w:t> </w:t>
      </w:r>
      <w:r>
        <w:rPr>
          <w:sz w:val="24"/>
        </w:rPr>
        <w:t>Kakak,</w:t>
      </w:r>
      <w:r>
        <w:rPr>
          <w:spacing w:val="-15"/>
          <w:sz w:val="24"/>
        </w:rPr>
        <w:t> </w:t>
      </w:r>
      <w:r>
        <w:rPr>
          <w:sz w:val="24"/>
        </w:rPr>
        <w:t>Adik</w:t>
      </w:r>
      <w:r>
        <w:rPr>
          <w:spacing w:val="-15"/>
          <w:sz w:val="24"/>
        </w:rPr>
        <w:t> </w:t>
      </w:r>
      <w:r>
        <w:rPr>
          <w:sz w:val="24"/>
        </w:rPr>
        <w:t>yang</w:t>
      </w:r>
      <w:r>
        <w:rPr>
          <w:spacing w:val="-15"/>
          <w:sz w:val="24"/>
        </w:rPr>
        <w:t> </w:t>
      </w:r>
      <w:r>
        <w:rPr>
          <w:sz w:val="24"/>
        </w:rPr>
        <w:t>saya</w:t>
      </w:r>
      <w:r>
        <w:rPr>
          <w:spacing w:val="-15"/>
          <w:sz w:val="24"/>
        </w:rPr>
        <w:t> </w:t>
      </w:r>
      <w:r>
        <w:rPr>
          <w:sz w:val="24"/>
        </w:rPr>
        <w:t>cintai</w:t>
      </w:r>
      <w:r>
        <w:rPr>
          <w:spacing w:val="-15"/>
          <w:sz w:val="24"/>
        </w:rPr>
        <w:t> </w:t>
      </w:r>
      <w:r>
        <w:rPr>
          <w:sz w:val="24"/>
        </w:rPr>
        <w:t>serta</w:t>
      </w:r>
      <w:r>
        <w:rPr>
          <w:spacing w:val="-15"/>
          <w:sz w:val="24"/>
        </w:rPr>
        <w:t> </w:t>
      </w:r>
      <w:r>
        <w:rPr>
          <w:sz w:val="24"/>
        </w:rPr>
        <w:t>seluruh</w:t>
      </w:r>
      <w:r>
        <w:rPr>
          <w:spacing w:val="-15"/>
          <w:sz w:val="24"/>
        </w:rPr>
        <w:t> </w:t>
      </w:r>
      <w:r>
        <w:rPr>
          <w:sz w:val="24"/>
        </w:rPr>
        <w:t>keluarga</w:t>
      </w:r>
      <w:r>
        <w:rPr>
          <w:spacing w:val="-15"/>
          <w:sz w:val="24"/>
        </w:rPr>
        <w:t> </w:t>
      </w:r>
      <w:r>
        <w:rPr>
          <w:sz w:val="24"/>
        </w:rPr>
        <w:t>besar</w:t>
      </w:r>
      <w:r>
        <w:rPr>
          <w:spacing w:val="-10"/>
          <w:sz w:val="24"/>
        </w:rPr>
        <w:t> </w:t>
      </w:r>
      <w:r>
        <w:rPr>
          <w:sz w:val="24"/>
        </w:rPr>
        <w:t>yang</w:t>
      </w:r>
      <w:r>
        <w:rPr>
          <w:spacing w:val="-14"/>
          <w:sz w:val="24"/>
        </w:rPr>
        <w:t> </w:t>
      </w:r>
      <w:r>
        <w:rPr>
          <w:sz w:val="24"/>
        </w:rPr>
        <w:t>telah mendoakan dan memberikan dukungan penuh dengan cinta dan kasihnya, sehingga penulis dapat menyelesaikan Karya Tulis Ilmiah ini.</w:t>
      </w:r>
    </w:p>
    <w:p>
      <w:pPr>
        <w:pStyle w:val="ListParagraph"/>
        <w:numPr>
          <w:ilvl w:val="0"/>
          <w:numId w:val="2"/>
        </w:numPr>
        <w:tabs>
          <w:tab w:pos="993" w:val="left" w:leader="none"/>
        </w:tabs>
        <w:spacing w:line="360" w:lineRule="auto" w:before="0" w:after="0"/>
        <w:ind w:left="993" w:right="137" w:hanging="360"/>
        <w:jc w:val="both"/>
        <w:rPr>
          <w:sz w:val="24"/>
        </w:rPr>
      </w:pPr>
      <w:r>
        <w:rPr>
          <w:sz w:val="24"/>
        </w:rPr>
        <w:t>Penulis juga menyampaikan terima kasih kepada seseorang yang tidak dapat disebutkan namanya, atas segala bentuk dukungan, semangat, serta motivasi yang diberikan selama proses penyusunan Karya Tulis Ilmiah ini, yang senantiasa memberikan dorongan positif kepada penulis dalam menghadapi berbagai tantangan hingga Karya Tulis Ilmiah ini dapat terselesaikan dengan </w:t>
      </w:r>
      <w:r>
        <w:rPr>
          <w:spacing w:val="-2"/>
          <w:sz w:val="24"/>
        </w:rPr>
        <w:t>baik.</w:t>
      </w:r>
    </w:p>
    <w:p>
      <w:pPr>
        <w:pStyle w:val="ListParagraph"/>
        <w:numPr>
          <w:ilvl w:val="0"/>
          <w:numId w:val="2"/>
        </w:numPr>
        <w:tabs>
          <w:tab w:pos="993" w:val="left" w:leader="none"/>
        </w:tabs>
        <w:spacing w:line="360" w:lineRule="auto" w:before="0" w:after="0"/>
        <w:ind w:left="993" w:right="128" w:hanging="360"/>
        <w:jc w:val="both"/>
        <w:rPr>
          <w:sz w:val="24"/>
        </w:rPr>
      </w:pPr>
      <w:r>
        <w:rPr>
          <w:sz w:val="24"/>
        </w:rPr>
        <w:t>Semua pihak yang telah membantu dalam penyusunan Karya Tulis Ilmiah ini yang tidak bisa penulis sebutkan satu persatu yang telah membantu dan mendukung</w:t>
      </w:r>
      <w:r>
        <w:rPr>
          <w:spacing w:val="-7"/>
          <w:sz w:val="24"/>
        </w:rPr>
        <w:t> </w:t>
      </w:r>
      <w:r>
        <w:rPr>
          <w:sz w:val="24"/>
        </w:rPr>
        <w:t>sehingga</w:t>
      </w:r>
      <w:r>
        <w:rPr>
          <w:spacing w:val="-3"/>
          <w:sz w:val="24"/>
        </w:rPr>
        <w:t> </w:t>
      </w:r>
      <w:r>
        <w:rPr>
          <w:sz w:val="24"/>
        </w:rPr>
        <w:t>Karya</w:t>
      </w:r>
      <w:r>
        <w:rPr>
          <w:spacing w:val="-8"/>
          <w:sz w:val="24"/>
        </w:rPr>
        <w:t> </w:t>
      </w:r>
      <w:r>
        <w:rPr>
          <w:sz w:val="24"/>
        </w:rPr>
        <w:t>Tulis</w:t>
      </w:r>
      <w:r>
        <w:rPr>
          <w:spacing w:val="-8"/>
          <w:sz w:val="24"/>
        </w:rPr>
        <w:t> </w:t>
      </w:r>
      <w:r>
        <w:rPr>
          <w:sz w:val="24"/>
        </w:rPr>
        <w:t>Ilmiah</w:t>
      </w:r>
      <w:r>
        <w:rPr>
          <w:spacing w:val="-7"/>
          <w:sz w:val="24"/>
        </w:rPr>
        <w:t> </w:t>
      </w:r>
      <w:r>
        <w:rPr>
          <w:sz w:val="24"/>
        </w:rPr>
        <w:t>ini</w:t>
      </w:r>
      <w:r>
        <w:rPr>
          <w:spacing w:val="-11"/>
          <w:sz w:val="24"/>
        </w:rPr>
        <w:t> </w:t>
      </w:r>
      <w:r>
        <w:rPr>
          <w:sz w:val="24"/>
        </w:rPr>
        <w:t>dapat</w:t>
      </w:r>
      <w:r>
        <w:rPr>
          <w:spacing w:val="-7"/>
          <w:sz w:val="24"/>
        </w:rPr>
        <w:t> </w:t>
      </w:r>
      <w:r>
        <w:rPr>
          <w:sz w:val="24"/>
        </w:rPr>
        <w:t>diselesaikan</w:t>
      </w:r>
      <w:r>
        <w:rPr>
          <w:spacing w:val="-10"/>
          <w:sz w:val="24"/>
        </w:rPr>
        <w:t> </w:t>
      </w:r>
      <w:r>
        <w:rPr>
          <w:sz w:val="24"/>
        </w:rPr>
        <w:t>dengan</w:t>
      </w:r>
      <w:r>
        <w:rPr>
          <w:spacing w:val="-7"/>
          <w:sz w:val="24"/>
        </w:rPr>
        <w:t> </w:t>
      </w:r>
      <w:r>
        <w:rPr>
          <w:sz w:val="24"/>
        </w:rPr>
        <w:t>baik</w:t>
      </w:r>
      <w:r>
        <w:rPr>
          <w:spacing w:val="-7"/>
          <w:sz w:val="24"/>
        </w:rPr>
        <w:t> </w:t>
      </w:r>
      <w:r>
        <w:rPr>
          <w:sz w:val="24"/>
        </w:rPr>
        <w:t>dan tepat waktu.</w:t>
      </w:r>
    </w:p>
    <w:p>
      <w:pPr>
        <w:pStyle w:val="BodyText"/>
        <w:spacing w:line="360" w:lineRule="auto"/>
        <w:ind w:left="566" w:right="133" w:firstLine="427"/>
        <w:jc w:val="both"/>
      </w:pPr>
      <w:r>
        <w:rPr/>
        <w:t>Penulis menyadari bahwa Karya</w:t>
      </w:r>
      <w:r>
        <w:rPr>
          <w:spacing w:val="-1"/>
        </w:rPr>
        <w:t> </w:t>
      </w:r>
      <w:r>
        <w:rPr/>
        <w:t>Tulis Ilmiah ini masih banyak kekurangannya yang harus disempurnakan, maka dari itu penulis mengharapkan kritik dan saran yang membangun untuk kesempurnaan dalam Karya Tulis Ilmiah ini.</w:t>
      </w:r>
    </w:p>
    <w:p>
      <w:pPr>
        <w:pStyle w:val="BodyText"/>
      </w:pPr>
    </w:p>
    <w:p>
      <w:pPr>
        <w:pStyle w:val="BodyText"/>
        <w:spacing w:before="162"/>
      </w:pPr>
    </w:p>
    <w:p>
      <w:pPr>
        <w:pStyle w:val="BodyText"/>
        <w:spacing w:before="1"/>
        <w:ind w:right="139"/>
        <w:jc w:val="right"/>
      </w:pPr>
      <w:r>
        <w:rPr/>
        <w:t>Denpasar,</w:t>
      </w:r>
      <w:r>
        <w:rPr>
          <w:spacing w:val="-6"/>
        </w:rPr>
        <w:t> </w:t>
      </w:r>
      <w:r>
        <w:rPr/>
        <w:t>23</w:t>
      </w:r>
      <w:r>
        <w:rPr>
          <w:spacing w:val="-15"/>
        </w:rPr>
        <w:t> </w:t>
      </w:r>
      <w:r>
        <w:rPr/>
        <w:t>April</w:t>
      </w:r>
      <w:r>
        <w:rPr>
          <w:spacing w:val="-13"/>
        </w:rPr>
        <w:t> </w:t>
      </w:r>
      <w:r>
        <w:rPr>
          <w:spacing w:val="-4"/>
        </w:rPr>
        <w:t>2026</w:t>
      </w:r>
    </w:p>
    <w:p>
      <w:pPr>
        <w:pStyle w:val="BodyText"/>
        <w:spacing w:before="2"/>
        <w:rPr>
          <w:sz w:val="17"/>
        </w:rPr>
      </w:pPr>
      <w:r>
        <w:rPr>
          <w:sz w:val="17"/>
        </w:rPr>
        <w:drawing>
          <wp:anchor distT="0" distB="0" distL="0" distR="0" allowOverlap="1" layoutInCell="1" locked="0" behindDoc="1" simplePos="0" relativeHeight="487590400">
            <wp:simplePos x="0" y="0"/>
            <wp:positionH relativeFrom="page">
              <wp:posOffset>5494654</wp:posOffset>
            </wp:positionH>
            <wp:positionV relativeFrom="paragraph">
              <wp:posOffset>141194</wp:posOffset>
            </wp:positionV>
            <wp:extent cx="884129" cy="82562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7" cstate="print"/>
                    <a:stretch>
                      <a:fillRect/>
                    </a:stretch>
                  </pic:blipFill>
                  <pic:spPr>
                    <a:xfrm>
                      <a:off x="0" y="0"/>
                      <a:ext cx="884129" cy="825626"/>
                    </a:xfrm>
                    <a:prstGeom prst="rect">
                      <a:avLst/>
                    </a:prstGeom>
                  </pic:spPr>
                </pic:pic>
              </a:graphicData>
            </a:graphic>
          </wp:anchor>
        </w:drawing>
      </w:r>
    </w:p>
    <w:p>
      <w:pPr>
        <w:pStyle w:val="BodyText"/>
        <w:spacing w:before="61"/>
      </w:pPr>
    </w:p>
    <w:p>
      <w:pPr>
        <w:pStyle w:val="BodyText"/>
        <w:spacing w:before="1"/>
        <w:ind w:right="135"/>
        <w:jc w:val="right"/>
      </w:pPr>
      <w:r>
        <w:rPr>
          <w:spacing w:val="-2"/>
        </w:rPr>
        <w:t>Penulis</w:t>
      </w:r>
    </w:p>
    <w:p>
      <w:pPr>
        <w:pStyle w:val="BodyText"/>
        <w:spacing w:after="0"/>
        <w:jc w:val="right"/>
        <w:sectPr>
          <w:footerReference w:type="default" r:id="rId16"/>
          <w:pgSz w:w="11900" w:h="16820"/>
          <w:pgMar w:header="0" w:footer="854" w:top="1600" w:bottom="1040" w:left="1700" w:right="1417"/>
        </w:sectPr>
      </w:pPr>
    </w:p>
    <w:p>
      <w:pPr>
        <w:pStyle w:val="Heading1"/>
      </w:pPr>
      <w:bookmarkStart w:name="_TOC_250003" w:id="6"/>
      <w:r>
        <w:rPr>
          <w:spacing w:val="-2"/>
        </w:rPr>
        <w:t>DAFTAR</w:t>
      </w:r>
      <w:r>
        <w:rPr>
          <w:spacing w:val="-8"/>
        </w:rPr>
        <w:t> </w:t>
      </w:r>
      <w:bookmarkEnd w:id="6"/>
      <w:r>
        <w:rPr>
          <w:spacing w:val="-5"/>
        </w:rPr>
        <w:t>ISI</w:t>
      </w:r>
    </w:p>
    <w:p>
      <w:pPr>
        <w:pStyle w:val="Heading1"/>
        <w:spacing w:after="0"/>
        <w:sectPr>
          <w:footerReference w:type="default" r:id="rId18"/>
          <w:pgSz w:w="11900" w:h="16820"/>
          <w:pgMar w:header="0" w:footer="854" w:top="1620" w:bottom="812" w:left="1700" w:right="1417"/>
        </w:sectPr>
      </w:pPr>
    </w:p>
    <w:sdt>
      <w:sdtPr>
        <w:docPartObj>
          <w:docPartGallery w:val="Table of Contents"/>
          <w:docPartUnique/>
        </w:docPartObj>
      </w:sdtPr>
      <w:sdtEndPr/>
      <w:sdtContent>
        <w:p>
          <w:pPr>
            <w:pStyle w:val="TOC2"/>
            <w:tabs>
              <w:tab w:pos="8498" w:val="right" w:leader="dot"/>
            </w:tabs>
            <w:spacing w:before="272"/>
          </w:pPr>
          <w:r>
            <w:rPr/>
            <w:t>HALAMAN</w:t>
          </w:r>
          <w:r>
            <w:rPr>
              <w:spacing w:val="1"/>
            </w:rPr>
            <w:t> </w:t>
          </w:r>
          <w:r>
            <w:rPr>
              <w:spacing w:val="-2"/>
            </w:rPr>
            <w:t>SAMPUL</w:t>
          </w:r>
          <w:r>
            <w:rPr>
              <w:b w:val="0"/>
            </w:rPr>
            <w:tab/>
          </w:r>
          <w:r>
            <w:rPr>
              <w:spacing w:val="-10"/>
            </w:rPr>
            <w:t>i</w:t>
          </w:r>
        </w:p>
        <w:p>
          <w:pPr>
            <w:pStyle w:val="TOC2"/>
            <w:tabs>
              <w:tab w:pos="8494" w:val="right" w:leader="dot"/>
            </w:tabs>
            <w:spacing w:before="142"/>
          </w:pPr>
          <w:r>
            <w:rPr/>
            <w:t>HALAMAN</w:t>
          </w:r>
          <w:r>
            <w:rPr>
              <w:spacing w:val="1"/>
            </w:rPr>
            <w:t> </w:t>
          </w:r>
          <w:r>
            <w:rPr>
              <w:spacing w:val="-2"/>
            </w:rPr>
            <w:t>JUDUL</w:t>
          </w:r>
          <w:r>
            <w:rPr>
              <w:b w:val="0"/>
            </w:rPr>
            <w:tab/>
          </w:r>
          <w:r>
            <w:rPr>
              <w:spacing w:val="-5"/>
            </w:rPr>
            <w:t>ii</w:t>
          </w:r>
        </w:p>
        <w:p>
          <w:pPr>
            <w:pStyle w:val="TOC2"/>
            <w:tabs>
              <w:tab w:pos="8498" w:val="right" w:leader="dot"/>
            </w:tabs>
          </w:pPr>
          <w:r>
            <w:rPr/>
            <w:t>LEMBAR</w:t>
          </w:r>
          <w:r>
            <w:rPr>
              <w:spacing w:val="2"/>
            </w:rPr>
            <w:t> </w:t>
          </w:r>
          <w:r>
            <w:rPr>
              <w:spacing w:val="-2"/>
            </w:rPr>
            <w:t>PERSTUJUAN</w:t>
          </w:r>
          <w:r>
            <w:rPr>
              <w:b w:val="0"/>
            </w:rPr>
            <w:tab/>
          </w:r>
          <w:r>
            <w:rPr>
              <w:spacing w:val="-5"/>
            </w:rPr>
            <w:t>iii</w:t>
          </w:r>
        </w:p>
        <w:p>
          <w:pPr>
            <w:pStyle w:val="TOC2"/>
            <w:tabs>
              <w:tab w:pos="8494" w:val="right" w:leader="dot"/>
            </w:tabs>
          </w:pPr>
          <w:r>
            <w:rPr/>
            <w:t>LEMBAR</w:t>
          </w:r>
          <w:r>
            <w:rPr>
              <w:spacing w:val="2"/>
            </w:rPr>
            <w:t> </w:t>
          </w:r>
          <w:r>
            <w:rPr>
              <w:spacing w:val="-2"/>
            </w:rPr>
            <w:t>PENGESAHAN</w:t>
          </w:r>
          <w:r>
            <w:rPr>
              <w:b w:val="0"/>
            </w:rPr>
            <w:tab/>
          </w:r>
          <w:r>
            <w:rPr>
              <w:spacing w:val="-5"/>
            </w:rPr>
            <w:t>iv</w:t>
          </w:r>
        </w:p>
        <w:p>
          <w:pPr>
            <w:pStyle w:val="TOC2"/>
            <w:tabs>
              <w:tab w:pos="8494" w:val="right" w:leader="dot"/>
            </w:tabs>
            <w:spacing w:before="136"/>
          </w:pPr>
          <w:hyperlink w:history="true" w:anchor="_TOC_250008">
            <w:r>
              <w:rPr>
                <w:spacing w:val="-4"/>
              </w:rPr>
              <w:t>SURAT</w:t>
            </w:r>
            <w:r>
              <w:rPr>
                <w:spacing w:val="-7"/>
              </w:rPr>
              <w:t> </w:t>
            </w:r>
            <w:r>
              <w:rPr>
                <w:spacing w:val="-4"/>
              </w:rPr>
              <w:t>PERNYATAAN</w:t>
            </w:r>
            <w:r>
              <w:rPr/>
              <w:t> </w:t>
            </w:r>
            <w:r>
              <w:rPr>
                <w:spacing w:val="-4"/>
              </w:rPr>
              <w:t>BEBAS</w:t>
            </w:r>
            <w:r>
              <w:rPr>
                <w:spacing w:val="1"/>
              </w:rPr>
              <w:t> </w:t>
            </w:r>
            <w:r>
              <w:rPr>
                <w:spacing w:val="-4"/>
              </w:rPr>
              <w:t>PLAGIAT</w:t>
            </w:r>
            <w:r>
              <w:rPr>
                <w:b w:val="0"/>
              </w:rPr>
              <w:tab/>
            </w:r>
            <w:r>
              <w:rPr>
                <w:spacing w:val="-10"/>
              </w:rPr>
              <w:t>v</w:t>
            </w:r>
          </w:hyperlink>
        </w:p>
        <w:p>
          <w:pPr>
            <w:pStyle w:val="TOC2"/>
            <w:tabs>
              <w:tab w:pos="8493" w:val="right" w:leader="dot"/>
            </w:tabs>
            <w:spacing w:before="142"/>
          </w:pPr>
          <w:hyperlink w:history="true" w:anchor="_TOC_250007">
            <w:r>
              <w:rPr>
                <w:spacing w:val="-2"/>
              </w:rPr>
              <w:t>ABSTRACT</w:t>
            </w:r>
            <w:r>
              <w:rPr>
                <w:b w:val="0"/>
              </w:rPr>
              <w:tab/>
            </w:r>
            <w:r>
              <w:rPr>
                <w:spacing w:val="-5"/>
              </w:rPr>
              <w:t>vi</w:t>
            </w:r>
          </w:hyperlink>
        </w:p>
        <w:p>
          <w:pPr>
            <w:pStyle w:val="TOC2"/>
            <w:tabs>
              <w:tab w:pos="8493" w:val="right" w:leader="dot"/>
            </w:tabs>
          </w:pPr>
          <w:hyperlink w:history="true" w:anchor="_TOC_250006">
            <w:r>
              <w:rPr>
                <w:spacing w:val="-2"/>
              </w:rPr>
              <w:t>ABSTRAK</w:t>
            </w:r>
            <w:r>
              <w:rPr>
                <w:b w:val="0"/>
              </w:rPr>
              <w:tab/>
            </w:r>
            <w:r>
              <w:rPr>
                <w:spacing w:val="-5"/>
              </w:rPr>
              <w:t>vii</w:t>
            </w:r>
          </w:hyperlink>
        </w:p>
        <w:p>
          <w:pPr>
            <w:pStyle w:val="TOC2"/>
            <w:tabs>
              <w:tab w:pos="8493" w:val="right" w:leader="dot"/>
            </w:tabs>
          </w:pPr>
          <w:hyperlink w:history="true" w:anchor="_TOC_250005">
            <w:r>
              <w:rPr/>
              <w:t>RINGKASAN </w:t>
            </w:r>
            <w:r>
              <w:rPr>
                <w:spacing w:val="-2"/>
              </w:rPr>
              <w:t>PENELITIAN</w:t>
            </w:r>
            <w:r>
              <w:rPr>
                <w:b w:val="0"/>
              </w:rPr>
              <w:tab/>
            </w:r>
            <w:r>
              <w:rPr>
                <w:spacing w:val="-4"/>
              </w:rPr>
              <w:t>viii</w:t>
            </w:r>
          </w:hyperlink>
        </w:p>
        <w:p>
          <w:pPr>
            <w:pStyle w:val="TOC2"/>
            <w:tabs>
              <w:tab w:pos="8494" w:val="right" w:leader="dot"/>
            </w:tabs>
          </w:pPr>
          <w:hyperlink w:history="true" w:anchor="_TOC_250004">
            <w:r>
              <w:rPr>
                <w:spacing w:val="-10"/>
              </w:rPr>
              <w:t>KATA</w:t>
            </w:r>
            <w:r>
              <w:rPr>
                <w:spacing w:val="-9"/>
              </w:rPr>
              <w:t> </w:t>
            </w:r>
            <w:r>
              <w:rPr>
                <w:spacing w:val="-2"/>
              </w:rPr>
              <w:t>PENGANTAR</w:t>
            </w:r>
            <w:r>
              <w:rPr>
                <w:b w:val="0"/>
              </w:rPr>
              <w:tab/>
            </w:r>
            <w:r>
              <w:rPr>
                <w:spacing w:val="-5"/>
              </w:rPr>
              <w:t>ix</w:t>
            </w:r>
          </w:hyperlink>
        </w:p>
        <w:p>
          <w:pPr>
            <w:pStyle w:val="TOC2"/>
            <w:tabs>
              <w:tab w:pos="8484" w:val="right" w:leader="dot"/>
            </w:tabs>
            <w:spacing w:before="142"/>
          </w:pPr>
          <w:hyperlink w:history="true" w:anchor="_TOC_250003">
            <w:r>
              <w:rPr>
                <w:spacing w:val="-2"/>
              </w:rPr>
              <w:t>DAFTAR</w:t>
            </w:r>
            <w:r>
              <w:rPr>
                <w:spacing w:val="-8"/>
              </w:rPr>
              <w:t> </w:t>
            </w:r>
            <w:r>
              <w:rPr>
                <w:spacing w:val="-5"/>
              </w:rPr>
              <w:t>ISI</w:t>
            </w:r>
            <w:r>
              <w:rPr>
                <w:b w:val="0"/>
              </w:rPr>
              <w:tab/>
            </w:r>
            <w:r>
              <w:rPr>
                <w:spacing w:val="-5"/>
              </w:rPr>
              <w:t>xi</w:t>
            </w:r>
          </w:hyperlink>
        </w:p>
        <w:p>
          <w:pPr>
            <w:pStyle w:val="TOC2"/>
            <w:tabs>
              <w:tab w:pos="8488" w:val="right" w:leader="dot"/>
            </w:tabs>
          </w:pPr>
          <w:hyperlink w:history="true" w:anchor="_TOC_250002">
            <w:r>
              <w:rPr>
                <w:spacing w:val="-2"/>
              </w:rPr>
              <w:t>DAFTAR</w:t>
            </w:r>
            <w:r>
              <w:rPr>
                <w:spacing w:val="-15"/>
              </w:rPr>
              <w:t> </w:t>
            </w:r>
            <w:r>
              <w:rPr>
                <w:spacing w:val="-4"/>
              </w:rPr>
              <w:t>TABEL</w:t>
            </w:r>
            <w:r>
              <w:rPr>
                <w:b w:val="0"/>
              </w:rPr>
              <w:tab/>
            </w:r>
            <w:r>
              <w:rPr>
                <w:spacing w:val="-4"/>
              </w:rPr>
              <w:t>xiii</w:t>
            </w:r>
          </w:hyperlink>
        </w:p>
        <w:p>
          <w:pPr>
            <w:pStyle w:val="TOC2"/>
            <w:tabs>
              <w:tab w:pos="8488" w:val="right" w:leader="dot"/>
            </w:tabs>
          </w:pPr>
          <w:hyperlink w:history="true" w:anchor="_TOC_250001">
            <w:r>
              <w:rPr>
                <w:spacing w:val="-2"/>
              </w:rPr>
              <w:t>DAFTAR</w:t>
            </w:r>
            <w:r>
              <w:rPr>
                <w:spacing w:val="-8"/>
              </w:rPr>
              <w:t> </w:t>
            </w:r>
            <w:r>
              <w:rPr>
                <w:spacing w:val="-2"/>
              </w:rPr>
              <w:t>GAMBAR</w:t>
            </w:r>
            <w:r>
              <w:rPr>
                <w:b w:val="0"/>
              </w:rPr>
              <w:tab/>
            </w:r>
            <w:r>
              <w:rPr>
                <w:spacing w:val="-5"/>
              </w:rPr>
              <w:t>xiv</w:t>
            </w:r>
          </w:hyperlink>
        </w:p>
        <w:p>
          <w:pPr>
            <w:pStyle w:val="TOC2"/>
            <w:tabs>
              <w:tab w:pos="8484" w:val="right" w:leader="dot"/>
            </w:tabs>
          </w:pPr>
          <w:r>
            <w:rPr>
              <w:spacing w:val="-2"/>
            </w:rPr>
            <w:t>DAFTAR</w:t>
          </w:r>
          <w:r>
            <w:rPr>
              <w:spacing w:val="-8"/>
            </w:rPr>
            <w:t> </w:t>
          </w:r>
          <w:r>
            <w:rPr>
              <w:spacing w:val="-2"/>
            </w:rPr>
            <w:t>LAMPIRAN</w:t>
          </w:r>
          <w:r>
            <w:rPr>
              <w:b w:val="0"/>
            </w:rPr>
            <w:tab/>
          </w:r>
          <w:r>
            <w:rPr>
              <w:spacing w:val="-5"/>
            </w:rPr>
            <w:t>xv</w:t>
          </w:r>
        </w:p>
        <w:p>
          <w:pPr>
            <w:pStyle w:val="TOC2"/>
            <w:tabs>
              <w:tab w:pos="8488" w:val="right" w:leader="dot"/>
            </w:tabs>
            <w:spacing w:before="142"/>
          </w:pPr>
          <w:hyperlink w:history="true" w:anchor="_TOC_250000">
            <w:r>
              <w:rPr>
                <w:spacing w:val="-2"/>
              </w:rPr>
              <w:t>DAFTAR</w:t>
            </w:r>
            <w:r>
              <w:rPr>
                <w:spacing w:val="-8"/>
              </w:rPr>
              <w:t> </w:t>
            </w:r>
            <w:r>
              <w:rPr>
                <w:spacing w:val="-2"/>
              </w:rPr>
              <w:t>SINGKATAN</w:t>
            </w:r>
            <w:r>
              <w:rPr>
                <w:b w:val="0"/>
              </w:rPr>
              <w:tab/>
            </w:r>
            <w:r>
              <w:rPr>
                <w:spacing w:val="-5"/>
              </w:rPr>
              <w:t>xvi</w:t>
            </w:r>
          </w:hyperlink>
        </w:p>
        <w:p>
          <w:pPr>
            <w:pStyle w:val="TOC1"/>
            <w:tabs>
              <w:tab w:pos="8494" w:val="right" w:leader="dot"/>
            </w:tabs>
            <w:spacing w:before="136"/>
          </w:pPr>
          <w:r>
            <w:rPr/>
            <w:t>BAB</w:t>
          </w:r>
          <w:r>
            <w:rPr>
              <w:spacing w:val="1"/>
            </w:rPr>
            <w:t> </w:t>
          </w:r>
          <w:r>
            <w:rPr/>
            <w:t>I</w:t>
          </w:r>
          <w:r>
            <w:rPr>
              <w:spacing w:val="1"/>
            </w:rPr>
            <w:t> </w:t>
          </w:r>
          <w:r>
            <w:rPr>
              <w:spacing w:val="-2"/>
            </w:rPr>
            <w:t>PENDAHULUAN</w:t>
          </w:r>
          <w:r>
            <w:rPr>
              <w:b w:val="0"/>
            </w:rPr>
            <w:tab/>
          </w:r>
          <w:r>
            <w:rPr>
              <w:spacing w:val="-10"/>
            </w:rPr>
            <w:t>1</w:t>
          </w:r>
        </w:p>
        <w:p>
          <w:pPr>
            <w:pStyle w:val="TOC3"/>
            <w:numPr>
              <w:ilvl w:val="0"/>
              <w:numId w:val="3"/>
            </w:numPr>
            <w:tabs>
              <w:tab w:pos="857" w:val="left" w:leader="none"/>
              <w:tab w:pos="8494" w:val="right" w:leader="dot"/>
            </w:tabs>
            <w:spacing w:line="240" w:lineRule="auto" w:before="132" w:after="0"/>
            <w:ind w:left="857" w:right="0" w:hanging="291"/>
            <w:jc w:val="left"/>
          </w:pPr>
          <w:r>
            <w:rPr/>
            <w:t>Latar</w:t>
          </w:r>
          <w:r>
            <w:rPr>
              <w:spacing w:val="4"/>
            </w:rPr>
            <w:t> </w:t>
          </w:r>
          <w:r>
            <w:rPr>
              <w:spacing w:val="-2"/>
            </w:rPr>
            <w:t>Belakang</w:t>
          </w:r>
          <w:r>
            <w:rPr/>
            <w:tab/>
          </w:r>
          <w:r>
            <w:rPr>
              <w:spacing w:val="-10"/>
            </w:rPr>
            <w:t>1</w:t>
          </w:r>
        </w:p>
        <w:p>
          <w:pPr>
            <w:pStyle w:val="TOC3"/>
            <w:numPr>
              <w:ilvl w:val="0"/>
              <w:numId w:val="3"/>
            </w:numPr>
            <w:tabs>
              <w:tab w:pos="848" w:val="left" w:leader="none"/>
              <w:tab w:pos="8494" w:val="right" w:leader="dot"/>
            </w:tabs>
            <w:spacing w:line="240" w:lineRule="auto" w:before="238" w:after="0"/>
            <w:ind w:left="848" w:right="0" w:hanging="282"/>
            <w:jc w:val="left"/>
          </w:pPr>
          <w:r>
            <w:rPr/>
            <w:t>Rumusan</w:t>
          </w:r>
          <w:r>
            <w:rPr>
              <w:spacing w:val="-11"/>
            </w:rPr>
            <w:t> </w:t>
          </w:r>
          <w:r>
            <w:rPr>
              <w:spacing w:val="-2"/>
            </w:rPr>
            <w:t>Masalah</w:t>
          </w:r>
          <w:r>
            <w:rPr/>
            <w:tab/>
          </w:r>
          <w:r>
            <w:rPr>
              <w:spacing w:val="-10"/>
            </w:rPr>
            <w:t>4</w:t>
          </w:r>
        </w:p>
        <w:p>
          <w:pPr>
            <w:pStyle w:val="TOC3"/>
            <w:numPr>
              <w:ilvl w:val="0"/>
              <w:numId w:val="3"/>
            </w:numPr>
            <w:tabs>
              <w:tab w:pos="844" w:val="left" w:leader="none"/>
              <w:tab w:pos="8494" w:val="right" w:leader="dot"/>
            </w:tabs>
            <w:spacing w:line="240" w:lineRule="auto" w:before="238" w:after="0"/>
            <w:ind w:left="844" w:right="0" w:hanging="278"/>
            <w:jc w:val="left"/>
          </w:pPr>
          <w:r>
            <w:rPr/>
            <w:t>Tujuan</w:t>
          </w:r>
          <w:r>
            <w:rPr>
              <w:spacing w:val="-8"/>
            </w:rPr>
            <w:t> </w:t>
          </w:r>
          <w:r>
            <w:rPr/>
            <w:t>Laporan</w:t>
          </w:r>
          <w:r>
            <w:rPr>
              <w:spacing w:val="-7"/>
            </w:rPr>
            <w:t> </w:t>
          </w:r>
          <w:r>
            <w:rPr>
              <w:spacing w:val="-4"/>
            </w:rPr>
            <w:t>Kasus</w:t>
          </w:r>
          <w:r>
            <w:rPr/>
            <w:tab/>
          </w:r>
          <w:r>
            <w:rPr>
              <w:spacing w:val="-10"/>
            </w:rPr>
            <w:t>4</w:t>
          </w:r>
        </w:p>
        <w:p>
          <w:pPr>
            <w:pStyle w:val="TOC3"/>
            <w:numPr>
              <w:ilvl w:val="0"/>
              <w:numId w:val="3"/>
            </w:numPr>
            <w:tabs>
              <w:tab w:pos="862" w:val="left" w:leader="none"/>
              <w:tab w:pos="8494" w:val="right" w:leader="dot"/>
            </w:tabs>
            <w:spacing w:line="240" w:lineRule="auto" w:before="238" w:after="0"/>
            <w:ind w:left="862" w:right="0" w:hanging="296"/>
            <w:jc w:val="left"/>
          </w:pPr>
          <w:r>
            <w:rPr/>
            <w:t>Manfaat</w:t>
          </w:r>
          <w:r>
            <w:rPr>
              <w:spacing w:val="2"/>
            </w:rPr>
            <w:t> </w:t>
          </w:r>
          <w:r>
            <w:rPr/>
            <w:t>Laporan</w:t>
          </w:r>
          <w:r>
            <w:rPr>
              <w:spacing w:val="-6"/>
            </w:rPr>
            <w:t> </w:t>
          </w:r>
          <w:r>
            <w:rPr>
              <w:spacing w:val="-4"/>
            </w:rPr>
            <w:t>Kasus</w:t>
          </w:r>
          <w:r>
            <w:rPr/>
            <w:tab/>
          </w:r>
          <w:r>
            <w:rPr>
              <w:spacing w:val="-10"/>
            </w:rPr>
            <w:t>5</w:t>
          </w:r>
        </w:p>
        <w:p>
          <w:pPr>
            <w:pStyle w:val="TOC1"/>
            <w:tabs>
              <w:tab w:pos="8494" w:val="right" w:leader="dot"/>
            </w:tabs>
          </w:pPr>
          <w:r>
            <w:rPr/>
            <w:t>BAB</w:t>
          </w:r>
          <w:r>
            <w:rPr>
              <w:spacing w:val="-4"/>
            </w:rPr>
            <w:t> </w:t>
          </w:r>
          <w:r>
            <w:rPr/>
            <w:t>II</w:t>
          </w:r>
          <w:r>
            <w:rPr>
              <w:spacing w:val="-9"/>
            </w:rPr>
            <w:t> </w:t>
          </w:r>
          <w:r>
            <w:rPr/>
            <w:t>TINJAUAN</w:t>
          </w:r>
          <w:r>
            <w:rPr>
              <w:spacing w:val="-1"/>
            </w:rPr>
            <w:t> </w:t>
          </w:r>
          <w:r>
            <w:rPr>
              <w:spacing w:val="-2"/>
            </w:rPr>
            <w:t>PUSTAKA</w:t>
          </w:r>
          <w:r>
            <w:rPr>
              <w:b w:val="0"/>
            </w:rPr>
            <w:tab/>
          </w:r>
          <w:r>
            <w:rPr>
              <w:spacing w:val="-10"/>
            </w:rPr>
            <w:t>7</w:t>
          </w:r>
        </w:p>
        <w:p>
          <w:pPr>
            <w:pStyle w:val="TOC3"/>
            <w:numPr>
              <w:ilvl w:val="0"/>
              <w:numId w:val="4"/>
            </w:numPr>
            <w:tabs>
              <w:tab w:pos="857" w:val="left" w:leader="none"/>
              <w:tab w:pos="8494" w:val="right" w:leader="dot"/>
            </w:tabs>
            <w:spacing w:line="240" w:lineRule="auto" w:before="138" w:after="0"/>
            <w:ind w:left="857" w:right="0" w:hanging="291"/>
            <w:jc w:val="left"/>
          </w:pPr>
          <w:r>
            <w:rPr/>
            <w:t>Konsep</w:t>
          </w:r>
          <w:r>
            <w:rPr>
              <w:spacing w:val="-4"/>
            </w:rPr>
            <w:t> </w:t>
          </w:r>
          <w:r>
            <w:rPr/>
            <w:t>Dasar</w:t>
          </w:r>
          <w:r>
            <w:rPr>
              <w:spacing w:val="-2"/>
            </w:rPr>
            <w:t> Bronkopneumonia</w:t>
          </w:r>
          <w:r>
            <w:rPr/>
            <w:tab/>
          </w:r>
          <w:r>
            <w:rPr>
              <w:spacing w:val="-10"/>
            </w:rPr>
            <w:t>7</w:t>
          </w:r>
        </w:p>
        <w:p>
          <w:pPr>
            <w:pStyle w:val="TOC3"/>
            <w:numPr>
              <w:ilvl w:val="0"/>
              <w:numId w:val="4"/>
            </w:numPr>
            <w:tabs>
              <w:tab w:pos="848" w:val="left" w:leader="none"/>
              <w:tab w:pos="8484" w:val="right" w:leader="dot"/>
            </w:tabs>
            <w:spacing w:line="240" w:lineRule="auto" w:before="237" w:after="0"/>
            <w:ind w:left="848" w:right="0" w:hanging="282"/>
            <w:jc w:val="left"/>
          </w:pPr>
          <w:r>
            <w:rPr/>
            <w:t>Pathway</w:t>
          </w:r>
          <w:r>
            <w:rPr>
              <w:spacing w:val="-10"/>
            </w:rPr>
            <w:t> </w:t>
          </w:r>
          <w:r>
            <w:rPr>
              <w:spacing w:val="-2"/>
            </w:rPr>
            <w:t>Bronkopneumonia</w:t>
          </w:r>
          <w:r>
            <w:rPr/>
            <w:tab/>
          </w:r>
          <w:r>
            <w:rPr>
              <w:spacing w:val="-5"/>
            </w:rPr>
            <w:t>11</w:t>
          </w:r>
        </w:p>
        <w:p>
          <w:pPr>
            <w:pStyle w:val="TOC3"/>
            <w:numPr>
              <w:ilvl w:val="0"/>
              <w:numId w:val="4"/>
            </w:numPr>
            <w:tabs>
              <w:tab w:pos="848" w:val="left" w:leader="none"/>
              <w:tab w:pos="8494" w:val="right" w:leader="dot"/>
            </w:tabs>
            <w:spacing w:line="240" w:lineRule="auto" w:before="238" w:after="0"/>
            <w:ind w:left="848" w:right="0" w:hanging="282"/>
            <w:jc w:val="left"/>
          </w:pPr>
          <w:r>
            <w:rPr/>
            <w:t>Konsep</w:t>
          </w:r>
          <w:r>
            <w:rPr>
              <w:spacing w:val="-3"/>
            </w:rPr>
            <w:t> </w:t>
          </w:r>
          <w:r>
            <w:rPr/>
            <w:t>Dasar</w:t>
          </w:r>
          <w:r>
            <w:rPr>
              <w:spacing w:val="-13"/>
            </w:rPr>
            <w:t> </w:t>
          </w:r>
          <w:r>
            <w:rPr/>
            <w:t>Asuhan</w:t>
          </w:r>
          <w:r>
            <w:rPr>
              <w:spacing w:val="-5"/>
            </w:rPr>
            <w:t> </w:t>
          </w:r>
          <w:r>
            <w:rPr/>
            <w:t>Keperawatan</w:t>
          </w:r>
          <w:r>
            <w:rPr>
              <w:spacing w:val="-5"/>
            </w:rPr>
            <w:t> </w:t>
          </w:r>
          <w:r>
            <w:rPr/>
            <w:t>Pada</w:t>
          </w:r>
          <w:r>
            <w:rPr>
              <w:spacing w:val="-2"/>
            </w:rPr>
            <w:t> </w:t>
          </w:r>
          <w:r>
            <w:rPr/>
            <w:t>Pasien</w:t>
          </w:r>
          <w:r>
            <w:rPr>
              <w:spacing w:val="-5"/>
            </w:rPr>
            <w:t> </w:t>
          </w:r>
          <w:r>
            <w:rPr>
              <w:spacing w:val="-2"/>
            </w:rPr>
            <w:t>Bronkopneumonia</w:t>
          </w:r>
          <w:r>
            <w:rPr/>
            <w:tab/>
          </w:r>
          <w:r>
            <w:rPr>
              <w:spacing w:val="-5"/>
            </w:rPr>
            <w:t>12</w:t>
          </w:r>
        </w:p>
        <w:p>
          <w:pPr>
            <w:pStyle w:val="TOC1"/>
            <w:tabs>
              <w:tab w:pos="8494" w:val="right" w:leader="dot"/>
            </w:tabs>
            <w:spacing w:before="243"/>
          </w:pPr>
          <w:r>
            <w:rPr/>
            <w:t>BAB</w:t>
          </w:r>
          <w:r>
            <w:rPr>
              <w:spacing w:val="-7"/>
            </w:rPr>
            <w:t> </w:t>
          </w:r>
          <w:r>
            <w:rPr/>
            <w:t>III</w:t>
          </w:r>
          <w:r>
            <w:rPr>
              <w:spacing w:val="-2"/>
            </w:rPr>
            <w:t> </w:t>
          </w:r>
          <w:r>
            <w:rPr/>
            <w:t>HASIL</w:t>
          </w:r>
          <w:r>
            <w:rPr>
              <w:spacing w:val="-15"/>
            </w:rPr>
            <w:t> </w:t>
          </w:r>
          <w:r>
            <w:rPr/>
            <w:t>DAN</w:t>
          </w:r>
          <w:r>
            <w:rPr>
              <w:spacing w:val="-1"/>
            </w:rPr>
            <w:t> </w:t>
          </w:r>
          <w:r>
            <w:rPr>
              <w:spacing w:val="-2"/>
            </w:rPr>
            <w:t>PEMBAHASAN</w:t>
          </w:r>
          <w:r>
            <w:rPr>
              <w:b w:val="0"/>
            </w:rPr>
            <w:tab/>
          </w:r>
          <w:r>
            <w:rPr>
              <w:spacing w:val="-5"/>
            </w:rPr>
            <w:t>23</w:t>
          </w:r>
        </w:p>
        <w:p>
          <w:pPr>
            <w:pStyle w:val="TOC3"/>
            <w:numPr>
              <w:ilvl w:val="0"/>
              <w:numId w:val="5"/>
            </w:numPr>
            <w:tabs>
              <w:tab w:pos="857" w:val="left" w:leader="none"/>
              <w:tab w:pos="8494" w:val="right" w:leader="dot"/>
            </w:tabs>
            <w:spacing w:line="240" w:lineRule="auto" w:before="132" w:after="0"/>
            <w:ind w:left="857" w:right="0" w:hanging="291"/>
            <w:jc w:val="left"/>
          </w:pPr>
          <w:r>
            <w:rPr/>
            <w:t>Hasil</w:t>
          </w:r>
          <w:r>
            <w:rPr>
              <w:spacing w:val="-3"/>
            </w:rPr>
            <w:t> </w:t>
          </w:r>
          <w:r>
            <w:rPr/>
            <w:t>Laporan</w:t>
          </w:r>
          <w:r>
            <w:rPr>
              <w:spacing w:val="-2"/>
            </w:rPr>
            <w:t> </w:t>
          </w:r>
          <w:r>
            <w:rPr>
              <w:spacing w:val="-4"/>
            </w:rPr>
            <w:t>Kasus</w:t>
          </w:r>
          <w:r>
            <w:rPr/>
            <w:tab/>
          </w:r>
          <w:r>
            <w:rPr>
              <w:spacing w:val="-5"/>
            </w:rPr>
            <w:t>23</w:t>
          </w:r>
        </w:p>
        <w:p>
          <w:pPr>
            <w:pStyle w:val="TOC3"/>
            <w:numPr>
              <w:ilvl w:val="0"/>
              <w:numId w:val="5"/>
            </w:numPr>
            <w:tabs>
              <w:tab w:pos="848" w:val="left" w:leader="none"/>
              <w:tab w:pos="8498" w:val="right" w:leader="dot"/>
            </w:tabs>
            <w:spacing w:line="240" w:lineRule="auto" w:before="237" w:after="0"/>
            <w:ind w:left="848" w:right="0" w:hanging="282"/>
            <w:jc w:val="left"/>
          </w:pPr>
          <w:r>
            <w:rPr/>
            <w:t>Pembahasan</w:t>
          </w:r>
          <w:r>
            <w:rPr>
              <w:spacing w:val="-7"/>
            </w:rPr>
            <w:t> </w:t>
          </w:r>
          <w:r>
            <w:rPr/>
            <w:t>Laporan</w:t>
          </w:r>
          <w:r>
            <w:rPr>
              <w:spacing w:val="-1"/>
            </w:rPr>
            <w:t> </w:t>
          </w:r>
          <w:r>
            <w:rPr>
              <w:spacing w:val="-2"/>
            </w:rPr>
            <w:t>Kasus</w:t>
          </w:r>
          <w:r>
            <w:rPr/>
            <w:tab/>
          </w:r>
          <w:r>
            <w:rPr>
              <w:spacing w:val="-5"/>
            </w:rPr>
            <w:t>30</w:t>
          </w:r>
        </w:p>
        <w:p>
          <w:pPr>
            <w:pStyle w:val="TOC3"/>
            <w:numPr>
              <w:ilvl w:val="0"/>
              <w:numId w:val="5"/>
            </w:numPr>
            <w:tabs>
              <w:tab w:pos="848" w:val="left" w:leader="none"/>
              <w:tab w:pos="8494" w:val="right" w:leader="dot"/>
            </w:tabs>
            <w:spacing w:line="240" w:lineRule="auto" w:before="238" w:after="0"/>
            <w:ind w:left="848" w:right="0" w:hanging="282"/>
            <w:jc w:val="left"/>
          </w:pPr>
          <w:r>
            <w:rPr/>
            <w:t>Keterbatasan</w:t>
          </w:r>
          <w:r>
            <w:rPr>
              <w:spacing w:val="-6"/>
            </w:rPr>
            <w:t> </w:t>
          </w:r>
          <w:r>
            <w:rPr/>
            <w:t>Laporan</w:t>
          </w:r>
          <w:r>
            <w:rPr>
              <w:spacing w:val="-1"/>
            </w:rPr>
            <w:t> </w:t>
          </w:r>
          <w:r>
            <w:rPr>
              <w:spacing w:val="-2"/>
            </w:rPr>
            <w:t>Kasus</w:t>
          </w:r>
          <w:r>
            <w:rPr/>
            <w:tab/>
          </w:r>
          <w:r>
            <w:rPr>
              <w:spacing w:val="-5"/>
            </w:rPr>
            <w:t>37</w:t>
          </w:r>
        </w:p>
        <w:p>
          <w:pPr>
            <w:pStyle w:val="TOC1"/>
            <w:tabs>
              <w:tab w:pos="8494" w:val="right" w:leader="dot"/>
            </w:tabs>
            <w:spacing w:before="243"/>
          </w:pPr>
          <w:r>
            <w:rPr/>
            <w:t>BAB</w:t>
          </w:r>
          <w:r>
            <w:rPr>
              <w:spacing w:val="-3"/>
            </w:rPr>
            <w:t> </w:t>
          </w:r>
          <w:r>
            <w:rPr/>
            <w:t>IV</w:t>
          </w:r>
          <w:r>
            <w:rPr>
              <w:spacing w:val="-5"/>
            </w:rPr>
            <w:t> </w:t>
          </w:r>
          <w:r>
            <w:rPr/>
            <w:t>SIMPULAN</w:t>
          </w:r>
          <w:r>
            <w:rPr>
              <w:spacing w:val="-1"/>
            </w:rPr>
            <w:t> </w:t>
          </w:r>
          <w:r>
            <w:rPr/>
            <w:t>DAN</w:t>
          </w:r>
          <w:r>
            <w:rPr>
              <w:spacing w:val="-1"/>
            </w:rPr>
            <w:t> </w:t>
          </w:r>
          <w:r>
            <w:rPr>
              <w:spacing w:val="-2"/>
            </w:rPr>
            <w:t>SARAN</w:t>
          </w:r>
          <w:r>
            <w:rPr>
              <w:b w:val="0"/>
            </w:rPr>
            <w:tab/>
          </w:r>
          <w:r>
            <w:rPr>
              <w:spacing w:val="-5"/>
            </w:rPr>
            <w:t>39</w:t>
          </w:r>
        </w:p>
        <w:p>
          <w:pPr>
            <w:pStyle w:val="TOC3"/>
            <w:numPr>
              <w:ilvl w:val="0"/>
              <w:numId w:val="6"/>
            </w:numPr>
            <w:tabs>
              <w:tab w:pos="857" w:val="left" w:leader="none"/>
              <w:tab w:pos="8494" w:val="right" w:leader="dot"/>
            </w:tabs>
            <w:spacing w:line="240" w:lineRule="auto" w:before="132" w:after="240"/>
            <w:ind w:left="857" w:right="0" w:hanging="291"/>
            <w:jc w:val="left"/>
          </w:pPr>
          <w:r>
            <w:rPr>
              <w:spacing w:val="-2"/>
            </w:rPr>
            <w:t>Simpulan</w:t>
          </w:r>
          <w:r>
            <w:rPr/>
            <w:tab/>
          </w:r>
          <w:r>
            <w:rPr>
              <w:spacing w:val="-5"/>
            </w:rPr>
            <w:t>39</w:t>
          </w:r>
        </w:p>
        <w:p>
          <w:pPr>
            <w:pStyle w:val="TOC3"/>
            <w:numPr>
              <w:ilvl w:val="0"/>
              <w:numId w:val="6"/>
            </w:numPr>
            <w:tabs>
              <w:tab w:pos="848" w:val="left" w:leader="none"/>
              <w:tab w:pos="8494" w:val="right" w:leader="dot"/>
            </w:tabs>
            <w:spacing w:line="240" w:lineRule="auto" w:before="73" w:after="0"/>
            <w:ind w:left="848" w:right="0" w:hanging="282"/>
            <w:jc w:val="left"/>
          </w:pPr>
          <w:r>
            <w:rPr>
              <w:spacing w:val="-2"/>
            </w:rPr>
            <w:t>Saran</w:t>
          </w:r>
          <w:r>
            <w:rPr/>
            <w:tab/>
          </w:r>
          <w:r>
            <w:rPr>
              <w:spacing w:val="-5"/>
            </w:rPr>
            <w:t>40</w:t>
          </w:r>
        </w:p>
        <w:p>
          <w:pPr>
            <w:pStyle w:val="TOC1"/>
            <w:tabs>
              <w:tab w:pos="8494" w:val="right" w:leader="dot"/>
            </w:tabs>
          </w:pPr>
          <w:r>
            <w:rPr>
              <w:spacing w:val="-2"/>
            </w:rPr>
            <w:t>DAFTAR</w:t>
          </w:r>
          <w:r>
            <w:rPr>
              <w:spacing w:val="-8"/>
            </w:rPr>
            <w:t> </w:t>
          </w:r>
          <w:r>
            <w:rPr>
              <w:spacing w:val="-2"/>
            </w:rPr>
            <w:t>PUSTAKA</w:t>
          </w:r>
          <w:r>
            <w:rPr>
              <w:b w:val="0"/>
            </w:rPr>
            <w:tab/>
          </w:r>
          <w:r>
            <w:rPr>
              <w:spacing w:val="-5"/>
            </w:rPr>
            <w:t>42</w:t>
          </w:r>
        </w:p>
        <w:p>
          <w:pPr>
            <w:pStyle w:val="TOC1"/>
            <w:tabs>
              <w:tab w:pos="8494" w:val="right" w:leader="dot"/>
            </w:tabs>
            <w:spacing w:before="142"/>
          </w:pPr>
          <w:r>
            <w:rPr>
              <w:spacing w:val="-2"/>
            </w:rPr>
            <w:t>LAMPIRAN</w:t>
          </w:r>
          <w:r>
            <w:rPr>
              <w:b w:val="0"/>
            </w:rPr>
            <w:tab/>
          </w:r>
          <w:r>
            <w:rPr>
              <w:spacing w:val="-5"/>
            </w:rPr>
            <w:t>45</w:t>
          </w:r>
        </w:p>
      </w:sdtContent>
    </w:sdt>
    <w:p>
      <w:pPr>
        <w:pStyle w:val="TOC1"/>
        <w:spacing w:after="0"/>
        <w:sectPr>
          <w:type w:val="continuous"/>
          <w:pgSz w:w="11900" w:h="16820"/>
          <w:pgMar w:header="0" w:footer="854" w:top="1600" w:bottom="812" w:left="1700" w:right="1417"/>
        </w:sectPr>
      </w:pPr>
    </w:p>
    <w:p>
      <w:pPr>
        <w:pStyle w:val="Heading1"/>
        <w:ind w:right="141"/>
      </w:pPr>
      <w:bookmarkStart w:name="_TOC_250002" w:id="7"/>
      <w:r>
        <w:rPr>
          <w:spacing w:val="-2"/>
        </w:rPr>
        <w:t>DAFTAR</w:t>
      </w:r>
      <w:r>
        <w:rPr>
          <w:spacing w:val="-13"/>
        </w:rPr>
        <w:t> </w:t>
      </w:r>
      <w:bookmarkEnd w:id="7"/>
      <w:r>
        <w:rPr>
          <w:spacing w:val="-4"/>
        </w:rPr>
        <w:t>TABEL</w:t>
      </w:r>
    </w:p>
    <w:p>
      <w:pPr>
        <w:pStyle w:val="BodyText"/>
        <w:rPr>
          <w:b/>
          <w:sz w:val="20"/>
        </w:rPr>
      </w:pPr>
    </w:p>
    <w:p>
      <w:pPr>
        <w:pStyle w:val="BodyText"/>
        <w:rPr>
          <w:b/>
          <w:sz w:val="20"/>
        </w:rPr>
      </w:pPr>
    </w:p>
    <w:p>
      <w:pPr>
        <w:pStyle w:val="BodyText"/>
        <w:spacing w:before="39"/>
        <w:rPr>
          <w:b/>
          <w:sz w:val="20"/>
        </w:rPr>
      </w:pPr>
    </w:p>
    <w:tbl>
      <w:tblPr>
        <w:tblW w:w="0" w:type="auto"/>
        <w:jc w:val="left"/>
        <w:tblInd w:w="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
        <w:gridCol w:w="6901"/>
        <w:gridCol w:w="373"/>
      </w:tblGrid>
      <w:tr>
        <w:trPr>
          <w:trHeight w:val="339" w:hRule="atLeast"/>
        </w:trPr>
        <w:tc>
          <w:tcPr>
            <w:tcW w:w="907" w:type="dxa"/>
          </w:tcPr>
          <w:p>
            <w:pPr>
              <w:pStyle w:val="TableParagraph"/>
              <w:spacing w:line="266" w:lineRule="exact" w:before="0"/>
              <w:rPr>
                <w:sz w:val="24"/>
              </w:rPr>
            </w:pPr>
            <w:r>
              <w:rPr>
                <w:sz w:val="24"/>
              </w:rPr>
              <w:t>Tabel</w:t>
            </w:r>
            <w:r>
              <w:rPr>
                <w:spacing w:val="-9"/>
                <w:sz w:val="24"/>
              </w:rPr>
              <w:t> </w:t>
            </w:r>
            <w:r>
              <w:rPr>
                <w:spacing w:val="-10"/>
                <w:sz w:val="24"/>
              </w:rPr>
              <w:t>1</w:t>
            </w:r>
          </w:p>
        </w:tc>
        <w:tc>
          <w:tcPr>
            <w:tcW w:w="6901" w:type="dxa"/>
          </w:tcPr>
          <w:p>
            <w:pPr>
              <w:pStyle w:val="TableParagraph"/>
              <w:spacing w:line="266" w:lineRule="exact" w:before="0"/>
              <w:ind w:left="54" w:right="18"/>
              <w:jc w:val="center"/>
              <w:rPr>
                <w:sz w:val="24"/>
              </w:rPr>
            </w:pPr>
            <w:r>
              <w:rPr>
                <w:sz w:val="24"/>
              </w:rPr>
              <w:t>Analisis</w:t>
            </w:r>
            <w:r>
              <w:rPr>
                <w:spacing w:val="47"/>
                <w:sz w:val="24"/>
              </w:rPr>
              <w:t> </w:t>
            </w:r>
            <w:r>
              <w:rPr>
                <w:sz w:val="24"/>
              </w:rPr>
              <w:t>Data</w:t>
            </w:r>
            <w:r>
              <w:rPr>
                <w:spacing w:val="47"/>
                <w:sz w:val="24"/>
              </w:rPr>
              <w:t> </w:t>
            </w:r>
            <w:r>
              <w:rPr>
                <w:sz w:val="24"/>
              </w:rPr>
              <w:t>Keperawatan</w:t>
            </w:r>
            <w:r>
              <w:rPr>
                <w:spacing w:val="43"/>
                <w:sz w:val="24"/>
              </w:rPr>
              <w:t> </w:t>
            </w:r>
            <w:r>
              <w:rPr>
                <w:sz w:val="24"/>
              </w:rPr>
              <w:t>Pada</w:t>
            </w:r>
            <w:r>
              <w:rPr>
                <w:spacing w:val="46"/>
                <w:sz w:val="24"/>
              </w:rPr>
              <w:t> </w:t>
            </w:r>
            <w:r>
              <w:rPr>
                <w:sz w:val="24"/>
              </w:rPr>
              <w:t>Anak</w:t>
            </w:r>
            <w:r>
              <w:rPr>
                <w:spacing w:val="47"/>
                <w:sz w:val="24"/>
              </w:rPr>
              <w:t> </w:t>
            </w:r>
            <w:r>
              <w:rPr>
                <w:sz w:val="24"/>
              </w:rPr>
              <w:t>Dengan</w:t>
            </w:r>
            <w:r>
              <w:rPr>
                <w:spacing w:val="43"/>
                <w:sz w:val="24"/>
              </w:rPr>
              <w:t> </w:t>
            </w:r>
            <w:r>
              <w:rPr>
                <w:sz w:val="24"/>
              </w:rPr>
              <w:t>Masalah</w:t>
            </w:r>
            <w:r>
              <w:rPr>
                <w:spacing w:val="43"/>
                <w:sz w:val="24"/>
              </w:rPr>
              <w:t> </w:t>
            </w:r>
            <w:r>
              <w:rPr>
                <w:spacing w:val="-2"/>
                <w:sz w:val="24"/>
              </w:rPr>
              <w:t>Bersihan</w:t>
            </w:r>
          </w:p>
        </w:tc>
        <w:tc>
          <w:tcPr>
            <w:tcW w:w="373" w:type="dxa"/>
          </w:tcPr>
          <w:p>
            <w:pPr>
              <w:pStyle w:val="TableParagraph"/>
              <w:spacing w:before="0"/>
              <w:ind w:left="0"/>
              <w:rPr>
                <w:sz w:val="22"/>
              </w:rPr>
            </w:pPr>
          </w:p>
        </w:tc>
      </w:tr>
      <w:tr>
        <w:trPr>
          <w:trHeight w:val="415" w:hRule="atLeast"/>
        </w:trPr>
        <w:tc>
          <w:tcPr>
            <w:tcW w:w="907" w:type="dxa"/>
          </w:tcPr>
          <w:p>
            <w:pPr>
              <w:pStyle w:val="TableParagraph"/>
              <w:spacing w:before="0"/>
              <w:ind w:left="0"/>
              <w:rPr>
                <w:sz w:val="22"/>
              </w:rPr>
            </w:pPr>
          </w:p>
        </w:tc>
        <w:tc>
          <w:tcPr>
            <w:tcW w:w="6901" w:type="dxa"/>
          </w:tcPr>
          <w:p>
            <w:pPr>
              <w:pStyle w:val="TableParagraph"/>
              <w:ind w:left="54"/>
              <w:jc w:val="center"/>
              <w:rPr>
                <w:sz w:val="24"/>
              </w:rPr>
            </w:pPr>
            <w:r>
              <w:rPr>
                <w:sz w:val="24"/>
              </w:rPr>
              <w:t>Jalan</w:t>
            </w:r>
            <w:r>
              <w:rPr>
                <w:spacing w:val="-8"/>
                <w:sz w:val="24"/>
              </w:rPr>
              <w:t> </w:t>
            </w:r>
            <w:r>
              <w:rPr>
                <w:sz w:val="24"/>
              </w:rPr>
              <w:t>Napas</w:t>
            </w:r>
            <w:r>
              <w:rPr>
                <w:spacing w:val="-3"/>
                <w:sz w:val="24"/>
              </w:rPr>
              <w:t> </w:t>
            </w:r>
            <w:r>
              <w:rPr>
                <w:sz w:val="24"/>
              </w:rPr>
              <w:t>Tidak</w:t>
            </w:r>
            <w:r>
              <w:rPr>
                <w:spacing w:val="-1"/>
                <w:sz w:val="24"/>
              </w:rPr>
              <w:t> </w:t>
            </w:r>
            <w:r>
              <w:rPr>
                <w:sz w:val="24"/>
              </w:rPr>
              <w:t>Efektif</w:t>
            </w:r>
            <w:r>
              <w:rPr>
                <w:spacing w:val="-4"/>
                <w:sz w:val="24"/>
              </w:rPr>
              <w:t> </w:t>
            </w:r>
            <w:r>
              <w:rPr>
                <w:sz w:val="24"/>
              </w:rPr>
              <w:t>Akibat</w:t>
            </w:r>
            <w:r>
              <w:rPr>
                <w:spacing w:val="5"/>
                <w:sz w:val="24"/>
              </w:rPr>
              <w:t> </w:t>
            </w:r>
            <w:r>
              <w:rPr>
                <w:spacing w:val="-2"/>
                <w:sz w:val="24"/>
              </w:rPr>
              <w:t>Bronkopneumonia………………...</w:t>
            </w:r>
          </w:p>
        </w:tc>
        <w:tc>
          <w:tcPr>
            <w:tcW w:w="373" w:type="dxa"/>
          </w:tcPr>
          <w:p>
            <w:pPr>
              <w:pStyle w:val="TableParagraph"/>
              <w:ind w:left="33"/>
              <w:jc w:val="center"/>
              <w:rPr>
                <w:sz w:val="24"/>
              </w:rPr>
            </w:pPr>
            <w:r>
              <w:rPr>
                <w:spacing w:val="-5"/>
                <w:sz w:val="24"/>
              </w:rPr>
              <w:t>16</w:t>
            </w:r>
          </w:p>
        </w:tc>
      </w:tr>
      <w:tr>
        <w:trPr>
          <w:trHeight w:val="415" w:hRule="atLeast"/>
        </w:trPr>
        <w:tc>
          <w:tcPr>
            <w:tcW w:w="907" w:type="dxa"/>
          </w:tcPr>
          <w:p>
            <w:pPr>
              <w:pStyle w:val="TableParagraph"/>
              <w:spacing w:before="65"/>
              <w:rPr>
                <w:sz w:val="24"/>
              </w:rPr>
            </w:pPr>
            <w:r>
              <w:rPr>
                <w:sz w:val="24"/>
              </w:rPr>
              <w:t>Tabel</w:t>
            </w:r>
            <w:r>
              <w:rPr>
                <w:spacing w:val="-9"/>
                <w:sz w:val="24"/>
              </w:rPr>
              <w:t> </w:t>
            </w:r>
            <w:r>
              <w:rPr>
                <w:spacing w:val="-10"/>
                <w:sz w:val="24"/>
              </w:rPr>
              <w:t>2</w:t>
            </w:r>
          </w:p>
        </w:tc>
        <w:tc>
          <w:tcPr>
            <w:tcW w:w="6901" w:type="dxa"/>
          </w:tcPr>
          <w:p>
            <w:pPr>
              <w:pStyle w:val="TableParagraph"/>
              <w:spacing w:before="65"/>
              <w:ind w:left="54" w:right="18"/>
              <w:jc w:val="center"/>
              <w:rPr>
                <w:sz w:val="24"/>
              </w:rPr>
            </w:pPr>
            <w:r>
              <w:rPr>
                <w:sz w:val="24"/>
              </w:rPr>
              <w:t>Analisis</w:t>
            </w:r>
            <w:r>
              <w:rPr>
                <w:spacing w:val="-6"/>
                <w:sz w:val="24"/>
              </w:rPr>
              <w:t> </w:t>
            </w:r>
            <w:r>
              <w:rPr>
                <w:sz w:val="24"/>
              </w:rPr>
              <w:t>Masalah</w:t>
            </w:r>
            <w:r>
              <w:rPr>
                <w:spacing w:val="-4"/>
                <w:sz w:val="24"/>
              </w:rPr>
              <w:t> </w:t>
            </w:r>
            <w:r>
              <w:rPr>
                <w:sz w:val="24"/>
              </w:rPr>
              <w:t>Keperawatan</w:t>
            </w:r>
            <w:r>
              <w:rPr>
                <w:spacing w:val="-9"/>
                <w:sz w:val="24"/>
              </w:rPr>
              <w:t> </w:t>
            </w:r>
            <w:r>
              <w:rPr>
                <w:sz w:val="24"/>
              </w:rPr>
              <w:t>Pada</w:t>
            </w:r>
            <w:r>
              <w:rPr>
                <w:spacing w:val="-7"/>
                <w:sz w:val="24"/>
              </w:rPr>
              <w:t> </w:t>
            </w:r>
            <w:r>
              <w:rPr>
                <w:sz w:val="24"/>
              </w:rPr>
              <w:t>Anak</w:t>
            </w:r>
            <w:r>
              <w:rPr>
                <w:spacing w:val="-5"/>
                <w:sz w:val="24"/>
              </w:rPr>
              <w:t> </w:t>
            </w:r>
            <w:r>
              <w:rPr>
                <w:sz w:val="24"/>
              </w:rPr>
              <w:t>Dengan</w:t>
            </w:r>
            <w:r>
              <w:rPr>
                <w:spacing w:val="-6"/>
                <w:sz w:val="24"/>
              </w:rPr>
              <w:t> </w:t>
            </w:r>
            <w:r>
              <w:rPr>
                <w:sz w:val="24"/>
              </w:rPr>
              <w:t>Masalah</w:t>
            </w:r>
            <w:r>
              <w:rPr>
                <w:spacing w:val="-9"/>
                <w:sz w:val="24"/>
              </w:rPr>
              <w:t> </w:t>
            </w:r>
            <w:r>
              <w:rPr>
                <w:spacing w:val="-2"/>
                <w:sz w:val="24"/>
              </w:rPr>
              <w:t>Bersihan</w:t>
            </w:r>
          </w:p>
        </w:tc>
        <w:tc>
          <w:tcPr>
            <w:tcW w:w="373" w:type="dxa"/>
          </w:tcPr>
          <w:p>
            <w:pPr>
              <w:pStyle w:val="TableParagraph"/>
              <w:spacing w:before="0"/>
              <w:ind w:left="0"/>
              <w:rPr>
                <w:sz w:val="22"/>
              </w:rPr>
            </w:pPr>
          </w:p>
        </w:tc>
      </w:tr>
      <w:tr>
        <w:trPr>
          <w:trHeight w:val="412" w:hRule="atLeast"/>
        </w:trPr>
        <w:tc>
          <w:tcPr>
            <w:tcW w:w="907" w:type="dxa"/>
          </w:tcPr>
          <w:p>
            <w:pPr>
              <w:pStyle w:val="TableParagraph"/>
              <w:spacing w:before="0"/>
              <w:ind w:left="0"/>
              <w:rPr>
                <w:sz w:val="22"/>
              </w:rPr>
            </w:pPr>
          </w:p>
        </w:tc>
        <w:tc>
          <w:tcPr>
            <w:tcW w:w="6901" w:type="dxa"/>
          </w:tcPr>
          <w:p>
            <w:pPr>
              <w:pStyle w:val="TableParagraph"/>
              <w:ind w:left="54" w:right="17"/>
              <w:jc w:val="center"/>
              <w:rPr>
                <w:sz w:val="24"/>
              </w:rPr>
            </w:pPr>
            <w:r>
              <w:rPr>
                <w:sz w:val="24"/>
              </w:rPr>
              <w:t>Jalan</w:t>
            </w:r>
            <w:r>
              <w:rPr>
                <w:spacing w:val="-9"/>
                <w:sz w:val="24"/>
              </w:rPr>
              <w:t> </w:t>
            </w:r>
            <w:r>
              <w:rPr>
                <w:sz w:val="24"/>
              </w:rPr>
              <w:t>Napas</w:t>
            </w:r>
            <w:r>
              <w:rPr>
                <w:spacing w:val="-5"/>
                <w:sz w:val="24"/>
              </w:rPr>
              <w:t> </w:t>
            </w:r>
            <w:r>
              <w:rPr>
                <w:sz w:val="24"/>
              </w:rPr>
              <w:t>Tidak</w:t>
            </w:r>
            <w:r>
              <w:rPr>
                <w:spacing w:val="-3"/>
                <w:sz w:val="24"/>
              </w:rPr>
              <w:t> </w:t>
            </w:r>
            <w:r>
              <w:rPr>
                <w:sz w:val="24"/>
              </w:rPr>
              <w:t>Efektif</w:t>
            </w:r>
            <w:r>
              <w:rPr>
                <w:spacing w:val="-4"/>
                <w:sz w:val="24"/>
              </w:rPr>
              <w:t> </w:t>
            </w:r>
            <w:r>
              <w:rPr>
                <w:sz w:val="24"/>
              </w:rPr>
              <w:t>Akibat</w:t>
            </w:r>
            <w:r>
              <w:rPr>
                <w:spacing w:val="2"/>
                <w:sz w:val="24"/>
              </w:rPr>
              <w:t> </w:t>
            </w:r>
            <w:r>
              <w:rPr>
                <w:sz w:val="24"/>
              </w:rPr>
              <w:t>Bronkopneumonia</w:t>
            </w:r>
            <w:r>
              <w:rPr>
                <w:spacing w:val="-14"/>
                <w:sz w:val="24"/>
              </w:rPr>
              <w:t> </w:t>
            </w:r>
            <w:r>
              <w:rPr>
                <w:spacing w:val="-2"/>
                <w:sz w:val="24"/>
              </w:rPr>
              <w:t>.........................</w:t>
            </w:r>
          </w:p>
        </w:tc>
        <w:tc>
          <w:tcPr>
            <w:tcW w:w="373" w:type="dxa"/>
          </w:tcPr>
          <w:p>
            <w:pPr>
              <w:pStyle w:val="TableParagraph"/>
              <w:ind w:left="33"/>
              <w:jc w:val="center"/>
              <w:rPr>
                <w:sz w:val="24"/>
              </w:rPr>
            </w:pPr>
            <w:r>
              <w:rPr>
                <w:spacing w:val="-5"/>
                <w:sz w:val="24"/>
              </w:rPr>
              <w:t>17</w:t>
            </w:r>
          </w:p>
        </w:tc>
      </w:tr>
      <w:tr>
        <w:trPr>
          <w:trHeight w:val="412" w:hRule="atLeast"/>
        </w:trPr>
        <w:tc>
          <w:tcPr>
            <w:tcW w:w="907" w:type="dxa"/>
          </w:tcPr>
          <w:p>
            <w:pPr>
              <w:pStyle w:val="TableParagraph"/>
              <w:rPr>
                <w:sz w:val="24"/>
              </w:rPr>
            </w:pPr>
            <w:r>
              <w:rPr>
                <w:sz w:val="24"/>
              </w:rPr>
              <w:t>Tabel</w:t>
            </w:r>
            <w:r>
              <w:rPr>
                <w:spacing w:val="-9"/>
                <w:sz w:val="24"/>
              </w:rPr>
              <w:t> </w:t>
            </w:r>
            <w:r>
              <w:rPr>
                <w:spacing w:val="-10"/>
                <w:sz w:val="24"/>
              </w:rPr>
              <w:t>3</w:t>
            </w:r>
          </w:p>
        </w:tc>
        <w:tc>
          <w:tcPr>
            <w:tcW w:w="6901" w:type="dxa"/>
          </w:tcPr>
          <w:p>
            <w:pPr>
              <w:pStyle w:val="TableParagraph"/>
              <w:ind w:left="54" w:right="17"/>
              <w:jc w:val="center"/>
              <w:rPr>
                <w:sz w:val="24"/>
              </w:rPr>
            </w:pPr>
            <w:r>
              <w:rPr>
                <w:sz w:val="24"/>
              </w:rPr>
              <w:t>Rencana</w:t>
            </w:r>
            <w:r>
              <w:rPr>
                <w:spacing w:val="34"/>
                <w:sz w:val="24"/>
              </w:rPr>
              <w:t> </w:t>
            </w:r>
            <w:r>
              <w:rPr>
                <w:sz w:val="24"/>
              </w:rPr>
              <w:t>Keperawatan</w:t>
            </w:r>
            <w:r>
              <w:rPr>
                <w:spacing w:val="34"/>
                <w:sz w:val="24"/>
              </w:rPr>
              <w:t> </w:t>
            </w:r>
            <w:r>
              <w:rPr>
                <w:sz w:val="24"/>
              </w:rPr>
              <w:t>Pada</w:t>
            </w:r>
            <w:r>
              <w:rPr>
                <w:spacing w:val="37"/>
                <w:sz w:val="24"/>
              </w:rPr>
              <w:t> </w:t>
            </w:r>
            <w:r>
              <w:rPr>
                <w:sz w:val="24"/>
              </w:rPr>
              <w:t>Anak</w:t>
            </w:r>
            <w:r>
              <w:rPr>
                <w:spacing w:val="37"/>
                <w:sz w:val="24"/>
              </w:rPr>
              <w:t> </w:t>
            </w:r>
            <w:r>
              <w:rPr>
                <w:sz w:val="24"/>
              </w:rPr>
              <w:t>Dengan</w:t>
            </w:r>
            <w:r>
              <w:rPr>
                <w:spacing w:val="33"/>
                <w:sz w:val="24"/>
              </w:rPr>
              <w:t> </w:t>
            </w:r>
            <w:r>
              <w:rPr>
                <w:sz w:val="24"/>
              </w:rPr>
              <w:t>Masalah</w:t>
            </w:r>
            <w:r>
              <w:rPr>
                <w:spacing w:val="33"/>
                <w:sz w:val="24"/>
              </w:rPr>
              <w:t> </w:t>
            </w:r>
            <w:r>
              <w:rPr>
                <w:sz w:val="24"/>
              </w:rPr>
              <w:t>Bersihan</w:t>
            </w:r>
            <w:r>
              <w:rPr>
                <w:spacing w:val="34"/>
                <w:sz w:val="24"/>
              </w:rPr>
              <w:t> </w:t>
            </w:r>
            <w:r>
              <w:rPr>
                <w:spacing w:val="-2"/>
                <w:sz w:val="24"/>
              </w:rPr>
              <w:t>Jalan</w:t>
            </w:r>
          </w:p>
        </w:tc>
        <w:tc>
          <w:tcPr>
            <w:tcW w:w="373" w:type="dxa"/>
          </w:tcPr>
          <w:p>
            <w:pPr>
              <w:pStyle w:val="TableParagraph"/>
              <w:spacing w:before="0"/>
              <w:ind w:left="0"/>
              <w:rPr>
                <w:sz w:val="22"/>
              </w:rPr>
            </w:pPr>
          </w:p>
        </w:tc>
      </w:tr>
      <w:tr>
        <w:trPr>
          <w:trHeight w:val="415" w:hRule="atLeast"/>
        </w:trPr>
        <w:tc>
          <w:tcPr>
            <w:tcW w:w="907" w:type="dxa"/>
          </w:tcPr>
          <w:p>
            <w:pPr>
              <w:pStyle w:val="TableParagraph"/>
              <w:spacing w:before="0"/>
              <w:ind w:left="0"/>
              <w:rPr>
                <w:sz w:val="22"/>
              </w:rPr>
            </w:pPr>
          </w:p>
        </w:tc>
        <w:tc>
          <w:tcPr>
            <w:tcW w:w="6901" w:type="dxa"/>
          </w:tcPr>
          <w:p>
            <w:pPr>
              <w:pStyle w:val="TableParagraph"/>
              <w:ind w:left="54" w:right="17"/>
              <w:jc w:val="center"/>
              <w:rPr>
                <w:sz w:val="24"/>
              </w:rPr>
            </w:pPr>
            <w:r>
              <w:rPr>
                <w:sz w:val="24"/>
              </w:rPr>
              <w:t>Napas</w:t>
            </w:r>
            <w:r>
              <w:rPr>
                <w:spacing w:val="-8"/>
                <w:sz w:val="24"/>
              </w:rPr>
              <w:t> </w:t>
            </w:r>
            <w:r>
              <w:rPr>
                <w:sz w:val="24"/>
              </w:rPr>
              <w:t>Tidak</w:t>
            </w:r>
            <w:r>
              <w:rPr>
                <w:spacing w:val="-2"/>
                <w:sz w:val="24"/>
              </w:rPr>
              <w:t> </w:t>
            </w:r>
            <w:r>
              <w:rPr>
                <w:sz w:val="24"/>
              </w:rPr>
              <w:t>Efektif</w:t>
            </w:r>
            <w:r>
              <w:rPr>
                <w:spacing w:val="-7"/>
                <w:sz w:val="24"/>
              </w:rPr>
              <w:t> </w:t>
            </w:r>
            <w:r>
              <w:rPr>
                <w:sz w:val="24"/>
              </w:rPr>
              <w:t>Akibat</w:t>
            </w:r>
            <w:r>
              <w:rPr>
                <w:spacing w:val="2"/>
                <w:sz w:val="24"/>
              </w:rPr>
              <w:t> </w:t>
            </w:r>
            <w:r>
              <w:rPr>
                <w:sz w:val="24"/>
              </w:rPr>
              <w:t>Bronkopneumonia……………………</w:t>
            </w:r>
            <w:r>
              <w:rPr>
                <w:spacing w:val="-11"/>
                <w:sz w:val="24"/>
              </w:rPr>
              <w:t> </w:t>
            </w:r>
            <w:r>
              <w:rPr>
                <w:spacing w:val="-5"/>
                <w:sz w:val="24"/>
              </w:rPr>
              <w:t>...</w:t>
            </w:r>
          </w:p>
        </w:tc>
        <w:tc>
          <w:tcPr>
            <w:tcW w:w="373" w:type="dxa"/>
          </w:tcPr>
          <w:p>
            <w:pPr>
              <w:pStyle w:val="TableParagraph"/>
              <w:ind w:left="33"/>
              <w:jc w:val="center"/>
              <w:rPr>
                <w:sz w:val="24"/>
              </w:rPr>
            </w:pPr>
            <w:r>
              <w:rPr>
                <w:spacing w:val="-5"/>
                <w:sz w:val="24"/>
              </w:rPr>
              <w:t>18</w:t>
            </w:r>
          </w:p>
        </w:tc>
      </w:tr>
      <w:tr>
        <w:trPr>
          <w:trHeight w:val="415" w:hRule="atLeast"/>
        </w:trPr>
        <w:tc>
          <w:tcPr>
            <w:tcW w:w="907" w:type="dxa"/>
          </w:tcPr>
          <w:p>
            <w:pPr>
              <w:pStyle w:val="TableParagraph"/>
              <w:spacing w:before="65"/>
              <w:rPr>
                <w:sz w:val="24"/>
              </w:rPr>
            </w:pPr>
            <w:r>
              <w:rPr>
                <w:sz w:val="24"/>
              </w:rPr>
              <w:t>Tabel</w:t>
            </w:r>
            <w:r>
              <w:rPr>
                <w:spacing w:val="-9"/>
                <w:sz w:val="24"/>
              </w:rPr>
              <w:t> </w:t>
            </w:r>
            <w:r>
              <w:rPr>
                <w:spacing w:val="-10"/>
                <w:sz w:val="24"/>
              </w:rPr>
              <w:t>4</w:t>
            </w:r>
          </w:p>
        </w:tc>
        <w:tc>
          <w:tcPr>
            <w:tcW w:w="6901" w:type="dxa"/>
          </w:tcPr>
          <w:p>
            <w:pPr>
              <w:pStyle w:val="TableParagraph"/>
              <w:spacing w:before="65"/>
              <w:ind w:left="54" w:right="17"/>
              <w:jc w:val="center"/>
              <w:rPr>
                <w:sz w:val="24"/>
              </w:rPr>
            </w:pPr>
            <w:r>
              <w:rPr>
                <w:sz w:val="24"/>
              </w:rPr>
              <w:t>Pemeriksaan</w:t>
            </w:r>
            <w:r>
              <w:rPr>
                <w:spacing w:val="-6"/>
                <w:sz w:val="24"/>
              </w:rPr>
              <w:t> </w:t>
            </w:r>
            <w:r>
              <w:rPr>
                <w:sz w:val="24"/>
              </w:rPr>
              <w:t>Penunjang</w:t>
            </w:r>
            <w:r>
              <w:rPr>
                <w:spacing w:val="-2"/>
                <w:sz w:val="24"/>
              </w:rPr>
              <w:t> </w:t>
            </w:r>
            <w:r>
              <w:rPr>
                <w:sz w:val="24"/>
              </w:rPr>
              <w:t>Laboratorium</w:t>
            </w:r>
            <w:r>
              <w:rPr>
                <w:spacing w:val="-14"/>
                <w:sz w:val="24"/>
              </w:rPr>
              <w:t> </w:t>
            </w:r>
            <w:r>
              <w:rPr>
                <w:spacing w:val="-2"/>
                <w:sz w:val="24"/>
              </w:rPr>
              <w:t>...............................................</w:t>
            </w:r>
          </w:p>
        </w:tc>
        <w:tc>
          <w:tcPr>
            <w:tcW w:w="373" w:type="dxa"/>
          </w:tcPr>
          <w:p>
            <w:pPr>
              <w:pStyle w:val="TableParagraph"/>
              <w:spacing w:before="65"/>
              <w:ind w:left="33"/>
              <w:jc w:val="center"/>
              <w:rPr>
                <w:sz w:val="24"/>
              </w:rPr>
            </w:pPr>
            <w:r>
              <w:rPr>
                <w:spacing w:val="-5"/>
                <w:sz w:val="24"/>
              </w:rPr>
              <w:t>25</w:t>
            </w:r>
          </w:p>
        </w:tc>
      </w:tr>
      <w:tr>
        <w:trPr>
          <w:trHeight w:val="413" w:hRule="atLeast"/>
        </w:trPr>
        <w:tc>
          <w:tcPr>
            <w:tcW w:w="907" w:type="dxa"/>
          </w:tcPr>
          <w:p>
            <w:pPr>
              <w:pStyle w:val="TableParagraph"/>
              <w:rPr>
                <w:sz w:val="24"/>
              </w:rPr>
            </w:pPr>
            <w:r>
              <w:rPr>
                <w:sz w:val="24"/>
              </w:rPr>
              <w:t>Tabel</w:t>
            </w:r>
            <w:r>
              <w:rPr>
                <w:spacing w:val="-9"/>
                <w:sz w:val="24"/>
              </w:rPr>
              <w:t> </w:t>
            </w:r>
            <w:r>
              <w:rPr>
                <w:spacing w:val="-10"/>
                <w:sz w:val="24"/>
              </w:rPr>
              <w:t>5</w:t>
            </w:r>
          </w:p>
        </w:tc>
        <w:tc>
          <w:tcPr>
            <w:tcW w:w="6901" w:type="dxa"/>
          </w:tcPr>
          <w:p>
            <w:pPr>
              <w:pStyle w:val="TableParagraph"/>
              <w:ind w:left="54" w:right="18"/>
              <w:jc w:val="center"/>
              <w:rPr>
                <w:sz w:val="24"/>
              </w:rPr>
            </w:pPr>
            <w:r>
              <w:rPr>
                <w:sz w:val="24"/>
              </w:rPr>
              <w:t>Terapi</w:t>
            </w:r>
            <w:r>
              <w:rPr>
                <w:spacing w:val="-1"/>
                <w:sz w:val="24"/>
              </w:rPr>
              <w:t> </w:t>
            </w:r>
            <w:r>
              <w:rPr>
                <w:sz w:val="24"/>
              </w:rPr>
              <w:t>Obat</w:t>
            </w:r>
            <w:r>
              <w:rPr>
                <w:spacing w:val="24"/>
                <w:sz w:val="24"/>
              </w:rPr>
              <w:t> </w:t>
            </w:r>
            <w:r>
              <w:rPr>
                <w:sz w:val="24"/>
              </w:rPr>
              <w:t>yang</w:t>
            </w:r>
            <w:r>
              <w:rPr>
                <w:spacing w:val="12"/>
                <w:sz w:val="24"/>
              </w:rPr>
              <w:t> </w:t>
            </w:r>
            <w:r>
              <w:rPr>
                <w:sz w:val="24"/>
              </w:rPr>
              <w:t>Diberikan</w:t>
            </w:r>
            <w:r>
              <w:rPr>
                <w:spacing w:val="-20"/>
                <w:sz w:val="24"/>
              </w:rPr>
              <w:t> </w:t>
            </w:r>
            <w:r>
              <w:rPr>
                <w:spacing w:val="-2"/>
                <w:sz w:val="24"/>
              </w:rPr>
              <w:t>...............................................................</w:t>
            </w:r>
          </w:p>
        </w:tc>
        <w:tc>
          <w:tcPr>
            <w:tcW w:w="373" w:type="dxa"/>
          </w:tcPr>
          <w:p>
            <w:pPr>
              <w:pStyle w:val="TableParagraph"/>
              <w:ind w:left="33"/>
              <w:jc w:val="center"/>
              <w:rPr>
                <w:sz w:val="24"/>
              </w:rPr>
            </w:pPr>
            <w:r>
              <w:rPr>
                <w:spacing w:val="-5"/>
                <w:sz w:val="24"/>
              </w:rPr>
              <w:t>26</w:t>
            </w:r>
          </w:p>
        </w:tc>
      </w:tr>
      <w:tr>
        <w:trPr>
          <w:trHeight w:val="413" w:hRule="atLeast"/>
        </w:trPr>
        <w:tc>
          <w:tcPr>
            <w:tcW w:w="907" w:type="dxa"/>
          </w:tcPr>
          <w:p>
            <w:pPr>
              <w:pStyle w:val="TableParagraph"/>
              <w:rPr>
                <w:sz w:val="24"/>
              </w:rPr>
            </w:pPr>
            <w:r>
              <w:rPr>
                <w:sz w:val="24"/>
              </w:rPr>
              <w:t>Tabel</w:t>
            </w:r>
            <w:r>
              <w:rPr>
                <w:spacing w:val="-9"/>
                <w:sz w:val="24"/>
              </w:rPr>
              <w:t> </w:t>
            </w:r>
            <w:r>
              <w:rPr>
                <w:spacing w:val="-10"/>
                <w:sz w:val="24"/>
              </w:rPr>
              <w:t>6</w:t>
            </w:r>
          </w:p>
        </w:tc>
        <w:tc>
          <w:tcPr>
            <w:tcW w:w="6901" w:type="dxa"/>
          </w:tcPr>
          <w:p>
            <w:pPr>
              <w:pStyle w:val="TableParagraph"/>
              <w:ind w:left="54" w:right="18"/>
              <w:jc w:val="center"/>
              <w:rPr>
                <w:sz w:val="24"/>
              </w:rPr>
            </w:pPr>
            <w:r>
              <w:rPr>
                <w:sz w:val="24"/>
              </w:rPr>
              <w:t>Analisis</w:t>
            </w:r>
            <w:r>
              <w:rPr>
                <w:spacing w:val="47"/>
                <w:sz w:val="24"/>
              </w:rPr>
              <w:t> </w:t>
            </w:r>
            <w:r>
              <w:rPr>
                <w:sz w:val="24"/>
              </w:rPr>
              <w:t>Data</w:t>
            </w:r>
            <w:r>
              <w:rPr>
                <w:spacing w:val="47"/>
                <w:sz w:val="24"/>
              </w:rPr>
              <w:t> </w:t>
            </w:r>
            <w:r>
              <w:rPr>
                <w:sz w:val="24"/>
              </w:rPr>
              <w:t>Keperawatan</w:t>
            </w:r>
            <w:r>
              <w:rPr>
                <w:spacing w:val="43"/>
                <w:sz w:val="24"/>
              </w:rPr>
              <w:t> </w:t>
            </w:r>
            <w:r>
              <w:rPr>
                <w:sz w:val="24"/>
              </w:rPr>
              <w:t>Pada</w:t>
            </w:r>
            <w:r>
              <w:rPr>
                <w:spacing w:val="46"/>
                <w:sz w:val="24"/>
              </w:rPr>
              <w:t> </w:t>
            </w:r>
            <w:r>
              <w:rPr>
                <w:sz w:val="24"/>
              </w:rPr>
              <w:t>Anak</w:t>
            </w:r>
            <w:r>
              <w:rPr>
                <w:spacing w:val="47"/>
                <w:sz w:val="24"/>
              </w:rPr>
              <w:t> </w:t>
            </w:r>
            <w:r>
              <w:rPr>
                <w:sz w:val="24"/>
              </w:rPr>
              <w:t>Dengan</w:t>
            </w:r>
            <w:r>
              <w:rPr>
                <w:spacing w:val="43"/>
                <w:sz w:val="24"/>
              </w:rPr>
              <w:t> </w:t>
            </w:r>
            <w:r>
              <w:rPr>
                <w:sz w:val="24"/>
              </w:rPr>
              <w:t>Masalah</w:t>
            </w:r>
            <w:r>
              <w:rPr>
                <w:spacing w:val="43"/>
                <w:sz w:val="24"/>
              </w:rPr>
              <w:t> </w:t>
            </w:r>
            <w:r>
              <w:rPr>
                <w:spacing w:val="-2"/>
                <w:sz w:val="24"/>
              </w:rPr>
              <w:t>Bersihan</w:t>
            </w:r>
          </w:p>
        </w:tc>
        <w:tc>
          <w:tcPr>
            <w:tcW w:w="373" w:type="dxa"/>
          </w:tcPr>
          <w:p>
            <w:pPr>
              <w:pStyle w:val="TableParagraph"/>
              <w:spacing w:before="0"/>
              <w:ind w:left="0"/>
              <w:rPr>
                <w:sz w:val="22"/>
              </w:rPr>
            </w:pPr>
          </w:p>
        </w:tc>
      </w:tr>
      <w:tr>
        <w:trPr>
          <w:trHeight w:val="339" w:hRule="atLeast"/>
        </w:trPr>
        <w:tc>
          <w:tcPr>
            <w:tcW w:w="907" w:type="dxa"/>
          </w:tcPr>
          <w:p>
            <w:pPr>
              <w:pStyle w:val="TableParagraph"/>
              <w:spacing w:before="0"/>
              <w:ind w:left="0"/>
              <w:rPr>
                <w:sz w:val="22"/>
              </w:rPr>
            </w:pPr>
          </w:p>
        </w:tc>
        <w:tc>
          <w:tcPr>
            <w:tcW w:w="6901" w:type="dxa"/>
          </w:tcPr>
          <w:p>
            <w:pPr>
              <w:pStyle w:val="TableParagraph"/>
              <w:spacing w:line="256" w:lineRule="exact"/>
              <w:ind w:left="54" w:right="17"/>
              <w:jc w:val="center"/>
              <w:rPr>
                <w:sz w:val="24"/>
              </w:rPr>
            </w:pPr>
            <w:r>
              <w:rPr>
                <w:sz w:val="24"/>
              </w:rPr>
              <w:t>Jalan</w:t>
            </w:r>
            <w:r>
              <w:rPr>
                <w:spacing w:val="-6"/>
                <w:sz w:val="24"/>
              </w:rPr>
              <w:t> </w:t>
            </w:r>
            <w:r>
              <w:rPr>
                <w:sz w:val="24"/>
              </w:rPr>
              <w:t>Napas</w:t>
            </w:r>
            <w:r>
              <w:rPr>
                <w:spacing w:val="-4"/>
                <w:sz w:val="24"/>
              </w:rPr>
              <w:t> </w:t>
            </w:r>
            <w:r>
              <w:rPr>
                <w:sz w:val="24"/>
              </w:rPr>
              <w:t>Tidak</w:t>
            </w:r>
            <w:r>
              <w:rPr>
                <w:spacing w:val="-3"/>
                <w:sz w:val="24"/>
              </w:rPr>
              <w:t> </w:t>
            </w:r>
            <w:r>
              <w:rPr>
                <w:sz w:val="24"/>
              </w:rPr>
              <w:t>Efektif</w:t>
            </w:r>
            <w:r>
              <w:rPr>
                <w:spacing w:val="-4"/>
                <w:sz w:val="24"/>
              </w:rPr>
              <w:t> </w:t>
            </w:r>
            <w:r>
              <w:rPr>
                <w:sz w:val="24"/>
              </w:rPr>
              <w:t>Akibat</w:t>
            </w:r>
            <w:r>
              <w:rPr>
                <w:spacing w:val="4"/>
                <w:sz w:val="24"/>
              </w:rPr>
              <w:t> </w:t>
            </w:r>
            <w:r>
              <w:rPr>
                <w:sz w:val="24"/>
              </w:rPr>
              <w:t>Bronkopneumonia</w:t>
            </w:r>
            <w:r>
              <w:rPr>
                <w:spacing w:val="44"/>
                <w:sz w:val="24"/>
              </w:rPr>
              <w:t> </w:t>
            </w:r>
            <w:r>
              <w:rPr>
                <w:spacing w:val="-2"/>
                <w:sz w:val="24"/>
              </w:rPr>
              <w:t>........................</w:t>
            </w:r>
          </w:p>
        </w:tc>
        <w:tc>
          <w:tcPr>
            <w:tcW w:w="373" w:type="dxa"/>
          </w:tcPr>
          <w:p>
            <w:pPr>
              <w:pStyle w:val="TableParagraph"/>
              <w:spacing w:line="256" w:lineRule="exact"/>
              <w:ind w:left="33"/>
              <w:jc w:val="center"/>
              <w:rPr>
                <w:sz w:val="24"/>
              </w:rPr>
            </w:pPr>
            <w:r>
              <w:rPr>
                <w:spacing w:val="-5"/>
                <w:sz w:val="24"/>
              </w:rPr>
              <w:t>27</w:t>
            </w:r>
          </w:p>
        </w:tc>
      </w:tr>
    </w:tbl>
    <w:p>
      <w:pPr>
        <w:pStyle w:val="TableParagraph"/>
        <w:spacing w:after="0" w:line="256" w:lineRule="exact"/>
        <w:jc w:val="center"/>
        <w:rPr>
          <w:sz w:val="24"/>
        </w:rPr>
        <w:sectPr>
          <w:footerReference w:type="default" r:id="rId19"/>
          <w:pgSz w:w="11900" w:h="16820"/>
          <w:pgMar w:header="0" w:footer="854" w:top="1620" w:bottom="1040" w:left="1700" w:right="1417"/>
          <w:pgNumType w:start="2"/>
        </w:sectPr>
      </w:pPr>
    </w:p>
    <w:p>
      <w:pPr>
        <w:pStyle w:val="Heading1"/>
        <w:ind w:left="576"/>
      </w:pPr>
      <w:bookmarkStart w:name="_TOC_250001" w:id="8"/>
      <w:r>
        <w:rPr>
          <w:spacing w:val="-2"/>
        </w:rPr>
        <w:t>DAFTAR</w:t>
      </w:r>
      <w:r>
        <w:rPr>
          <w:spacing w:val="-8"/>
        </w:rPr>
        <w:t> </w:t>
      </w:r>
      <w:bookmarkEnd w:id="8"/>
      <w:r>
        <w:rPr>
          <w:spacing w:val="-2"/>
        </w:rPr>
        <w:t>GAMBAR</w:t>
      </w:r>
    </w:p>
    <w:p>
      <w:pPr>
        <w:pStyle w:val="BodyText"/>
        <w:tabs>
          <w:tab w:pos="1982" w:val="left" w:leader="none"/>
          <w:tab w:pos="3025" w:val="left" w:leader="none"/>
          <w:tab w:pos="4095" w:val="left" w:leader="none"/>
          <w:tab w:pos="4806" w:val="left" w:leader="none"/>
          <w:tab w:pos="5622" w:val="left" w:leader="none"/>
          <w:tab w:pos="6400" w:val="left" w:leader="none"/>
          <w:tab w:pos="7288" w:val="left" w:leader="none"/>
          <w:tab w:pos="8508" w:val="right" w:leader="none"/>
        </w:tabs>
        <w:spacing w:line="362" w:lineRule="auto" w:before="565"/>
        <w:ind w:left="1983" w:right="272" w:hanging="1417"/>
      </w:pPr>
      <w:r>
        <w:rPr/>
        <w:t>Gambar 1</w:t>
        <w:tab/>
      </w:r>
      <w:r>
        <w:rPr>
          <w:spacing w:val="-2"/>
        </w:rPr>
        <w:t>Pathway</w:t>
      </w:r>
      <w:r>
        <w:rPr/>
        <w:tab/>
      </w:r>
      <w:r>
        <w:rPr>
          <w:spacing w:val="-2"/>
        </w:rPr>
        <w:t>Bersihan</w:t>
      </w:r>
      <w:r>
        <w:rPr/>
        <w:tab/>
      </w:r>
      <w:r>
        <w:rPr>
          <w:spacing w:val="-4"/>
        </w:rPr>
        <w:t>Jalan</w:t>
      </w:r>
      <w:r>
        <w:rPr/>
        <w:tab/>
      </w:r>
      <w:r>
        <w:rPr>
          <w:spacing w:val="-4"/>
        </w:rPr>
        <w:t>Napas</w:t>
      </w:r>
      <w:r>
        <w:rPr/>
        <w:tab/>
      </w:r>
      <w:r>
        <w:rPr>
          <w:spacing w:val="-2"/>
        </w:rPr>
        <w:t>Tidak</w:t>
      </w:r>
      <w:r>
        <w:rPr/>
        <w:tab/>
      </w:r>
      <w:r>
        <w:rPr>
          <w:spacing w:val="-2"/>
        </w:rPr>
        <w:t>Efektif</w:t>
      </w:r>
      <w:r>
        <w:rPr/>
        <w:tab/>
      </w:r>
      <w:r>
        <w:rPr>
          <w:spacing w:val="-2"/>
        </w:rPr>
        <w:t>Akibat </w:t>
      </w:r>
      <w:r>
        <w:rPr/>
        <w:t>Bronkopneumonia ...............................................................</w:t>
        <w:tab/>
      </w:r>
      <w:r>
        <w:rPr>
          <w:spacing w:val="-6"/>
        </w:rPr>
        <w:t>11</w:t>
      </w:r>
    </w:p>
    <w:p>
      <w:pPr>
        <w:pStyle w:val="BodyText"/>
        <w:spacing w:after="0" w:line="362" w:lineRule="auto"/>
        <w:sectPr>
          <w:footerReference w:type="default" r:id="rId20"/>
          <w:pgSz w:w="11900" w:h="16820"/>
          <w:pgMar w:header="0" w:footer="854" w:top="1620" w:bottom="1040" w:left="1700" w:right="1417"/>
        </w:sectPr>
      </w:pPr>
    </w:p>
    <w:p>
      <w:pPr>
        <w:spacing w:line="240" w:lineRule="auto"/>
        <w:ind w:left="544" w:right="0" w:firstLine="0"/>
        <w:rPr>
          <w:sz w:val="20"/>
        </w:rPr>
      </w:pPr>
      <w:r>
        <w:rPr>
          <w:sz w:val="20"/>
        </w:rPr>
        <w:drawing>
          <wp:inline distT="0" distB="0" distL="0" distR="0">
            <wp:extent cx="5134643" cy="899388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2" cstate="print"/>
                    <a:stretch>
                      <a:fillRect/>
                    </a:stretch>
                  </pic:blipFill>
                  <pic:spPr>
                    <a:xfrm>
                      <a:off x="0" y="0"/>
                      <a:ext cx="5134643" cy="8993886"/>
                    </a:xfrm>
                    <a:prstGeom prst="rect">
                      <a:avLst/>
                    </a:prstGeom>
                  </pic:spPr>
                </pic:pic>
              </a:graphicData>
            </a:graphic>
          </wp:inline>
        </w:drawing>
      </w:r>
      <w:r>
        <w:rPr>
          <w:sz w:val="20"/>
        </w:rPr>
      </w:r>
    </w:p>
    <w:p>
      <w:pPr>
        <w:spacing w:after="0" w:line="240" w:lineRule="auto"/>
        <w:rPr>
          <w:sz w:val="20"/>
        </w:rPr>
        <w:sectPr>
          <w:footerReference w:type="default" r:id="rId21"/>
          <w:pgSz w:w="11900" w:h="16820"/>
          <w:pgMar w:header="0" w:footer="0" w:top="1700" w:bottom="280" w:left="1700" w:right="1417"/>
        </w:sectPr>
      </w:pPr>
    </w:p>
    <w:p>
      <w:pPr>
        <w:pStyle w:val="Heading1"/>
        <w:ind w:left="566"/>
      </w:pPr>
      <w:bookmarkStart w:name="_TOC_250000" w:id="9"/>
      <w:r>
        <w:rPr>
          <w:spacing w:val="-2"/>
        </w:rPr>
        <w:t>DAFTAR</w:t>
      </w:r>
      <w:r>
        <w:rPr>
          <w:spacing w:val="-8"/>
        </w:rPr>
        <w:t> </w:t>
      </w:r>
      <w:bookmarkEnd w:id="9"/>
      <w:r>
        <w:rPr>
          <w:spacing w:val="-2"/>
        </w:rPr>
        <w:t>SINGKATAN</w:t>
      </w:r>
    </w:p>
    <w:p>
      <w:pPr>
        <w:pStyle w:val="BodyText"/>
        <w:rPr>
          <w:b/>
          <w:sz w:val="20"/>
        </w:rPr>
      </w:pPr>
    </w:p>
    <w:p>
      <w:pPr>
        <w:pStyle w:val="BodyText"/>
        <w:rPr>
          <w:b/>
          <w:sz w:val="20"/>
        </w:rPr>
      </w:pPr>
    </w:p>
    <w:p>
      <w:pPr>
        <w:pStyle w:val="BodyText"/>
        <w:spacing w:before="5"/>
        <w:rPr>
          <w:b/>
          <w:sz w:val="20"/>
        </w:rPr>
      </w:pPr>
    </w:p>
    <w:tbl>
      <w:tblPr>
        <w:tblW w:w="0" w:type="auto"/>
        <w:jc w:val="left"/>
        <w:tblInd w:w="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4"/>
        <w:gridCol w:w="5978"/>
      </w:tblGrid>
      <w:tr>
        <w:trPr>
          <w:trHeight w:val="339" w:hRule="atLeast"/>
        </w:trPr>
        <w:tc>
          <w:tcPr>
            <w:tcW w:w="1204" w:type="dxa"/>
          </w:tcPr>
          <w:p>
            <w:pPr>
              <w:pStyle w:val="TableParagraph"/>
              <w:spacing w:line="266" w:lineRule="exact" w:before="0"/>
              <w:rPr>
                <w:sz w:val="24"/>
              </w:rPr>
            </w:pPr>
            <w:r>
              <w:rPr>
                <w:spacing w:val="-5"/>
                <w:sz w:val="24"/>
              </w:rPr>
              <w:t>An.</w:t>
            </w:r>
          </w:p>
        </w:tc>
        <w:tc>
          <w:tcPr>
            <w:tcW w:w="5978" w:type="dxa"/>
          </w:tcPr>
          <w:p>
            <w:pPr>
              <w:pStyle w:val="TableParagraph"/>
              <w:spacing w:line="266" w:lineRule="exact" w:before="0"/>
              <w:ind w:left="286"/>
              <w:rPr>
                <w:sz w:val="24"/>
              </w:rPr>
            </w:pPr>
            <w:r>
              <w:rPr>
                <w:sz w:val="24"/>
              </w:rPr>
              <w:t>:</w:t>
            </w:r>
            <w:r>
              <w:rPr>
                <w:spacing w:val="-12"/>
                <w:sz w:val="24"/>
              </w:rPr>
              <w:t> </w:t>
            </w:r>
            <w:r>
              <w:rPr>
                <w:spacing w:val="-4"/>
                <w:sz w:val="24"/>
              </w:rPr>
              <w:t>Anak</w:t>
            </w:r>
          </w:p>
        </w:tc>
      </w:tr>
      <w:tr>
        <w:trPr>
          <w:trHeight w:val="412" w:hRule="atLeast"/>
        </w:trPr>
        <w:tc>
          <w:tcPr>
            <w:tcW w:w="1204" w:type="dxa"/>
          </w:tcPr>
          <w:p>
            <w:pPr>
              <w:pStyle w:val="TableParagraph"/>
              <w:rPr>
                <w:sz w:val="24"/>
              </w:rPr>
            </w:pPr>
            <w:r>
              <w:rPr>
                <w:spacing w:val="-5"/>
                <w:sz w:val="24"/>
              </w:rPr>
              <w:t>BB</w:t>
            </w:r>
          </w:p>
        </w:tc>
        <w:tc>
          <w:tcPr>
            <w:tcW w:w="5978" w:type="dxa"/>
          </w:tcPr>
          <w:p>
            <w:pPr>
              <w:pStyle w:val="TableParagraph"/>
              <w:ind w:left="286"/>
              <w:rPr>
                <w:sz w:val="24"/>
              </w:rPr>
            </w:pPr>
            <w:r>
              <w:rPr>
                <w:sz w:val="24"/>
              </w:rPr>
              <w:t>: Berat</w:t>
            </w:r>
            <w:r>
              <w:rPr>
                <w:spacing w:val="2"/>
                <w:sz w:val="24"/>
              </w:rPr>
              <w:t> </w:t>
            </w:r>
            <w:r>
              <w:rPr>
                <w:spacing w:val="-2"/>
                <w:sz w:val="24"/>
              </w:rPr>
              <w:t>Badan</w:t>
            </w:r>
          </w:p>
        </w:tc>
      </w:tr>
      <w:tr>
        <w:trPr>
          <w:trHeight w:val="412" w:hRule="atLeast"/>
        </w:trPr>
        <w:tc>
          <w:tcPr>
            <w:tcW w:w="1204" w:type="dxa"/>
          </w:tcPr>
          <w:p>
            <w:pPr>
              <w:pStyle w:val="TableParagraph"/>
              <w:rPr>
                <w:sz w:val="24"/>
              </w:rPr>
            </w:pPr>
            <w:r>
              <w:rPr>
                <w:spacing w:val="-5"/>
                <w:sz w:val="24"/>
              </w:rPr>
              <w:t>BCG</w:t>
            </w:r>
          </w:p>
        </w:tc>
        <w:tc>
          <w:tcPr>
            <w:tcW w:w="5978" w:type="dxa"/>
          </w:tcPr>
          <w:p>
            <w:pPr>
              <w:pStyle w:val="TableParagraph"/>
              <w:ind w:left="286"/>
              <w:rPr>
                <w:i/>
                <w:sz w:val="24"/>
              </w:rPr>
            </w:pPr>
            <w:r>
              <w:rPr>
                <w:sz w:val="24"/>
              </w:rPr>
              <w:t>:</w:t>
            </w:r>
            <w:r>
              <w:rPr>
                <w:spacing w:val="-3"/>
                <w:sz w:val="24"/>
              </w:rPr>
              <w:t> </w:t>
            </w:r>
            <w:r>
              <w:rPr>
                <w:i/>
                <w:sz w:val="24"/>
              </w:rPr>
              <w:t>Bacillus Calmette-</w:t>
            </w:r>
            <w:r>
              <w:rPr>
                <w:i/>
                <w:spacing w:val="-2"/>
                <w:sz w:val="24"/>
              </w:rPr>
              <w:t>Guerin</w:t>
            </w:r>
          </w:p>
        </w:tc>
      </w:tr>
      <w:tr>
        <w:trPr>
          <w:trHeight w:val="415" w:hRule="atLeast"/>
        </w:trPr>
        <w:tc>
          <w:tcPr>
            <w:tcW w:w="1204" w:type="dxa"/>
          </w:tcPr>
          <w:p>
            <w:pPr>
              <w:pStyle w:val="TableParagraph"/>
              <w:rPr>
                <w:sz w:val="24"/>
              </w:rPr>
            </w:pPr>
            <w:r>
              <w:rPr>
                <w:spacing w:val="-5"/>
                <w:sz w:val="24"/>
              </w:rPr>
              <w:t>DPT</w:t>
            </w:r>
          </w:p>
        </w:tc>
        <w:tc>
          <w:tcPr>
            <w:tcW w:w="5978" w:type="dxa"/>
          </w:tcPr>
          <w:p>
            <w:pPr>
              <w:pStyle w:val="TableParagraph"/>
              <w:ind w:left="286"/>
              <w:rPr>
                <w:sz w:val="24"/>
              </w:rPr>
            </w:pPr>
            <w:r>
              <w:rPr>
                <w:sz w:val="24"/>
              </w:rPr>
              <w:t>:</w:t>
            </w:r>
            <w:r>
              <w:rPr>
                <w:spacing w:val="-5"/>
                <w:sz w:val="24"/>
              </w:rPr>
              <w:t> </w:t>
            </w:r>
            <w:r>
              <w:rPr>
                <w:sz w:val="24"/>
              </w:rPr>
              <w:t>Difteri,</w:t>
            </w:r>
            <w:r>
              <w:rPr>
                <w:spacing w:val="-2"/>
                <w:sz w:val="24"/>
              </w:rPr>
              <w:t> </w:t>
            </w:r>
            <w:r>
              <w:rPr>
                <w:sz w:val="24"/>
              </w:rPr>
              <w:t>Pertusis,</w:t>
            </w:r>
            <w:r>
              <w:rPr>
                <w:spacing w:val="-5"/>
                <w:sz w:val="24"/>
              </w:rPr>
              <w:t> </w:t>
            </w:r>
            <w:r>
              <w:rPr>
                <w:spacing w:val="-2"/>
                <w:sz w:val="24"/>
              </w:rPr>
              <w:t>Tetanus</w:t>
            </w:r>
          </w:p>
        </w:tc>
      </w:tr>
      <w:tr>
        <w:trPr>
          <w:trHeight w:val="415" w:hRule="atLeast"/>
        </w:trPr>
        <w:tc>
          <w:tcPr>
            <w:tcW w:w="1204" w:type="dxa"/>
          </w:tcPr>
          <w:p>
            <w:pPr>
              <w:pStyle w:val="TableParagraph"/>
              <w:spacing w:before="66"/>
              <w:rPr>
                <w:sz w:val="24"/>
              </w:rPr>
            </w:pPr>
            <w:r>
              <w:rPr>
                <w:spacing w:val="-5"/>
                <w:sz w:val="24"/>
              </w:rPr>
              <w:t>HCT</w:t>
            </w:r>
          </w:p>
        </w:tc>
        <w:tc>
          <w:tcPr>
            <w:tcW w:w="5978" w:type="dxa"/>
          </w:tcPr>
          <w:p>
            <w:pPr>
              <w:pStyle w:val="TableParagraph"/>
              <w:spacing w:before="66"/>
              <w:ind w:left="286"/>
              <w:rPr>
                <w:sz w:val="24"/>
              </w:rPr>
            </w:pPr>
            <w:r>
              <w:rPr>
                <w:sz w:val="24"/>
              </w:rPr>
              <w:t>:</w:t>
            </w:r>
            <w:r>
              <w:rPr>
                <w:spacing w:val="2"/>
                <w:sz w:val="24"/>
              </w:rPr>
              <w:t> </w:t>
            </w:r>
            <w:r>
              <w:rPr>
                <w:spacing w:val="-2"/>
                <w:sz w:val="24"/>
              </w:rPr>
              <w:t>Hematokrit</w:t>
            </w:r>
          </w:p>
        </w:tc>
      </w:tr>
      <w:tr>
        <w:trPr>
          <w:trHeight w:val="412" w:hRule="atLeast"/>
        </w:trPr>
        <w:tc>
          <w:tcPr>
            <w:tcW w:w="1204" w:type="dxa"/>
          </w:tcPr>
          <w:p>
            <w:pPr>
              <w:pStyle w:val="TableParagraph"/>
              <w:rPr>
                <w:sz w:val="24"/>
              </w:rPr>
            </w:pPr>
            <w:r>
              <w:rPr>
                <w:spacing w:val="-5"/>
                <w:sz w:val="24"/>
              </w:rPr>
              <w:t>HGB</w:t>
            </w:r>
          </w:p>
        </w:tc>
        <w:tc>
          <w:tcPr>
            <w:tcW w:w="5978" w:type="dxa"/>
          </w:tcPr>
          <w:p>
            <w:pPr>
              <w:pStyle w:val="TableParagraph"/>
              <w:ind w:left="286"/>
              <w:rPr>
                <w:sz w:val="24"/>
              </w:rPr>
            </w:pPr>
            <w:r>
              <w:rPr>
                <w:sz w:val="24"/>
              </w:rPr>
              <w:t>:</w:t>
            </w:r>
            <w:r>
              <w:rPr>
                <w:spacing w:val="2"/>
                <w:sz w:val="24"/>
              </w:rPr>
              <w:t> </w:t>
            </w:r>
            <w:r>
              <w:rPr>
                <w:spacing w:val="-2"/>
                <w:sz w:val="24"/>
              </w:rPr>
              <w:t>Hemoglobin</w:t>
            </w:r>
          </w:p>
        </w:tc>
      </w:tr>
      <w:tr>
        <w:trPr>
          <w:trHeight w:val="412" w:hRule="atLeast"/>
        </w:trPr>
        <w:tc>
          <w:tcPr>
            <w:tcW w:w="1204" w:type="dxa"/>
          </w:tcPr>
          <w:p>
            <w:pPr>
              <w:pStyle w:val="TableParagraph"/>
              <w:rPr>
                <w:sz w:val="24"/>
              </w:rPr>
            </w:pPr>
            <w:r>
              <w:rPr>
                <w:spacing w:val="-5"/>
                <w:sz w:val="24"/>
              </w:rPr>
              <w:t>IGD</w:t>
            </w:r>
          </w:p>
        </w:tc>
        <w:tc>
          <w:tcPr>
            <w:tcW w:w="5978" w:type="dxa"/>
          </w:tcPr>
          <w:p>
            <w:pPr>
              <w:pStyle w:val="TableParagraph"/>
              <w:ind w:left="286"/>
              <w:rPr>
                <w:sz w:val="24"/>
              </w:rPr>
            </w:pPr>
            <w:r>
              <w:rPr>
                <w:sz w:val="24"/>
              </w:rPr>
              <w:t>:</w:t>
            </w:r>
            <w:r>
              <w:rPr>
                <w:spacing w:val="-2"/>
                <w:sz w:val="24"/>
              </w:rPr>
              <w:t> </w:t>
            </w:r>
            <w:r>
              <w:rPr>
                <w:sz w:val="24"/>
              </w:rPr>
              <w:t>Instalasi</w:t>
            </w:r>
            <w:r>
              <w:rPr>
                <w:spacing w:val="-5"/>
                <w:sz w:val="24"/>
              </w:rPr>
              <w:t> </w:t>
            </w:r>
            <w:r>
              <w:rPr>
                <w:sz w:val="24"/>
              </w:rPr>
              <w:t>Gawat</w:t>
            </w:r>
            <w:r>
              <w:rPr>
                <w:spacing w:val="4"/>
                <w:sz w:val="24"/>
              </w:rPr>
              <w:t> </w:t>
            </w:r>
            <w:r>
              <w:rPr>
                <w:spacing w:val="-2"/>
                <w:sz w:val="24"/>
              </w:rPr>
              <w:t>Darurat</w:t>
            </w:r>
          </w:p>
        </w:tc>
      </w:tr>
      <w:tr>
        <w:trPr>
          <w:trHeight w:val="415" w:hRule="atLeast"/>
        </w:trPr>
        <w:tc>
          <w:tcPr>
            <w:tcW w:w="1204" w:type="dxa"/>
          </w:tcPr>
          <w:p>
            <w:pPr>
              <w:pStyle w:val="TableParagraph"/>
              <w:rPr>
                <w:sz w:val="24"/>
              </w:rPr>
            </w:pPr>
            <w:r>
              <w:rPr>
                <w:spacing w:val="-5"/>
                <w:sz w:val="24"/>
              </w:rPr>
              <w:t>IMT</w:t>
            </w:r>
          </w:p>
        </w:tc>
        <w:tc>
          <w:tcPr>
            <w:tcW w:w="5978" w:type="dxa"/>
          </w:tcPr>
          <w:p>
            <w:pPr>
              <w:pStyle w:val="TableParagraph"/>
              <w:ind w:left="286"/>
              <w:rPr>
                <w:sz w:val="24"/>
              </w:rPr>
            </w:pPr>
            <w:r>
              <w:rPr>
                <w:sz w:val="24"/>
              </w:rPr>
              <w:t>:</w:t>
            </w:r>
            <w:r>
              <w:rPr>
                <w:spacing w:val="-4"/>
                <w:sz w:val="24"/>
              </w:rPr>
              <w:t> </w:t>
            </w:r>
            <w:r>
              <w:rPr>
                <w:sz w:val="24"/>
              </w:rPr>
              <w:t>Indeks</w:t>
            </w:r>
            <w:r>
              <w:rPr>
                <w:spacing w:val="-3"/>
                <w:sz w:val="24"/>
              </w:rPr>
              <w:t> </w:t>
            </w:r>
            <w:r>
              <w:rPr>
                <w:sz w:val="24"/>
              </w:rPr>
              <w:t>Massa</w:t>
            </w:r>
            <w:r>
              <w:rPr>
                <w:spacing w:val="-7"/>
                <w:sz w:val="24"/>
              </w:rPr>
              <w:t> </w:t>
            </w:r>
            <w:r>
              <w:rPr>
                <w:spacing w:val="-4"/>
                <w:sz w:val="24"/>
              </w:rPr>
              <w:t>Tubuh</w:t>
            </w:r>
          </w:p>
        </w:tc>
      </w:tr>
      <w:tr>
        <w:trPr>
          <w:trHeight w:val="415" w:hRule="atLeast"/>
        </w:trPr>
        <w:tc>
          <w:tcPr>
            <w:tcW w:w="1204" w:type="dxa"/>
          </w:tcPr>
          <w:p>
            <w:pPr>
              <w:pStyle w:val="TableParagraph"/>
              <w:spacing w:before="66"/>
              <w:rPr>
                <w:sz w:val="24"/>
              </w:rPr>
            </w:pPr>
            <w:r>
              <w:rPr>
                <w:spacing w:val="-5"/>
                <w:sz w:val="24"/>
              </w:rPr>
              <w:t>IV</w:t>
            </w:r>
          </w:p>
        </w:tc>
        <w:tc>
          <w:tcPr>
            <w:tcW w:w="5978" w:type="dxa"/>
          </w:tcPr>
          <w:p>
            <w:pPr>
              <w:pStyle w:val="TableParagraph"/>
              <w:spacing w:before="66"/>
              <w:ind w:left="286"/>
              <w:rPr>
                <w:sz w:val="24"/>
              </w:rPr>
            </w:pPr>
            <w:r>
              <w:rPr>
                <w:sz w:val="24"/>
              </w:rPr>
              <w:t>:</w:t>
            </w:r>
            <w:r>
              <w:rPr>
                <w:spacing w:val="2"/>
                <w:sz w:val="24"/>
              </w:rPr>
              <w:t> </w:t>
            </w:r>
            <w:r>
              <w:rPr>
                <w:spacing w:val="-2"/>
                <w:sz w:val="24"/>
              </w:rPr>
              <w:t>Intravena</w:t>
            </w:r>
          </w:p>
        </w:tc>
      </w:tr>
      <w:tr>
        <w:trPr>
          <w:trHeight w:val="412" w:hRule="atLeast"/>
        </w:trPr>
        <w:tc>
          <w:tcPr>
            <w:tcW w:w="1204" w:type="dxa"/>
          </w:tcPr>
          <w:p>
            <w:pPr>
              <w:pStyle w:val="TableParagraph"/>
              <w:rPr>
                <w:sz w:val="24"/>
              </w:rPr>
            </w:pPr>
            <w:r>
              <w:rPr>
                <w:spacing w:val="-4"/>
                <w:sz w:val="24"/>
              </w:rPr>
              <w:t>IVFD</w:t>
            </w:r>
          </w:p>
        </w:tc>
        <w:tc>
          <w:tcPr>
            <w:tcW w:w="5978" w:type="dxa"/>
          </w:tcPr>
          <w:p>
            <w:pPr>
              <w:pStyle w:val="TableParagraph"/>
              <w:ind w:left="286"/>
              <w:rPr>
                <w:sz w:val="24"/>
              </w:rPr>
            </w:pPr>
            <w:r>
              <w:rPr>
                <w:sz w:val="24"/>
              </w:rPr>
              <w:t>:</w:t>
            </w:r>
            <w:r>
              <w:rPr>
                <w:spacing w:val="-5"/>
                <w:sz w:val="24"/>
              </w:rPr>
              <w:t> </w:t>
            </w:r>
            <w:r>
              <w:rPr>
                <w:sz w:val="24"/>
              </w:rPr>
              <w:t>Intravenous</w:t>
            </w:r>
            <w:r>
              <w:rPr>
                <w:spacing w:val="-4"/>
                <w:sz w:val="24"/>
              </w:rPr>
              <w:t> </w:t>
            </w:r>
            <w:r>
              <w:rPr>
                <w:sz w:val="24"/>
              </w:rPr>
              <w:t>Fluid</w:t>
            </w:r>
            <w:r>
              <w:rPr>
                <w:spacing w:val="-4"/>
                <w:sz w:val="24"/>
              </w:rPr>
              <w:t> Drip</w:t>
            </w:r>
          </w:p>
        </w:tc>
      </w:tr>
      <w:tr>
        <w:trPr>
          <w:trHeight w:val="412" w:hRule="atLeast"/>
        </w:trPr>
        <w:tc>
          <w:tcPr>
            <w:tcW w:w="1204" w:type="dxa"/>
          </w:tcPr>
          <w:p>
            <w:pPr>
              <w:pStyle w:val="TableParagraph"/>
              <w:rPr>
                <w:sz w:val="24"/>
              </w:rPr>
            </w:pPr>
            <w:r>
              <w:rPr>
                <w:spacing w:val="-10"/>
                <w:sz w:val="24"/>
              </w:rPr>
              <w:t>N</w:t>
            </w:r>
          </w:p>
        </w:tc>
        <w:tc>
          <w:tcPr>
            <w:tcW w:w="5978" w:type="dxa"/>
          </w:tcPr>
          <w:p>
            <w:pPr>
              <w:pStyle w:val="TableParagraph"/>
              <w:ind w:left="286"/>
              <w:rPr>
                <w:sz w:val="24"/>
              </w:rPr>
            </w:pPr>
            <w:r>
              <w:rPr>
                <w:sz w:val="24"/>
              </w:rPr>
              <w:t>:</w:t>
            </w:r>
            <w:r>
              <w:rPr>
                <w:spacing w:val="2"/>
                <w:sz w:val="24"/>
              </w:rPr>
              <w:t> </w:t>
            </w:r>
            <w:r>
              <w:rPr>
                <w:spacing w:val="-4"/>
                <w:sz w:val="24"/>
              </w:rPr>
              <w:t>Nadi</w:t>
            </w:r>
          </w:p>
        </w:tc>
      </w:tr>
      <w:tr>
        <w:trPr>
          <w:trHeight w:val="415" w:hRule="atLeast"/>
        </w:trPr>
        <w:tc>
          <w:tcPr>
            <w:tcW w:w="1204" w:type="dxa"/>
          </w:tcPr>
          <w:p>
            <w:pPr>
              <w:pStyle w:val="TableParagraph"/>
              <w:rPr>
                <w:sz w:val="24"/>
              </w:rPr>
            </w:pPr>
            <w:r>
              <w:rPr>
                <w:spacing w:val="-5"/>
                <w:sz w:val="24"/>
              </w:rPr>
              <w:t>NS</w:t>
            </w:r>
          </w:p>
        </w:tc>
        <w:tc>
          <w:tcPr>
            <w:tcW w:w="5978" w:type="dxa"/>
          </w:tcPr>
          <w:p>
            <w:pPr>
              <w:pStyle w:val="TableParagraph"/>
              <w:ind w:left="286"/>
              <w:rPr>
                <w:sz w:val="24"/>
              </w:rPr>
            </w:pPr>
            <w:r>
              <w:rPr>
                <w:sz w:val="24"/>
              </w:rPr>
              <w:t>:</w:t>
            </w:r>
            <w:r>
              <w:rPr>
                <w:spacing w:val="-5"/>
                <w:sz w:val="24"/>
              </w:rPr>
              <w:t> </w:t>
            </w:r>
            <w:r>
              <w:rPr>
                <w:sz w:val="24"/>
              </w:rPr>
              <w:t>Normal</w:t>
            </w:r>
            <w:r>
              <w:rPr>
                <w:spacing w:val="-4"/>
                <w:sz w:val="24"/>
              </w:rPr>
              <w:t> </w:t>
            </w:r>
            <w:r>
              <w:rPr>
                <w:spacing w:val="-2"/>
                <w:sz w:val="24"/>
              </w:rPr>
              <w:t>Saline</w:t>
            </w:r>
          </w:p>
        </w:tc>
      </w:tr>
      <w:tr>
        <w:trPr>
          <w:trHeight w:val="415" w:hRule="atLeast"/>
        </w:trPr>
        <w:tc>
          <w:tcPr>
            <w:tcW w:w="1204" w:type="dxa"/>
          </w:tcPr>
          <w:p>
            <w:pPr>
              <w:pStyle w:val="TableParagraph"/>
              <w:spacing w:before="66"/>
              <w:rPr>
                <w:sz w:val="24"/>
              </w:rPr>
            </w:pPr>
            <w:r>
              <w:rPr>
                <w:spacing w:val="-4"/>
                <w:sz w:val="24"/>
              </w:rPr>
              <w:t>PPNI</w:t>
            </w:r>
          </w:p>
        </w:tc>
        <w:tc>
          <w:tcPr>
            <w:tcW w:w="5978" w:type="dxa"/>
          </w:tcPr>
          <w:p>
            <w:pPr>
              <w:pStyle w:val="TableParagraph"/>
              <w:spacing w:before="66"/>
              <w:ind w:left="286"/>
              <w:rPr>
                <w:sz w:val="24"/>
              </w:rPr>
            </w:pPr>
            <w:r>
              <w:rPr>
                <w:sz w:val="24"/>
              </w:rPr>
              <w:t>:</w:t>
            </w:r>
            <w:r>
              <w:rPr>
                <w:spacing w:val="-3"/>
                <w:sz w:val="24"/>
              </w:rPr>
              <w:t> </w:t>
            </w:r>
            <w:r>
              <w:rPr>
                <w:sz w:val="24"/>
              </w:rPr>
              <w:t>Persatuan</w:t>
            </w:r>
            <w:r>
              <w:rPr>
                <w:spacing w:val="-5"/>
                <w:sz w:val="24"/>
              </w:rPr>
              <w:t> </w:t>
            </w:r>
            <w:r>
              <w:rPr>
                <w:sz w:val="24"/>
              </w:rPr>
              <w:t>Perawat</w:t>
            </w:r>
            <w:r>
              <w:rPr>
                <w:spacing w:val="3"/>
                <w:sz w:val="24"/>
              </w:rPr>
              <w:t> </w:t>
            </w:r>
            <w:r>
              <w:rPr>
                <w:sz w:val="24"/>
              </w:rPr>
              <w:t>Nasional</w:t>
            </w:r>
            <w:r>
              <w:rPr>
                <w:spacing w:val="-10"/>
                <w:sz w:val="24"/>
              </w:rPr>
              <w:t> </w:t>
            </w:r>
            <w:r>
              <w:rPr>
                <w:spacing w:val="-2"/>
                <w:sz w:val="24"/>
              </w:rPr>
              <w:t>Indonesia</w:t>
            </w:r>
          </w:p>
        </w:tc>
      </w:tr>
      <w:tr>
        <w:trPr>
          <w:trHeight w:val="412" w:hRule="atLeast"/>
        </w:trPr>
        <w:tc>
          <w:tcPr>
            <w:tcW w:w="1204" w:type="dxa"/>
          </w:tcPr>
          <w:p>
            <w:pPr>
              <w:pStyle w:val="TableParagraph"/>
              <w:rPr>
                <w:sz w:val="24"/>
              </w:rPr>
            </w:pPr>
            <w:r>
              <w:rPr>
                <w:spacing w:val="-5"/>
                <w:sz w:val="24"/>
              </w:rPr>
              <w:t>RBC</w:t>
            </w:r>
          </w:p>
        </w:tc>
        <w:tc>
          <w:tcPr>
            <w:tcW w:w="5978" w:type="dxa"/>
          </w:tcPr>
          <w:p>
            <w:pPr>
              <w:pStyle w:val="TableParagraph"/>
              <w:ind w:left="286"/>
              <w:rPr>
                <w:i/>
                <w:sz w:val="24"/>
              </w:rPr>
            </w:pPr>
            <w:r>
              <w:rPr>
                <w:sz w:val="24"/>
              </w:rPr>
              <w:t>: </w:t>
            </w:r>
            <w:r>
              <w:rPr>
                <w:i/>
                <w:sz w:val="24"/>
              </w:rPr>
              <w:t>Red</w:t>
            </w:r>
            <w:r>
              <w:rPr>
                <w:i/>
                <w:spacing w:val="-3"/>
                <w:sz w:val="24"/>
              </w:rPr>
              <w:t> </w:t>
            </w:r>
            <w:r>
              <w:rPr>
                <w:i/>
                <w:sz w:val="24"/>
              </w:rPr>
              <w:t>Blood</w:t>
            </w:r>
            <w:r>
              <w:rPr>
                <w:i/>
                <w:spacing w:val="4"/>
                <w:sz w:val="24"/>
              </w:rPr>
              <w:t> </w:t>
            </w:r>
            <w:r>
              <w:rPr>
                <w:i/>
                <w:spacing w:val="-4"/>
                <w:sz w:val="24"/>
              </w:rPr>
              <w:t>Cell</w:t>
            </w:r>
          </w:p>
        </w:tc>
      </w:tr>
      <w:tr>
        <w:trPr>
          <w:trHeight w:val="412" w:hRule="atLeast"/>
        </w:trPr>
        <w:tc>
          <w:tcPr>
            <w:tcW w:w="1204" w:type="dxa"/>
          </w:tcPr>
          <w:p>
            <w:pPr>
              <w:pStyle w:val="TableParagraph"/>
              <w:rPr>
                <w:sz w:val="24"/>
              </w:rPr>
            </w:pPr>
            <w:r>
              <w:rPr>
                <w:spacing w:val="-5"/>
                <w:sz w:val="24"/>
              </w:rPr>
              <w:t>RR</w:t>
            </w:r>
          </w:p>
        </w:tc>
        <w:tc>
          <w:tcPr>
            <w:tcW w:w="5978" w:type="dxa"/>
          </w:tcPr>
          <w:p>
            <w:pPr>
              <w:pStyle w:val="TableParagraph"/>
              <w:ind w:left="286"/>
              <w:rPr>
                <w:i/>
                <w:sz w:val="24"/>
              </w:rPr>
            </w:pPr>
            <w:r>
              <w:rPr>
                <w:sz w:val="24"/>
              </w:rPr>
              <w:t>:</w:t>
            </w:r>
            <w:r>
              <w:rPr>
                <w:spacing w:val="-6"/>
                <w:sz w:val="24"/>
              </w:rPr>
              <w:t> </w:t>
            </w:r>
            <w:r>
              <w:rPr>
                <w:i/>
                <w:sz w:val="24"/>
              </w:rPr>
              <w:t>Respiratory</w:t>
            </w:r>
            <w:r>
              <w:rPr>
                <w:i/>
                <w:spacing w:val="-4"/>
                <w:sz w:val="24"/>
              </w:rPr>
              <w:t> Rate</w:t>
            </w:r>
          </w:p>
        </w:tc>
      </w:tr>
      <w:tr>
        <w:trPr>
          <w:trHeight w:val="413" w:hRule="atLeast"/>
        </w:trPr>
        <w:tc>
          <w:tcPr>
            <w:tcW w:w="1204" w:type="dxa"/>
          </w:tcPr>
          <w:p>
            <w:pPr>
              <w:pStyle w:val="TableParagraph"/>
              <w:rPr>
                <w:sz w:val="24"/>
              </w:rPr>
            </w:pPr>
            <w:r>
              <w:rPr>
                <w:spacing w:val="-4"/>
                <w:sz w:val="24"/>
              </w:rPr>
              <w:t>RSUD</w:t>
            </w:r>
          </w:p>
        </w:tc>
        <w:tc>
          <w:tcPr>
            <w:tcW w:w="5978" w:type="dxa"/>
          </w:tcPr>
          <w:p>
            <w:pPr>
              <w:pStyle w:val="TableParagraph"/>
              <w:ind w:left="286"/>
              <w:rPr>
                <w:sz w:val="24"/>
              </w:rPr>
            </w:pPr>
            <w:r>
              <w:rPr>
                <w:sz w:val="24"/>
              </w:rPr>
              <w:t>:</w:t>
            </w:r>
            <w:r>
              <w:rPr>
                <w:spacing w:val="-2"/>
                <w:sz w:val="24"/>
              </w:rPr>
              <w:t> </w:t>
            </w:r>
            <w:r>
              <w:rPr>
                <w:sz w:val="24"/>
              </w:rPr>
              <w:t>Rumah</w:t>
            </w:r>
            <w:r>
              <w:rPr>
                <w:spacing w:val="-5"/>
                <w:sz w:val="24"/>
              </w:rPr>
              <w:t> </w:t>
            </w:r>
            <w:r>
              <w:rPr>
                <w:sz w:val="24"/>
              </w:rPr>
              <w:t>Sakit</w:t>
            </w:r>
            <w:r>
              <w:rPr>
                <w:spacing w:val="4"/>
                <w:sz w:val="24"/>
              </w:rPr>
              <w:t> </w:t>
            </w:r>
            <w:r>
              <w:rPr>
                <w:sz w:val="24"/>
              </w:rPr>
              <w:t>Umum</w:t>
            </w:r>
            <w:r>
              <w:rPr>
                <w:spacing w:val="-9"/>
                <w:sz w:val="24"/>
              </w:rPr>
              <w:t> </w:t>
            </w:r>
            <w:r>
              <w:rPr>
                <w:spacing w:val="-2"/>
                <w:sz w:val="24"/>
              </w:rPr>
              <w:t>Daerah</w:t>
            </w:r>
          </w:p>
        </w:tc>
      </w:tr>
      <w:tr>
        <w:trPr>
          <w:trHeight w:val="415" w:hRule="atLeast"/>
        </w:trPr>
        <w:tc>
          <w:tcPr>
            <w:tcW w:w="1204" w:type="dxa"/>
          </w:tcPr>
          <w:p>
            <w:pPr>
              <w:pStyle w:val="TableParagraph"/>
              <w:rPr>
                <w:sz w:val="24"/>
              </w:rPr>
            </w:pPr>
            <w:r>
              <w:rPr>
                <w:spacing w:val="-5"/>
                <w:sz w:val="24"/>
              </w:rPr>
              <w:t>RSV</w:t>
            </w:r>
          </w:p>
        </w:tc>
        <w:tc>
          <w:tcPr>
            <w:tcW w:w="5978" w:type="dxa"/>
          </w:tcPr>
          <w:p>
            <w:pPr>
              <w:pStyle w:val="TableParagraph"/>
              <w:ind w:left="286"/>
              <w:rPr>
                <w:i/>
                <w:sz w:val="24"/>
              </w:rPr>
            </w:pPr>
            <w:r>
              <w:rPr>
                <w:sz w:val="24"/>
              </w:rPr>
              <w:t>:</w:t>
            </w:r>
            <w:r>
              <w:rPr>
                <w:spacing w:val="-3"/>
                <w:sz w:val="24"/>
              </w:rPr>
              <w:t> </w:t>
            </w:r>
            <w:r>
              <w:rPr>
                <w:i/>
                <w:sz w:val="24"/>
              </w:rPr>
              <w:t>Respiratory</w:t>
            </w:r>
            <w:r>
              <w:rPr>
                <w:i/>
                <w:spacing w:val="-3"/>
                <w:sz w:val="24"/>
              </w:rPr>
              <w:t> </w:t>
            </w:r>
            <w:r>
              <w:rPr>
                <w:i/>
                <w:sz w:val="24"/>
              </w:rPr>
              <w:t>Syncytial</w:t>
            </w:r>
            <w:r>
              <w:rPr>
                <w:i/>
                <w:spacing w:val="-2"/>
                <w:sz w:val="24"/>
              </w:rPr>
              <w:t> </w:t>
            </w:r>
            <w:r>
              <w:rPr>
                <w:i/>
                <w:spacing w:val="-4"/>
                <w:sz w:val="24"/>
              </w:rPr>
              <w:t>Virus</w:t>
            </w:r>
          </w:p>
        </w:tc>
      </w:tr>
      <w:tr>
        <w:trPr>
          <w:trHeight w:val="415" w:hRule="atLeast"/>
        </w:trPr>
        <w:tc>
          <w:tcPr>
            <w:tcW w:w="1204" w:type="dxa"/>
          </w:tcPr>
          <w:p>
            <w:pPr>
              <w:pStyle w:val="TableParagraph"/>
              <w:spacing w:before="65"/>
              <w:rPr>
                <w:sz w:val="24"/>
              </w:rPr>
            </w:pPr>
            <w:r>
              <w:rPr>
                <w:spacing w:val="-4"/>
                <w:sz w:val="24"/>
              </w:rPr>
              <w:t>SDKI</w:t>
            </w:r>
          </w:p>
        </w:tc>
        <w:tc>
          <w:tcPr>
            <w:tcW w:w="5978" w:type="dxa"/>
          </w:tcPr>
          <w:p>
            <w:pPr>
              <w:pStyle w:val="TableParagraph"/>
              <w:spacing w:before="65"/>
              <w:ind w:left="286"/>
              <w:rPr>
                <w:sz w:val="24"/>
              </w:rPr>
            </w:pPr>
            <w:r>
              <w:rPr>
                <w:sz w:val="24"/>
              </w:rPr>
              <w:t>:</w:t>
            </w:r>
            <w:r>
              <w:rPr>
                <w:spacing w:val="-2"/>
                <w:sz w:val="24"/>
              </w:rPr>
              <w:t> </w:t>
            </w:r>
            <w:r>
              <w:rPr>
                <w:sz w:val="24"/>
              </w:rPr>
              <w:t>Standar Diagnosis</w:t>
            </w:r>
            <w:r>
              <w:rPr>
                <w:spacing w:val="-3"/>
                <w:sz w:val="24"/>
              </w:rPr>
              <w:t> </w:t>
            </w:r>
            <w:r>
              <w:rPr>
                <w:sz w:val="24"/>
              </w:rPr>
              <w:t>Keperawatan</w:t>
            </w:r>
            <w:r>
              <w:rPr>
                <w:spacing w:val="-5"/>
                <w:sz w:val="24"/>
              </w:rPr>
              <w:t> </w:t>
            </w:r>
            <w:r>
              <w:rPr>
                <w:spacing w:val="-2"/>
                <w:sz w:val="24"/>
              </w:rPr>
              <w:t>Indonesia</w:t>
            </w:r>
          </w:p>
        </w:tc>
      </w:tr>
      <w:tr>
        <w:trPr>
          <w:trHeight w:val="412" w:hRule="atLeast"/>
        </w:trPr>
        <w:tc>
          <w:tcPr>
            <w:tcW w:w="1204" w:type="dxa"/>
          </w:tcPr>
          <w:p>
            <w:pPr>
              <w:pStyle w:val="TableParagraph"/>
              <w:rPr>
                <w:sz w:val="24"/>
              </w:rPr>
            </w:pPr>
            <w:r>
              <w:rPr>
                <w:spacing w:val="-4"/>
                <w:sz w:val="24"/>
              </w:rPr>
              <w:t>SIKI</w:t>
            </w:r>
          </w:p>
        </w:tc>
        <w:tc>
          <w:tcPr>
            <w:tcW w:w="5978" w:type="dxa"/>
          </w:tcPr>
          <w:p>
            <w:pPr>
              <w:pStyle w:val="TableParagraph"/>
              <w:ind w:left="286"/>
              <w:rPr>
                <w:sz w:val="24"/>
              </w:rPr>
            </w:pPr>
            <w:r>
              <w:rPr>
                <w:sz w:val="24"/>
              </w:rPr>
              <w:t>:</w:t>
            </w:r>
            <w:r>
              <w:rPr>
                <w:spacing w:val="-1"/>
                <w:sz w:val="24"/>
              </w:rPr>
              <w:t> </w:t>
            </w:r>
            <w:r>
              <w:rPr>
                <w:sz w:val="24"/>
              </w:rPr>
              <w:t>Standar</w:t>
            </w:r>
            <w:r>
              <w:rPr>
                <w:spacing w:val="1"/>
                <w:sz w:val="24"/>
              </w:rPr>
              <w:t> </w:t>
            </w:r>
            <w:r>
              <w:rPr>
                <w:sz w:val="24"/>
              </w:rPr>
              <w:t>Intervensi</w:t>
            </w:r>
            <w:r>
              <w:rPr>
                <w:spacing w:val="-4"/>
                <w:sz w:val="24"/>
              </w:rPr>
              <w:t> </w:t>
            </w:r>
            <w:r>
              <w:rPr>
                <w:sz w:val="24"/>
              </w:rPr>
              <w:t>Keperawatan</w:t>
            </w:r>
            <w:r>
              <w:rPr>
                <w:spacing w:val="-4"/>
                <w:sz w:val="24"/>
              </w:rPr>
              <w:t> </w:t>
            </w:r>
            <w:r>
              <w:rPr>
                <w:spacing w:val="-2"/>
                <w:sz w:val="24"/>
              </w:rPr>
              <w:t>Indonesia</w:t>
            </w:r>
          </w:p>
        </w:tc>
      </w:tr>
      <w:tr>
        <w:trPr>
          <w:trHeight w:val="413" w:hRule="atLeast"/>
        </w:trPr>
        <w:tc>
          <w:tcPr>
            <w:tcW w:w="1204" w:type="dxa"/>
          </w:tcPr>
          <w:p>
            <w:pPr>
              <w:pStyle w:val="TableParagraph"/>
              <w:rPr>
                <w:sz w:val="24"/>
              </w:rPr>
            </w:pPr>
            <w:r>
              <w:rPr>
                <w:spacing w:val="-4"/>
                <w:sz w:val="24"/>
              </w:rPr>
              <w:t>SLKI</w:t>
            </w:r>
          </w:p>
        </w:tc>
        <w:tc>
          <w:tcPr>
            <w:tcW w:w="5978" w:type="dxa"/>
          </w:tcPr>
          <w:p>
            <w:pPr>
              <w:pStyle w:val="TableParagraph"/>
              <w:ind w:left="286"/>
              <w:rPr>
                <w:sz w:val="24"/>
              </w:rPr>
            </w:pPr>
            <w:r>
              <w:rPr>
                <w:sz w:val="24"/>
              </w:rPr>
              <w:t>:</w:t>
            </w:r>
            <w:r>
              <w:rPr>
                <w:spacing w:val="-3"/>
                <w:sz w:val="24"/>
              </w:rPr>
              <w:t> </w:t>
            </w:r>
            <w:r>
              <w:rPr>
                <w:sz w:val="24"/>
              </w:rPr>
              <w:t>Standar Luaran</w:t>
            </w:r>
            <w:r>
              <w:rPr>
                <w:spacing w:val="-2"/>
                <w:sz w:val="24"/>
              </w:rPr>
              <w:t> </w:t>
            </w:r>
            <w:r>
              <w:rPr>
                <w:sz w:val="24"/>
              </w:rPr>
              <w:t>Keperawatan</w:t>
            </w:r>
            <w:r>
              <w:rPr>
                <w:spacing w:val="-5"/>
                <w:sz w:val="24"/>
              </w:rPr>
              <w:t> </w:t>
            </w:r>
            <w:r>
              <w:rPr>
                <w:spacing w:val="-2"/>
                <w:sz w:val="24"/>
              </w:rPr>
              <w:t>Indonesia</w:t>
            </w:r>
          </w:p>
        </w:tc>
      </w:tr>
      <w:tr>
        <w:trPr>
          <w:trHeight w:val="415" w:hRule="atLeast"/>
        </w:trPr>
        <w:tc>
          <w:tcPr>
            <w:tcW w:w="1204" w:type="dxa"/>
          </w:tcPr>
          <w:p>
            <w:pPr>
              <w:pStyle w:val="TableParagraph"/>
              <w:rPr>
                <w:sz w:val="22"/>
              </w:rPr>
            </w:pPr>
            <w:r>
              <w:rPr>
                <w:spacing w:val="-4"/>
                <w:sz w:val="24"/>
              </w:rPr>
              <w:t>SpO</w:t>
            </w:r>
            <w:r>
              <w:rPr>
                <w:spacing w:val="-4"/>
                <w:sz w:val="22"/>
              </w:rPr>
              <w:t>₂</w:t>
            </w:r>
          </w:p>
        </w:tc>
        <w:tc>
          <w:tcPr>
            <w:tcW w:w="5978" w:type="dxa"/>
          </w:tcPr>
          <w:p>
            <w:pPr>
              <w:pStyle w:val="TableParagraph"/>
              <w:ind w:left="286"/>
              <w:rPr>
                <w:sz w:val="24"/>
              </w:rPr>
            </w:pPr>
            <w:r>
              <w:rPr>
                <w:sz w:val="24"/>
              </w:rPr>
              <w:t>:</w:t>
            </w:r>
            <w:r>
              <w:rPr>
                <w:spacing w:val="-1"/>
                <w:sz w:val="24"/>
              </w:rPr>
              <w:t> </w:t>
            </w:r>
            <w:r>
              <w:rPr>
                <w:sz w:val="24"/>
              </w:rPr>
              <w:t>Saturasi</w:t>
            </w:r>
            <w:r>
              <w:rPr>
                <w:spacing w:val="-7"/>
                <w:sz w:val="24"/>
              </w:rPr>
              <w:t> </w:t>
            </w:r>
            <w:r>
              <w:rPr>
                <w:spacing w:val="-2"/>
                <w:sz w:val="24"/>
              </w:rPr>
              <w:t>Oksigen</w:t>
            </w:r>
          </w:p>
        </w:tc>
      </w:tr>
      <w:tr>
        <w:trPr>
          <w:trHeight w:val="415" w:hRule="atLeast"/>
        </w:trPr>
        <w:tc>
          <w:tcPr>
            <w:tcW w:w="1204" w:type="dxa"/>
          </w:tcPr>
          <w:p>
            <w:pPr>
              <w:pStyle w:val="TableParagraph"/>
              <w:spacing w:before="65"/>
              <w:rPr>
                <w:sz w:val="24"/>
              </w:rPr>
            </w:pPr>
            <w:r>
              <w:rPr>
                <w:spacing w:val="-5"/>
                <w:sz w:val="24"/>
              </w:rPr>
              <w:t>TB</w:t>
            </w:r>
          </w:p>
        </w:tc>
        <w:tc>
          <w:tcPr>
            <w:tcW w:w="5978" w:type="dxa"/>
          </w:tcPr>
          <w:p>
            <w:pPr>
              <w:pStyle w:val="TableParagraph"/>
              <w:spacing w:before="65"/>
              <w:ind w:left="286"/>
              <w:rPr>
                <w:sz w:val="24"/>
              </w:rPr>
            </w:pPr>
            <w:r>
              <w:rPr>
                <w:sz w:val="24"/>
              </w:rPr>
              <w:t>:</w:t>
            </w:r>
            <w:r>
              <w:rPr>
                <w:spacing w:val="-9"/>
                <w:sz w:val="24"/>
              </w:rPr>
              <w:t> </w:t>
            </w:r>
            <w:r>
              <w:rPr>
                <w:sz w:val="24"/>
              </w:rPr>
              <w:t>Tinggi</w:t>
            </w:r>
            <w:r>
              <w:rPr>
                <w:spacing w:val="-9"/>
                <w:sz w:val="24"/>
              </w:rPr>
              <w:t> </w:t>
            </w:r>
            <w:r>
              <w:rPr>
                <w:spacing w:val="-2"/>
                <w:sz w:val="24"/>
              </w:rPr>
              <w:t>Badan</w:t>
            </w:r>
          </w:p>
        </w:tc>
      </w:tr>
      <w:tr>
        <w:trPr>
          <w:trHeight w:val="412" w:hRule="atLeast"/>
        </w:trPr>
        <w:tc>
          <w:tcPr>
            <w:tcW w:w="1204" w:type="dxa"/>
          </w:tcPr>
          <w:p>
            <w:pPr>
              <w:pStyle w:val="TableParagraph"/>
              <w:rPr>
                <w:sz w:val="24"/>
              </w:rPr>
            </w:pPr>
            <w:r>
              <w:rPr>
                <w:spacing w:val="-5"/>
                <w:sz w:val="24"/>
              </w:rPr>
              <w:t>TD</w:t>
            </w:r>
          </w:p>
        </w:tc>
        <w:tc>
          <w:tcPr>
            <w:tcW w:w="5978" w:type="dxa"/>
          </w:tcPr>
          <w:p>
            <w:pPr>
              <w:pStyle w:val="TableParagraph"/>
              <w:ind w:left="286"/>
              <w:rPr>
                <w:sz w:val="24"/>
              </w:rPr>
            </w:pPr>
            <w:r>
              <w:rPr>
                <w:sz w:val="24"/>
              </w:rPr>
              <w:t>:</w:t>
            </w:r>
            <w:r>
              <w:rPr>
                <w:spacing w:val="-15"/>
                <w:sz w:val="24"/>
              </w:rPr>
              <w:t> </w:t>
            </w:r>
            <w:r>
              <w:rPr>
                <w:sz w:val="24"/>
              </w:rPr>
              <w:t>Tekanan</w:t>
            </w:r>
            <w:r>
              <w:rPr>
                <w:spacing w:val="-12"/>
                <w:sz w:val="24"/>
              </w:rPr>
              <w:t> </w:t>
            </w:r>
            <w:r>
              <w:rPr>
                <w:spacing w:val="-4"/>
                <w:sz w:val="24"/>
              </w:rPr>
              <w:t>Darah</w:t>
            </w:r>
          </w:p>
        </w:tc>
      </w:tr>
      <w:tr>
        <w:trPr>
          <w:trHeight w:val="413" w:hRule="atLeast"/>
        </w:trPr>
        <w:tc>
          <w:tcPr>
            <w:tcW w:w="1204" w:type="dxa"/>
          </w:tcPr>
          <w:p>
            <w:pPr>
              <w:pStyle w:val="TableParagraph"/>
              <w:rPr>
                <w:sz w:val="24"/>
              </w:rPr>
            </w:pPr>
            <w:r>
              <w:rPr>
                <w:spacing w:val="-5"/>
                <w:sz w:val="24"/>
              </w:rPr>
              <w:t>TTV</w:t>
            </w:r>
          </w:p>
        </w:tc>
        <w:tc>
          <w:tcPr>
            <w:tcW w:w="5978" w:type="dxa"/>
          </w:tcPr>
          <w:p>
            <w:pPr>
              <w:pStyle w:val="TableParagraph"/>
              <w:ind w:left="286"/>
              <w:rPr>
                <w:sz w:val="24"/>
              </w:rPr>
            </w:pPr>
            <w:r>
              <w:rPr>
                <w:spacing w:val="-2"/>
                <w:sz w:val="24"/>
              </w:rPr>
              <w:t>:</w:t>
            </w:r>
            <w:r>
              <w:rPr>
                <w:spacing w:val="-12"/>
                <w:sz w:val="24"/>
              </w:rPr>
              <w:t> </w:t>
            </w:r>
            <w:r>
              <w:rPr>
                <w:spacing w:val="-2"/>
                <w:sz w:val="24"/>
              </w:rPr>
              <w:t>Tanda-Tanda</w:t>
            </w:r>
            <w:r>
              <w:rPr>
                <w:spacing w:val="-10"/>
                <w:sz w:val="24"/>
              </w:rPr>
              <w:t> </w:t>
            </w:r>
            <w:r>
              <w:rPr>
                <w:spacing w:val="-4"/>
                <w:sz w:val="24"/>
              </w:rPr>
              <w:t>Vital</w:t>
            </w:r>
          </w:p>
        </w:tc>
      </w:tr>
      <w:tr>
        <w:trPr>
          <w:trHeight w:val="415" w:hRule="atLeast"/>
        </w:trPr>
        <w:tc>
          <w:tcPr>
            <w:tcW w:w="1204" w:type="dxa"/>
          </w:tcPr>
          <w:p>
            <w:pPr>
              <w:pStyle w:val="TableParagraph"/>
              <w:rPr>
                <w:sz w:val="24"/>
              </w:rPr>
            </w:pPr>
            <w:r>
              <w:rPr>
                <w:spacing w:val="-2"/>
                <w:sz w:val="24"/>
              </w:rPr>
              <w:t>UNICEF</w:t>
            </w:r>
          </w:p>
        </w:tc>
        <w:tc>
          <w:tcPr>
            <w:tcW w:w="5978" w:type="dxa"/>
          </w:tcPr>
          <w:p>
            <w:pPr>
              <w:pStyle w:val="TableParagraph"/>
              <w:ind w:left="286"/>
              <w:rPr>
                <w:sz w:val="24"/>
              </w:rPr>
            </w:pPr>
            <w:r>
              <w:rPr>
                <w:sz w:val="24"/>
              </w:rPr>
              <w:t>:</w:t>
            </w:r>
            <w:r>
              <w:rPr>
                <w:spacing w:val="-2"/>
                <w:sz w:val="24"/>
              </w:rPr>
              <w:t> </w:t>
            </w:r>
            <w:r>
              <w:rPr>
                <w:sz w:val="24"/>
              </w:rPr>
              <w:t>United</w:t>
            </w:r>
            <w:r>
              <w:rPr>
                <w:spacing w:val="-1"/>
                <w:sz w:val="24"/>
              </w:rPr>
              <w:t> </w:t>
            </w:r>
            <w:r>
              <w:rPr>
                <w:sz w:val="24"/>
              </w:rPr>
              <w:t>Nations</w:t>
            </w:r>
            <w:r>
              <w:rPr>
                <w:spacing w:val="-3"/>
                <w:sz w:val="24"/>
              </w:rPr>
              <w:t> </w:t>
            </w:r>
            <w:r>
              <w:rPr>
                <w:sz w:val="24"/>
              </w:rPr>
              <w:t>International</w:t>
            </w:r>
            <w:r>
              <w:rPr>
                <w:spacing w:val="-5"/>
                <w:sz w:val="24"/>
              </w:rPr>
              <w:t> </w:t>
            </w:r>
            <w:r>
              <w:rPr>
                <w:sz w:val="24"/>
              </w:rPr>
              <w:t>Children’s</w:t>
            </w:r>
            <w:r>
              <w:rPr>
                <w:spacing w:val="-3"/>
                <w:sz w:val="24"/>
              </w:rPr>
              <w:t> </w:t>
            </w:r>
            <w:r>
              <w:rPr>
                <w:sz w:val="24"/>
              </w:rPr>
              <w:t>Emergency</w:t>
            </w:r>
            <w:r>
              <w:rPr>
                <w:spacing w:val="-9"/>
                <w:sz w:val="24"/>
              </w:rPr>
              <w:t> </w:t>
            </w:r>
            <w:r>
              <w:rPr>
                <w:spacing w:val="-4"/>
                <w:sz w:val="24"/>
              </w:rPr>
              <w:t>Fund</w:t>
            </w:r>
          </w:p>
        </w:tc>
      </w:tr>
      <w:tr>
        <w:trPr>
          <w:trHeight w:val="415" w:hRule="atLeast"/>
        </w:trPr>
        <w:tc>
          <w:tcPr>
            <w:tcW w:w="1204" w:type="dxa"/>
          </w:tcPr>
          <w:p>
            <w:pPr>
              <w:pStyle w:val="TableParagraph"/>
              <w:spacing w:before="65"/>
              <w:rPr>
                <w:sz w:val="24"/>
              </w:rPr>
            </w:pPr>
            <w:r>
              <w:rPr>
                <w:spacing w:val="-5"/>
                <w:sz w:val="24"/>
              </w:rPr>
              <w:t>WBC</w:t>
            </w:r>
          </w:p>
        </w:tc>
        <w:tc>
          <w:tcPr>
            <w:tcW w:w="5978" w:type="dxa"/>
          </w:tcPr>
          <w:p>
            <w:pPr>
              <w:pStyle w:val="TableParagraph"/>
              <w:spacing w:before="65"/>
              <w:ind w:left="286"/>
              <w:rPr>
                <w:i/>
                <w:sz w:val="24"/>
              </w:rPr>
            </w:pPr>
            <w:r>
              <w:rPr>
                <w:sz w:val="24"/>
              </w:rPr>
              <w:t>:</w:t>
            </w:r>
            <w:r>
              <w:rPr>
                <w:spacing w:val="-2"/>
                <w:sz w:val="24"/>
              </w:rPr>
              <w:t> </w:t>
            </w:r>
            <w:r>
              <w:rPr>
                <w:i/>
                <w:sz w:val="24"/>
              </w:rPr>
              <w:t>White</w:t>
            </w:r>
            <w:r>
              <w:rPr>
                <w:i/>
                <w:spacing w:val="1"/>
                <w:sz w:val="24"/>
              </w:rPr>
              <w:t> </w:t>
            </w:r>
            <w:r>
              <w:rPr>
                <w:i/>
                <w:sz w:val="24"/>
              </w:rPr>
              <w:t>Blood</w:t>
            </w:r>
            <w:r>
              <w:rPr>
                <w:i/>
                <w:spacing w:val="-2"/>
                <w:sz w:val="24"/>
              </w:rPr>
              <w:t> </w:t>
            </w:r>
            <w:r>
              <w:rPr>
                <w:i/>
                <w:spacing w:val="-4"/>
                <w:sz w:val="24"/>
              </w:rPr>
              <w:t>Cell</w:t>
            </w:r>
          </w:p>
        </w:tc>
      </w:tr>
      <w:tr>
        <w:trPr>
          <w:trHeight w:val="339" w:hRule="atLeast"/>
        </w:trPr>
        <w:tc>
          <w:tcPr>
            <w:tcW w:w="1204" w:type="dxa"/>
          </w:tcPr>
          <w:p>
            <w:pPr>
              <w:pStyle w:val="TableParagraph"/>
              <w:spacing w:line="256" w:lineRule="exact"/>
              <w:rPr>
                <w:sz w:val="24"/>
              </w:rPr>
            </w:pPr>
            <w:r>
              <w:rPr>
                <w:spacing w:val="-5"/>
                <w:sz w:val="24"/>
              </w:rPr>
              <w:t>WHO</w:t>
            </w:r>
          </w:p>
        </w:tc>
        <w:tc>
          <w:tcPr>
            <w:tcW w:w="5978" w:type="dxa"/>
          </w:tcPr>
          <w:p>
            <w:pPr>
              <w:pStyle w:val="TableParagraph"/>
              <w:spacing w:line="256" w:lineRule="exact"/>
              <w:ind w:left="286"/>
              <w:rPr>
                <w:sz w:val="24"/>
              </w:rPr>
            </w:pPr>
            <w:r>
              <w:rPr>
                <w:sz w:val="24"/>
              </w:rPr>
              <w:t>:</w:t>
            </w:r>
            <w:r>
              <w:rPr>
                <w:spacing w:val="-12"/>
                <w:sz w:val="24"/>
              </w:rPr>
              <w:t> </w:t>
            </w:r>
            <w:r>
              <w:rPr>
                <w:sz w:val="24"/>
              </w:rPr>
              <w:t>World</w:t>
            </w:r>
            <w:r>
              <w:rPr>
                <w:spacing w:val="-8"/>
                <w:sz w:val="24"/>
              </w:rPr>
              <w:t> </w:t>
            </w:r>
            <w:r>
              <w:rPr>
                <w:sz w:val="24"/>
              </w:rPr>
              <w:t>Health</w:t>
            </w:r>
            <w:r>
              <w:rPr>
                <w:spacing w:val="-11"/>
                <w:sz w:val="24"/>
              </w:rPr>
              <w:t> </w:t>
            </w:r>
            <w:r>
              <w:rPr>
                <w:spacing w:val="-2"/>
                <w:sz w:val="24"/>
              </w:rPr>
              <w:t>Organization</w:t>
            </w:r>
          </w:p>
        </w:tc>
      </w:tr>
    </w:tbl>
    <w:sectPr>
      <w:footerReference w:type="default" r:id="rId23"/>
      <w:pgSz w:w="11900" w:h="16820"/>
      <w:pgMar w:header="0" w:footer="854" w:top="1620" w:bottom="1040" w:left="1700"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78080">
              <wp:simplePos x="0" y="0"/>
              <wp:positionH relativeFrom="page">
                <wp:posOffset>3960367</wp:posOffset>
              </wp:positionH>
              <wp:positionV relativeFrom="page">
                <wp:posOffset>9998964</wp:posOffset>
              </wp:positionV>
              <wp:extent cx="9271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927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ii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1.839996pt;margin-top:787.320007pt;width:7.3pt;height:13.05pt;mso-position-horizontal-relative:page;mso-position-vertical-relative:page;z-index:-16038400"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t>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81664">
              <wp:simplePos x="0" y="0"/>
              <wp:positionH relativeFrom="page">
                <wp:posOffset>3914647</wp:posOffset>
              </wp:positionH>
              <wp:positionV relativeFrom="page">
                <wp:posOffset>9998964</wp:posOffset>
              </wp:positionV>
              <wp:extent cx="220979"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0979"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t>xi</w:t>
                          </w: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308.239990pt;margin-top:787.320007pt;width:17.4pt;height:13.05pt;mso-position-horizontal-relative:page;mso-position-vertical-relative:page;z-index:-16034816" type="#_x0000_t202" id="docshape8" filled="false" stroked="false">
              <v:textbox inset="0,0,0,0">
                <w:txbxContent>
                  <w:p>
                    <w:pPr>
                      <w:spacing w:line="245" w:lineRule="exact" w:before="0"/>
                      <w:ind w:left="20" w:right="0" w:firstLine="0"/>
                      <w:jc w:val="left"/>
                      <w:rPr>
                        <w:rFonts w:ascii="Calibri"/>
                        <w:sz w:val="22"/>
                      </w:rPr>
                    </w:pPr>
                    <w:r>
                      <w:rPr>
                        <w:rFonts w:ascii="Calibri"/>
                        <w:spacing w:val="-4"/>
                        <w:sz w:val="22"/>
                      </w:rPr>
                      <w:t>xi</w:t>
                    </w: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ii</w:t>
                    </w:r>
                    <w:r>
                      <w:rPr>
                        <w:rFonts w:ascii="Calibri"/>
                        <w:spacing w:val="-4"/>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82176">
              <wp:simplePos x="0" y="0"/>
              <wp:positionH relativeFrom="page">
                <wp:posOffset>3914647</wp:posOffset>
              </wp:positionH>
              <wp:positionV relativeFrom="page">
                <wp:posOffset>9998964</wp:posOffset>
              </wp:positionV>
              <wp:extent cx="183515" cy="1657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8351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xiv</w:t>
                          </w:r>
                        </w:p>
                      </w:txbxContent>
                    </wps:txbx>
                    <wps:bodyPr wrap="square" lIns="0" tIns="0" rIns="0" bIns="0" rtlCol="0">
                      <a:noAutofit/>
                    </wps:bodyPr>
                  </wps:wsp>
                </a:graphicData>
              </a:graphic>
            </wp:anchor>
          </w:drawing>
        </mc:Choice>
        <mc:Fallback>
          <w:pict>
            <v:shape style="position:absolute;margin-left:308.239990pt;margin-top:787.320007pt;width:14.45pt;height:13.05pt;mso-position-horizontal-relative:page;mso-position-vertical-relative:page;z-index:-16034304" type="#_x0000_t202" id="docshape9" filled="false" stroked="false">
              <v:textbox inset="0,0,0,0">
                <w:txbxContent>
                  <w:p>
                    <w:pPr>
                      <w:spacing w:line="245" w:lineRule="exact" w:before="0"/>
                      <w:ind w:left="20" w:right="0" w:firstLine="0"/>
                      <w:jc w:val="left"/>
                      <w:rPr>
                        <w:rFonts w:ascii="Calibri"/>
                        <w:sz w:val="22"/>
                      </w:rPr>
                    </w:pPr>
                    <w:r>
                      <w:rPr>
                        <w:rFonts w:ascii="Calibri"/>
                        <w:spacing w:val="-5"/>
                        <w:sz w:val="22"/>
                      </w:rPr>
                      <w:t>xiv</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82688">
              <wp:simplePos x="0" y="0"/>
              <wp:positionH relativeFrom="page">
                <wp:posOffset>3914647</wp:posOffset>
              </wp:positionH>
              <wp:positionV relativeFrom="page">
                <wp:posOffset>9998964</wp:posOffset>
              </wp:positionV>
              <wp:extent cx="182880" cy="16573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8288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xvi</w:t>
                          </w:r>
                        </w:p>
                      </w:txbxContent>
                    </wps:txbx>
                    <wps:bodyPr wrap="square" lIns="0" tIns="0" rIns="0" bIns="0" rtlCol="0">
                      <a:noAutofit/>
                    </wps:bodyPr>
                  </wps:wsp>
                </a:graphicData>
              </a:graphic>
            </wp:anchor>
          </w:drawing>
        </mc:Choice>
        <mc:Fallback>
          <w:pict>
            <v:shape style="position:absolute;margin-left:308.239990pt;margin-top:787.320007pt;width:14.4pt;height:13.05pt;mso-position-horizontal-relative:page;mso-position-vertical-relative:page;z-index:-16033792" type="#_x0000_t202" id="docshape10" filled="false" stroked="false">
              <v:textbox inset="0,0,0,0">
                <w:txbxContent>
                  <w:p>
                    <w:pPr>
                      <w:spacing w:line="245" w:lineRule="exact" w:before="0"/>
                      <w:ind w:left="20" w:right="0" w:firstLine="0"/>
                      <w:jc w:val="left"/>
                      <w:rPr>
                        <w:rFonts w:ascii="Calibri"/>
                        <w:sz w:val="22"/>
                      </w:rPr>
                    </w:pPr>
                    <w:r>
                      <w:rPr>
                        <w:rFonts w:ascii="Calibri"/>
                        <w:spacing w:val="-5"/>
                        <w:sz w:val="22"/>
                      </w:rPr>
                      <w:t>xvi</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78592">
              <wp:simplePos x="0" y="0"/>
              <wp:positionH relativeFrom="page">
                <wp:posOffset>3960367</wp:posOffset>
              </wp:positionH>
              <wp:positionV relativeFrom="page">
                <wp:posOffset>9998964</wp:posOffset>
              </wp:positionV>
              <wp:extent cx="88900" cy="1657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88900" cy="165735"/>
                      </a:xfrm>
                      <a:prstGeom prst="rect">
                        <a:avLst/>
                      </a:prstGeom>
                    </wps:spPr>
                    <wps:txbx>
                      <w:txbxContent>
                        <w:p>
                          <w:pPr>
                            <w:spacing w:line="245" w:lineRule="exact" w:before="0"/>
                            <w:ind w:left="20" w:right="0" w:firstLine="0"/>
                            <w:jc w:val="left"/>
                            <w:rPr>
                              <w:rFonts w:ascii="Calibri"/>
                              <w:sz w:val="22"/>
                            </w:rPr>
                          </w:pPr>
                          <w:r>
                            <w:rPr>
                              <w:rFonts w:ascii="Calibri"/>
                              <w:spacing w:val="-10"/>
                              <w:sz w:val="22"/>
                            </w:rPr>
                            <w:t>v</w:t>
                          </w:r>
                        </w:p>
                      </w:txbxContent>
                    </wps:txbx>
                    <wps:bodyPr wrap="square" lIns="0" tIns="0" rIns="0" bIns="0" rtlCol="0">
                      <a:noAutofit/>
                    </wps:bodyPr>
                  </wps:wsp>
                </a:graphicData>
              </a:graphic>
            </wp:anchor>
          </w:drawing>
        </mc:Choice>
        <mc:Fallback>
          <w:pict>
            <v:shape style="position:absolute;margin-left:311.839996pt;margin-top:787.320007pt;width:7pt;height:13.05pt;mso-position-horizontal-relative:page;mso-position-vertical-relative:page;z-index:-16037888" type="#_x0000_t202" id="docshape2" filled="false" stroked="false">
              <v:textbox inset="0,0,0,0">
                <w:txbxContent>
                  <w:p>
                    <w:pPr>
                      <w:spacing w:line="245" w:lineRule="exact" w:before="0"/>
                      <w:ind w:left="20" w:right="0" w:firstLine="0"/>
                      <w:jc w:val="left"/>
                      <w:rPr>
                        <w:rFonts w:ascii="Calibri"/>
                        <w:sz w:val="22"/>
                      </w:rPr>
                    </w:pPr>
                    <w:r>
                      <w:rPr>
                        <w:rFonts w:ascii="Calibri"/>
                        <w:spacing w:val="-10"/>
                        <w:sz w:val="22"/>
                      </w:rPr>
                      <w:t>v</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79104">
              <wp:simplePos x="0" y="0"/>
              <wp:positionH relativeFrom="page">
                <wp:posOffset>3945128</wp:posOffset>
              </wp:positionH>
              <wp:positionV relativeFrom="page">
                <wp:posOffset>9998964</wp:posOffset>
              </wp:positionV>
              <wp:extent cx="122555" cy="16573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2255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vi</w:t>
                          </w:r>
                        </w:p>
                      </w:txbxContent>
                    </wps:txbx>
                    <wps:bodyPr wrap="square" lIns="0" tIns="0" rIns="0" bIns="0" rtlCol="0">
                      <a:noAutofit/>
                    </wps:bodyPr>
                  </wps:wsp>
                </a:graphicData>
              </a:graphic>
            </wp:anchor>
          </w:drawing>
        </mc:Choice>
        <mc:Fallback>
          <w:pict>
            <v:shape style="position:absolute;margin-left:310.640015pt;margin-top:787.320007pt;width:9.65pt;height:13.05pt;mso-position-horizontal-relative:page;mso-position-vertical-relative:page;z-index:-16037376" type="#_x0000_t202" id="docshape3" filled="false" stroked="false">
              <v:textbox inset="0,0,0,0">
                <w:txbxContent>
                  <w:p>
                    <w:pPr>
                      <w:spacing w:line="245" w:lineRule="exact" w:before="0"/>
                      <w:ind w:left="20" w:right="0" w:firstLine="0"/>
                      <w:jc w:val="left"/>
                      <w:rPr>
                        <w:rFonts w:ascii="Calibri"/>
                        <w:sz w:val="22"/>
                      </w:rPr>
                    </w:pPr>
                    <w:r>
                      <w:rPr>
                        <w:rFonts w:ascii="Calibri"/>
                        <w:spacing w:val="-5"/>
                        <w:sz w:val="22"/>
                      </w:rPr>
                      <w:t>vi</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79616">
              <wp:simplePos x="0" y="0"/>
              <wp:positionH relativeFrom="page">
                <wp:posOffset>3911600</wp:posOffset>
              </wp:positionH>
              <wp:positionV relativeFrom="page">
                <wp:posOffset>9998964</wp:posOffset>
              </wp:positionV>
              <wp:extent cx="223520"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23520"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t>vi</w:t>
                          </w: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308pt;margin-top:787.320007pt;width:17.6pt;height:13.05pt;mso-position-horizontal-relative:page;mso-position-vertical-relative:page;z-index:-16036864" type="#_x0000_t202" id="docshape4" filled="false" stroked="false">
              <v:textbox inset="0,0,0,0">
                <w:txbxContent>
                  <w:p>
                    <w:pPr>
                      <w:spacing w:line="245" w:lineRule="exact" w:before="0"/>
                      <w:ind w:left="20" w:right="0" w:firstLine="0"/>
                      <w:jc w:val="left"/>
                      <w:rPr>
                        <w:rFonts w:ascii="Calibri"/>
                        <w:sz w:val="22"/>
                      </w:rPr>
                    </w:pPr>
                    <w:r>
                      <w:rPr>
                        <w:rFonts w:ascii="Calibri"/>
                        <w:spacing w:val="-4"/>
                        <w:sz w:val="22"/>
                      </w:rPr>
                      <w:t>vi</w:t>
                    </w: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ii</w:t>
                    </w:r>
                    <w:r>
                      <w:rPr>
                        <w:rFonts w:ascii="Calibri"/>
                        <w:spacing w:val="-4"/>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80128">
              <wp:simplePos x="0" y="0"/>
              <wp:positionH relativeFrom="page">
                <wp:posOffset>3945128</wp:posOffset>
              </wp:positionH>
              <wp:positionV relativeFrom="page">
                <wp:posOffset>9998964</wp:posOffset>
              </wp:positionV>
              <wp:extent cx="121285" cy="1657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2128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ix</w:t>
                          </w:r>
                        </w:p>
                      </w:txbxContent>
                    </wps:txbx>
                    <wps:bodyPr wrap="square" lIns="0" tIns="0" rIns="0" bIns="0" rtlCol="0">
                      <a:noAutofit/>
                    </wps:bodyPr>
                  </wps:wsp>
                </a:graphicData>
              </a:graphic>
            </wp:anchor>
          </w:drawing>
        </mc:Choice>
        <mc:Fallback>
          <w:pict>
            <v:shape style="position:absolute;margin-left:310.640015pt;margin-top:787.320007pt;width:9.550pt;height:13.05pt;mso-position-horizontal-relative:page;mso-position-vertical-relative:page;z-index:-16036352" type="#_x0000_t202" id="docshape5" filled="false" stroked="false">
              <v:textbox inset="0,0,0,0">
                <w:txbxContent>
                  <w:p>
                    <w:pPr>
                      <w:spacing w:line="245" w:lineRule="exact" w:before="0"/>
                      <w:ind w:left="20" w:right="0" w:firstLine="0"/>
                      <w:jc w:val="left"/>
                      <w:rPr>
                        <w:rFonts w:ascii="Calibri"/>
                        <w:sz w:val="22"/>
                      </w:rPr>
                    </w:pPr>
                    <w:r>
                      <w:rPr>
                        <w:rFonts w:ascii="Calibri"/>
                        <w:spacing w:val="-5"/>
                        <w:sz w:val="22"/>
                      </w:rPr>
                      <w:t>ix</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80640">
              <wp:simplePos x="0" y="0"/>
              <wp:positionH relativeFrom="page">
                <wp:posOffset>3960367</wp:posOffset>
              </wp:positionH>
              <wp:positionV relativeFrom="page">
                <wp:posOffset>9998964</wp:posOffset>
              </wp:positionV>
              <wp:extent cx="86360"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86360" cy="165735"/>
                      </a:xfrm>
                      <a:prstGeom prst="rect">
                        <a:avLst/>
                      </a:prstGeom>
                    </wps:spPr>
                    <wps:txbx>
                      <w:txbxContent>
                        <w:p>
                          <w:pPr>
                            <w:spacing w:line="245" w:lineRule="exact" w:before="0"/>
                            <w:ind w:left="20" w:right="0" w:firstLine="0"/>
                            <w:jc w:val="left"/>
                            <w:rPr>
                              <w:rFonts w:ascii="Calibri"/>
                              <w:sz w:val="22"/>
                            </w:rPr>
                          </w:pPr>
                          <w:r>
                            <w:rPr>
                              <w:rFonts w:ascii="Calibri"/>
                              <w:spacing w:val="-10"/>
                              <w:sz w:val="22"/>
                            </w:rPr>
                            <w:t>x</w:t>
                          </w:r>
                        </w:p>
                      </w:txbxContent>
                    </wps:txbx>
                    <wps:bodyPr wrap="square" lIns="0" tIns="0" rIns="0" bIns="0" rtlCol="0">
                      <a:noAutofit/>
                    </wps:bodyPr>
                  </wps:wsp>
                </a:graphicData>
              </a:graphic>
            </wp:anchor>
          </w:drawing>
        </mc:Choice>
        <mc:Fallback>
          <w:pict>
            <v:shape style="position:absolute;margin-left:311.839996pt;margin-top:787.320007pt;width:6.8pt;height:13.05pt;mso-position-horizontal-relative:page;mso-position-vertical-relative:page;z-index:-16035840" type="#_x0000_t202" id="docshape6" filled="false" stroked="false">
              <v:textbox inset="0,0,0,0">
                <w:txbxContent>
                  <w:p>
                    <w:pPr>
                      <w:spacing w:line="245" w:lineRule="exact" w:before="0"/>
                      <w:ind w:left="20" w:right="0" w:firstLine="0"/>
                      <w:jc w:val="left"/>
                      <w:rPr>
                        <w:rFonts w:ascii="Calibri"/>
                        <w:sz w:val="22"/>
                      </w:rPr>
                    </w:pPr>
                    <w:r>
                      <w:rPr>
                        <w:rFonts w:ascii="Calibri"/>
                        <w:spacing w:val="-10"/>
                        <w:sz w:val="22"/>
                      </w:rPr>
                      <w:t>x</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81152">
              <wp:simplePos x="0" y="0"/>
              <wp:positionH relativeFrom="page">
                <wp:posOffset>3945128</wp:posOffset>
              </wp:positionH>
              <wp:positionV relativeFrom="page">
                <wp:posOffset>9998964</wp:posOffset>
              </wp:positionV>
              <wp:extent cx="119380" cy="1657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1938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xi</w:t>
                          </w:r>
                        </w:p>
                      </w:txbxContent>
                    </wps:txbx>
                    <wps:bodyPr wrap="square" lIns="0" tIns="0" rIns="0" bIns="0" rtlCol="0">
                      <a:noAutofit/>
                    </wps:bodyPr>
                  </wps:wsp>
                </a:graphicData>
              </a:graphic>
            </wp:anchor>
          </w:drawing>
        </mc:Choice>
        <mc:Fallback>
          <w:pict>
            <v:shape style="position:absolute;margin-left:310.640015pt;margin-top:787.320007pt;width:9.4pt;height:13.05pt;mso-position-horizontal-relative:page;mso-position-vertical-relative:page;z-index:-16035328" type="#_x0000_t202" id="docshape7" filled="false" stroked="false">
              <v:textbox inset="0,0,0,0">
                <w:txbxContent>
                  <w:p>
                    <w:pPr>
                      <w:spacing w:line="245" w:lineRule="exact" w:before="0"/>
                      <w:ind w:left="20" w:right="0" w:firstLine="0"/>
                      <w:jc w:val="left"/>
                      <w:rPr>
                        <w:rFonts w:ascii="Calibri"/>
                        <w:sz w:val="22"/>
                      </w:rPr>
                    </w:pPr>
                    <w:r>
                      <w:rPr>
                        <w:rFonts w:ascii="Calibri"/>
                        <w:spacing w:val="-5"/>
                        <w:sz w:val="22"/>
                      </w:rPr>
                      <w:t>xi</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upperLetter"/>
      <w:lvlText w:val="%1."/>
      <w:lvlJc w:val="left"/>
      <w:pPr>
        <w:ind w:left="859" w:hanging="293"/>
        <w:jc w:val="left"/>
      </w:pPr>
      <w:rPr>
        <w:rFonts w:hint="default" w:ascii="Times New Roman" w:hAnsi="Times New Roman" w:eastAsia="Times New Roman" w:cs="Times New Roman"/>
        <w:b w:val="0"/>
        <w:bCs w:val="0"/>
        <w:i w:val="0"/>
        <w:iCs w:val="0"/>
        <w:spacing w:val="-6"/>
        <w:w w:val="100"/>
        <w:sz w:val="24"/>
        <w:szCs w:val="24"/>
        <w:lang w:val="ms" w:eastAsia="en-US" w:bidi="ar-SA"/>
      </w:rPr>
    </w:lvl>
    <w:lvl w:ilvl="1">
      <w:start w:val="0"/>
      <w:numFmt w:val="bullet"/>
      <w:lvlText w:val="•"/>
      <w:lvlJc w:val="left"/>
      <w:pPr>
        <w:ind w:left="1652" w:hanging="293"/>
      </w:pPr>
      <w:rPr>
        <w:rFonts w:hint="default"/>
        <w:lang w:val="ms" w:eastAsia="en-US" w:bidi="ar-SA"/>
      </w:rPr>
    </w:lvl>
    <w:lvl w:ilvl="2">
      <w:start w:val="0"/>
      <w:numFmt w:val="bullet"/>
      <w:lvlText w:val="•"/>
      <w:lvlJc w:val="left"/>
      <w:pPr>
        <w:ind w:left="2444" w:hanging="293"/>
      </w:pPr>
      <w:rPr>
        <w:rFonts w:hint="default"/>
        <w:lang w:val="ms" w:eastAsia="en-US" w:bidi="ar-SA"/>
      </w:rPr>
    </w:lvl>
    <w:lvl w:ilvl="3">
      <w:start w:val="0"/>
      <w:numFmt w:val="bullet"/>
      <w:lvlText w:val="•"/>
      <w:lvlJc w:val="left"/>
      <w:pPr>
        <w:ind w:left="3236" w:hanging="293"/>
      </w:pPr>
      <w:rPr>
        <w:rFonts w:hint="default"/>
        <w:lang w:val="ms" w:eastAsia="en-US" w:bidi="ar-SA"/>
      </w:rPr>
    </w:lvl>
    <w:lvl w:ilvl="4">
      <w:start w:val="0"/>
      <w:numFmt w:val="bullet"/>
      <w:lvlText w:val="•"/>
      <w:lvlJc w:val="left"/>
      <w:pPr>
        <w:ind w:left="4029" w:hanging="293"/>
      </w:pPr>
      <w:rPr>
        <w:rFonts w:hint="default"/>
        <w:lang w:val="ms" w:eastAsia="en-US" w:bidi="ar-SA"/>
      </w:rPr>
    </w:lvl>
    <w:lvl w:ilvl="5">
      <w:start w:val="0"/>
      <w:numFmt w:val="bullet"/>
      <w:lvlText w:val="•"/>
      <w:lvlJc w:val="left"/>
      <w:pPr>
        <w:ind w:left="4821" w:hanging="293"/>
      </w:pPr>
      <w:rPr>
        <w:rFonts w:hint="default"/>
        <w:lang w:val="ms" w:eastAsia="en-US" w:bidi="ar-SA"/>
      </w:rPr>
    </w:lvl>
    <w:lvl w:ilvl="6">
      <w:start w:val="0"/>
      <w:numFmt w:val="bullet"/>
      <w:lvlText w:val="•"/>
      <w:lvlJc w:val="left"/>
      <w:pPr>
        <w:ind w:left="5613" w:hanging="293"/>
      </w:pPr>
      <w:rPr>
        <w:rFonts w:hint="default"/>
        <w:lang w:val="ms" w:eastAsia="en-US" w:bidi="ar-SA"/>
      </w:rPr>
    </w:lvl>
    <w:lvl w:ilvl="7">
      <w:start w:val="0"/>
      <w:numFmt w:val="bullet"/>
      <w:lvlText w:val="•"/>
      <w:lvlJc w:val="left"/>
      <w:pPr>
        <w:ind w:left="6406" w:hanging="293"/>
      </w:pPr>
      <w:rPr>
        <w:rFonts w:hint="default"/>
        <w:lang w:val="ms" w:eastAsia="en-US" w:bidi="ar-SA"/>
      </w:rPr>
    </w:lvl>
    <w:lvl w:ilvl="8">
      <w:start w:val="0"/>
      <w:numFmt w:val="bullet"/>
      <w:lvlText w:val="•"/>
      <w:lvlJc w:val="left"/>
      <w:pPr>
        <w:ind w:left="7198" w:hanging="293"/>
      </w:pPr>
      <w:rPr>
        <w:rFonts w:hint="default"/>
        <w:lang w:val="ms" w:eastAsia="en-US" w:bidi="ar-SA"/>
      </w:rPr>
    </w:lvl>
  </w:abstractNum>
  <w:abstractNum w:abstractNumId="4">
    <w:multiLevelType w:val="hybridMultilevel"/>
    <w:lvl w:ilvl="0">
      <w:start w:val="1"/>
      <w:numFmt w:val="upperLetter"/>
      <w:lvlText w:val="%1."/>
      <w:lvlJc w:val="left"/>
      <w:pPr>
        <w:ind w:left="859" w:hanging="293"/>
        <w:jc w:val="left"/>
      </w:pPr>
      <w:rPr>
        <w:rFonts w:hint="default" w:ascii="Times New Roman" w:hAnsi="Times New Roman" w:eastAsia="Times New Roman" w:cs="Times New Roman"/>
        <w:b w:val="0"/>
        <w:bCs w:val="0"/>
        <w:i w:val="0"/>
        <w:iCs w:val="0"/>
        <w:spacing w:val="-6"/>
        <w:w w:val="100"/>
        <w:sz w:val="24"/>
        <w:szCs w:val="24"/>
        <w:lang w:val="ms" w:eastAsia="en-US" w:bidi="ar-SA"/>
      </w:rPr>
    </w:lvl>
    <w:lvl w:ilvl="1">
      <w:start w:val="0"/>
      <w:numFmt w:val="bullet"/>
      <w:lvlText w:val="•"/>
      <w:lvlJc w:val="left"/>
      <w:pPr>
        <w:ind w:left="1652" w:hanging="293"/>
      </w:pPr>
      <w:rPr>
        <w:rFonts w:hint="default"/>
        <w:lang w:val="ms" w:eastAsia="en-US" w:bidi="ar-SA"/>
      </w:rPr>
    </w:lvl>
    <w:lvl w:ilvl="2">
      <w:start w:val="0"/>
      <w:numFmt w:val="bullet"/>
      <w:lvlText w:val="•"/>
      <w:lvlJc w:val="left"/>
      <w:pPr>
        <w:ind w:left="2444" w:hanging="293"/>
      </w:pPr>
      <w:rPr>
        <w:rFonts w:hint="default"/>
        <w:lang w:val="ms" w:eastAsia="en-US" w:bidi="ar-SA"/>
      </w:rPr>
    </w:lvl>
    <w:lvl w:ilvl="3">
      <w:start w:val="0"/>
      <w:numFmt w:val="bullet"/>
      <w:lvlText w:val="•"/>
      <w:lvlJc w:val="left"/>
      <w:pPr>
        <w:ind w:left="3236" w:hanging="293"/>
      </w:pPr>
      <w:rPr>
        <w:rFonts w:hint="default"/>
        <w:lang w:val="ms" w:eastAsia="en-US" w:bidi="ar-SA"/>
      </w:rPr>
    </w:lvl>
    <w:lvl w:ilvl="4">
      <w:start w:val="0"/>
      <w:numFmt w:val="bullet"/>
      <w:lvlText w:val="•"/>
      <w:lvlJc w:val="left"/>
      <w:pPr>
        <w:ind w:left="4029" w:hanging="293"/>
      </w:pPr>
      <w:rPr>
        <w:rFonts w:hint="default"/>
        <w:lang w:val="ms" w:eastAsia="en-US" w:bidi="ar-SA"/>
      </w:rPr>
    </w:lvl>
    <w:lvl w:ilvl="5">
      <w:start w:val="0"/>
      <w:numFmt w:val="bullet"/>
      <w:lvlText w:val="•"/>
      <w:lvlJc w:val="left"/>
      <w:pPr>
        <w:ind w:left="4821" w:hanging="293"/>
      </w:pPr>
      <w:rPr>
        <w:rFonts w:hint="default"/>
        <w:lang w:val="ms" w:eastAsia="en-US" w:bidi="ar-SA"/>
      </w:rPr>
    </w:lvl>
    <w:lvl w:ilvl="6">
      <w:start w:val="0"/>
      <w:numFmt w:val="bullet"/>
      <w:lvlText w:val="•"/>
      <w:lvlJc w:val="left"/>
      <w:pPr>
        <w:ind w:left="5613" w:hanging="293"/>
      </w:pPr>
      <w:rPr>
        <w:rFonts w:hint="default"/>
        <w:lang w:val="ms" w:eastAsia="en-US" w:bidi="ar-SA"/>
      </w:rPr>
    </w:lvl>
    <w:lvl w:ilvl="7">
      <w:start w:val="0"/>
      <w:numFmt w:val="bullet"/>
      <w:lvlText w:val="•"/>
      <w:lvlJc w:val="left"/>
      <w:pPr>
        <w:ind w:left="6406" w:hanging="293"/>
      </w:pPr>
      <w:rPr>
        <w:rFonts w:hint="default"/>
        <w:lang w:val="ms" w:eastAsia="en-US" w:bidi="ar-SA"/>
      </w:rPr>
    </w:lvl>
    <w:lvl w:ilvl="8">
      <w:start w:val="0"/>
      <w:numFmt w:val="bullet"/>
      <w:lvlText w:val="•"/>
      <w:lvlJc w:val="left"/>
      <w:pPr>
        <w:ind w:left="7198" w:hanging="293"/>
      </w:pPr>
      <w:rPr>
        <w:rFonts w:hint="default"/>
        <w:lang w:val="ms" w:eastAsia="en-US" w:bidi="ar-SA"/>
      </w:rPr>
    </w:lvl>
  </w:abstractNum>
  <w:abstractNum w:abstractNumId="3">
    <w:multiLevelType w:val="hybridMultilevel"/>
    <w:lvl w:ilvl="0">
      <w:start w:val="1"/>
      <w:numFmt w:val="upperLetter"/>
      <w:lvlText w:val="%1."/>
      <w:lvlJc w:val="left"/>
      <w:pPr>
        <w:ind w:left="859" w:hanging="293"/>
        <w:jc w:val="left"/>
      </w:pPr>
      <w:rPr>
        <w:rFonts w:hint="default" w:ascii="Times New Roman" w:hAnsi="Times New Roman" w:eastAsia="Times New Roman" w:cs="Times New Roman"/>
        <w:b w:val="0"/>
        <w:bCs w:val="0"/>
        <w:i w:val="0"/>
        <w:iCs w:val="0"/>
        <w:spacing w:val="-6"/>
        <w:w w:val="100"/>
        <w:sz w:val="24"/>
        <w:szCs w:val="24"/>
        <w:lang w:val="ms" w:eastAsia="en-US" w:bidi="ar-SA"/>
      </w:rPr>
    </w:lvl>
    <w:lvl w:ilvl="1">
      <w:start w:val="0"/>
      <w:numFmt w:val="bullet"/>
      <w:lvlText w:val="•"/>
      <w:lvlJc w:val="left"/>
      <w:pPr>
        <w:ind w:left="1652" w:hanging="293"/>
      </w:pPr>
      <w:rPr>
        <w:rFonts w:hint="default"/>
        <w:lang w:val="ms" w:eastAsia="en-US" w:bidi="ar-SA"/>
      </w:rPr>
    </w:lvl>
    <w:lvl w:ilvl="2">
      <w:start w:val="0"/>
      <w:numFmt w:val="bullet"/>
      <w:lvlText w:val="•"/>
      <w:lvlJc w:val="left"/>
      <w:pPr>
        <w:ind w:left="2444" w:hanging="293"/>
      </w:pPr>
      <w:rPr>
        <w:rFonts w:hint="default"/>
        <w:lang w:val="ms" w:eastAsia="en-US" w:bidi="ar-SA"/>
      </w:rPr>
    </w:lvl>
    <w:lvl w:ilvl="3">
      <w:start w:val="0"/>
      <w:numFmt w:val="bullet"/>
      <w:lvlText w:val="•"/>
      <w:lvlJc w:val="left"/>
      <w:pPr>
        <w:ind w:left="3236" w:hanging="293"/>
      </w:pPr>
      <w:rPr>
        <w:rFonts w:hint="default"/>
        <w:lang w:val="ms" w:eastAsia="en-US" w:bidi="ar-SA"/>
      </w:rPr>
    </w:lvl>
    <w:lvl w:ilvl="4">
      <w:start w:val="0"/>
      <w:numFmt w:val="bullet"/>
      <w:lvlText w:val="•"/>
      <w:lvlJc w:val="left"/>
      <w:pPr>
        <w:ind w:left="4029" w:hanging="293"/>
      </w:pPr>
      <w:rPr>
        <w:rFonts w:hint="default"/>
        <w:lang w:val="ms" w:eastAsia="en-US" w:bidi="ar-SA"/>
      </w:rPr>
    </w:lvl>
    <w:lvl w:ilvl="5">
      <w:start w:val="0"/>
      <w:numFmt w:val="bullet"/>
      <w:lvlText w:val="•"/>
      <w:lvlJc w:val="left"/>
      <w:pPr>
        <w:ind w:left="4821" w:hanging="293"/>
      </w:pPr>
      <w:rPr>
        <w:rFonts w:hint="default"/>
        <w:lang w:val="ms" w:eastAsia="en-US" w:bidi="ar-SA"/>
      </w:rPr>
    </w:lvl>
    <w:lvl w:ilvl="6">
      <w:start w:val="0"/>
      <w:numFmt w:val="bullet"/>
      <w:lvlText w:val="•"/>
      <w:lvlJc w:val="left"/>
      <w:pPr>
        <w:ind w:left="5613" w:hanging="293"/>
      </w:pPr>
      <w:rPr>
        <w:rFonts w:hint="default"/>
        <w:lang w:val="ms" w:eastAsia="en-US" w:bidi="ar-SA"/>
      </w:rPr>
    </w:lvl>
    <w:lvl w:ilvl="7">
      <w:start w:val="0"/>
      <w:numFmt w:val="bullet"/>
      <w:lvlText w:val="•"/>
      <w:lvlJc w:val="left"/>
      <w:pPr>
        <w:ind w:left="6406" w:hanging="293"/>
      </w:pPr>
      <w:rPr>
        <w:rFonts w:hint="default"/>
        <w:lang w:val="ms" w:eastAsia="en-US" w:bidi="ar-SA"/>
      </w:rPr>
    </w:lvl>
    <w:lvl w:ilvl="8">
      <w:start w:val="0"/>
      <w:numFmt w:val="bullet"/>
      <w:lvlText w:val="•"/>
      <w:lvlJc w:val="left"/>
      <w:pPr>
        <w:ind w:left="7198" w:hanging="293"/>
      </w:pPr>
      <w:rPr>
        <w:rFonts w:hint="default"/>
        <w:lang w:val="ms" w:eastAsia="en-US" w:bidi="ar-SA"/>
      </w:rPr>
    </w:lvl>
  </w:abstractNum>
  <w:abstractNum w:abstractNumId="2">
    <w:multiLevelType w:val="hybridMultilevel"/>
    <w:lvl w:ilvl="0">
      <w:start w:val="1"/>
      <w:numFmt w:val="upperLetter"/>
      <w:lvlText w:val="%1."/>
      <w:lvlJc w:val="left"/>
      <w:pPr>
        <w:ind w:left="859" w:hanging="293"/>
        <w:jc w:val="left"/>
      </w:pPr>
      <w:rPr>
        <w:rFonts w:hint="default" w:ascii="Times New Roman" w:hAnsi="Times New Roman" w:eastAsia="Times New Roman" w:cs="Times New Roman"/>
        <w:b w:val="0"/>
        <w:bCs w:val="0"/>
        <w:i w:val="0"/>
        <w:iCs w:val="0"/>
        <w:spacing w:val="-6"/>
        <w:w w:val="100"/>
        <w:sz w:val="24"/>
        <w:szCs w:val="24"/>
        <w:lang w:val="ms" w:eastAsia="en-US" w:bidi="ar-SA"/>
      </w:rPr>
    </w:lvl>
    <w:lvl w:ilvl="1">
      <w:start w:val="0"/>
      <w:numFmt w:val="bullet"/>
      <w:lvlText w:val="•"/>
      <w:lvlJc w:val="left"/>
      <w:pPr>
        <w:ind w:left="1652" w:hanging="293"/>
      </w:pPr>
      <w:rPr>
        <w:rFonts w:hint="default"/>
        <w:lang w:val="ms" w:eastAsia="en-US" w:bidi="ar-SA"/>
      </w:rPr>
    </w:lvl>
    <w:lvl w:ilvl="2">
      <w:start w:val="0"/>
      <w:numFmt w:val="bullet"/>
      <w:lvlText w:val="•"/>
      <w:lvlJc w:val="left"/>
      <w:pPr>
        <w:ind w:left="2444" w:hanging="293"/>
      </w:pPr>
      <w:rPr>
        <w:rFonts w:hint="default"/>
        <w:lang w:val="ms" w:eastAsia="en-US" w:bidi="ar-SA"/>
      </w:rPr>
    </w:lvl>
    <w:lvl w:ilvl="3">
      <w:start w:val="0"/>
      <w:numFmt w:val="bullet"/>
      <w:lvlText w:val="•"/>
      <w:lvlJc w:val="left"/>
      <w:pPr>
        <w:ind w:left="3236" w:hanging="293"/>
      </w:pPr>
      <w:rPr>
        <w:rFonts w:hint="default"/>
        <w:lang w:val="ms" w:eastAsia="en-US" w:bidi="ar-SA"/>
      </w:rPr>
    </w:lvl>
    <w:lvl w:ilvl="4">
      <w:start w:val="0"/>
      <w:numFmt w:val="bullet"/>
      <w:lvlText w:val="•"/>
      <w:lvlJc w:val="left"/>
      <w:pPr>
        <w:ind w:left="4029" w:hanging="293"/>
      </w:pPr>
      <w:rPr>
        <w:rFonts w:hint="default"/>
        <w:lang w:val="ms" w:eastAsia="en-US" w:bidi="ar-SA"/>
      </w:rPr>
    </w:lvl>
    <w:lvl w:ilvl="5">
      <w:start w:val="0"/>
      <w:numFmt w:val="bullet"/>
      <w:lvlText w:val="•"/>
      <w:lvlJc w:val="left"/>
      <w:pPr>
        <w:ind w:left="4821" w:hanging="293"/>
      </w:pPr>
      <w:rPr>
        <w:rFonts w:hint="default"/>
        <w:lang w:val="ms" w:eastAsia="en-US" w:bidi="ar-SA"/>
      </w:rPr>
    </w:lvl>
    <w:lvl w:ilvl="6">
      <w:start w:val="0"/>
      <w:numFmt w:val="bullet"/>
      <w:lvlText w:val="•"/>
      <w:lvlJc w:val="left"/>
      <w:pPr>
        <w:ind w:left="5613" w:hanging="293"/>
      </w:pPr>
      <w:rPr>
        <w:rFonts w:hint="default"/>
        <w:lang w:val="ms" w:eastAsia="en-US" w:bidi="ar-SA"/>
      </w:rPr>
    </w:lvl>
    <w:lvl w:ilvl="7">
      <w:start w:val="0"/>
      <w:numFmt w:val="bullet"/>
      <w:lvlText w:val="•"/>
      <w:lvlJc w:val="left"/>
      <w:pPr>
        <w:ind w:left="6406" w:hanging="293"/>
      </w:pPr>
      <w:rPr>
        <w:rFonts w:hint="default"/>
        <w:lang w:val="ms" w:eastAsia="en-US" w:bidi="ar-SA"/>
      </w:rPr>
    </w:lvl>
    <w:lvl w:ilvl="8">
      <w:start w:val="0"/>
      <w:numFmt w:val="bullet"/>
      <w:lvlText w:val="•"/>
      <w:lvlJc w:val="left"/>
      <w:pPr>
        <w:ind w:left="7198" w:hanging="293"/>
      </w:pPr>
      <w:rPr>
        <w:rFonts w:hint="default"/>
        <w:lang w:val="ms" w:eastAsia="en-US" w:bidi="ar-SA"/>
      </w:rPr>
    </w:lvl>
  </w:abstractNum>
  <w:abstractNum w:abstractNumId="1">
    <w:multiLevelType w:val="hybridMultilevel"/>
    <w:lvl w:ilvl="0">
      <w:start w:val="1"/>
      <w:numFmt w:val="decimal"/>
      <w:lvlText w:val="%1."/>
      <w:lvlJc w:val="left"/>
      <w:pPr>
        <w:ind w:left="993"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778" w:hanging="360"/>
      </w:pPr>
      <w:rPr>
        <w:rFonts w:hint="default"/>
        <w:lang w:val="ms" w:eastAsia="en-US" w:bidi="ar-SA"/>
      </w:rPr>
    </w:lvl>
    <w:lvl w:ilvl="2">
      <w:start w:val="0"/>
      <w:numFmt w:val="bullet"/>
      <w:lvlText w:val="•"/>
      <w:lvlJc w:val="left"/>
      <w:pPr>
        <w:ind w:left="2556" w:hanging="360"/>
      </w:pPr>
      <w:rPr>
        <w:rFonts w:hint="default"/>
        <w:lang w:val="ms" w:eastAsia="en-US" w:bidi="ar-SA"/>
      </w:rPr>
    </w:lvl>
    <w:lvl w:ilvl="3">
      <w:start w:val="0"/>
      <w:numFmt w:val="bullet"/>
      <w:lvlText w:val="•"/>
      <w:lvlJc w:val="left"/>
      <w:pPr>
        <w:ind w:left="3334" w:hanging="360"/>
      </w:pPr>
      <w:rPr>
        <w:rFonts w:hint="default"/>
        <w:lang w:val="ms" w:eastAsia="en-US" w:bidi="ar-SA"/>
      </w:rPr>
    </w:lvl>
    <w:lvl w:ilvl="4">
      <w:start w:val="0"/>
      <w:numFmt w:val="bullet"/>
      <w:lvlText w:val="•"/>
      <w:lvlJc w:val="left"/>
      <w:pPr>
        <w:ind w:left="4113" w:hanging="360"/>
      </w:pPr>
      <w:rPr>
        <w:rFonts w:hint="default"/>
        <w:lang w:val="ms" w:eastAsia="en-US" w:bidi="ar-SA"/>
      </w:rPr>
    </w:lvl>
    <w:lvl w:ilvl="5">
      <w:start w:val="0"/>
      <w:numFmt w:val="bullet"/>
      <w:lvlText w:val="•"/>
      <w:lvlJc w:val="left"/>
      <w:pPr>
        <w:ind w:left="4891" w:hanging="360"/>
      </w:pPr>
      <w:rPr>
        <w:rFonts w:hint="default"/>
        <w:lang w:val="ms" w:eastAsia="en-US" w:bidi="ar-SA"/>
      </w:rPr>
    </w:lvl>
    <w:lvl w:ilvl="6">
      <w:start w:val="0"/>
      <w:numFmt w:val="bullet"/>
      <w:lvlText w:val="•"/>
      <w:lvlJc w:val="left"/>
      <w:pPr>
        <w:ind w:left="5669" w:hanging="360"/>
      </w:pPr>
      <w:rPr>
        <w:rFonts w:hint="default"/>
        <w:lang w:val="ms" w:eastAsia="en-US" w:bidi="ar-SA"/>
      </w:rPr>
    </w:lvl>
    <w:lvl w:ilvl="7">
      <w:start w:val="0"/>
      <w:numFmt w:val="bullet"/>
      <w:lvlText w:val="•"/>
      <w:lvlJc w:val="left"/>
      <w:pPr>
        <w:ind w:left="6448" w:hanging="360"/>
      </w:pPr>
      <w:rPr>
        <w:rFonts w:hint="default"/>
        <w:lang w:val="ms" w:eastAsia="en-US" w:bidi="ar-SA"/>
      </w:rPr>
    </w:lvl>
    <w:lvl w:ilvl="8">
      <w:start w:val="0"/>
      <w:numFmt w:val="bullet"/>
      <w:lvlText w:val="•"/>
      <w:lvlJc w:val="left"/>
      <w:pPr>
        <w:ind w:left="7226" w:hanging="360"/>
      </w:pPr>
      <w:rPr>
        <w:rFonts w:hint="default"/>
        <w:lang w:val="ms" w:eastAsia="en-US" w:bidi="ar-SA"/>
      </w:rPr>
    </w:lvl>
  </w:abstractNum>
  <w:abstractNum w:abstractNumId="0">
    <w:multiLevelType w:val="hybridMultilevel"/>
    <w:lvl w:ilvl="0">
      <w:start w:val="1"/>
      <w:numFmt w:val="decimal"/>
      <w:lvlText w:val="%1."/>
      <w:lvlJc w:val="left"/>
      <w:pPr>
        <w:ind w:left="993"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778" w:hanging="360"/>
      </w:pPr>
      <w:rPr>
        <w:rFonts w:hint="default"/>
        <w:lang w:val="ms" w:eastAsia="en-US" w:bidi="ar-SA"/>
      </w:rPr>
    </w:lvl>
    <w:lvl w:ilvl="2">
      <w:start w:val="0"/>
      <w:numFmt w:val="bullet"/>
      <w:lvlText w:val="•"/>
      <w:lvlJc w:val="left"/>
      <w:pPr>
        <w:ind w:left="2556" w:hanging="360"/>
      </w:pPr>
      <w:rPr>
        <w:rFonts w:hint="default"/>
        <w:lang w:val="ms" w:eastAsia="en-US" w:bidi="ar-SA"/>
      </w:rPr>
    </w:lvl>
    <w:lvl w:ilvl="3">
      <w:start w:val="0"/>
      <w:numFmt w:val="bullet"/>
      <w:lvlText w:val="•"/>
      <w:lvlJc w:val="left"/>
      <w:pPr>
        <w:ind w:left="3334" w:hanging="360"/>
      </w:pPr>
      <w:rPr>
        <w:rFonts w:hint="default"/>
        <w:lang w:val="ms" w:eastAsia="en-US" w:bidi="ar-SA"/>
      </w:rPr>
    </w:lvl>
    <w:lvl w:ilvl="4">
      <w:start w:val="0"/>
      <w:numFmt w:val="bullet"/>
      <w:lvlText w:val="•"/>
      <w:lvlJc w:val="left"/>
      <w:pPr>
        <w:ind w:left="4113" w:hanging="360"/>
      </w:pPr>
      <w:rPr>
        <w:rFonts w:hint="default"/>
        <w:lang w:val="ms" w:eastAsia="en-US" w:bidi="ar-SA"/>
      </w:rPr>
    </w:lvl>
    <w:lvl w:ilvl="5">
      <w:start w:val="0"/>
      <w:numFmt w:val="bullet"/>
      <w:lvlText w:val="•"/>
      <w:lvlJc w:val="left"/>
      <w:pPr>
        <w:ind w:left="4891" w:hanging="360"/>
      </w:pPr>
      <w:rPr>
        <w:rFonts w:hint="default"/>
        <w:lang w:val="ms" w:eastAsia="en-US" w:bidi="ar-SA"/>
      </w:rPr>
    </w:lvl>
    <w:lvl w:ilvl="6">
      <w:start w:val="0"/>
      <w:numFmt w:val="bullet"/>
      <w:lvlText w:val="•"/>
      <w:lvlJc w:val="left"/>
      <w:pPr>
        <w:ind w:left="5669" w:hanging="360"/>
      </w:pPr>
      <w:rPr>
        <w:rFonts w:hint="default"/>
        <w:lang w:val="ms" w:eastAsia="en-US" w:bidi="ar-SA"/>
      </w:rPr>
    </w:lvl>
    <w:lvl w:ilvl="7">
      <w:start w:val="0"/>
      <w:numFmt w:val="bullet"/>
      <w:lvlText w:val="•"/>
      <w:lvlJc w:val="left"/>
      <w:pPr>
        <w:ind w:left="6448" w:hanging="360"/>
      </w:pPr>
      <w:rPr>
        <w:rFonts w:hint="default"/>
        <w:lang w:val="ms" w:eastAsia="en-US" w:bidi="ar-SA"/>
      </w:rPr>
    </w:lvl>
    <w:lvl w:ilvl="8">
      <w:start w:val="0"/>
      <w:numFmt w:val="bullet"/>
      <w:lvlText w:val="•"/>
      <w:lvlJc w:val="left"/>
      <w:pPr>
        <w:ind w:left="7226" w:hanging="360"/>
      </w:pPr>
      <w:rPr>
        <w:rFonts w:hint="default"/>
        <w:lang w:val="m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242"/>
      <w:ind w:left="566"/>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spacing w:before="137"/>
      <w:ind w:left="566"/>
    </w:pPr>
    <w:rPr>
      <w:rFonts w:ascii="Times New Roman" w:hAnsi="Times New Roman" w:eastAsia="Times New Roman" w:cs="Times New Roman"/>
      <w:b/>
      <w:bCs/>
      <w:sz w:val="24"/>
      <w:szCs w:val="24"/>
      <w:lang w:val="ms" w:eastAsia="en-US" w:bidi="ar-SA"/>
    </w:rPr>
  </w:style>
  <w:style w:styleId="TOC3" w:type="paragraph">
    <w:name w:val="TOC 3"/>
    <w:basedOn w:val="Normal"/>
    <w:uiPriority w:val="1"/>
    <w:qFormat/>
    <w:pPr>
      <w:spacing w:before="238"/>
      <w:ind w:left="848" w:hanging="282"/>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spacing w:before="62"/>
      <w:ind w:left="563" w:right="140"/>
      <w:jc w:val="center"/>
      <w:outlineLvl w:val="1"/>
    </w:pPr>
    <w:rPr>
      <w:rFonts w:ascii="Times New Roman" w:hAnsi="Times New Roman" w:eastAsia="Times New Roman" w:cs="Times New Roman"/>
      <w:b/>
      <w:bCs/>
      <w:sz w:val="24"/>
      <w:szCs w:val="24"/>
      <w:lang w:val="ms" w:eastAsia="en-US" w:bidi="ar-SA"/>
    </w:rPr>
  </w:style>
  <w:style w:styleId="ListParagraph" w:type="paragraph">
    <w:name w:val="List Paragraph"/>
    <w:basedOn w:val="Normal"/>
    <w:uiPriority w:val="1"/>
    <w:qFormat/>
    <w:pPr>
      <w:ind w:left="993" w:hanging="360"/>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spacing w:before="63"/>
      <w:ind w:left="50"/>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footer" Target="footer4.xml"/><Relationship Id="rId12" Type="http://schemas.openxmlformats.org/officeDocument/2006/relationships/image" Target="media/image4.jpeg"/><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image" Target="media/image5.jpeg"/><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image" Target="media/image6.jpeg"/><Relationship Id="rId23" Type="http://schemas.openxmlformats.org/officeDocument/2006/relationships/footer" Target="footer13.xml"/><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2026-06-10T03:36:12Z</dcterms:created>
  <dcterms:modified xsi:type="dcterms:W3CDTF">2026-06-10T03:36:12Z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2026-06-10T00:00:00Z</vt:filetime>
  </property>
  <property fmtid="{D5CDD505-2E9C-101B-9397-08002B2CF9AE}" pid="4" name="Creator">
    <vt:lpwstr>PDFium</vt:lpwstr>
  </property>
  <property fmtid="{D5CDD505-2E9C-101B-9397-08002B2CF9AE}" pid="5" name="Producer">
    <vt:lpwstr>PDFium</vt:lpwstr>
  </property>
  <property fmtid="{D5CDD505-2E9C-101B-9397-08002B2CF9AE}" pid="6" name="LastSaved">
    <vt:filetime>2026-06-10T00:00:00Z</vt:filetime>
  </property>
</Properties>
</file>