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BF32" w14:textId="77777777" w:rsidR="000065F9" w:rsidRPr="002A5910" w:rsidRDefault="000065F9" w:rsidP="000065F9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910">
        <w:rPr>
          <w:rFonts w:ascii="Times New Roman" w:hAnsi="Times New Roman" w:cs="Times New Roman"/>
          <w:b/>
          <w:color w:val="000000"/>
          <w:sz w:val="24"/>
          <w:szCs w:val="24"/>
        </w:rPr>
        <w:t>BAB 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14:paraId="7CE6A63F" w14:textId="77777777" w:rsidR="000065F9" w:rsidRDefault="000065F9" w:rsidP="000065F9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910">
        <w:rPr>
          <w:rFonts w:ascii="Times New Roman" w:hAnsi="Times New Roman" w:cs="Times New Roman"/>
          <w:b/>
          <w:color w:val="000000"/>
          <w:sz w:val="24"/>
          <w:szCs w:val="24"/>
        </w:rPr>
        <w:t>KESIMPULAN DAN SARAN</w:t>
      </w:r>
    </w:p>
    <w:p w14:paraId="3784AADC" w14:textId="77777777" w:rsidR="000065F9" w:rsidRDefault="000065F9" w:rsidP="000065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9B8A04" w14:textId="77777777" w:rsidR="000065F9" w:rsidRDefault="000065F9" w:rsidP="000065F9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Kesimpulan </w:t>
      </w:r>
    </w:p>
    <w:p w14:paraId="250AC253" w14:textId="77777777" w:rsidR="000065F9" w:rsidRDefault="000065F9" w:rsidP="000065F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Kelas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di Kota Den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asar </w:t>
      </w:r>
      <w:proofErr w:type="spellStart"/>
      <w:r w:rsidRPr="00B8196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B81962">
        <w:rPr>
          <w:rFonts w:ascii="Times New Roman" w:hAnsi="Times New Roman" w:cs="Times New Roman"/>
          <w:color w:val="000000"/>
          <w:sz w:val="24"/>
          <w:szCs w:val="24"/>
        </w:rPr>
        <w:t xml:space="preserve"> 2019”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Mei 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28CDC232" w14:textId="77777777" w:rsidR="000065F9" w:rsidRPr="00B53E53" w:rsidRDefault="000065F9" w:rsidP="000065F9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 ≥ 36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lemah</w:t>
      </w:r>
      <w:proofErr w:type="spellEnd"/>
    </w:p>
    <w:p w14:paraId="789FBC0C" w14:textId="77777777" w:rsidR="000065F9" w:rsidRDefault="000065F9" w:rsidP="000065F9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 ≥ 36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wilayah Kota Denpasar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</w:p>
    <w:p w14:paraId="22FE07EE" w14:textId="77777777" w:rsidR="000065F9" w:rsidRDefault="000065F9" w:rsidP="000065F9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 ≥ 36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2FAC6" w14:textId="77777777" w:rsidR="000065F9" w:rsidRDefault="000065F9" w:rsidP="000065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B3214" w14:textId="77777777" w:rsidR="000065F9" w:rsidRDefault="000065F9" w:rsidP="000065F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11C">
        <w:rPr>
          <w:rFonts w:ascii="Times New Roman" w:hAnsi="Times New Roman" w:cs="Times New Roman"/>
          <w:b/>
          <w:color w:val="000000"/>
          <w:sz w:val="24"/>
          <w:szCs w:val="24"/>
        </w:rPr>
        <w:t>Saran</w:t>
      </w:r>
    </w:p>
    <w:p w14:paraId="191D134B" w14:textId="77777777" w:rsidR="000065F9" w:rsidRDefault="000065F9" w:rsidP="000065F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Mengacu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saran yang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011C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4B011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B79D88D" w14:textId="77777777" w:rsidR="000065F9" w:rsidRDefault="000065F9" w:rsidP="000065F9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KIA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mengikutsertakan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pemberian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754474" w14:textId="77777777" w:rsidR="000065F9" w:rsidRPr="004B011C" w:rsidRDefault="000065F9" w:rsidP="000065F9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D00EED" w14:textId="77777777" w:rsidR="003B57F9" w:rsidRDefault="003B57F9">
      <w:bookmarkStart w:id="0" w:name="_GoBack"/>
      <w:bookmarkEnd w:id="0"/>
    </w:p>
    <w:sectPr w:rsidR="003B57F9" w:rsidSect="000065F9">
      <w:footerReference w:type="default" r:id="rId7"/>
      <w:pgSz w:w="11906" w:h="16838" w:code="9"/>
      <w:pgMar w:top="1701" w:right="1701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C8F9" w14:textId="77777777" w:rsidR="001101AC" w:rsidRDefault="001101AC" w:rsidP="000065F9">
      <w:pPr>
        <w:spacing w:after="0" w:line="240" w:lineRule="auto"/>
      </w:pPr>
      <w:r>
        <w:separator/>
      </w:r>
    </w:p>
  </w:endnote>
  <w:endnote w:type="continuationSeparator" w:id="0">
    <w:p w14:paraId="3DD95C0C" w14:textId="77777777" w:rsidR="001101AC" w:rsidRDefault="001101AC" w:rsidP="0000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44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F2F8E" w14:textId="3F7A4794" w:rsidR="000065F9" w:rsidRDefault="00006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C9610" w14:textId="77777777" w:rsidR="000065F9" w:rsidRDefault="00006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FB1C" w14:textId="77777777" w:rsidR="001101AC" w:rsidRDefault="001101AC" w:rsidP="000065F9">
      <w:pPr>
        <w:spacing w:after="0" w:line="240" w:lineRule="auto"/>
      </w:pPr>
      <w:r>
        <w:separator/>
      </w:r>
    </w:p>
  </w:footnote>
  <w:footnote w:type="continuationSeparator" w:id="0">
    <w:p w14:paraId="5B67EAF3" w14:textId="77777777" w:rsidR="001101AC" w:rsidRDefault="001101AC" w:rsidP="0000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797"/>
    <w:multiLevelType w:val="hybridMultilevel"/>
    <w:tmpl w:val="5006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DF9"/>
    <w:multiLevelType w:val="hybridMultilevel"/>
    <w:tmpl w:val="D4986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D5B16"/>
    <w:multiLevelType w:val="hybridMultilevel"/>
    <w:tmpl w:val="61CEA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F9"/>
    <w:rsid w:val="000042AB"/>
    <w:rsid w:val="000065F9"/>
    <w:rsid w:val="000130A4"/>
    <w:rsid w:val="000907C3"/>
    <w:rsid w:val="001101AC"/>
    <w:rsid w:val="00162BF2"/>
    <w:rsid w:val="001C296B"/>
    <w:rsid w:val="00315794"/>
    <w:rsid w:val="00363ECA"/>
    <w:rsid w:val="003B57F9"/>
    <w:rsid w:val="005B5C52"/>
    <w:rsid w:val="007172C8"/>
    <w:rsid w:val="00854A1E"/>
    <w:rsid w:val="00860B66"/>
    <w:rsid w:val="00923517"/>
    <w:rsid w:val="00A07499"/>
    <w:rsid w:val="00A55F7A"/>
    <w:rsid w:val="00AE7F97"/>
    <w:rsid w:val="00B800DD"/>
    <w:rsid w:val="00BB1439"/>
    <w:rsid w:val="00BC2495"/>
    <w:rsid w:val="00BC3140"/>
    <w:rsid w:val="00BD70B4"/>
    <w:rsid w:val="00C37E02"/>
    <w:rsid w:val="00C54B82"/>
    <w:rsid w:val="00D72FC9"/>
    <w:rsid w:val="00D912F0"/>
    <w:rsid w:val="00DF5827"/>
    <w:rsid w:val="00E23F36"/>
    <w:rsid w:val="00F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157B"/>
  <w15:chartTrackingRefBased/>
  <w15:docId w15:val="{C0CF0DA5-1071-41DD-9194-3F4633FF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2A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2A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2A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2A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2A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2AB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0065F9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locked/>
    <w:rsid w:val="000065F9"/>
  </w:style>
  <w:style w:type="paragraph" w:styleId="Header">
    <w:name w:val="header"/>
    <w:basedOn w:val="Normal"/>
    <w:link w:val="HeaderChar"/>
    <w:uiPriority w:val="99"/>
    <w:unhideWhenUsed/>
    <w:rsid w:val="0000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F9"/>
  </w:style>
  <w:style w:type="paragraph" w:styleId="Footer">
    <w:name w:val="footer"/>
    <w:basedOn w:val="Normal"/>
    <w:link w:val="FooterChar"/>
    <w:uiPriority w:val="99"/>
    <w:unhideWhenUsed/>
    <w:rsid w:val="0000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</dc:creator>
  <cp:keywords/>
  <dc:description/>
  <cp:lastModifiedBy>MASN</cp:lastModifiedBy>
  <cp:revision>1</cp:revision>
  <dcterms:created xsi:type="dcterms:W3CDTF">2019-06-23T12:30:00Z</dcterms:created>
  <dcterms:modified xsi:type="dcterms:W3CDTF">2019-06-23T12:32:00Z</dcterms:modified>
</cp:coreProperties>
</file>