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8"/>
        </w:rPr>
      </w:pPr>
    </w:p>
    <w:p>
      <w:pPr>
        <w:pStyle w:val="BodyText"/>
        <w:spacing w:before="124"/>
        <w:rPr>
          <w:sz w:val="28"/>
        </w:rPr>
      </w:pPr>
    </w:p>
    <w:p>
      <w:pPr>
        <w:pStyle w:val="Title"/>
      </w:pPr>
      <w:r>
        <w:rPr/>
        <w:t>BAB</w:t>
      </w:r>
      <w:r>
        <w:rPr>
          <w:spacing w:val="-6"/>
        </w:rPr>
        <w:t> </w:t>
      </w:r>
      <w:r>
        <w:rPr>
          <w:spacing w:val="-10"/>
        </w:rPr>
        <w:t>I</w:t>
      </w:r>
    </w:p>
    <w:p>
      <w:pPr>
        <w:pStyle w:val="BodyText"/>
        <w:spacing w:before="39"/>
        <w:rPr>
          <w:b/>
          <w:sz w:val="28"/>
        </w:rPr>
      </w:pPr>
    </w:p>
    <w:p>
      <w:pPr>
        <w:pStyle w:val="Title"/>
        <w:ind w:right="6"/>
      </w:pPr>
      <w:r>
        <w:rPr>
          <w:spacing w:val="-2"/>
        </w:rPr>
        <w:t>PENDAHULUAN</w:t>
      </w:r>
    </w:p>
    <w:p>
      <w:pPr>
        <w:pStyle w:val="Heading1"/>
        <w:numPr>
          <w:ilvl w:val="0"/>
          <w:numId w:val="1"/>
        </w:numPr>
        <w:tabs>
          <w:tab w:pos="1269" w:val="left" w:leader="none"/>
        </w:tabs>
        <w:spacing w:line="240" w:lineRule="auto" w:before="157" w:after="0"/>
        <w:ind w:left="1269" w:right="0" w:hanging="421"/>
        <w:jc w:val="left"/>
      </w:pPr>
      <w:r>
        <w:rPr/>
        <w:t>Latar</w:t>
      </w:r>
      <w:r>
        <w:rPr>
          <w:spacing w:val="-10"/>
        </w:rPr>
        <w:t> </w:t>
      </w:r>
      <w:r>
        <w:rPr>
          <w:spacing w:val="-2"/>
        </w:rPr>
        <w:t>Belakang</w:t>
      </w:r>
    </w:p>
    <w:p>
      <w:pPr>
        <w:pStyle w:val="BodyText"/>
        <w:spacing w:before="78"/>
        <w:rPr>
          <w:b/>
        </w:rPr>
      </w:pPr>
    </w:p>
    <w:p>
      <w:pPr>
        <w:pStyle w:val="BodyText"/>
        <w:spacing w:line="480" w:lineRule="auto"/>
        <w:ind w:left="925" w:right="269" w:firstLine="359"/>
        <w:jc w:val="both"/>
      </w:pPr>
      <w:r>
        <w:rPr/>
        <w:t>Sanitasi yakni praktik menjalani gaya hidup bersih dengan tujuan melindungi</w:t>
      </w:r>
      <w:r>
        <w:rPr>
          <w:spacing w:val="-5"/>
        </w:rPr>
        <w:t> </w:t>
      </w:r>
      <w:r>
        <w:rPr/>
        <w:t>orang-orang</w:t>
      </w:r>
      <w:r>
        <w:rPr>
          <w:spacing w:val="-2"/>
        </w:rPr>
        <w:t> </w:t>
      </w:r>
      <w:r>
        <w:rPr/>
        <w:t>dari</w:t>
      </w:r>
      <w:r>
        <w:rPr>
          <w:spacing w:val="-7"/>
        </w:rPr>
        <w:t> </w:t>
      </w:r>
      <w:r>
        <w:rPr/>
        <w:t>zat</w:t>
      </w:r>
      <w:r>
        <w:rPr>
          <w:spacing w:val="-6"/>
        </w:rPr>
        <w:t> </w:t>
      </w:r>
      <w:r>
        <w:rPr/>
        <w:t>yang</w:t>
      </w:r>
      <w:r>
        <w:rPr>
          <w:spacing w:val="-7"/>
        </w:rPr>
        <w:t> </w:t>
      </w:r>
      <w:r>
        <w:rPr/>
        <w:t>berpotensi</w:t>
      </w:r>
      <w:r>
        <w:rPr>
          <w:spacing w:val="-1"/>
        </w:rPr>
        <w:t> </w:t>
      </w:r>
      <w:r>
        <w:rPr/>
        <w:t>berbahaya</w:t>
      </w:r>
      <w:r>
        <w:rPr>
          <w:spacing w:val="-7"/>
        </w:rPr>
        <w:t> </w:t>
      </w:r>
      <w:r>
        <w:rPr/>
        <w:t>sekaligus</w:t>
      </w:r>
      <w:r>
        <w:rPr>
          <w:spacing w:val="-6"/>
        </w:rPr>
        <w:t> </w:t>
      </w:r>
      <w:r>
        <w:rPr/>
        <w:t>kotor. Diharapkan bahwasanya gaya hidup ini akan membantu menjaga beserta meningkatkan kesehatan manusia. (Said et al., 2020). Cakupan sanitasi meliputi</w:t>
      </w:r>
      <w:r>
        <w:rPr>
          <w:spacing w:val="-15"/>
        </w:rPr>
        <w:t> </w:t>
      </w:r>
      <w:r>
        <w:rPr/>
        <w:t>berbagai</w:t>
      </w:r>
      <w:r>
        <w:rPr>
          <w:spacing w:val="-15"/>
        </w:rPr>
        <w:t> </w:t>
      </w:r>
      <w:r>
        <w:rPr/>
        <w:t>aspek,</w:t>
      </w:r>
      <w:r>
        <w:rPr>
          <w:spacing w:val="-15"/>
        </w:rPr>
        <w:t> </w:t>
      </w:r>
      <w:r>
        <w:rPr/>
        <w:t>mulai</w:t>
      </w:r>
      <w:r>
        <w:rPr>
          <w:spacing w:val="-15"/>
        </w:rPr>
        <w:t> </w:t>
      </w:r>
      <w:r>
        <w:rPr/>
        <w:t>dari</w:t>
      </w:r>
      <w:r>
        <w:rPr>
          <w:spacing w:val="-15"/>
        </w:rPr>
        <w:t> </w:t>
      </w:r>
      <w:r>
        <w:rPr/>
        <w:t>keadaan</w:t>
      </w:r>
      <w:r>
        <w:rPr>
          <w:spacing w:val="-15"/>
        </w:rPr>
        <w:t> </w:t>
      </w:r>
      <w:r>
        <w:rPr/>
        <w:t>lingkungan</w:t>
      </w:r>
      <w:r>
        <w:rPr>
          <w:spacing w:val="-15"/>
        </w:rPr>
        <w:t> </w:t>
      </w:r>
      <w:r>
        <w:rPr/>
        <w:t>sekitar,</w:t>
      </w:r>
      <w:r>
        <w:rPr>
          <w:spacing w:val="-15"/>
        </w:rPr>
        <w:t> </w:t>
      </w:r>
      <w:r>
        <w:rPr/>
        <w:t>ketersediaan fasilitas sanitasi, hingga kelengkapan sarana pendukung yang menunjang terciptanya kebersihan dan kesehatan lingkungan (Marinda &amp; Ardillah, 2019).</w:t>
      </w:r>
      <w:r>
        <w:rPr>
          <w:spacing w:val="-13"/>
        </w:rPr>
        <w:t> </w:t>
      </w:r>
      <w:r>
        <w:rPr/>
        <w:t>Apabila</w:t>
      </w:r>
      <w:r>
        <w:rPr>
          <w:spacing w:val="-13"/>
        </w:rPr>
        <w:t> </w:t>
      </w:r>
      <w:r>
        <w:rPr/>
        <w:t>standar</w:t>
      </w:r>
      <w:r>
        <w:rPr>
          <w:spacing w:val="-13"/>
        </w:rPr>
        <w:t> </w:t>
      </w:r>
      <w:r>
        <w:rPr/>
        <w:t>sanitasi</w:t>
      </w:r>
      <w:r>
        <w:rPr>
          <w:spacing w:val="-12"/>
        </w:rPr>
        <w:t> </w:t>
      </w:r>
      <w:r>
        <w:rPr/>
        <w:t>tidak</w:t>
      </w:r>
      <w:r>
        <w:rPr>
          <w:spacing w:val="-12"/>
        </w:rPr>
        <w:t> </w:t>
      </w:r>
      <w:r>
        <w:rPr/>
        <w:t>terpenuhi</w:t>
      </w:r>
      <w:r>
        <w:rPr>
          <w:spacing w:val="-12"/>
        </w:rPr>
        <w:t> </w:t>
      </w:r>
      <w:r>
        <w:rPr/>
        <w:t>atau</w:t>
      </w:r>
      <w:r>
        <w:rPr>
          <w:spacing w:val="-13"/>
        </w:rPr>
        <w:t> </w:t>
      </w:r>
      <w:r>
        <w:rPr/>
        <w:t>berada</w:t>
      </w:r>
      <w:r>
        <w:rPr>
          <w:spacing w:val="-13"/>
        </w:rPr>
        <w:t> </w:t>
      </w:r>
      <w:r>
        <w:rPr/>
        <w:t>di</w:t>
      </w:r>
      <w:r>
        <w:rPr>
          <w:spacing w:val="-12"/>
        </w:rPr>
        <w:t> </w:t>
      </w:r>
      <w:r>
        <w:rPr/>
        <w:t>bawah</w:t>
      </w:r>
      <w:r>
        <w:rPr>
          <w:spacing w:val="-10"/>
        </w:rPr>
        <w:t> </w:t>
      </w:r>
      <w:r>
        <w:rPr/>
        <w:t>ambang yang disyaratkan, maka hal tersebut dapat menjadi pemicu munculnya berbagai persoalan kesehatan yang bersumber dari kondisi lingkungan.</w:t>
      </w:r>
    </w:p>
    <w:p>
      <w:pPr>
        <w:pStyle w:val="BodyText"/>
        <w:spacing w:line="480" w:lineRule="auto"/>
        <w:ind w:left="925" w:right="268" w:firstLine="719"/>
        <w:jc w:val="both"/>
      </w:pPr>
      <w:r>
        <w:rPr/>
        <w:t>Sanitasi</w:t>
      </w:r>
      <w:r>
        <w:rPr>
          <w:spacing w:val="-4"/>
        </w:rPr>
        <w:t> </w:t>
      </w:r>
      <w:r>
        <w:rPr/>
        <w:t>rumah</w:t>
      </w:r>
      <w:r>
        <w:rPr>
          <w:spacing w:val="-6"/>
        </w:rPr>
        <w:t> </w:t>
      </w:r>
      <w:r>
        <w:rPr/>
        <w:t>tangga</w:t>
      </w:r>
      <w:r>
        <w:rPr>
          <w:spacing w:val="-7"/>
        </w:rPr>
        <w:t> </w:t>
      </w:r>
      <w:r>
        <w:rPr/>
        <w:t>termasuk</w:t>
      </w:r>
      <w:r>
        <w:rPr>
          <w:spacing w:val="-5"/>
        </w:rPr>
        <w:t> </w:t>
      </w:r>
      <w:r>
        <w:rPr/>
        <w:t>upaya</w:t>
      </w:r>
      <w:r>
        <w:rPr>
          <w:spacing w:val="-7"/>
        </w:rPr>
        <w:t> </w:t>
      </w:r>
      <w:r>
        <w:rPr/>
        <w:t>untuk</w:t>
      </w:r>
      <w:r>
        <w:rPr>
          <w:spacing w:val="-5"/>
        </w:rPr>
        <w:t> </w:t>
      </w:r>
      <w:r>
        <w:rPr/>
        <w:t>menjaga</w:t>
      </w:r>
      <w:r>
        <w:rPr>
          <w:spacing w:val="-6"/>
        </w:rPr>
        <w:t> </w:t>
      </w:r>
      <w:r>
        <w:rPr/>
        <w:t>kesehatan</w:t>
      </w:r>
      <w:r>
        <w:rPr>
          <w:spacing w:val="-6"/>
        </w:rPr>
        <w:t> </w:t>
      </w:r>
      <w:r>
        <w:rPr/>
        <w:t>dan kebersihan dengan cara menyediakan air bersih dan air minum, mengelola limbah dan sampah, mengendalikan serangga, menjaga kualitas udara dan lingkungan sekitar rumah. Air bersih memegang peranan krusial dalam kehidupan masyarakat sebab dipergunakan pada beragam aktivitas harian misal</w:t>
      </w:r>
      <w:r>
        <w:rPr>
          <w:spacing w:val="-3"/>
        </w:rPr>
        <w:t> </w:t>
      </w:r>
      <w:r>
        <w:rPr/>
        <w:t>mandi,</w:t>
      </w:r>
      <w:r>
        <w:rPr>
          <w:spacing w:val="-3"/>
        </w:rPr>
        <w:t> </w:t>
      </w:r>
      <w:r>
        <w:rPr/>
        <w:t>memasak,</w:t>
      </w:r>
      <w:r>
        <w:rPr>
          <w:spacing w:val="-4"/>
        </w:rPr>
        <w:t> </w:t>
      </w:r>
      <w:r>
        <w:rPr/>
        <w:t>dan</w:t>
      </w:r>
      <w:r>
        <w:rPr>
          <w:spacing w:val="-4"/>
        </w:rPr>
        <w:t> </w:t>
      </w:r>
      <w:r>
        <w:rPr/>
        <w:t>mencuci.</w:t>
      </w:r>
      <w:r>
        <w:rPr>
          <w:spacing w:val="-3"/>
        </w:rPr>
        <w:t> </w:t>
      </w:r>
      <w:r>
        <w:rPr/>
        <w:t>Dalam</w:t>
      </w:r>
      <w:r>
        <w:rPr>
          <w:spacing w:val="-3"/>
        </w:rPr>
        <w:t> </w:t>
      </w:r>
      <w:r>
        <w:rPr/>
        <w:t>peranannya</w:t>
      </w:r>
      <w:r>
        <w:rPr>
          <w:spacing w:val="-6"/>
        </w:rPr>
        <w:t> </w:t>
      </w:r>
      <w:r>
        <w:rPr/>
        <w:t>menjadi</w:t>
      </w:r>
      <w:r>
        <w:rPr>
          <w:spacing w:val="-4"/>
        </w:rPr>
        <w:t> </w:t>
      </w:r>
      <w:r>
        <w:rPr/>
        <w:t>salah</w:t>
      </w:r>
      <w:r>
        <w:rPr>
          <w:spacing w:val="-4"/>
        </w:rPr>
        <w:t> </w:t>
      </w:r>
      <w:r>
        <w:rPr/>
        <w:t>satu media penting dalam kehidupan, air wajib memenuhi Standar Baku Mutu Kesehatan Lingkungan serta persyaratan kesehatan seperti pada Peraturan Menteri</w:t>
      </w:r>
      <w:r>
        <w:rPr>
          <w:spacing w:val="-4"/>
        </w:rPr>
        <w:t> </w:t>
      </w:r>
      <w:r>
        <w:rPr/>
        <w:t>Kesehatan</w:t>
      </w:r>
      <w:r>
        <w:rPr>
          <w:spacing w:val="-3"/>
        </w:rPr>
        <w:t> </w:t>
      </w:r>
      <w:r>
        <w:rPr/>
        <w:t>Nomor</w:t>
      </w:r>
      <w:r>
        <w:rPr>
          <w:spacing w:val="-3"/>
        </w:rPr>
        <w:t> </w:t>
      </w:r>
      <w:r>
        <w:rPr/>
        <w:t>2</w:t>
      </w:r>
      <w:r>
        <w:rPr>
          <w:spacing w:val="-3"/>
        </w:rPr>
        <w:t> </w:t>
      </w:r>
      <w:r>
        <w:rPr/>
        <w:t>Tahun</w:t>
      </w:r>
      <w:r>
        <w:rPr>
          <w:spacing w:val="-2"/>
        </w:rPr>
        <w:t> </w:t>
      </w:r>
      <w:r>
        <w:rPr/>
        <w:t>2023.</w:t>
      </w:r>
      <w:r>
        <w:rPr>
          <w:spacing w:val="32"/>
        </w:rPr>
        <w:t> </w:t>
      </w:r>
      <w:r>
        <w:rPr/>
        <w:t>Secara</w:t>
      </w:r>
      <w:r>
        <w:rPr>
          <w:spacing w:val="-3"/>
        </w:rPr>
        <w:t> </w:t>
      </w:r>
      <w:r>
        <w:rPr/>
        <w:t>umum,</w:t>
      </w:r>
      <w:r>
        <w:rPr>
          <w:spacing w:val="-2"/>
        </w:rPr>
        <w:t> </w:t>
      </w:r>
      <w:r>
        <w:rPr/>
        <w:t>air</w:t>
      </w:r>
      <w:r>
        <w:rPr>
          <w:spacing w:val="-3"/>
        </w:rPr>
        <w:t> </w:t>
      </w:r>
      <w:r>
        <w:rPr/>
        <w:t>bersih</w:t>
      </w:r>
      <w:r>
        <w:rPr>
          <w:spacing w:val="-3"/>
        </w:rPr>
        <w:t> </w:t>
      </w:r>
      <w:r>
        <w:rPr/>
        <w:t>merujuk</w:t>
      </w:r>
    </w:p>
    <w:p>
      <w:pPr>
        <w:pStyle w:val="BodyText"/>
        <w:spacing w:after="0" w:line="480" w:lineRule="auto"/>
        <w:jc w:val="both"/>
        <w:sectPr>
          <w:type w:val="continuous"/>
          <w:pgSz w:w="11910" w:h="16840"/>
          <w:pgMar w:top="1920" w:bottom="280" w:left="1700" w:right="1700"/>
        </w:sectPr>
      </w:pPr>
    </w:p>
    <w:p>
      <w:pPr>
        <w:pStyle w:val="BodyText"/>
        <w:spacing w:line="480" w:lineRule="auto" w:before="63"/>
        <w:ind w:left="925" w:right="266"/>
        <w:jc w:val="both"/>
      </w:pPr>
      <w:r>
        <w:rPr/>
        <w:t>pada</w:t>
      </w:r>
      <w:r>
        <w:rPr>
          <w:spacing w:val="-8"/>
        </w:rPr>
        <w:t> </w:t>
      </w:r>
      <w:r>
        <w:rPr/>
        <w:t>semua</w:t>
      </w:r>
      <w:r>
        <w:rPr>
          <w:spacing w:val="-7"/>
        </w:rPr>
        <w:t> </w:t>
      </w:r>
      <w:r>
        <w:rPr/>
        <w:t>jenis</w:t>
      </w:r>
      <w:r>
        <w:rPr>
          <w:spacing w:val="-4"/>
        </w:rPr>
        <w:t> </w:t>
      </w:r>
      <w:r>
        <w:rPr/>
        <w:t>air</w:t>
      </w:r>
      <w:r>
        <w:rPr>
          <w:spacing w:val="-7"/>
        </w:rPr>
        <w:t> </w:t>
      </w:r>
      <w:r>
        <w:rPr/>
        <w:t>yang</w:t>
      </w:r>
      <w:r>
        <w:rPr>
          <w:spacing w:val="-7"/>
        </w:rPr>
        <w:t> </w:t>
      </w:r>
      <w:r>
        <w:rPr/>
        <w:t>berasal</w:t>
      </w:r>
      <w:r>
        <w:rPr>
          <w:spacing w:val="-3"/>
        </w:rPr>
        <w:t> </w:t>
      </w:r>
      <w:r>
        <w:rPr/>
        <w:t>dari</w:t>
      </w:r>
      <w:r>
        <w:rPr>
          <w:spacing w:val="-7"/>
        </w:rPr>
        <w:t> </w:t>
      </w:r>
      <w:r>
        <w:rPr/>
        <w:t>permukaan</w:t>
      </w:r>
      <w:r>
        <w:rPr>
          <w:spacing w:val="-2"/>
        </w:rPr>
        <w:t> </w:t>
      </w:r>
      <w:r>
        <w:rPr/>
        <w:t>bumi</w:t>
      </w:r>
      <w:r>
        <w:rPr>
          <w:spacing w:val="-3"/>
        </w:rPr>
        <w:t> </w:t>
      </w:r>
      <w:r>
        <w:rPr/>
        <w:t>dan</w:t>
      </w:r>
      <w:r>
        <w:rPr>
          <w:spacing w:val="-7"/>
        </w:rPr>
        <w:t> </w:t>
      </w:r>
      <w:r>
        <w:rPr/>
        <w:t>telah</w:t>
      </w:r>
      <w:r>
        <w:rPr>
          <w:spacing w:val="-7"/>
        </w:rPr>
        <w:t> </w:t>
      </w:r>
      <w:r>
        <w:rPr/>
        <w:t>memenuhi kriteria kesehatan, sehingga aman untuk dikonsumsi setelah melalui proses perebusan.</w:t>
      </w:r>
      <w:r>
        <w:rPr>
          <w:spacing w:val="-14"/>
        </w:rPr>
        <w:t> </w:t>
      </w:r>
      <w:r>
        <w:rPr/>
        <w:t>Air</w:t>
      </w:r>
      <w:r>
        <w:rPr>
          <w:spacing w:val="-15"/>
        </w:rPr>
        <w:t> </w:t>
      </w:r>
      <w:r>
        <w:rPr/>
        <w:t>bersih</w:t>
      </w:r>
      <w:r>
        <w:rPr>
          <w:spacing w:val="-14"/>
        </w:rPr>
        <w:t> </w:t>
      </w:r>
      <w:r>
        <w:rPr/>
        <w:t>dianggap</w:t>
      </w:r>
      <w:r>
        <w:rPr>
          <w:spacing w:val="-14"/>
        </w:rPr>
        <w:t> </w:t>
      </w:r>
      <w:r>
        <w:rPr/>
        <w:t>sebagai</w:t>
      </w:r>
      <w:r>
        <w:rPr>
          <w:spacing w:val="18"/>
        </w:rPr>
        <w:t> </w:t>
      </w:r>
      <w:r>
        <w:rPr/>
        <w:t>sumber kehidupanyang</w:t>
      </w:r>
      <w:r>
        <w:rPr>
          <w:spacing w:val="17"/>
        </w:rPr>
        <w:t> </w:t>
      </w:r>
      <w:r>
        <w:rPr/>
        <w:t>harus</w:t>
      </w:r>
      <w:r>
        <w:rPr>
          <w:spacing w:val="-15"/>
        </w:rPr>
        <w:t> </w:t>
      </w:r>
      <w:r>
        <w:rPr/>
        <w:t>dijaga kelestariannya</w:t>
      </w:r>
      <w:r>
        <w:rPr>
          <w:spacing w:val="-15"/>
        </w:rPr>
        <w:t> </w:t>
      </w:r>
      <w:r>
        <w:rPr/>
        <w:t>oleh</w:t>
      </w:r>
      <w:r>
        <w:rPr>
          <w:spacing w:val="-15"/>
        </w:rPr>
        <w:t> </w:t>
      </w:r>
      <w:r>
        <w:rPr/>
        <w:t>sebab</w:t>
      </w:r>
      <w:r>
        <w:rPr>
          <w:spacing w:val="23"/>
        </w:rPr>
        <w:t> </w:t>
      </w:r>
      <w:r>
        <w:rPr/>
        <w:t>itu,</w:t>
      </w:r>
      <w:r>
        <w:rPr>
          <w:spacing w:val="-14"/>
        </w:rPr>
        <w:t> </w:t>
      </w:r>
      <w:r>
        <w:rPr/>
        <w:t>Masyarakat harus sadar akan</w:t>
      </w:r>
      <w:r>
        <w:rPr>
          <w:spacing w:val="-14"/>
        </w:rPr>
        <w:t> </w:t>
      </w:r>
      <w:r>
        <w:rPr/>
        <w:t>tanggung</w:t>
      </w:r>
      <w:r>
        <w:rPr>
          <w:spacing w:val="-14"/>
        </w:rPr>
        <w:t> </w:t>
      </w:r>
      <w:r>
        <w:rPr/>
        <w:t>jawab dalam</w:t>
      </w:r>
      <w:r>
        <w:rPr>
          <w:spacing w:val="-7"/>
        </w:rPr>
        <w:t> </w:t>
      </w:r>
      <w:r>
        <w:rPr/>
        <w:t>menjaga</w:t>
      </w:r>
      <w:r>
        <w:rPr>
          <w:spacing w:val="-8"/>
        </w:rPr>
        <w:t> </w:t>
      </w:r>
      <w:r>
        <w:rPr/>
        <w:t>kualitas</w:t>
      </w:r>
      <w:r>
        <w:rPr>
          <w:spacing w:val="-5"/>
        </w:rPr>
        <w:t> </w:t>
      </w:r>
      <w:r>
        <w:rPr/>
        <w:t>dan</w:t>
      </w:r>
      <w:r>
        <w:rPr>
          <w:spacing w:val="-9"/>
        </w:rPr>
        <w:t> </w:t>
      </w:r>
      <w:r>
        <w:rPr/>
        <w:t>kuantitas</w:t>
      </w:r>
      <w:r>
        <w:rPr>
          <w:spacing w:val="-10"/>
        </w:rPr>
        <w:t> </w:t>
      </w:r>
      <w:r>
        <w:rPr/>
        <w:t>air</w:t>
      </w:r>
      <w:r>
        <w:rPr>
          <w:spacing w:val="-7"/>
        </w:rPr>
        <w:t> </w:t>
      </w:r>
      <w:r>
        <w:rPr/>
        <w:t>dengan</w:t>
      </w:r>
      <w:r>
        <w:rPr>
          <w:spacing w:val="-7"/>
        </w:rPr>
        <w:t> </w:t>
      </w:r>
      <w:r>
        <w:rPr/>
        <w:t>berperan</w:t>
      </w:r>
      <w:r>
        <w:rPr>
          <w:spacing w:val="-5"/>
        </w:rPr>
        <w:t> </w:t>
      </w:r>
      <w:r>
        <w:rPr/>
        <w:t>aktif</w:t>
      </w:r>
      <w:r>
        <w:rPr>
          <w:spacing w:val="-8"/>
        </w:rPr>
        <w:t> </w:t>
      </w:r>
      <w:r>
        <w:rPr/>
        <w:t>dalam</w:t>
      </w:r>
      <w:r>
        <w:rPr>
          <w:spacing w:val="-6"/>
        </w:rPr>
        <w:t> </w:t>
      </w:r>
      <w:r>
        <w:rPr/>
        <w:t>upaya pelestariannya (Ronika et al.,</w:t>
      </w:r>
      <w:r>
        <w:rPr>
          <w:spacing w:val="-5"/>
        </w:rPr>
        <w:t> </w:t>
      </w:r>
      <w:r>
        <w:rPr/>
        <w:t>2022).</w:t>
      </w:r>
      <w:r>
        <w:rPr>
          <w:spacing w:val="-2"/>
        </w:rPr>
        <w:t> </w:t>
      </w:r>
      <w:r>
        <w:rPr/>
        <w:t>Kehadiran air</w:t>
      </w:r>
      <w:r>
        <w:rPr>
          <w:spacing w:val="-1"/>
        </w:rPr>
        <w:t> </w:t>
      </w:r>
      <w:r>
        <w:rPr/>
        <w:t>bersih memiliki peranan vital dalam menunjang kesejahteraan lingkungan serta meningkatkan taraf hidup</w:t>
      </w:r>
      <w:r>
        <w:rPr>
          <w:spacing w:val="-10"/>
        </w:rPr>
        <w:t> </w:t>
      </w:r>
      <w:r>
        <w:rPr/>
        <w:t>masyarakat.</w:t>
      </w:r>
      <w:r>
        <w:rPr>
          <w:spacing w:val="-6"/>
        </w:rPr>
        <w:t> </w:t>
      </w:r>
      <w:r>
        <w:rPr/>
        <w:t>Sebagai</w:t>
      </w:r>
      <w:r>
        <w:rPr>
          <w:spacing w:val="-6"/>
        </w:rPr>
        <w:t> </w:t>
      </w:r>
      <w:r>
        <w:rPr/>
        <w:t>kebutuhan</w:t>
      </w:r>
      <w:r>
        <w:rPr>
          <w:spacing w:val="-6"/>
        </w:rPr>
        <w:t> </w:t>
      </w:r>
      <w:r>
        <w:rPr/>
        <w:t>dasar,</w:t>
      </w:r>
      <w:r>
        <w:rPr>
          <w:spacing w:val="-4"/>
        </w:rPr>
        <w:t> </w:t>
      </w:r>
      <w:r>
        <w:rPr/>
        <w:t>air</w:t>
      </w:r>
      <w:r>
        <w:rPr>
          <w:spacing w:val="-6"/>
        </w:rPr>
        <w:t> </w:t>
      </w:r>
      <w:r>
        <w:rPr/>
        <w:t>dan</w:t>
      </w:r>
      <w:r>
        <w:rPr>
          <w:spacing w:val="-6"/>
        </w:rPr>
        <w:t> </w:t>
      </w:r>
      <w:r>
        <w:rPr/>
        <w:t>sanitasi</w:t>
      </w:r>
      <w:r>
        <w:rPr>
          <w:spacing w:val="-15"/>
        </w:rPr>
        <w:t> </w:t>
      </w:r>
      <w:r>
        <w:rPr/>
        <w:t>menjadi</w:t>
      </w:r>
      <w:r>
        <w:rPr>
          <w:spacing w:val="-15"/>
        </w:rPr>
        <w:t> </w:t>
      </w:r>
      <w:r>
        <w:rPr/>
        <w:t>elemen esensial</w:t>
      </w:r>
      <w:r>
        <w:rPr>
          <w:spacing w:val="-7"/>
        </w:rPr>
        <w:t> </w:t>
      </w:r>
      <w:r>
        <w:rPr/>
        <w:t>teruntuk</w:t>
      </w:r>
      <w:r>
        <w:rPr>
          <w:spacing w:val="-7"/>
        </w:rPr>
        <w:t> </w:t>
      </w:r>
      <w:r>
        <w:rPr/>
        <w:t>kelangsungan</w:t>
      </w:r>
      <w:r>
        <w:rPr>
          <w:spacing w:val="-8"/>
        </w:rPr>
        <w:t> </w:t>
      </w:r>
      <w:r>
        <w:rPr/>
        <w:t>hidup</w:t>
      </w:r>
      <w:r>
        <w:rPr>
          <w:spacing w:val="-8"/>
        </w:rPr>
        <w:t> </w:t>
      </w:r>
      <w:r>
        <w:rPr/>
        <w:t>manusia.</w:t>
      </w:r>
      <w:r>
        <w:rPr>
          <w:spacing w:val="-8"/>
        </w:rPr>
        <w:t> </w:t>
      </w:r>
      <w:r>
        <w:rPr/>
        <w:t>Oleh sebab itu, ketersediaan air untuk keperluan sanitasi harus tercukupi dengan optimal, dalam segi kuantitas ataupun kualitasnya, guna menjamin kesehatan dan kenyamanan dalam kehidupan sehari-hari (Puspita et al., 2023).</w:t>
      </w:r>
    </w:p>
    <w:p>
      <w:pPr>
        <w:pStyle w:val="BodyText"/>
        <w:spacing w:line="480" w:lineRule="auto"/>
        <w:ind w:left="925" w:right="270" w:firstLine="719"/>
        <w:jc w:val="both"/>
      </w:pPr>
      <w:r>
        <w:rPr/>
        <w:t>Meskipun</w:t>
      </w:r>
      <w:r>
        <w:rPr>
          <w:spacing w:val="-1"/>
        </w:rPr>
        <w:t> </w:t>
      </w:r>
      <w:r>
        <w:rPr/>
        <w:t>air bersih</w:t>
      </w:r>
      <w:r>
        <w:rPr>
          <w:spacing w:val="-1"/>
        </w:rPr>
        <w:t> </w:t>
      </w:r>
      <w:r>
        <w:rPr/>
        <w:t>dan sanitasi termasuk kebutuhan</w:t>
      </w:r>
      <w:r>
        <w:rPr>
          <w:spacing w:val="-1"/>
        </w:rPr>
        <w:t> </w:t>
      </w:r>
      <w:r>
        <w:rPr/>
        <w:t>dasar yang</w:t>
      </w:r>
      <w:r>
        <w:rPr>
          <w:spacing w:val="-1"/>
        </w:rPr>
        <w:t> </w:t>
      </w:r>
      <w:r>
        <w:rPr/>
        <w:t>tak terpisahkan</w:t>
      </w:r>
      <w:r>
        <w:rPr>
          <w:spacing w:val="-15"/>
        </w:rPr>
        <w:t> </w:t>
      </w:r>
      <w:r>
        <w:rPr/>
        <w:t>dari</w:t>
      </w:r>
      <w:r>
        <w:rPr>
          <w:spacing w:val="-15"/>
        </w:rPr>
        <w:t> </w:t>
      </w:r>
      <w:r>
        <w:rPr/>
        <w:t>kehidupan</w:t>
      </w:r>
      <w:r>
        <w:rPr>
          <w:spacing w:val="-15"/>
        </w:rPr>
        <w:t> </w:t>
      </w:r>
      <w:r>
        <w:rPr/>
        <w:t>manusia,</w:t>
      </w:r>
      <w:r>
        <w:rPr>
          <w:spacing w:val="-15"/>
        </w:rPr>
        <w:t> </w:t>
      </w:r>
      <w:r>
        <w:rPr/>
        <w:t>kenyataannya</w:t>
      </w:r>
      <w:r>
        <w:rPr>
          <w:spacing w:val="-15"/>
        </w:rPr>
        <w:t> </w:t>
      </w:r>
      <w:r>
        <w:rPr/>
        <w:t>masih</w:t>
      </w:r>
      <w:r>
        <w:rPr>
          <w:spacing w:val="-15"/>
        </w:rPr>
        <w:t> </w:t>
      </w:r>
      <w:r>
        <w:rPr/>
        <w:t>banyak</w:t>
      </w:r>
      <w:r>
        <w:rPr>
          <w:spacing w:val="-15"/>
        </w:rPr>
        <w:t> </w:t>
      </w:r>
      <w:r>
        <w:rPr/>
        <w:t>orang</w:t>
      </w:r>
      <w:r>
        <w:rPr>
          <w:spacing w:val="-15"/>
        </w:rPr>
        <w:t> </w:t>
      </w:r>
      <w:r>
        <w:rPr/>
        <w:t>yang mengalami kesulitan dalam mengaksesnya. Kurangnya perhatian terhadap keberadaan</w:t>
      </w:r>
      <w:r>
        <w:rPr>
          <w:spacing w:val="-11"/>
        </w:rPr>
        <w:t> </w:t>
      </w:r>
      <w:r>
        <w:rPr/>
        <w:t>dan</w:t>
      </w:r>
      <w:r>
        <w:rPr>
          <w:spacing w:val="-12"/>
        </w:rPr>
        <w:t> </w:t>
      </w:r>
      <w:r>
        <w:rPr/>
        <w:t>keadaan</w:t>
      </w:r>
      <w:r>
        <w:rPr>
          <w:spacing w:val="-3"/>
        </w:rPr>
        <w:t> </w:t>
      </w:r>
      <w:r>
        <w:rPr/>
        <w:t>sarana</w:t>
      </w:r>
      <w:r>
        <w:rPr>
          <w:spacing w:val="-10"/>
        </w:rPr>
        <w:t> </w:t>
      </w:r>
      <w:r>
        <w:rPr/>
        <w:t>air</w:t>
      </w:r>
      <w:r>
        <w:rPr>
          <w:spacing w:val="-12"/>
        </w:rPr>
        <w:t> </w:t>
      </w:r>
      <w:r>
        <w:rPr/>
        <w:t>bersih</w:t>
      </w:r>
      <w:r>
        <w:rPr>
          <w:spacing w:val="-12"/>
        </w:rPr>
        <w:t> </w:t>
      </w:r>
      <w:r>
        <w:rPr/>
        <w:t>di</w:t>
      </w:r>
      <w:r>
        <w:rPr>
          <w:spacing w:val="-11"/>
        </w:rPr>
        <w:t> </w:t>
      </w:r>
      <w:r>
        <w:rPr/>
        <w:t>tingkat</w:t>
      </w:r>
      <w:r>
        <w:rPr>
          <w:spacing w:val="-11"/>
        </w:rPr>
        <w:t> </w:t>
      </w:r>
      <w:r>
        <w:rPr/>
        <w:t>rumah</w:t>
      </w:r>
      <w:r>
        <w:rPr>
          <w:spacing w:val="-11"/>
        </w:rPr>
        <w:t> </w:t>
      </w:r>
      <w:r>
        <w:rPr/>
        <w:t>tangga</w:t>
      </w:r>
      <w:r>
        <w:rPr>
          <w:spacing w:val="-15"/>
        </w:rPr>
        <w:t> </w:t>
      </w:r>
      <w:r>
        <w:rPr/>
        <w:t>sering</w:t>
      </w:r>
      <w:r>
        <w:rPr>
          <w:spacing w:val="-12"/>
        </w:rPr>
        <w:t> </w:t>
      </w:r>
      <w:r>
        <w:rPr/>
        <w:t>kali menjadi pemicu munculnya penyakit-penyakit berbasis lingkungan, seperti diare, yang dapat mengancam kesehatan dan menurunkan kualitas hidup masyarakat. Diare dapat menyerang semua kalangan usia sekaligus mampu memicu kematian di negara berkembang termasuknya Indonesia. Indonesia memiliki</w:t>
      </w:r>
      <w:r>
        <w:rPr>
          <w:spacing w:val="-4"/>
        </w:rPr>
        <w:t> </w:t>
      </w:r>
      <w:r>
        <w:rPr/>
        <w:t>Tingkat</w:t>
      </w:r>
      <w:r>
        <w:rPr>
          <w:spacing w:val="-6"/>
        </w:rPr>
        <w:t> </w:t>
      </w:r>
      <w:r>
        <w:rPr/>
        <w:t>kematian</w:t>
      </w:r>
      <w:r>
        <w:rPr>
          <w:spacing w:val="-6"/>
        </w:rPr>
        <w:t> </w:t>
      </w:r>
      <w:r>
        <w:rPr/>
        <w:t>diare</w:t>
      </w:r>
      <w:r>
        <w:rPr>
          <w:spacing w:val="-6"/>
        </w:rPr>
        <w:t> </w:t>
      </w:r>
      <w:r>
        <w:rPr/>
        <w:t>di</w:t>
      </w:r>
      <w:r>
        <w:rPr>
          <w:spacing w:val="-5"/>
        </w:rPr>
        <w:t> </w:t>
      </w:r>
      <w:r>
        <w:rPr/>
        <w:t>bawah</w:t>
      </w:r>
      <w:r>
        <w:rPr>
          <w:spacing w:val="-6"/>
        </w:rPr>
        <w:t> </w:t>
      </w:r>
      <w:r>
        <w:rPr/>
        <w:t>5</w:t>
      </w:r>
      <w:r>
        <w:rPr>
          <w:spacing w:val="-4"/>
        </w:rPr>
        <w:t> </w:t>
      </w:r>
      <w:r>
        <w:rPr/>
        <w:t>tahun</w:t>
      </w:r>
      <w:r>
        <w:rPr>
          <w:spacing w:val="-6"/>
        </w:rPr>
        <w:t> </w:t>
      </w:r>
      <w:r>
        <w:rPr/>
        <w:t>berada</w:t>
      </w:r>
      <w:r>
        <w:rPr>
          <w:spacing w:val="-6"/>
        </w:rPr>
        <w:t> </w:t>
      </w:r>
      <w:r>
        <w:rPr/>
        <w:t>pada</w:t>
      </w:r>
      <w:r>
        <w:rPr>
          <w:spacing w:val="-9"/>
        </w:rPr>
        <w:t> </w:t>
      </w:r>
      <w:r>
        <w:rPr/>
        <w:t>urutan</w:t>
      </w:r>
      <w:r>
        <w:rPr>
          <w:spacing w:val="-6"/>
        </w:rPr>
        <w:t> </w:t>
      </w:r>
      <w:r>
        <w:rPr/>
        <w:t>ke</w:t>
      </w:r>
      <w:r>
        <w:rPr>
          <w:spacing w:val="-2"/>
        </w:rPr>
        <w:t> </w:t>
      </w:r>
      <w:r>
        <w:rPr/>
        <w:t>12 di</w:t>
      </w:r>
      <w:r>
        <w:rPr>
          <w:spacing w:val="-4"/>
        </w:rPr>
        <w:t> </w:t>
      </w:r>
      <w:r>
        <w:rPr/>
        <w:t>Asia</w:t>
      </w:r>
      <w:r>
        <w:rPr>
          <w:spacing w:val="-7"/>
        </w:rPr>
        <w:t> </w:t>
      </w:r>
      <w:r>
        <w:rPr/>
        <w:t>Tenggara</w:t>
      </w:r>
      <w:r>
        <w:rPr>
          <w:spacing w:val="-8"/>
        </w:rPr>
        <w:t> </w:t>
      </w:r>
      <w:r>
        <w:rPr/>
        <w:t>sebanya</w:t>
      </w:r>
      <w:r>
        <w:rPr>
          <w:spacing w:val="-7"/>
        </w:rPr>
        <w:t> </w:t>
      </w:r>
      <w:r>
        <w:rPr/>
        <w:t>8.600</w:t>
      </w:r>
      <w:r>
        <w:rPr>
          <w:spacing w:val="-4"/>
        </w:rPr>
        <w:t> </w:t>
      </w:r>
      <w:r>
        <w:rPr/>
        <w:t>kematian.</w:t>
      </w:r>
      <w:r>
        <w:rPr>
          <w:spacing w:val="-2"/>
        </w:rPr>
        <w:t> </w:t>
      </w:r>
      <w:r>
        <w:rPr/>
        <w:t>Usia</w:t>
      </w:r>
      <w:r>
        <w:rPr>
          <w:spacing w:val="-8"/>
        </w:rPr>
        <w:t> </w:t>
      </w:r>
      <w:r>
        <w:rPr/>
        <w:t>5 tahun</w:t>
      </w:r>
      <w:r>
        <w:rPr>
          <w:spacing w:val="-4"/>
        </w:rPr>
        <w:t> </w:t>
      </w:r>
      <w:r>
        <w:rPr/>
        <w:t>termasuk</w:t>
      </w:r>
      <w:r>
        <w:rPr>
          <w:spacing w:val="-5"/>
        </w:rPr>
        <w:t> </w:t>
      </w:r>
      <w:r>
        <w:rPr/>
        <w:t>kelompok usia yang paling berisiko terkena diare disebabkan karena memilik daya tahan tubuh yang lemah (Puhi et al., 2023).</w:t>
      </w:r>
    </w:p>
    <w:p>
      <w:pPr>
        <w:pStyle w:val="BodyText"/>
        <w:spacing w:after="0" w:line="480" w:lineRule="auto"/>
        <w:jc w:val="both"/>
        <w:sectPr>
          <w:footerReference w:type="default" r:id="rId5"/>
          <w:pgSz w:w="11910" w:h="16840"/>
          <w:pgMar w:header="0" w:footer="751" w:top="1620" w:bottom="940" w:left="1700" w:right="1700"/>
          <w:pgNumType w:start="2"/>
        </w:sectPr>
      </w:pPr>
    </w:p>
    <w:p>
      <w:pPr>
        <w:pStyle w:val="BodyText"/>
        <w:spacing w:line="480" w:lineRule="auto" w:before="60"/>
        <w:ind w:left="925" w:right="265" w:firstLine="719"/>
        <w:jc w:val="both"/>
      </w:pPr>
      <w:r>
        <w:rPr/>
        <w:t>Penyakit</w:t>
      </w:r>
      <w:r>
        <w:rPr>
          <w:spacing w:val="-1"/>
        </w:rPr>
        <w:t> </w:t>
      </w:r>
      <w:r>
        <w:rPr/>
        <w:t>diare</w:t>
      </w:r>
      <w:r>
        <w:rPr>
          <w:spacing w:val="-6"/>
        </w:rPr>
        <w:t> </w:t>
      </w:r>
      <w:r>
        <w:rPr/>
        <w:t>yang</w:t>
      </w:r>
      <w:r>
        <w:rPr>
          <w:spacing w:val="-8"/>
        </w:rPr>
        <w:t> </w:t>
      </w:r>
      <w:r>
        <w:rPr/>
        <w:t>tertularkan</w:t>
      </w:r>
      <w:r>
        <w:rPr>
          <w:spacing w:val="-2"/>
        </w:rPr>
        <w:t> </w:t>
      </w:r>
      <w:r>
        <w:rPr/>
        <w:t>dengan</w:t>
      </w:r>
      <w:r>
        <w:rPr>
          <w:spacing w:val="-3"/>
        </w:rPr>
        <w:t> </w:t>
      </w:r>
      <w:r>
        <w:rPr/>
        <w:t>jalur</w:t>
      </w:r>
      <w:r>
        <w:rPr>
          <w:spacing w:val="-3"/>
        </w:rPr>
        <w:t> </w:t>
      </w:r>
      <w:r>
        <w:rPr/>
        <w:t>air</w:t>
      </w:r>
      <w:r>
        <w:rPr>
          <w:spacing w:val="-8"/>
        </w:rPr>
        <w:t> </w:t>
      </w:r>
      <w:r>
        <w:rPr/>
        <w:t>dapat</w:t>
      </w:r>
      <w:r>
        <w:rPr>
          <w:spacing w:val="-3"/>
        </w:rPr>
        <w:t> </w:t>
      </w:r>
      <w:r>
        <w:rPr/>
        <w:t>timbul</w:t>
      </w:r>
      <w:r>
        <w:rPr>
          <w:spacing w:val="-2"/>
        </w:rPr>
        <w:t> </w:t>
      </w:r>
      <w:r>
        <w:rPr/>
        <w:t>apabila pengolahan air yang digunakan tergolong kurang memadai, sanitasi yang cenderung buruk menjadi suatu kontributor utama (88%) dari empat miliar </w:t>
      </w:r>
      <w:r>
        <w:rPr>
          <w:spacing w:val="-2"/>
        </w:rPr>
        <w:t>kasus</w:t>
      </w:r>
      <w:r>
        <w:rPr>
          <w:spacing w:val="-6"/>
        </w:rPr>
        <w:t> </w:t>
      </w:r>
      <w:r>
        <w:rPr>
          <w:spacing w:val="-2"/>
        </w:rPr>
        <w:t>diare</w:t>
      </w:r>
      <w:r>
        <w:rPr>
          <w:spacing w:val="-8"/>
        </w:rPr>
        <w:t> </w:t>
      </w:r>
      <w:r>
        <w:rPr>
          <w:spacing w:val="-2"/>
        </w:rPr>
        <w:t>yang</w:t>
      </w:r>
      <w:r>
        <w:rPr>
          <w:spacing w:val="-6"/>
        </w:rPr>
        <w:t> </w:t>
      </w:r>
      <w:r>
        <w:rPr>
          <w:spacing w:val="-2"/>
        </w:rPr>
        <w:t>terjadi</w:t>
      </w:r>
      <w:r>
        <w:rPr>
          <w:spacing w:val="-6"/>
        </w:rPr>
        <w:t> </w:t>
      </w:r>
      <w:r>
        <w:rPr>
          <w:spacing w:val="-2"/>
        </w:rPr>
        <w:t>dalam</w:t>
      </w:r>
      <w:r>
        <w:rPr>
          <w:spacing w:val="-6"/>
        </w:rPr>
        <w:t> </w:t>
      </w:r>
      <w:r>
        <w:rPr>
          <w:spacing w:val="-2"/>
        </w:rPr>
        <w:t>tiap</w:t>
      </w:r>
      <w:r>
        <w:rPr>
          <w:spacing w:val="-6"/>
        </w:rPr>
        <w:t> </w:t>
      </w:r>
      <w:r>
        <w:rPr>
          <w:spacing w:val="-2"/>
        </w:rPr>
        <w:t>tahunnya,</w:t>
      </w:r>
      <w:r>
        <w:rPr>
          <w:spacing w:val="-6"/>
        </w:rPr>
        <w:t> </w:t>
      </w:r>
      <w:r>
        <w:rPr>
          <w:spacing w:val="-2"/>
        </w:rPr>
        <w:t>memicu</w:t>
      </w:r>
      <w:r>
        <w:rPr>
          <w:spacing w:val="-6"/>
        </w:rPr>
        <w:t> </w:t>
      </w:r>
      <w:r>
        <w:rPr>
          <w:spacing w:val="-2"/>
        </w:rPr>
        <w:t>1.8</w:t>
      </w:r>
      <w:r>
        <w:rPr>
          <w:spacing w:val="-6"/>
        </w:rPr>
        <w:t> </w:t>
      </w:r>
      <w:r>
        <w:rPr>
          <w:spacing w:val="-2"/>
        </w:rPr>
        <w:t>juta</w:t>
      </w:r>
      <w:r>
        <w:rPr>
          <w:spacing w:val="-8"/>
        </w:rPr>
        <w:t> </w:t>
      </w:r>
      <w:r>
        <w:rPr>
          <w:spacing w:val="-2"/>
        </w:rPr>
        <w:t>kematian,</w:t>
      </w:r>
      <w:r>
        <w:rPr>
          <w:spacing w:val="-6"/>
        </w:rPr>
        <w:t> </w:t>
      </w:r>
      <w:r>
        <w:rPr>
          <w:spacing w:val="-2"/>
        </w:rPr>
        <w:t>yang </w:t>
      </w:r>
      <w:r>
        <w:rPr/>
        <w:t>mana 90% diisi oleh anak</w:t>
      </w:r>
      <w:r>
        <w:rPr>
          <w:spacing w:val="40"/>
        </w:rPr>
        <w:t> </w:t>
      </w:r>
      <w:r>
        <w:rPr/>
        <w:t>yang belum menyentuh usia 5 tahun. Lonjakan angka kejadian diare ini memicu sekitaran 801.000 anak meninggal dalam tiap tahunnya, terkhusus pada negara berkembang seperti Indonesia</w:t>
      </w:r>
      <w:r>
        <w:rPr>
          <w:spacing w:val="-2"/>
        </w:rPr>
        <w:t> </w:t>
      </w:r>
      <w:r>
        <w:rPr/>
        <w:t>(Bitew et al., 2018).</w:t>
      </w:r>
      <w:r>
        <w:rPr>
          <w:spacing w:val="-3"/>
        </w:rPr>
        <w:t> </w:t>
      </w:r>
      <w:r>
        <w:rPr/>
        <w:t>Berdasarkan data yang diperoleh melalui Satu Data Denpasar. Kecamatan</w:t>
      </w:r>
      <w:r>
        <w:rPr>
          <w:spacing w:val="-15"/>
        </w:rPr>
        <w:t> </w:t>
      </w:r>
      <w:r>
        <w:rPr/>
        <w:t>Denpasar</w:t>
      </w:r>
      <w:r>
        <w:rPr>
          <w:spacing w:val="-11"/>
        </w:rPr>
        <w:t> </w:t>
      </w:r>
      <w:r>
        <w:rPr/>
        <w:t>Selatan</w:t>
      </w:r>
      <w:r>
        <w:rPr>
          <w:spacing w:val="-15"/>
        </w:rPr>
        <w:t> </w:t>
      </w:r>
      <w:r>
        <w:rPr/>
        <w:t>merupakan</w:t>
      </w:r>
      <w:r>
        <w:rPr>
          <w:spacing w:val="-15"/>
        </w:rPr>
        <w:t> </w:t>
      </w:r>
      <w:r>
        <w:rPr/>
        <w:t>salah</w:t>
      </w:r>
      <w:r>
        <w:rPr>
          <w:spacing w:val="-11"/>
        </w:rPr>
        <w:t> </w:t>
      </w:r>
      <w:r>
        <w:rPr/>
        <w:t>satu</w:t>
      </w:r>
      <w:r>
        <w:rPr>
          <w:spacing w:val="-15"/>
        </w:rPr>
        <w:t> </w:t>
      </w:r>
      <w:r>
        <w:rPr/>
        <w:t>wilayah</w:t>
      </w:r>
      <w:r>
        <w:rPr>
          <w:spacing w:val="-13"/>
        </w:rPr>
        <w:t> </w:t>
      </w:r>
      <w:r>
        <w:rPr/>
        <w:t>dengan</w:t>
      </w:r>
      <w:r>
        <w:rPr>
          <w:spacing w:val="-13"/>
        </w:rPr>
        <w:t> </w:t>
      </w:r>
      <w:r>
        <w:rPr/>
        <w:t>kejadian diare</w:t>
      </w:r>
      <w:r>
        <w:rPr>
          <w:spacing w:val="-15"/>
        </w:rPr>
        <w:t> </w:t>
      </w:r>
      <w:r>
        <w:rPr/>
        <w:t>yang</w:t>
      </w:r>
      <w:r>
        <w:rPr>
          <w:spacing w:val="-13"/>
        </w:rPr>
        <w:t> </w:t>
      </w:r>
      <w:r>
        <w:rPr/>
        <w:t>ditangani</w:t>
      </w:r>
      <w:r>
        <w:rPr>
          <w:spacing w:val="-11"/>
        </w:rPr>
        <w:t> </w:t>
      </w:r>
      <w:r>
        <w:rPr/>
        <w:t>di</w:t>
      </w:r>
      <w:r>
        <w:rPr>
          <w:spacing w:val="-11"/>
        </w:rPr>
        <w:t> </w:t>
      </w:r>
      <w:r>
        <w:rPr/>
        <w:t>Kota</w:t>
      </w:r>
      <w:r>
        <w:rPr>
          <w:spacing w:val="-12"/>
        </w:rPr>
        <w:t> </w:t>
      </w:r>
      <w:r>
        <w:rPr/>
        <w:t>Denpasar.</w:t>
      </w:r>
      <w:r>
        <w:rPr>
          <w:spacing w:val="-12"/>
        </w:rPr>
        <w:t> </w:t>
      </w:r>
      <w:r>
        <w:rPr/>
        <w:t>Berdasarkan</w:t>
      </w:r>
      <w:r>
        <w:rPr>
          <w:spacing w:val="-12"/>
        </w:rPr>
        <w:t> </w:t>
      </w:r>
      <w:r>
        <w:rPr/>
        <w:t>data</w:t>
      </w:r>
      <w:r>
        <w:rPr>
          <w:spacing w:val="-12"/>
        </w:rPr>
        <w:t> </w:t>
      </w:r>
      <w:r>
        <w:rPr/>
        <w:t>tersebut</w:t>
      </w:r>
      <w:r>
        <w:rPr>
          <w:spacing w:val="-15"/>
        </w:rPr>
        <w:t> </w:t>
      </w:r>
      <w:r>
        <w:rPr/>
        <w:t>pada</w:t>
      </w:r>
      <w:r>
        <w:rPr>
          <w:spacing w:val="-13"/>
        </w:rPr>
        <w:t> </w:t>
      </w:r>
      <w:r>
        <w:rPr/>
        <w:t>tahun 2024</w:t>
      </w:r>
      <w:r>
        <w:rPr>
          <w:spacing w:val="-15"/>
        </w:rPr>
        <w:t> </w:t>
      </w:r>
      <w:r>
        <w:rPr/>
        <w:t>ditemukan</w:t>
      </w:r>
      <w:r>
        <w:rPr>
          <w:spacing w:val="-15"/>
        </w:rPr>
        <w:t> </w:t>
      </w:r>
      <w:r>
        <w:rPr/>
        <w:t>4.622</w:t>
      </w:r>
      <w:r>
        <w:rPr>
          <w:spacing w:val="-15"/>
        </w:rPr>
        <w:t> </w:t>
      </w:r>
      <w:r>
        <w:rPr/>
        <w:t>kasus</w:t>
      </w:r>
      <w:r>
        <w:rPr>
          <w:spacing w:val="-15"/>
        </w:rPr>
        <w:t> </w:t>
      </w:r>
      <w:r>
        <w:rPr/>
        <w:t>diare</w:t>
      </w:r>
      <w:r>
        <w:rPr>
          <w:spacing w:val="-15"/>
        </w:rPr>
        <w:t> </w:t>
      </w:r>
      <w:r>
        <w:rPr/>
        <w:t>yang</w:t>
      </w:r>
      <w:r>
        <w:rPr>
          <w:spacing w:val="-15"/>
        </w:rPr>
        <w:t> </w:t>
      </w:r>
      <w:r>
        <w:rPr/>
        <w:t>ditangani.</w:t>
      </w:r>
      <w:r>
        <w:rPr>
          <w:spacing w:val="-15"/>
        </w:rPr>
        <w:t> </w:t>
      </w:r>
      <w:r>
        <w:rPr/>
        <w:t>Pada</w:t>
      </w:r>
      <w:r>
        <w:rPr>
          <w:spacing w:val="-15"/>
        </w:rPr>
        <w:t> </w:t>
      </w:r>
      <w:r>
        <w:rPr/>
        <w:t>wilayah</w:t>
      </w:r>
      <w:r>
        <w:rPr>
          <w:spacing w:val="-15"/>
        </w:rPr>
        <w:t> </w:t>
      </w:r>
      <w:r>
        <w:rPr/>
        <w:t>Kerja</w:t>
      </w:r>
      <w:r>
        <w:rPr>
          <w:spacing w:val="-15"/>
        </w:rPr>
        <w:t> </w:t>
      </w:r>
      <w:r>
        <w:rPr/>
        <w:t>UPTD Puskesmas</w:t>
      </w:r>
      <w:r>
        <w:rPr>
          <w:spacing w:val="-15"/>
        </w:rPr>
        <w:t> </w:t>
      </w:r>
      <w:r>
        <w:rPr/>
        <w:t>IV</w:t>
      </w:r>
      <w:r>
        <w:rPr>
          <w:spacing w:val="-15"/>
        </w:rPr>
        <w:t> </w:t>
      </w:r>
      <w:r>
        <w:rPr/>
        <w:t>Denpasar</w:t>
      </w:r>
      <w:r>
        <w:rPr>
          <w:spacing w:val="-15"/>
        </w:rPr>
        <w:t> </w:t>
      </w:r>
      <w:r>
        <w:rPr/>
        <w:t>Selatan</w:t>
      </w:r>
      <w:r>
        <w:rPr>
          <w:spacing w:val="-15"/>
        </w:rPr>
        <w:t> </w:t>
      </w:r>
      <w:r>
        <w:rPr/>
        <w:t>di</w:t>
      </w:r>
      <w:r>
        <w:rPr>
          <w:spacing w:val="-15"/>
        </w:rPr>
        <w:t> </w:t>
      </w:r>
      <w:r>
        <w:rPr/>
        <w:t>tahun</w:t>
      </w:r>
      <w:r>
        <w:rPr>
          <w:spacing w:val="-15"/>
        </w:rPr>
        <w:t> </w:t>
      </w:r>
      <w:r>
        <w:rPr/>
        <w:t>2024</w:t>
      </w:r>
      <w:r>
        <w:rPr>
          <w:spacing w:val="-15"/>
        </w:rPr>
        <w:t> </w:t>
      </w:r>
      <w:r>
        <w:rPr/>
        <w:t>ditemukannya</w:t>
      </w:r>
      <w:r>
        <w:rPr>
          <w:spacing w:val="-15"/>
        </w:rPr>
        <w:t> </w:t>
      </w:r>
      <w:r>
        <w:rPr/>
        <w:t>814</w:t>
      </w:r>
      <w:r>
        <w:rPr>
          <w:spacing w:val="-15"/>
        </w:rPr>
        <w:t> </w:t>
      </w:r>
      <w:r>
        <w:rPr/>
        <w:t>kasus</w:t>
      </w:r>
      <w:r>
        <w:rPr>
          <w:spacing w:val="-15"/>
        </w:rPr>
        <w:t> </w:t>
      </w:r>
      <w:r>
        <w:rPr/>
        <w:t>diare yang ditangani. Kejadian kasus diare yang mengalami peningkatan perlu diwaspadai. Puskesmas IV Denpasar Selatan memiliki sarana sanitasi air bersih penggunaan sumur bor sebanyak 386, penggunaan sumur gali sebanyak 308 jika dijumlahkan maka mendapatkan pengguna sarana air bersih sumur gali dan sumur bor sebanyak 694 sarana.</w:t>
      </w:r>
    </w:p>
    <w:p>
      <w:pPr>
        <w:pStyle w:val="Heading1"/>
        <w:numPr>
          <w:ilvl w:val="0"/>
          <w:numId w:val="1"/>
        </w:numPr>
        <w:tabs>
          <w:tab w:pos="1270" w:val="left" w:leader="none"/>
        </w:tabs>
        <w:spacing w:line="240" w:lineRule="auto" w:before="153" w:after="0"/>
        <w:ind w:left="1270" w:right="0" w:hanging="422"/>
        <w:jc w:val="both"/>
      </w:pPr>
      <w:r>
        <w:rPr/>
        <w:t>Rumusan</w:t>
      </w:r>
      <w:r>
        <w:rPr>
          <w:spacing w:val="-13"/>
        </w:rPr>
        <w:t> </w:t>
      </w:r>
      <w:r>
        <w:rPr>
          <w:spacing w:val="-2"/>
        </w:rPr>
        <w:t>Masalah</w:t>
      </w:r>
    </w:p>
    <w:p>
      <w:pPr>
        <w:pStyle w:val="BodyText"/>
        <w:spacing w:before="79"/>
        <w:rPr>
          <w:b/>
        </w:rPr>
      </w:pPr>
    </w:p>
    <w:p>
      <w:pPr>
        <w:pStyle w:val="BodyText"/>
        <w:spacing w:line="480" w:lineRule="auto"/>
        <w:ind w:left="925" w:right="271" w:firstLine="359"/>
        <w:jc w:val="both"/>
      </w:pPr>
      <w:r>
        <w:rPr/>
        <w:t>Mengacu pada latar belakang masalah yang berhasil diuraikan diatas maka</w:t>
      </w:r>
      <w:r>
        <w:rPr>
          <w:spacing w:val="-15"/>
        </w:rPr>
        <w:t> </w:t>
      </w:r>
      <w:r>
        <w:rPr/>
        <w:t>didapatkan</w:t>
      </w:r>
      <w:r>
        <w:rPr>
          <w:spacing w:val="-15"/>
        </w:rPr>
        <w:t> </w:t>
      </w:r>
      <w:r>
        <w:rPr/>
        <w:t>rumusan</w:t>
      </w:r>
      <w:r>
        <w:rPr>
          <w:spacing w:val="-15"/>
        </w:rPr>
        <w:t> </w:t>
      </w:r>
      <w:r>
        <w:rPr/>
        <w:t>masalah</w:t>
      </w:r>
      <w:r>
        <w:rPr>
          <w:spacing w:val="-15"/>
        </w:rPr>
        <w:t> </w:t>
      </w:r>
      <w:r>
        <w:rPr/>
        <w:t>yang</w:t>
      </w:r>
      <w:r>
        <w:rPr>
          <w:spacing w:val="-15"/>
        </w:rPr>
        <w:t> </w:t>
      </w:r>
      <w:r>
        <w:rPr/>
        <w:t>akan</w:t>
      </w:r>
      <w:r>
        <w:rPr>
          <w:spacing w:val="-15"/>
        </w:rPr>
        <w:t> </w:t>
      </w:r>
      <w:r>
        <w:rPr/>
        <w:t>diteliti</w:t>
      </w:r>
      <w:r>
        <w:rPr>
          <w:spacing w:val="-15"/>
        </w:rPr>
        <w:t> </w:t>
      </w:r>
      <w:r>
        <w:rPr/>
        <w:t>yakni</w:t>
      </w:r>
      <w:r>
        <w:rPr>
          <w:spacing w:val="-15"/>
        </w:rPr>
        <w:t> </w:t>
      </w:r>
      <w:r>
        <w:rPr/>
        <w:t>“Apakah</w:t>
      </w:r>
      <w:r>
        <w:rPr>
          <w:spacing w:val="-15"/>
        </w:rPr>
        <w:t> </w:t>
      </w:r>
      <w:r>
        <w:rPr/>
        <w:t>terdapat hubungan antara sarana sanitasi air bersih dengan kejadian diare di wilayah kerja UPTD Puskesmas IV Denpasar Selatan?”</w:t>
      </w:r>
    </w:p>
    <w:p>
      <w:pPr>
        <w:pStyle w:val="BodyText"/>
        <w:spacing w:after="0" w:line="480" w:lineRule="auto"/>
        <w:jc w:val="both"/>
        <w:sectPr>
          <w:pgSz w:w="11910" w:h="16840"/>
          <w:pgMar w:header="0" w:footer="751" w:top="1620" w:bottom="940" w:left="1700" w:right="1700"/>
        </w:sectPr>
      </w:pPr>
    </w:p>
    <w:p>
      <w:pPr>
        <w:pStyle w:val="Heading1"/>
        <w:numPr>
          <w:ilvl w:val="0"/>
          <w:numId w:val="1"/>
        </w:numPr>
        <w:tabs>
          <w:tab w:pos="1269" w:val="left" w:leader="none"/>
        </w:tabs>
        <w:spacing w:line="240" w:lineRule="auto" w:before="63" w:after="0"/>
        <w:ind w:left="1269" w:right="0" w:hanging="421"/>
        <w:jc w:val="both"/>
      </w:pPr>
      <w:r>
        <w:rPr/>
        <w:t>Tujuan</w:t>
      </w:r>
      <w:r>
        <w:rPr>
          <w:spacing w:val="-12"/>
        </w:rPr>
        <w:t> </w:t>
      </w:r>
      <w:r>
        <w:rPr>
          <w:spacing w:val="-2"/>
        </w:rPr>
        <w:t>Penelitian</w:t>
      </w:r>
    </w:p>
    <w:p>
      <w:pPr>
        <w:pStyle w:val="BodyText"/>
        <w:spacing w:before="78"/>
        <w:rPr>
          <w:b/>
        </w:rPr>
      </w:pPr>
    </w:p>
    <w:p>
      <w:pPr>
        <w:pStyle w:val="ListParagraph"/>
        <w:numPr>
          <w:ilvl w:val="1"/>
          <w:numId w:val="1"/>
        </w:numPr>
        <w:tabs>
          <w:tab w:pos="1283" w:val="left" w:leader="none"/>
        </w:tabs>
        <w:spacing w:line="240" w:lineRule="auto" w:before="0" w:after="0"/>
        <w:ind w:left="1283" w:right="0" w:hanging="358"/>
        <w:jc w:val="both"/>
        <w:rPr>
          <w:b/>
          <w:sz w:val="24"/>
        </w:rPr>
      </w:pPr>
      <w:r>
        <w:rPr>
          <w:b/>
          <w:spacing w:val="-2"/>
          <w:sz w:val="24"/>
        </w:rPr>
        <w:t>Tujuan</w:t>
      </w:r>
      <w:r>
        <w:rPr>
          <w:b/>
          <w:spacing w:val="-4"/>
          <w:sz w:val="24"/>
        </w:rPr>
        <w:t> umum</w:t>
      </w:r>
    </w:p>
    <w:p>
      <w:pPr>
        <w:pStyle w:val="BodyText"/>
        <w:spacing w:line="480" w:lineRule="auto" w:before="275"/>
        <w:ind w:left="925" w:right="281" w:firstLine="359"/>
        <w:jc w:val="both"/>
      </w:pPr>
      <w:r>
        <w:rPr/>
        <w:t>Untuk mengetahui hubungan antara keadaan sarana sanitasi air bersih dengan kejadian diare di wilayah kerja UPTD Puskesmas IV Denpasar </w:t>
      </w:r>
      <w:r>
        <w:rPr>
          <w:spacing w:val="-2"/>
        </w:rPr>
        <w:t>Selatan.</w:t>
      </w:r>
    </w:p>
    <w:p>
      <w:pPr>
        <w:pStyle w:val="Heading1"/>
        <w:numPr>
          <w:ilvl w:val="1"/>
          <w:numId w:val="1"/>
        </w:numPr>
        <w:tabs>
          <w:tab w:pos="1283" w:val="left" w:leader="none"/>
        </w:tabs>
        <w:spacing w:line="274" w:lineRule="exact" w:before="0" w:after="0"/>
        <w:ind w:left="1283" w:right="0" w:hanging="358"/>
        <w:jc w:val="left"/>
      </w:pPr>
      <w:r>
        <w:rPr/>
        <w:t>Tujuan</w:t>
      </w:r>
      <w:r>
        <w:rPr>
          <w:spacing w:val="-14"/>
        </w:rPr>
        <w:t> </w:t>
      </w:r>
      <w:r>
        <w:rPr>
          <w:spacing w:val="-2"/>
        </w:rPr>
        <w:t>khusus</w:t>
      </w:r>
    </w:p>
    <w:p>
      <w:pPr>
        <w:pStyle w:val="BodyText"/>
        <w:spacing w:before="3"/>
        <w:rPr>
          <w:b/>
        </w:rPr>
      </w:pPr>
    </w:p>
    <w:p>
      <w:pPr>
        <w:pStyle w:val="ListParagraph"/>
        <w:numPr>
          <w:ilvl w:val="2"/>
          <w:numId w:val="1"/>
        </w:numPr>
        <w:tabs>
          <w:tab w:pos="1272" w:val="left" w:leader="none"/>
        </w:tabs>
        <w:spacing w:line="480" w:lineRule="auto" w:before="0" w:after="0"/>
        <w:ind w:left="1272" w:right="280" w:hanging="425"/>
        <w:jc w:val="left"/>
        <w:rPr>
          <w:sz w:val="24"/>
        </w:rPr>
      </w:pPr>
      <w:r>
        <w:rPr>
          <w:sz w:val="24"/>
        </w:rPr>
        <w:t>Mengetahui</w:t>
      </w:r>
      <w:r>
        <w:rPr>
          <w:spacing w:val="80"/>
          <w:sz w:val="24"/>
        </w:rPr>
        <w:t> </w:t>
      </w:r>
      <w:r>
        <w:rPr>
          <w:sz w:val="24"/>
        </w:rPr>
        <w:t>kejadian</w:t>
      </w:r>
      <w:r>
        <w:rPr>
          <w:spacing w:val="80"/>
          <w:sz w:val="24"/>
        </w:rPr>
        <w:t> </w:t>
      </w:r>
      <w:r>
        <w:rPr>
          <w:sz w:val="24"/>
        </w:rPr>
        <w:t>diare</w:t>
      </w:r>
      <w:r>
        <w:rPr>
          <w:spacing w:val="80"/>
          <w:sz w:val="24"/>
        </w:rPr>
        <w:t> </w:t>
      </w:r>
      <w:r>
        <w:rPr>
          <w:sz w:val="24"/>
        </w:rPr>
        <w:t>yang</w:t>
      </w:r>
      <w:r>
        <w:rPr>
          <w:spacing w:val="80"/>
          <w:sz w:val="24"/>
        </w:rPr>
        <w:t> </w:t>
      </w:r>
      <w:r>
        <w:rPr>
          <w:sz w:val="24"/>
        </w:rPr>
        <w:t>terjadi</w:t>
      </w:r>
      <w:r>
        <w:rPr>
          <w:spacing w:val="80"/>
          <w:sz w:val="24"/>
        </w:rPr>
        <w:t> </w:t>
      </w:r>
      <w:r>
        <w:rPr>
          <w:sz w:val="24"/>
        </w:rPr>
        <w:t>di</w:t>
      </w:r>
      <w:r>
        <w:rPr>
          <w:spacing w:val="80"/>
          <w:sz w:val="24"/>
        </w:rPr>
        <w:t> </w:t>
      </w:r>
      <w:r>
        <w:rPr>
          <w:sz w:val="24"/>
        </w:rPr>
        <w:t>wilayah</w:t>
      </w:r>
      <w:r>
        <w:rPr>
          <w:spacing w:val="80"/>
          <w:sz w:val="24"/>
        </w:rPr>
        <w:t> </w:t>
      </w:r>
      <w:r>
        <w:rPr>
          <w:sz w:val="24"/>
        </w:rPr>
        <w:t>kerja</w:t>
      </w:r>
      <w:r>
        <w:rPr>
          <w:spacing w:val="80"/>
          <w:sz w:val="24"/>
        </w:rPr>
        <w:t> </w:t>
      </w:r>
      <w:r>
        <w:rPr>
          <w:sz w:val="24"/>
        </w:rPr>
        <w:t>UPTD</w:t>
      </w:r>
      <w:r>
        <w:rPr>
          <w:spacing w:val="40"/>
          <w:sz w:val="24"/>
        </w:rPr>
        <w:t> </w:t>
      </w:r>
      <w:r>
        <w:rPr>
          <w:sz w:val="24"/>
        </w:rPr>
        <w:t>Puskesmas IV Denpasar Selatan.</w:t>
      </w:r>
    </w:p>
    <w:p>
      <w:pPr>
        <w:pStyle w:val="ListParagraph"/>
        <w:numPr>
          <w:ilvl w:val="2"/>
          <w:numId w:val="1"/>
        </w:numPr>
        <w:tabs>
          <w:tab w:pos="1272" w:val="left" w:leader="none"/>
        </w:tabs>
        <w:spacing w:line="477" w:lineRule="auto" w:before="0" w:after="0"/>
        <w:ind w:left="1272" w:right="285" w:hanging="425"/>
        <w:jc w:val="left"/>
        <w:rPr>
          <w:sz w:val="24"/>
        </w:rPr>
      </w:pPr>
      <w:r>
        <w:rPr>
          <w:sz w:val="24"/>
        </w:rPr>
        <w:t>Mengetahui keadaan sarana sanitasi air bersih di wilayah kerja UPTD</w:t>
      </w:r>
      <w:r>
        <w:rPr>
          <w:spacing w:val="40"/>
          <w:sz w:val="24"/>
        </w:rPr>
        <w:t> </w:t>
      </w:r>
      <w:r>
        <w:rPr>
          <w:sz w:val="24"/>
        </w:rPr>
        <w:t>Puskesmas IV Denpasar Selatan.</w:t>
      </w:r>
    </w:p>
    <w:p>
      <w:pPr>
        <w:pStyle w:val="ListParagraph"/>
        <w:numPr>
          <w:ilvl w:val="2"/>
          <w:numId w:val="1"/>
        </w:numPr>
        <w:tabs>
          <w:tab w:pos="1272" w:val="left" w:leader="none"/>
        </w:tabs>
        <w:spacing w:line="480" w:lineRule="auto" w:before="0" w:after="0"/>
        <w:ind w:left="1272" w:right="288" w:hanging="425"/>
        <w:jc w:val="left"/>
        <w:rPr>
          <w:sz w:val="22"/>
        </w:rPr>
      </w:pPr>
      <w:r>
        <w:rPr>
          <w:sz w:val="24"/>
        </w:rPr>
        <w:t>Menganalisis</w:t>
      </w:r>
      <w:r>
        <w:rPr>
          <w:spacing w:val="-3"/>
          <w:sz w:val="24"/>
        </w:rPr>
        <w:t> </w:t>
      </w:r>
      <w:r>
        <w:rPr>
          <w:sz w:val="24"/>
        </w:rPr>
        <w:t>hubungan</w:t>
      </w:r>
      <w:r>
        <w:rPr>
          <w:spacing w:val="-1"/>
          <w:sz w:val="24"/>
        </w:rPr>
        <w:t> </w:t>
      </w:r>
      <w:r>
        <w:rPr>
          <w:sz w:val="24"/>
        </w:rPr>
        <w:t>keadaan</w:t>
      </w:r>
      <w:r>
        <w:rPr>
          <w:spacing w:val="-3"/>
          <w:sz w:val="24"/>
        </w:rPr>
        <w:t> </w:t>
      </w:r>
      <w:r>
        <w:rPr>
          <w:sz w:val="24"/>
        </w:rPr>
        <w:t>sarana</w:t>
      </w:r>
      <w:r>
        <w:rPr>
          <w:spacing w:val="-3"/>
          <w:sz w:val="24"/>
        </w:rPr>
        <w:t> </w:t>
      </w:r>
      <w:r>
        <w:rPr>
          <w:sz w:val="24"/>
        </w:rPr>
        <w:t>air</w:t>
      </w:r>
      <w:r>
        <w:rPr>
          <w:spacing w:val="-4"/>
          <w:sz w:val="24"/>
        </w:rPr>
        <w:t> </w:t>
      </w:r>
      <w:r>
        <w:rPr>
          <w:sz w:val="24"/>
        </w:rPr>
        <w:t>bersih</w:t>
      </w:r>
      <w:r>
        <w:rPr>
          <w:spacing w:val="-3"/>
          <w:sz w:val="24"/>
        </w:rPr>
        <w:t> </w:t>
      </w:r>
      <w:r>
        <w:rPr>
          <w:sz w:val="24"/>
        </w:rPr>
        <w:t>dengan</w:t>
      </w:r>
      <w:r>
        <w:rPr>
          <w:spacing w:val="-3"/>
          <w:sz w:val="24"/>
        </w:rPr>
        <w:t> </w:t>
      </w:r>
      <w:r>
        <w:rPr>
          <w:sz w:val="24"/>
        </w:rPr>
        <w:t>kejadian</w:t>
      </w:r>
      <w:r>
        <w:rPr>
          <w:spacing w:val="-3"/>
          <w:sz w:val="24"/>
        </w:rPr>
        <w:t> </w:t>
      </w:r>
      <w:r>
        <w:rPr>
          <w:sz w:val="24"/>
        </w:rPr>
        <w:t>diare di</w:t>
      </w:r>
      <w:r>
        <w:rPr>
          <w:spacing w:val="40"/>
          <w:sz w:val="24"/>
        </w:rPr>
        <w:t> </w:t>
      </w:r>
      <w:r>
        <w:rPr>
          <w:sz w:val="24"/>
        </w:rPr>
        <w:t>wilayah kerja UPTD Puskesmas IV Denpasar Selatan.</w:t>
      </w:r>
    </w:p>
    <w:p>
      <w:pPr>
        <w:pStyle w:val="Heading1"/>
        <w:spacing w:line="275" w:lineRule="exact"/>
        <w:ind w:left="925" w:firstLine="0"/>
      </w:pPr>
      <w:r>
        <w:rPr>
          <w:b w:val="0"/>
        </w:rPr>
        <w:t>A.</w:t>
      </w:r>
      <w:r>
        <w:rPr>
          <w:b w:val="0"/>
          <w:spacing w:val="57"/>
        </w:rPr>
        <w:t> </w:t>
      </w:r>
      <w:r>
        <w:rPr/>
        <w:t>Manfaat</w:t>
      </w:r>
      <w:r>
        <w:rPr>
          <w:spacing w:val="-11"/>
        </w:rPr>
        <w:t> </w:t>
      </w:r>
      <w:r>
        <w:rPr>
          <w:spacing w:val="-2"/>
        </w:rPr>
        <w:t>penelitian</w:t>
      </w:r>
    </w:p>
    <w:p>
      <w:pPr>
        <w:pStyle w:val="BodyText"/>
        <w:spacing w:before="2"/>
        <w:rPr>
          <w:b/>
        </w:rPr>
      </w:pPr>
    </w:p>
    <w:p>
      <w:pPr>
        <w:pStyle w:val="ListParagraph"/>
        <w:numPr>
          <w:ilvl w:val="3"/>
          <w:numId w:val="1"/>
        </w:numPr>
        <w:tabs>
          <w:tab w:pos="1283" w:val="left" w:leader="none"/>
        </w:tabs>
        <w:spacing w:line="240" w:lineRule="auto" w:before="0" w:after="0"/>
        <w:ind w:left="1283" w:right="0" w:hanging="358"/>
        <w:jc w:val="both"/>
        <w:rPr>
          <w:b/>
          <w:sz w:val="24"/>
        </w:rPr>
      </w:pPr>
      <w:r>
        <w:rPr>
          <w:b/>
          <w:spacing w:val="-2"/>
          <w:sz w:val="24"/>
        </w:rPr>
        <w:t>Manfaat</w:t>
      </w:r>
      <w:r>
        <w:rPr>
          <w:b/>
          <w:spacing w:val="-3"/>
          <w:sz w:val="24"/>
        </w:rPr>
        <w:t> </w:t>
      </w:r>
      <w:r>
        <w:rPr>
          <w:b/>
          <w:spacing w:val="-2"/>
          <w:sz w:val="24"/>
        </w:rPr>
        <w:t>teoritis</w:t>
      </w:r>
    </w:p>
    <w:p>
      <w:pPr>
        <w:pStyle w:val="BodyText"/>
        <w:spacing w:line="480" w:lineRule="auto" w:before="275"/>
        <w:ind w:left="925" w:right="272" w:firstLine="359"/>
        <w:jc w:val="both"/>
      </w:pPr>
      <w:r>
        <w:rPr/>
        <w:t>Menghadirkan pengalaman ketika pelaksanaan penelitian di masyarakat umum sekaligus menyajikan tambahan wawasan beserta pengetahuan agar mampu memperoleh pengetahuan terkait penyebaran dan pencegahan dari penyakit diare.</w:t>
      </w:r>
    </w:p>
    <w:p>
      <w:pPr>
        <w:pStyle w:val="Heading1"/>
        <w:numPr>
          <w:ilvl w:val="3"/>
          <w:numId w:val="1"/>
        </w:numPr>
        <w:tabs>
          <w:tab w:pos="1283" w:val="left" w:leader="none"/>
        </w:tabs>
        <w:spacing w:line="274" w:lineRule="exact" w:before="0" w:after="0"/>
        <w:ind w:left="1283" w:right="0" w:hanging="358"/>
        <w:jc w:val="left"/>
      </w:pPr>
      <w:r>
        <w:rPr>
          <w:spacing w:val="-2"/>
        </w:rPr>
        <w:t>Manfaat</w:t>
      </w:r>
      <w:r>
        <w:rPr>
          <w:spacing w:val="-3"/>
        </w:rPr>
        <w:t> </w:t>
      </w:r>
      <w:r>
        <w:rPr>
          <w:spacing w:val="-2"/>
        </w:rPr>
        <w:t>praktis</w:t>
      </w:r>
    </w:p>
    <w:p>
      <w:pPr>
        <w:pStyle w:val="ListParagraph"/>
        <w:numPr>
          <w:ilvl w:val="0"/>
          <w:numId w:val="2"/>
        </w:numPr>
        <w:tabs>
          <w:tab w:pos="1282" w:val="left" w:leader="none"/>
          <w:tab w:pos="1284" w:val="left" w:leader="none"/>
        </w:tabs>
        <w:spacing w:line="480" w:lineRule="auto" w:before="276" w:after="0"/>
        <w:ind w:left="1284" w:right="289" w:hanging="360"/>
        <w:jc w:val="both"/>
        <w:rPr>
          <w:sz w:val="24"/>
        </w:rPr>
      </w:pPr>
      <w:r>
        <w:rPr>
          <w:sz w:val="24"/>
        </w:rPr>
        <w:t>Memberikan informasi mengenai kejadian diare yang disebabkan oleh sarana sanitasi air bersih pada masyarakat.</w:t>
      </w:r>
    </w:p>
    <w:p>
      <w:pPr>
        <w:pStyle w:val="ListParagraph"/>
        <w:numPr>
          <w:ilvl w:val="0"/>
          <w:numId w:val="2"/>
        </w:numPr>
        <w:tabs>
          <w:tab w:pos="1282" w:val="left" w:leader="none"/>
          <w:tab w:pos="1284" w:val="left" w:leader="none"/>
        </w:tabs>
        <w:spacing w:line="480" w:lineRule="auto" w:before="0" w:after="0"/>
        <w:ind w:left="1284" w:right="287" w:hanging="360"/>
        <w:jc w:val="both"/>
        <w:rPr>
          <w:sz w:val="24"/>
        </w:rPr>
      </w:pPr>
      <w:r>
        <w:rPr>
          <w:sz w:val="24"/>
        </w:rPr>
        <w:t>Menjadi bahan masukan pada penimgkatan penanganan </w:t>
      </w:r>
      <w:r>
        <w:rPr>
          <w:sz w:val="24"/>
        </w:rPr>
        <w:t>terhadap penyakit diare dengan hubungan diantara keadaan sanitasi air bersih dengan kejadian diare</w:t>
      </w:r>
    </w:p>
    <w:sectPr>
      <w:pgSz w:w="11910" w:h="16840"/>
      <w:pgMar w:header="0" w:footer="751" w:top="1620" w:bottom="94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0976">
              <wp:simplePos x="0" y="0"/>
              <wp:positionH relativeFrom="page">
                <wp:posOffset>3886620</wp:posOffset>
              </wp:positionH>
              <wp:positionV relativeFrom="page">
                <wp:posOffset>10075290</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033142pt;margin-top:793.329956pt;width:12pt;height:13.05pt;mso-position-horizontal-relative:page;mso-position-vertical-relative:page;z-index:-15765504" type="#_x0000_t202" id="docshape1" filled="false" stroked="false">
              <v:textbox inset="0,0,0,0">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84" w:hanging="360"/>
        <w:jc w:val="left"/>
      </w:pPr>
      <w:rPr>
        <w:rFonts w:hint="default" w:ascii="Times New Roman" w:hAnsi="Times New Roman" w:eastAsia="Times New Roman" w:cs="Times New Roman"/>
        <w:b w:val="0"/>
        <w:bCs w:val="0"/>
        <w:i w:val="0"/>
        <w:iCs w:val="0"/>
        <w:spacing w:val="0"/>
        <w:w w:val="99"/>
        <w:sz w:val="24"/>
        <w:szCs w:val="24"/>
        <w:lang w:val="id" w:eastAsia="en-US" w:bidi="ar-SA"/>
      </w:rPr>
    </w:lvl>
    <w:lvl w:ilvl="1">
      <w:start w:val="0"/>
      <w:numFmt w:val="bullet"/>
      <w:lvlText w:val="•"/>
      <w:lvlJc w:val="left"/>
      <w:pPr>
        <w:ind w:left="2002" w:hanging="360"/>
      </w:pPr>
      <w:rPr>
        <w:rFonts w:hint="default"/>
        <w:lang w:val="id" w:eastAsia="en-US" w:bidi="ar-SA"/>
      </w:rPr>
    </w:lvl>
    <w:lvl w:ilvl="2">
      <w:start w:val="0"/>
      <w:numFmt w:val="bullet"/>
      <w:lvlText w:val="•"/>
      <w:lvlJc w:val="left"/>
      <w:pPr>
        <w:ind w:left="2725" w:hanging="360"/>
      </w:pPr>
      <w:rPr>
        <w:rFonts w:hint="default"/>
        <w:lang w:val="id" w:eastAsia="en-US" w:bidi="ar-SA"/>
      </w:rPr>
    </w:lvl>
    <w:lvl w:ilvl="3">
      <w:start w:val="0"/>
      <w:numFmt w:val="bullet"/>
      <w:lvlText w:val="•"/>
      <w:lvlJc w:val="left"/>
      <w:pPr>
        <w:ind w:left="3447" w:hanging="360"/>
      </w:pPr>
      <w:rPr>
        <w:rFonts w:hint="default"/>
        <w:lang w:val="id" w:eastAsia="en-US" w:bidi="ar-SA"/>
      </w:rPr>
    </w:lvl>
    <w:lvl w:ilvl="4">
      <w:start w:val="0"/>
      <w:numFmt w:val="bullet"/>
      <w:lvlText w:val="•"/>
      <w:lvlJc w:val="left"/>
      <w:pPr>
        <w:ind w:left="4170" w:hanging="360"/>
      </w:pPr>
      <w:rPr>
        <w:rFonts w:hint="default"/>
        <w:lang w:val="id" w:eastAsia="en-US" w:bidi="ar-SA"/>
      </w:rPr>
    </w:lvl>
    <w:lvl w:ilvl="5">
      <w:start w:val="0"/>
      <w:numFmt w:val="bullet"/>
      <w:lvlText w:val="•"/>
      <w:lvlJc w:val="left"/>
      <w:pPr>
        <w:ind w:left="4892" w:hanging="360"/>
      </w:pPr>
      <w:rPr>
        <w:rFonts w:hint="default"/>
        <w:lang w:val="id" w:eastAsia="en-US" w:bidi="ar-SA"/>
      </w:rPr>
    </w:lvl>
    <w:lvl w:ilvl="6">
      <w:start w:val="0"/>
      <w:numFmt w:val="bullet"/>
      <w:lvlText w:val="•"/>
      <w:lvlJc w:val="left"/>
      <w:pPr>
        <w:ind w:left="5615" w:hanging="360"/>
      </w:pPr>
      <w:rPr>
        <w:rFonts w:hint="default"/>
        <w:lang w:val="id" w:eastAsia="en-US" w:bidi="ar-SA"/>
      </w:rPr>
    </w:lvl>
    <w:lvl w:ilvl="7">
      <w:start w:val="0"/>
      <w:numFmt w:val="bullet"/>
      <w:lvlText w:val="•"/>
      <w:lvlJc w:val="left"/>
      <w:pPr>
        <w:ind w:left="6337" w:hanging="360"/>
      </w:pPr>
      <w:rPr>
        <w:rFonts w:hint="default"/>
        <w:lang w:val="id" w:eastAsia="en-US" w:bidi="ar-SA"/>
      </w:rPr>
    </w:lvl>
    <w:lvl w:ilvl="8">
      <w:start w:val="0"/>
      <w:numFmt w:val="bullet"/>
      <w:lvlText w:val="•"/>
      <w:lvlJc w:val="left"/>
      <w:pPr>
        <w:ind w:left="7060" w:hanging="360"/>
      </w:pPr>
      <w:rPr>
        <w:rFonts w:hint="default"/>
        <w:lang w:val="id" w:eastAsia="en-US" w:bidi="ar-SA"/>
      </w:rPr>
    </w:lvl>
  </w:abstractNum>
  <w:abstractNum w:abstractNumId="0">
    <w:multiLevelType w:val="hybridMultilevel"/>
    <w:lvl w:ilvl="0">
      <w:start w:val="1"/>
      <w:numFmt w:val="upperLetter"/>
      <w:lvlText w:val="%1."/>
      <w:lvlJc w:val="left"/>
      <w:pPr>
        <w:ind w:left="1270" w:hanging="422"/>
        <w:jc w:val="left"/>
      </w:pPr>
      <w:rPr>
        <w:rFonts w:hint="default" w:ascii="Times New Roman" w:hAnsi="Times New Roman" w:eastAsia="Times New Roman" w:cs="Times New Roman"/>
        <w:b/>
        <w:bCs/>
        <w:i w:val="0"/>
        <w:iCs w:val="0"/>
        <w:spacing w:val="-1"/>
        <w:w w:val="99"/>
        <w:sz w:val="24"/>
        <w:szCs w:val="24"/>
        <w:lang w:val="id" w:eastAsia="en-US" w:bidi="ar-SA"/>
      </w:rPr>
    </w:lvl>
    <w:lvl w:ilvl="1">
      <w:start w:val="1"/>
      <w:numFmt w:val="decimal"/>
      <w:lvlText w:val="%2."/>
      <w:lvlJc w:val="left"/>
      <w:pPr>
        <w:ind w:left="1284" w:hanging="360"/>
        <w:jc w:val="left"/>
      </w:pPr>
      <w:rPr>
        <w:rFonts w:hint="default" w:ascii="Times New Roman" w:hAnsi="Times New Roman" w:eastAsia="Times New Roman" w:cs="Times New Roman"/>
        <w:b/>
        <w:bCs/>
        <w:i w:val="0"/>
        <w:iCs w:val="0"/>
        <w:spacing w:val="0"/>
        <w:w w:val="99"/>
        <w:sz w:val="24"/>
        <w:szCs w:val="24"/>
        <w:lang w:val="id" w:eastAsia="en-US" w:bidi="ar-SA"/>
      </w:rPr>
    </w:lvl>
    <w:lvl w:ilvl="2">
      <w:start w:val="1"/>
      <w:numFmt w:val="lowerLetter"/>
      <w:lvlText w:val="%3."/>
      <w:lvlJc w:val="left"/>
      <w:pPr>
        <w:ind w:left="1272" w:hanging="425"/>
        <w:jc w:val="left"/>
      </w:pPr>
      <w:rPr>
        <w:rFonts w:hint="default"/>
        <w:spacing w:val="-1"/>
        <w:w w:val="99"/>
        <w:lang w:val="id" w:eastAsia="en-US" w:bidi="ar-SA"/>
      </w:rPr>
    </w:lvl>
    <w:lvl w:ilvl="3">
      <w:start w:val="1"/>
      <w:numFmt w:val="decimal"/>
      <w:lvlText w:val="%4."/>
      <w:lvlJc w:val="left"/>
      <w:pPr>
        <w:ind w:left="1284" w:hanging="360"/>
        <w:jc w:val="left"/>
      </w:pPr>
      <w:rPr>
        <w:rFonts w:hint="default" w:ascii="Times New Roman" w:hAnsi="Times New Roman" w:eastAsia="Times New Roman" w:cs="Times New Roman"/>
        <w:b w:val="0"/>
        <w:bCs w:val="0"/>
        <w:i w:val="0"/>
        <w:iCs w:val="0"/>
        <w:spacing w:val="0"/>
        <w:w w:val="99"/>
        <w:sz w:val="24"/>
        <w:szCs w:val="24"/>
        <w:lang w:val="id" w:eastAsia="en-US" w:bidi="ar-SA"/>
      </w:rPr>
    </w:lvl>
    <w:lvl w:ilvl="4">
      <w:start w:val="0"/>
      <w:numFmt w:val="bullet"/>
      <w:lvlText w:val="•"/>
      <w:lvlJc w:val="left"/>
      <w:pPr>
        <w:ind w:left="4170" w:hanging="360"/>
      </w:pPr>
      <w:rPr>
        <w:rFonts w:hint="default"/>
        <w:lang w:val="id" w:eastAsia="en-US" w:bidi="ar-SA"/>
      </w:rPr>
    </w:lvl>
    <w:lvl w:ilvl="5">
      <w:start w:val="0"/>
      <w:numFmt w:val="bullet"/>
      <w:lvlText w:val="•"/>
      <w:lvlJc w:val="left"/>
      <w:pPr>
        <w:ind w:left="4892" w:hanging="360"/>
      </w:pPr>
      <w:rPr>
        <w:rFonts w:hint="default"/>
        <w:lang w:val="id" w:eastAsia="en-US" w:bidi="ar-SA"/>
      </w:rPr>
    </w:lvl>
    <w:lvl w:ilvl="6">
      <w:start w:val="0"/>
      <w:numFmt w:val="bullet"/>
      <w:lvlText w:val="•"/>
      <w:lvlJc w:val="left"/>
      <w:pPr>
        <w:ind w:left="5615" w:hanging="360"/>
      </w:pPr>
      <w:rPr>
        <w:rFonts w:hint="default"/>
        <w:lang w:val="id" w:eastAsia="en-US" w:bidi="ar-SA"/>
      </w:rPr>
    </w:lvl>
    <w:lvl w:ilvl="7">
      <w:start w:val="0"/>
      <w:numFmt w:val="bullet"/>
      <w:lvlText w:val="•"/>
      <w:lvlJc w:val="left"/>
      <w:pPr>
        <w:ind w:left="6337" w:hanging="360"/>
      </w:pPr>
      <w:rPr>
        <w:rFonts w:hint="default"/>
        <w:lang w:val="id" w:eastAsia="en-US" w:bidi="ar-SA"/>
      </w:rPr>
    </w:lvl>
    <w:lvl w:ilvl="8">
      <w:start w:val="0"/>
      <w:numFmt w:val="bullet"/>
      <w:lvlText w:val="•"/>
      <w:lvlJc w:val="left"/>
      <w:pPr>
        <w:ind w:left="7060" w:hanging="360"/>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283" w:hanging="358"/>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ind w:left="579"/>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283" w:hanging="358"/>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priska delia</dc:creator>
  <dc:title>SKRIPSI ADEL 120625.pdf</dc:title>
  <dcterms:created xsi:type="dcterms:W3CDTF">2025-09-08T11:32:35Z</dcterms:created>
  <dcterms:modified xsi:type="dcterms:W3CDTF">2025-09-08T11:32:35Z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pdftopdf filter</vt:lpwstr>
  </property>
  <property fmtid="{D5CDD505-2E9C-101B-9397-08002B2CF9AE}" pid="4" name="LastSaved">
    <vt:filetime>2025-09-08T00:00:00Z</vt:filetime>
  </property>
  <property fmtid="{D5CDD505-2E9C-101B-9397-08002B2CF9AE}" pid="5" name="Producer">
    <vt:lpwstr>iOS Version 18.4.1 (Build 22E252) Quartz PDFContext</vt:lpwstr>
  </property>
</Properties>
</file>