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82" w:lineRule="auto" w:before="61"/>
        <w:ind w:left="3607" w:right="3169" w:firstLine="1"/>
        <w:jc w:val="center"/>
      </w:pPr>
      <w:bookmarkStart w:name="BAB I PENDAHULUAN" w:id="1"/>
      <w:bookmarkEnd w:id="1"/>
      <w:r>
        <w:rPr>
          <w:b w:val="0"/>
        </w:rPr>
      </w:r>
      <w:r>
        <w:rPr/>
        <w:t>BAB I </w:t>
      </w:r>
      <w:r>
        <w:rPr>
          <w:spacing w:val="-2"/>
        </w:rPr>
        <w:t>PENDAHULUAN</w:t>
      </w:r>
    </w:p>
    <w:p>
      <w:pPr>
        <w:pStyle w:val="BodyText"/>
        <w:spacing w:before="270"/>
        <w:ind w:left="0" w:firstLine="0"/>
        <w:rPr>
          <w:b/>
        </w:rPr>
      </w:pPr>
    </w:p>
    <w:p>
      <w:pPr>
        <w:pStyle w:val="ListParagraph"/>
        <w:numPr>
          <w:ilvl w:val="0"/>
          <w:numId w:val="1"/>
        </w:numPr>
        <w:tabs>
          <w:tab w:pos="928" w:val="left" w:leader="none"/>
        </w:tabs>
        <w:spacing w:line="240" w:lineRule="auto" w:before="0" w:after="0"/>
        <w:ind w:left="928" w:right="0" w:hanging="358"/>
        <w:jc w:val="left"/>
        <w:rPr>
          <w:b/>
          <w:sz w:val="24"/>
        </w:rPr>
      </w:pPr>
      <w:bookmarkStart w:name="A. Latar Belakang" w:id="2"/>
      <w:bookmarkEnd w:id="2"/>
      <w:r>
        <w:rPr/>
      </w:r>
      <w:r>
        <w:rPr>
          <w:b/>
          <w:sz w:val="24"/>
        </w:rPr>
        <w:t>Latar</w:t>
      </w:r>
      <w:r>
        <w:rPr>
          <w:b/>
          <w:spacing w:val="-7"/>
          <w:sz w:val="24"/>
        </w:rPr>
        <w:t> </w:t>
      </w:r>
      <w:r>
        <w:rPr>
          <w:b/>
          <w:spacing w:val="-2"/>
          <w:sz w:val="24"/>
        </w:rPr>
        <w:t>Belakang</w:t>
      </w:r>
    </w:p>
    <w:p>
      <w:pPr>
        <w:pStyle w:val="BodyText"/>
        <w:spacing w:before="3"/>
        <w:ind w:left="0" w:firstLine="0"/>
        <w:rPr>
          <w:b/>
        </w:rPr>
      </w:pPr>
    </w:p>
    <w:p>
      <w:pPr>
        <w:pStyle w:val="BodyText"/>
        <w:spacing w:line="480" w:lineRule="auto"/>
        <w:ind w:right="135"/>
        <w:jc w:val="both"/>
      </w:pPr>
      <w:r>
        <w:rPr/>
        <w:t>Secara alami, tubuh seseorang akan melalui penuaan bercirikan perubahan bentuk fisik serta pengurangan fungsi tubuh. Seiring bertambahnya usia, berbagai masalah kesehatan mulai muncul dan perlu mendapat perhatihan khusus seperti perubahan fisik, sikap, biologis karena bertambahnya usia dan perubahan itu akan berpengaruh terhadap semua aspek kehidupan manusia</w:t>
      </w:r>
      <w:r>
        <w:rPr>
          <w:spacing w:val="40"/>
        </w:rPr>
        <w:t> </w:t>
      </w:r>
      <w:r>
        <w:rPr/>
        <w:t>termasuk kesehatan (Maghfuroh dkk., 2023). Pada umumnya, lansia menghadapi masalah yang terkait pada</w:t>
      </w:r>
      <w:r>
        <w:rPr>
          <w:spacing w:val="-2"/>
        </w:rPr>
        <w:t> </w:t>
      </w:r>
      <w:r>
        <w:rPr/>
        <w:t>kekuatan</w:t>
      </w:r>
      <w:r>
        <w:rPr>
          <w:spacing w:val="-1"/>
        </w:rPr>
        <w:t> </w:t>
      </w:r>
      <w:r>
        <w:rPr/>
        <w:t>fisik,</w:t>
      </w:r>
      <w:r>
        <w:rPr>
          <w:spacing w:val="-1"/>
        </w:rPr>
        <w:t> </w:t>
      </w:r>
      <w:r>
        <w:rPr/>
        <w:t>lingkungan</w:t>
      </w:r>
      <w:r>
        <w:rPr>
          <w:spacing w:val="-1"/>
        </w:rPr>
        <w:t> </w:t>
      </w:r>
      <w:r>
        <w:rPr/>
        <w:t>dan</w:t>
      </w:r>
      <w:r>
        <w:rPr>
          <w:spacing w:val="-1"/>
        </w:rPr>
        <w:t> </w:t>
      </w:r>
      <w:r>
        <w:rPr/>
        <w:t>psikologis,</w:t>
      </w:r>
      <w:r>
        <w:rPr>
          <w:spacing w:val="-1"/>
        </w:rPr>
        <w:t> </w:t>
      </w:r>
      <w:r>
        <w:rPr/>
        <w:t>hal</w:t>
      </w:r>
      <w:r>
        <w:rPr>
          <w:spacing w:val="-2"/>
        </w:rPr>
        <w:t> </w:t>
      </w:r>
      <w:r>
        <w:rPr/>
        <w:t>tersebut</w:t>
      </w:r>
      <w:r>
        <w:rPr>
          <w:spacing w:val="-2"/>
        </w:rPr>
        <w:t> </w:t>
      </w:r>
      <w:r>
        <w:rPr/>
        <w:t>mampu</w:t>
      </w:r>
      <w:r>
        <w:rPr>
          <w:spacing w:val="-1"/>
        </w:rPr>
        <w:t> </w:t>
      </w:r>
      <w:r>
        <w:rPr/>
        <w:t>memengaruhi kesehatan mereka. Hal ini dapat meningkatkan risiko terjadinya stres, kecemasan, depresi, emosi yang tidak stabil, kecewa, kurang merasa senang, memiliki rasa kehilangan, merasa tidak berarti dan kesulitan menerima dirinya sendiri (Kaunang dkk., 2019).</w:t>
      </w:r>
    </w:p>
    <w:p>
      <w:pPr>
        <w:pStyle w:val="BodyText"/>
        <w:spacing w:line="480" w:lineRule="auto" w:before="1"/>
        <w:ind w:right="131"/>
        <w:jc w:val="both"/>
      </w:pPr>
      <w:r>
        <w:rPr>
          <w:i/>
        </w:rPr>
        <w:t>World Health Organization </w:t>
      </w:r>
      <w:r>
        <w:rPr/>
        <w:t>(WHO) 2024) jumlah populasi yang berusia 60 tahun keatas telah mengalami peningkatan signifikan, dari satu miliar orang pada tahun</w:t>
      </w:r>
      <w:r>
        <w:rPr>
          <w:spacing w:val="-15"/>
        </w:rPr>
        <w:t> </w:t>
      </w:r>
      <w:r>
        <w:rPr/>
        <w:t>2020</w:t>
      </w:r>
      <w:r>
        <w:rPr>
          <w:spacing w:val="-15"/>
        </w:rPr>
        <w:t> </w:t>
      </w:r>
      <w:r>
        <w:rPr/>
        <w:t>menjadi</w:t>
      </w:r>
      <w:r>
        <w:rPr>
          <w:spacing w:val="-15"/>
        </w:rPr>
        <w:t> </w:t>
      </w:r>
      <w:r>
        <w:rPr/>
        <w:t>1,4</w:t>
      </w:r>
      <w:r>
        <w:rPr>
          <w:spacing w:val="-15"/>
        </w:rPr>
        <w:t> </w:t>
      </w:r>
      <w:r>
        <w:rPr/>
        <w:t>miliar</w:t>
      </w:r>
      <w:r>
        <w:rPr>
          <w:spacing w:val="-15"/>
        </w:rPr>
        <w:t> </w:t>
      </w:r>
      <w:r>
        <w:rPr/>
        <w:t>orang</w:t>
      </w:r>
      <w:r>
        <w:rPr>
          <w:spacing w:val="-15"/>
        </w:rPr>
        <w:t> </w:t>
      </w:r>
      <w:r>
        <w:rPr/>
        <w:t>ditahun</w:t>
      </w:r>
      <w:r>
        <w:rPr>
          <w:spacing w:val="-15"/>
        </w:rPr>
        <w:t> </w:t>
      </w:r>
      <w:r>
        <w:rPr/>
        <w:t>2024.</w:t>
      </w:r>
      <w:r>
        <w:rPr>
          <w:spacing w:val="-15"/>
        </w:rPr>
        <w:t> </w:t>
      </w:r>
      <w:r>
        <w:rPr/>
        <w:t>Kementrian</w:t>
      </w:r>
      <w:r>
        <w:rPr>
          <w:spacing w:val="-15"/>
        </w:rPr>
        <w:t> </w:t>
      </w:r>
      <w:r>
        <w:rPr/>
        <w:t>Kesehatan</w:t>
      </w:r>
      <w:r>
        <w:rPr>
          <w:spacing w:val="-15"/>
        </w:rPr>
        <w:t> </w:t>
      </w:r>
      <w:r>
        <w:rPr/>
        <w:t>Republik Indonesia,</w:t>
      </w:r>
      <w:r>
        <w:rPr>
          <w:spacing w:val="-14"/>
        </w:rPr>
        <w:t> </w:t>
      </w:r>
      <w:r>
        <w:rPr/>
        <w:t>(2023)</w:t>
      </w:r>
      <w:r>
        <w:rPr>
          <w:spacing w:val="-13"/>
        </w:rPr>
        <w:t> </w:t>
      </w:r>
      <w:r>
        <w:rPr/>
        <w:t>Indonesia</w:t>
      </w:r>
      <w:r>
        <w:rPr>
          <w:spacing w:val="-15"/>
        </w:rPr>
        <w:t> </w:t>
      </w:r>
      <w:r>
        <w:rPr/>
        <w:t>pada</w:t>
      </w:r>
      <w:r>
        <w:rPr>
          <w:spacing w:val="-15"/>
        </w:rPr>
        <w:t> </w:t>
      </w:r>
      <w:r>
        <w:rPr/>
        <w:t>saat</w:t>
      </w:r>
      <w:r>
        <w:rPr>
          <w:spacing w:val="-10"/>
        </w:rPr>
        <w:t> </w:t>
      </w:r>
      <w:r>
        <w:rPr/>
        <w:t>ini</w:t>
      </w:r>
      <w:r>
        <w:rPr>
          <w:spacing w:val="-15"/>
        </w:rPr>
        <w:t> </w:t>
      </w:r>
      <w:r>
        <w:rPr/>
        <w:t>sedang</w:t>
      </w:r>
      <w:r>
        <w:rPr>
          <w:spacing w:val="-9"/>
        </w:rPr>
        <w:t> </w:t>
      </w:r>
      <w:r>
        <w:rPr/>
        <w:t>memasuki</w:t>
      </w:r>
      <w:r>
        <w:rPr>
          <w:spacing w:val="-15"/>
        </w:rPr>
        <w:t> </w:t>
      </w:r>
      <w:r>
        <w:rPr/>
        <w:t>fase</w:t>
      </w:r>
      <w:r>
        <w:rPr>
          <w:spacing w:val="-11"/>
        </w:rPr>
        <w:t> </w:t>
      </w:r>
      <w:r>
        <w:rPr>
          <w:i/>
        </w:rPr>
        <w:t>ageing</w:t>
      </w:r>
      <w:r>
        <w:rPr>
          <w:i/>
          <w:spacing w:val="-14"/>
        </w:rPr>
        <w:t> </w:t>
      </w:r>
      <w:r>
        <w:rPr>
          <w:i/>
        </w:rPr>
        <w:t>population</w:t>
      </w:r>
      <w:r>
        <w:rPr/>
        <w:t>, yaitu peningkatan proporsi penduduk lansia. Berdasarkan data demografi, pada tahun</w:t>
      </w:r>
      <w:r>
        <w:rPr>
          <w:spacing w:val="-8"/>
        </w:rPr>
        <w:t> </w:t>
      </w:r>
      <w:r>
        <w:rPr/>
        <w:t>2024,</w:t>
      </w:r>
      <w:r>
        <w:rPr>
          <w:spacing w:val="-8"/>
        </w:rPr>
        <w:t> </w:t>
      </w:r>
      <w:r>
        <w:rPr/>
        <w:t>sekitar</w:t>
      </w:r>
      <w:r>
        <w:rPr>
          <w:spacing w:val="-8"/>
        </w:rPr>
        <w:t> </w:t>
      </w:r>
      <w:r>
        <w:rPr/>
        <w:t>12,00</w:t>
      </w:r>
      <w:r>
        <w:rPr>
          <w:spacing w:val="-8"/>
        </w:rPr>
        <w:t> </w:t>
      </w:r>
      <w:r>
        <w:rPr/>
        <w:t>persen</w:t>
      </w:r>
      <w:r>
        <w:rPr>
          <w:spacing w:val="-8"/>
        </w:rPr>
        <w:t> </w:t>
      </w:r>
      <w:r>
        <w:rPr/>
        <w:t>dari</w:t>
      </w:r>
      <w:r>
        <w:rPr>
          <w:spacing w:val="-9"/>
        </w:rPr>
        <w:t> </w:t>
      </w:r>
      <w:r>
        <w:rPr/>
        <w:t>populasi</w:t>
      </w:r>
      <w:r>
        <w:rPr>
          <w:spacing w:val="-4"/>
        </w:rPr>
        <w:t> </w:t>
      </w:r>
      <w:r>
        <w:rPr/>
        <w:t>Indonesia</w:t>
      </w:r>
      <w:r>
        <w:rPr>
          <w:spacing w:val="-9"/>
        </w:rPr>
        <w:t> </w:t>
      </w:r>
      <w:r>
        <w:rPr/>
        <w:t>merupakan</w:t>
      </w:r>
      <w:r>
        <w:rPr>
          <w:spacing w:val="-2"/>
        </w:rPr>
        <w:t> </w:t>
      </w:r>
      <w:r>
        <w:rPr/>
        <w:t>lansia,</w:t>
      </w:r>
      <w:r>
        <w:rPr>
          <w:spacing w:val="-8"/>
        </w:rPr>
        <w:t> </w:t>
      </w:r>
      <w:r>
        <w:rPr/>
        <w:t>dengan rasio ketergantungan lansia mencapai 17,08, mayoritas lansia berjenis kelamin perempuan, tinggal di daerah perkotaan. Data Badan Pusat Statistik Provinsi Bali, pada</w:t>
      </w:r>
      <w:r>
        <w:rPr>
          <w:spacing w:val="-14"/>
        </w:rPr>
        <w:t> </w:t>
      </w:r>
      <w:r>
        <w:rPr/>
        <w:t>tahun</w:t>
      </w:r>
      <w:r>
        <w:rPr>
          <w:spacing w:val="-13"/>
        </w:rPr>
        <w:t> </w:t>
      </w:r>
      <w:r>
        <w:rPr/>
        <w:t>2023</w:t>
      </w:r>
      <w:r>
        <w:rPr>
          <w:spacing w:val="-12"/>
        </w:rPr>
        <w:t> </w:t>
      </w:r>
      <w:r>
        <w:rPr/>
        <w:t>penduduk</w:t>
      </w:r>
      <w:r>
        <w:rPr>
          <w:spacing w:val="-13"/>
        </w:rPr>
        <w:t> </w:t>
      </w:r>
      <w:r>
        <w:rPr/>
        <w:t>bali</w:t>
      </w:r>
      <w:r>
        <w:rPr>
          <w:spacing w:val="-13"/>
        </w:rPr>
        <w:t> </w:t>
      </w:r>
      <w:r>
        <w:rPr/>
        <w:t>dengan</w:t>
      </w:r>
      <w:r>
        <w:rPr>
          <w:spacing w:val="-13"/>
        </w:rPr>
        <w:t> </w:t>
      </w:r>
      <w:r>
        <w:rPr/>
        <w:t>rentang</w:t>
      </w:r>
      <w:r>
        <w:rPr>
          <w:spacing w:val="-13"/>
        </w:rPr>
        <w:t> </w:t>
      </w:r>
      <w:r>
        <w:rPr/>
        <w:t>usia</w:t>
      </w:r>
      <w:r>
        <w:rPr>
          <w:spacing w:val="-13"/>
        </w:rPr>
        <w:t> </w:t>
      </w:r>
      <w:r>
        <w:rPr/>
        <w:t>60-64</w:t>
      </w:r>
      <w:r>
        <w:rPr>
          <w:spacing w:val="-13"/>
        </w:rPr>
        <w:t> </w:t>
      </w:r>
      <w:r>
        <w:rPr/>
        <w:t>tahun</w:t>
      </w:r>
      <w:r>
        <w:rPr>
          <w:spacing w:val="-12"/>
        </w:rPr>
        <w:t> </w:t>
      </w:r>
      <w:r>
        <w:rPr/>
        <w:t>(215,5</w:t>
      </w:r>
      <w:r>
        <w:rPr>
          <w:spacing w:val="-12"/>
        </w:rPr>
        <w:t> </w:t>
      </w:r>
      <w:r>
        <w:rPr/>
        <w:t>ribu</w:t>
      </w:r>
      <w:r>
        <w:rPr>
          <w:spacing w:val="-12"/>
        </w:rPr>
        <w:t> </w:t>
      </w:r>
      <w:r>
        <w:rPr>
          <w:spacing w:val="-2"/>
        </w:rPr>
        <w:t>orang),</w:t>
      </w:r>
    </w:p>
    <w:p>
      <w:pPr>
        <w:pStyle w:val="BodyText"/>
        <w:spacing w:after="0" w:line="480" w:lineRule="auto"/>
        <w:jc w:val="both"/>
        <w:sectPr>
          <w:type w:val="continuous"/>
          <w:pgSz w:w="11910" w:h="16840"/>
          <w:pgMar w:top="1640" w:bottom="280" w:left="1700" w:right="1559"/>
        </w:sectPr>
      </w:pPr>
    </w:p>
    <w:p>
      <w:pPr>
        <w:pStyle w:val="BodyText"/>
        <w:spacing w:line="480" w:lineRule="auto" w:before="61"/>
        <w:ind w:right="124" w:firstLine="0"/>
        <w:jc w:val="both"/>
      </w:pPr>
      <w:r>
        <w:rPr/>
        <w:t>usia 65-69 tahun (162,9 ribu orang), usia 70-74 tahun (114,5 ribu orang) dan 75 keatas berjumlah (129,0 ribu orang), pada tahun 2024 rentang usia 60-64 tahun (223,4 ribu orang), usia 65-69 tahun (168,7 ribu orang), usia 70-74 tahun (119,9 ribu orang) dan 75 keatas berjumlah (133,8 ribu orang) pada tahun 2025 rentang usia 60-64 tahun (230,8 ribu orang), usia 65-69 tahun (175,2 ribu orang), usia 70- 74</w:t>
      </w:r>
      <w:r>
        <w:rPr>
          <w:spacing w:val="-4"/>
        </w:rPr>
        <w:t> </w:t>
      </w:r>
      <w:r>
        <w:rPr/>
        <w:t>tahun</w:t>
      </w:r>
      <w:r>
        <w:rPr>
          <w:spacing w:val="-4"/>
        </w:rPr>
        <w:t> </w:t>
      </w:r>
      <w:r>
        <w:rPr/>
        <w:t>(125,1</w:t>
      </w:r>
      <w:r>
        <w:rPr>
          <w:spacing w:val="-4"/>
        </w:rPr>
        <w:t> </w:t>
      </w:r>
      <w:r>
        <w:rPr/>
        <w:t>ribu</w:t>
      </w:r>
      <w:r>
        <w:rPr>
          <w:spacing w:val="-4"/>
        </w:rPr>
        <w:t> </w:t>
      </w:r>
      <w:r>
        <w:rPr/>
        <w:t>orang)</w:t>
      </w:r>
      <w:r>
        <w:rPr>
          <w:spacing w:val="-4"/>
        </w:rPr>
        <w:t> </w:t>
      </w:r>
      <w:r>
        <w:rPr/>
        <w:t>dan</w:t>
      </w:r>
      <w:r>
        <w:rPr>
          <w:spacing w:val="-4"/>
        </w:rPr>
        <w:t> </w:t>
      </w:r>
      <w:r>
        <w:rPr/>
        <w:t>75</w:t>
      </w:r>
      <w:r>
        <w:rPr>
          <w:spacing w:val="-4"/>
        </w:rPr>
        <w:t> </w:t>
      </w:r>
      <w:r>
        <w:rPr/>
        <w:t>keatas</w:t>
      </w:r>
      <w:r>
        <w:rPr>
          <w:spacing w:val="-3"/>
        </w:rPr>
        <w:t> </w:t>
      </w:r>
      <w:r>
        <w:rPr/>
        <w:t>berjumlah</w:t>
      </w:r>
      <w:r>
        <w:rPr>
          <w:spacing w:val="-4"/>
        </w:rPr>
        <w:t> </w:t>
      </w:r>
      <w:r>
        <w:rPr/>
        <w:t>(139,3</w:t>
      </w:r>
      <w:r>
        <w:rPr>
          <w:spacing w:val="-4"/>
        </w:rPr>
        <w:t> </w:t>
      </w:r>
      <w:r>
        <w:rPr/>
        <w:t>ribu</w:t>
      </w:r>
      <w:r>
        <w:rPr>
          <w:spacing w:val="-4"/>
        </w:rPr>
        <w:t> </w:t>
      </w:r>
      <w:r>
        <w:rPr/>
        <w:t>orang).</w:t>
      </w:r>
      <w:r>
        <w:rPr>
          <w:spacing w:val="-4"/>
        </w:rPr>
        <w:t> </w:t>
      </w:r>
      <w:r>
        <w:rPr/>
        <w:t>Salah</w:t>
      </w:r>
      <w:r>
        <w:rPr>
          <w:spacing w:val="-4"/>
        </w:rPr>
        <w:t> </w:t>
      </w:r>
      <w:r>
        <w:rPr/>
        <w:t>satu komunitas di Taman Jepun Denpasar yang diikuti oleh lansia, dan masyarakat umum ikut serta dalam terapi tertawa, beragam alasan mengapa lansia mengikuti terapi tertawa pada komunitas ini antara lain kesepian, pensiun bekerja, merasa tidak berdaya karena sudah memasuki lanjut usia dan kekuatan fisik yang sudah </w:t>
      </w:r>
      <w:r>
        <w:rPr>
          <w:spacing w:val="-2"/>
        </w:rPr>
        <w:t>menurun.</w:t>
      </w:r>
    </w:p>
    <w:p>
      <w:pPr>
        <w:pStyle w:val="BodyText"/>
        <w:spacing w:line="480" w:lineRule="auto" w:before="1"/>
        <w:ind w:right="133"/>
        <w:jc w:val="both"/>
      </w:pPr>
      <w:r>
        <w:rPr/>
        <w:t>Penerimaan diri yang rendah atau terganggu</w:t>
      </w:r>
      <w:r>
        <w:rPr>
          <w:spacing w:val="40"/>
        </w:rPr>
        <w:t> </w:t>
      </w:r>
      <w:r>
        <w:rPr/>
        <w:t>berdampak pada gangguan penerimaan diri pada lansia, kondisi ini menyebabkan lansia merasa kurang menerima</w:t>
      </w:r>
      <w:r>
        <w:rPr>
          <w:spacing w:val="-2"/>
        </w:rPr>
        <w:t> </w:t>
      </w:r>
      <w:r>
        <w:rPr/>
        <w:t>dirinya</w:t>
      </w:r>
      <w:r>
        <w:rPr>
          <w:spacing w:val="-2"/>
        </w:rPr>
        <w:t> </w:t>
      </w:r>
      <w:r>
        <w:rPr/>
        <w:t>sendiri</w:t>
      </w:r>
      <w:r>
        <w:rPr>
          <w:spacing w:val="-2"/>
        </w:rPr>
        <w:t> </w:t>
      </w:r>
      <w:r>
        <w:rPr/>
        <w:t>karena</w:t>
      </w:r>
      <w:r>
        <w:rPr>
          <w:spacing w:val="-2"/>
        </w:rPr>
        <w:t> </w:t>
      </w:r>
      <w:r>
        <w:rPr/>
        <w:t>merasa</w:t>
      </w:r>
      <w:r>
        <w:rPr>
          <w:spacing w:val="-2"/>
        </w:rPr>
        <w:t> </w:t>
      </w:r>
      <w:r>
        <w:rPr/>
        <w:t>tidak</w:t>
      </w:r>
      <w:r>
        <w:rPr>
          <w:spacing w:val="-1"/>
        </w:rPr>
        <w:t> </w:t>
      </w:r>
      <w:r>
        <w:rPr/>
        <w:t>berguna</w:t>
      </w:r>
      <w:r>
        <w:rPr>
          <w:spacing w:val="-2"/>
        </w:rPr>
        <w:t> </w:t>
      </w:r>
      <w:r>
        <w:rPr/>
        <w:t>dan</w:t>
      </w:r>
      <w:r>
        <w:rPr>
          <w:spacing w:val="-1"/>
        </w:rPr>
        <w:t> </w:t>
      </w:r>
      <w:r>
        <w:rPr/>
        <w:t>hanya</w:t>
      </w:r>
      <w:r>
        <w:rPr>
          <w:spacing w:val="-2"/>
        </w:rPr>
        <w:t> </w:t>
      </w:r>
      <w:r>
        <w:rPr/>
        <w:t>bergantung</w:t>
      </w:r>
      <w:r>
        <w:rPr>
          <w:spacing w:val="-1"/>
        </w:rPr>
        <w:t> </w:t>
      </w:r>
      <w:r>
        <w:rPr/>
        <w:t>pada orang lain (Wahyuni dkk., 2022). Pentingnya penerimaan diri, berfokus pada kemampuan</w:t>
      </w:r>
      <w:r>
        <w:rPr>
          <w:spacing w:val="-7"/>
        </w:rPr>
        <w:t> </w:t>
      </w:r>
      <w:r>
        <w:rPr/>
        <w:t>diri,</w:t>
      </w:r>
      <w:r>
        <w:rPr>
          <w:spacing w:val="-7"/>
        </w:rPr>
        <w:t> </w:t>
      </w:r>
      <w:r>
        <w:rPr/>
        <w:t>dan</w:t>
      </w:r>
      <w:r>
        <w:rPr>
          <w:spacing w:val="-7"/>
        </w:rPr>
        <w:t> </w:t>
      </w:r>
      <w:r>
        <w:rPr/>
        <w:t>tidak</w:t>
      </w:r>
      <w:r>
        <w:rPr>
          <w:spacing w:val="-7"/>
        </w:rPr>
        <w:t> </w:t>
      </w:r>
      <w:r>
        <w:rPr/>
        <w:t>perlu</w:t>
      </w:r>
      <w:r>
        <w:rPr>
          <w:spacing w:val="-2"/>
        </w:rPr>
        <w:t> </w:t>
      </w:r>
      <w:r>
        <w:rPr/>
        <w:t>merasa</w:t>
      </w:r>
      <w:r>
        <w:rPr>
          <w:spacing w:val="-8"/>
        </w:rPr>
        <w:t> </w:t>
      </w:r>
      <w:r>
        <w:rPr/>
        <w:t>kurang</w:t>
      </w:r>
      <w:r>
        <w:rPr>
          <w:spacing w:val="-2"/>
        </w:rPr>
        <w:t> </w:t>
      </w:r>
      <w:r>
        <w:rPr/>
        <w:t>percaya</w:t>
      </w:r>
      <w:r>
        <w:rPr>
          <w:spacing w:val="-8"/>
        </w:rPr>
        <w:t> </w:t>
      </w:r>
      <w:r>
        <w:rPr/>
        <w:t>diri</w:t>
      </w:r>
      <w:r>
        <w:rPr>
          <w:spacing w:val="-8"/>
        </w:rPr>
        <w:t> </w:t>
      </w:r>
      <w:r>
        <w:rPr/>
        <w:t>serta</w:t>
      </w:r>
      <w:r>
        <w:rPr>
          <w:spacing w:val="-3"/>
        </w:rPr>
        <w:t> </w:t>
      </w:r>
      <w:r>
        <w:rPr/>
        <w:t>membandingkan dengan orang lain (Rilis dkk., 2024). Kemampuan seseorang untuk menerima diri sendiri sangat dipengaruhi oleh dukungan dari lingkungan sekitarnya (Pratama dkk.,</w:t>
      </w:r>
      <w:r>
        <w:rPr>
          <w:spacing w:val="-13"/>
        </w:rPr>
        <w:t> </w:t>
      </w:r>
      <w:r>
        <w:rPr/>
        <w:t>2024).</w:t>
      </w:r>
      <w:r>
        <w:rPr>
          <w:spacing w:val="-13"/>
        </w:rPr>
        <w:t> </w:t>
      </w:r>
      <w:r>
        <w:rPr/>
        <w:t>Bagi</w:t>
      </w:r>
      <w:r>
        <w:rPr>
          <w:spacing w:val="-9"/>
        </w:rPr>
        <w:t> </w:t>
      </w:r>
      <w:r>
        <w:rPr/>
        <w:t>lansia</w:t>
      </w:r>
      <w:r>
        <w:rPr>
          <w:spacing w:val="-14"/>
        </w:rPr>
        <w:t> </w:t>
      </w:r>
      <w:r>
        <w:rPr/>
        <w:t>perhatian</w:t>
      </w:r>
      <w:r>
        <w:rPr>
          <w:spacing w:val="-8"/>
        </w:rPr>
        <w:t> </w:t>
      </w:r>
      <w:r>
        <w:rPr/>
        <w:t>kasih</w:t>
      </w:r>
      <w:r>
        <w:rPr>
          <w:spacing w:val="-13"/>
        </w:rPr>
        <w:t> </w:t>
      </w:r>
      <w:r>
        <w:rPr/>
        <w:t>sayang</w:t>
      </w:r>
      <w:r>
        <w:rPr>
          <w:spacing w:val="-13"/>
        </w:rPr>
        <w:t> </w:t>
      </w:r>
      <w:r>
        <w:rPr/>
        <w:t>dan</w:t>
      </w:r>
      <w:r>
        <w:rPr>
          <w:spacing w:val="-8"/>
        </w:rPr>
        <w:t> </w:t>
      </w:r>
      <w:r>
        <w:rPr/>
        <w:t>rasa</w:t>
      </w:r>
      <w:r>
        <w:rPr>
          <w:spacing w:val="-14"/>
        </w:rPr>
        <w:t> </w:t>
      </w:r>
      <w:r>
        <w:rPr/>
        <w:t>dicintai</w:t>
      </w:r>
      <w:r>
        <w:rPr>
          <w:spacing w:val="-14"/>
        </w:rPr>
        <w:t> </w:t>
      </w:r>
      <w:r>
        <w:rPr/>
        <w:t>oleh</w:t>
      </w:r>
      <w:r>
        <w:rPr>
          <w:spacing w:val="-8"/>
        </w:rPr>
        <w:t> </w:t>
      </w:r>
      <w:r>
        <w:rPr/>
        <w:t>keluarga</w:t>
      </w:r>
      <w:r>
        <w:rPr>
          <w:spacing w:val="-14"/>
        </w:rPr>
        <w:t> </w:t>
      </w:r>
      <w:r>
        <w:rPr/>
        <w:t>serta masyarakat sangat penting untuk membantu mereka merasa dihargai dan tetap memiliki tujuan hidup (Wahyuni dkk.,2022). Dukungan tersebut dapat berperan besar dalam</w:t>
      </w:r>
      <w:r>
        <w:rPr>
          <w:spacing w:val="-1"/>
        </w:rPr>
        <w:t> </w:t>
      </w:r>
      <w:r>
        <w:rPr/>
        <w:t>meningkatkan kesejahteraan emosional serta</w:t>
      </w:r>
      <w:r>
        <w:rPr>
          <w:spacing w:val="-1"/>
        </w:rPr>
        <w:t> </w:t>
      </w:r>
      <w:r>
        <w:rPr/>
        <w:t>penerimaan diri mereka, sehingga mengurangi dampak negatif dari perasaan tidak produktif.</w:t>
      </w:r>
    </w:p>
    <w:p>
      <w:pPr>
        <w:pStyle w:val="BodyText"/>
        <w:spacing w:after="0" w:line="480" w:lineRule="auto"/>
        <w:jc w:val="both"/>
        <w:sectPr>
          <w:footerReference w:type="default" r:id="rId5"/>
          <w:pgSz w:w="11910" w:h="16840"/>
          <w:pgMar w:header="0" w:footer="769" w:top="1640" w:bottom="960" w:left="1700" w:right="1559"/>
          <w:pgNumType w:start="2"/>
        </w:sectPr>
      </w:pPr>
    </w:p>
    <w:p>
      <w:pPr>
        <w:pStyle w:val="BodyText"/>
        <w:spacing w:line="480" w:lineRule="auto" w:before="61"/>
        <w:ind w:right="129"/>
        <w:jc w:val="both"/>
      </w:pPr>
      <w:r>
        <w:rPr/>
        <w:t>Suatu</w:t>
      </w:r>
      <w:r>
        <w:rPr>
          <w:spacing w:val="-2"/>
        </w:rPr>
        <w:t> </w:t>
      </w:r>
      <w:r>
        <w:rPr/>
        <w:t>cara</w:t>
      </w:r>
      <w:r>
        <w:rPr>
          <w:spacing w:val="-4"/>
        </w:rPr>
        <w:t> </w:t>
      </w:r>
      <w:r>
        <w:rPr/>
        <w:t>pada</w:t>
      </w:r>
      <w:r>
        <w:rPr>
          <w:spacing w:val="-4"/>
        </w:rPr>
        <w:t> </w:t>
      </w:r>
      <w:r>
        <w:rPr/>
        <w:t>penanganan gangguan penerimaan</w:t>
      </w:r>
      <w:r>
        <w:rPr>
          <w:spacing w:val="-2"/>
        </w:rPr>
        <w:t> </w:t>
      </w:r>
      <w:r>
        <w:rPr/>
        <w:t>diri</w:t>
      </w:r>
      <w:r>
        <w:rPr>
          <w:spacing w:val="-4"/>
        </w:rPr>
        <w:t> </w:t>
      </w:r>
      <w:r>
        <w:rPr/>
        <w:t>pada</w:t>
      </w:r>
      <w:r>
        <w:rPr>
          <w:spacing w:val="-4"/>
        </w:rPr>
        <w:t> </w:t>
      </w:r>
      <w:r>
        <w:rPr/>
        <w:t>lansia ialah terapi tertawa, tertawa berperan dalam meningkatkan aktivitas sistem saraf simpatetik sekaligus menurunkan aktivitas sistem saraf parasimpatetik, tertawa dapat meningkatkan aliran darah dan membuat kondisi otot menjadi rileks (Sari, 2023). Penelitian terapi tertawa dalam pengaruh penerimaan diri pada lansia belum ditemukan. Penelitian yang sudah ada adalah berkenaan dengan terapi tertawa untuk mengatasi gangguan psikososial yakni kecemasan, stres dan depresi. Penelitian yang dilakukan (Wulandari et al., 2024) mengungkapkan bahwa terapi tertawa dapat</w:t>
      </w:r>
      <w:r>
        <w:rPr>
          <w:spacing w:val="-4"/>
        </w:rPr>
        <w:t> </w:t>
      </w:r>
      <w:r>
        <w:rPr/>
        <w:t>menurunkan tingkat</w:t>
      </w:r>
      <w:r>
        <w:rPr>
          <w:spacing w:val="-4"/>
        </w:rPr>
        <w:t> </w:t>
      </w:r>
      <w:r>
        <w:rPr/>
        <w:t>depresi</w:t>
      </w:r>
      <w:r>
        <w:rPr>
          <w:spacing w:val="-4"/>
        </w:rPr>
        <w:t> </w:t>
      </w:r>
      <w:r>
        <w:rPr/>
        <w:t>pada</w:t>
      </w:r>
      <w:r>
        <w:rPr>
          <w:spacing w:val="-4"/>
        </w:rPr>
        <w:t> </w:t>
      </w:r>
      <w:r>
        <w:rPr/>
        <w:t>pasien</w:t>
      </w:r>
      <w:r>
        <w:rPr>
          <w:spacing w:val="-2"/>
        </w:rPr>
        <w:t> </w:t>
      </w:r>
      <w:r>
        <w:rPr/>
        <w:t>hipertensi lansia. Penelitian Sari</w:t>
      </w:r>
      <w:r>
        <w:rPr>
          <w:spacing w:val="-15"/>
        </w:rPr>
        <w:t> </w:t>
      </w:r>
      <w:r>
        <w:rPr/>
        <w:t>(2023)</w:t>
      </w:r>
      <w:r>
        <w:rPr>
          <w:spacing w:val="-15"/>
        </w:rPr>
        <w:t> </w:t>
      </w:r>
      <w:r>
        <w:rPr/>
        <w:t>menemukan</w:t>
      </w:r>
      <w:r>
        <w:rPr>
          <w:spacing w:val="-15"/>
        </w:rPr>
        <w:t> </w:t>
      </w:r>
      <w:r>
        <w:rPr/>
        <w:t>bahwa</w:t>
      </w:r>
      <w:r>
        <w:rPr>
          <w:spacing w:val="-15"/>
        </w:rPr>
        <w:t> </w:t>
      </w:r>
      <w:r>
        <w:rPr/>
        <w:t>terapi</w:t>
      </w:r>
      <w:r>
        <w:rPr>
          <w:spacing w:val="-15"/>
        </w:rPr>
        <w:t> </w:t>
      </w:r>
      <w:r>
        <w:rPr/>
        <w:t>tertawa</w:t>
      </w:r>
      <w:r>
        <w:rPr>
          <w:spacing w:val="-15"/>
        </w:rPr>
        <w:t> </w:t>
      </w:r>
      <w:r>
        <w:rPr/>
        <w:t>dapat</w:t>
      </w:r>
      <w:r>
        <w:rPr>
          <w:spacing w:val="-15"/>
        </w:rPr>
        <w:t> </w:t>
      </w:r>
      <w:r>
        <w:rPr/>
        <w:t>menurunkan</w:t>
      </w:r>
      <w:r>
        <w:rPr>
          <w:spacing w:val="-15"/>
        </w:rPr>
        <w:t> </w:t>
      </w:r>
      <w:r>
        <w:rPr/>
        <w:t>tingkat</w:t>
      </w:r>
      <w:r>
        <w:rPr>
          <w:spacing w:val="-15"/>
        </w:rPr>
        <w:t> </w:t>
      </w:r>
      <w:r>
        <w:rPr/>
        <w:t>kecemasan lansia di UPTD Pelayanan Sosial Lansia Tresna Werdha Lampung dengan cara merangsang</w:t>
      </w:r>
      <w:r>
        <w:rPr>
          <w:spacing w:val="-14"/>
        </w:rPr>
        <w:t> </w:t>
      </w:r>
      <w:r>
        <w:rPr/>
        <w:t>pelepasan</w:t>
      </w:r>
      <w:r>
        <w:rPr>
          <w:spacing w:val="-14"/>
        </w:rPr>
        <w:t> </w:t>
      </w:r>
      <w:r>
        <w:rPr/>
        <w:t>endorfin</w:t>
      </w:r>
      <w:r>
        <w:rPr>
          <w:spacing w:val="-14"/>
        </w:rPr>
        <w:t> </w:t>
      </w:r>
      <w:r>
        <w:rPr/>
        <w:t>yang</w:t>
      </w:r>
      <w:r>
        <w:rPr>
          <w:spacing w:val="-14"/>
        </w:rPr>
        <w:t> </w:t>
      </w:r>
      <w:r>
        <w:rPr/>
        <w:t>berfungsi</w:t>
      </w:r>
      <w:r>
        <w:rPr>
          <w:spacing w:val="-15"/>
        </w:rPr>
        <w:t> </w:t>
      </w:r>
      <w:r>
        <w:rPr/>
        <w:t>sebagai</w:t>
      </w:r>
      <w:r>
        <w:rPr>
          <w:spacing w:val="-15"/>
        </w:rPr>
        <w:t> </w:t>
      </w:r>
      <w:r>
        <w:rPr/>
        <w:t>penenang</w:t>
      </w:r>
      <w:r>
        <w:rPr>
          <w:spacing w:val="-14"/>
        </w:rPr>
        <w:t> </w:t>
      </w:r>
      <w:r>
        <w:rPr/>
        <w:t>dan</w:t>
      </w:r>
      <w:r>
        <w:rPr>
          <w:spacing w:val="-14"/>
        </w:rPr>
        <w:t> </w:t>
      </w:r>
      <w:r>
        <w:rPr/>
        <w:t>memperbaiki suasana hati.</w:t>
      </w:r>
    </w:p>
    <w:p>
      <w:pPr>
        <w:pStyle w:val="BodyText"/>
        <w:spacing w:line="480" w:lineRule="auto" w:before="2"/>
        <w:ind w:right="139"/>
        <w:jc w:val="both"/>
      </w:pPr>
      <w:r>
        <w:rPr/>
        <w:t>Berdasarkan</w:t>
      </w:r>
      <w:r>
        <w:rPr>
          <w:spacing w:val="-4"/>
        </w:rPr>
        <w:t> </w:t>
      </w:r>
      <w:r>
        <w:rPr/>
        <w:t>uraian masalah</w:t>
      </w:r>
      <w:r>
        <w:rPr>
          <w:spacing w:val="-4"/>
        </w:rPr>
        <w:t> </w:t>
      </w:r>
      <w:r>
        <w:rPr/>
        <w:t>dalam</w:t>
      </w:r>
      <w:r>
        <w:rPr>
          <w:spacing w:val="-1"/>
        </w:rPr>
        <w:t> </w:t>
      </w:r>
      <w:r>
        <w:rPr/>
        <w:t>latar</w:t>
      </w:r>
      <w:r>
        <w:rPr>
          <w:spacing w:val="-4"/>
        </w:rPr>
        <w:t> </w:t>
      </w:r>
      <w:r>
        <w:rPr/>
        <w:t>belakang</w:t>
      </w:r>
      <w:r>
        <w:rPr>
          <w:spacing w:val="-4"/>
        </w:rPr>
        <w:t> </w:t>
      </w:r>
      <w:r>
        <w:rPr/>
        <w:t>diatas,</w:t>
      </w:r>
      <w:r>
        <w:rPr>
          <w:spacing w:val="-4"/>
        </w:rPr>
        <w:t> </w:t>
      </w:r>
      <w:r>
        <w:rPr/>
        <w:t>mengenai</w:t>
      </w:r>
      <w:r>
        <w:rPr>
          <w:spacing w:val="-6"/>
        </w:rPr>
        <w:t> </w:t>
      </w:r>
      <w:r>
        <w:rPr/>
        <w:t>pentingnya penerimaan diri yang dapat menyebabkan lansia merasa dihargai dan diterima hidupnya. Peneliti tertarik melaksanakan penelitian terkait “Pengaruh Terapi Tertawa terhadap Penerimaan Diri pada Lansia di Komunitas Taman Jepun Denpasar 2025”</w:t>
      </w:r>
    </w:p>
    <w:p>
      <w:pPr>
        <w:pStyle w:val="Heading1"/>
        <w:numPr>
          <w:ilvl w:val="0"/>
          <w:numId w:val="1"/>
        </w:numPr>
        <w:tabs>
          <w:tab w:pos="929" w:val="left" w:leader="none"/>
        </w:tabs>
        <w:spacing w:line="240" w:lineRule="auto" w:before="1" w:after="0"/>
        <w:ind w:left="929" w:right="0" w:hanging="359"/>
        <w:jc w:val="both"/>
      </w:pPr>
      <w:bookmarkStart w:name="B. Rumusan Masalah Penelitian" w:id="3"/>
      <w:bookmarkEnd w:id="3"/>
      <w:r>
        <w:rPr>
          <w:b w:val="0"/>
        </w:rPr>
      </w:r>
      <w:r>
        <w:rPr/>
        <w:t>Rumusan</w:t>
      </w:r>
      <w:r>
        <w:rPr>
          <w:spacing w:val="-3"/>
        </w:rPr>
        <w:t> </w:t>
      </w:r>
      <w:r>
        <w:rPr/>
        <w:t>Masalah</w:t>
      </w:r>
      <w:r>
        <w:rPr>
          <w:spacing w:val="-3"/>
        </w:rPr>
        <w:t> </w:t>
      </w:r>
      <w:r>
        <w:rPr>
          <w:spacing w:val="-2"/>
        </w:rPr>
        <w:t>Penelitian</w:t>
      </w:r>
    </w:p>
    <w:p>
      <w:pPr>
        <w:pStyle w:val="BodyText"/>
        <w:spacing w:before="3"/>
        <w:ind w:left="0" w:firstLine="0"/>
        <w:rPr>
          <w:b/>
        </w:rPr>
      </w:pPr>
    </w:p>
    <w:p>
      <w:pPr>
        <w:pStyle w:val="BodyText"/>
        <w:spacing w:line="477" w:lineRule="auto"/>
        <w:ind w:right="143"/>
        <w:jc w:val="both"/>
      </w:pPr>
      <w:r>
        <w:rPr/>
        <w:t>Dari uraian latar belakang masalah, permasalahan dirumuskan peneliti yaitu “Apakah</w:t>
      </w:r>
      <w:r>
        <w:rPr>
          <w:spacing w:val="-5"/>
        </w:rPr>
        <w:t> </w:t>
      </w:r>
      <w:r>
        <w:rPr/>
        <w:t>Ada Pengaruh Terapi Tertawa terhadap Penerimaan Diri pada Lansia di Komunitas Taman Jepun Denpasar Tahun 2025?”.</w:t>
      </w:r>
    </w:p>
    <w:p>
      <w:pPr>
        <w:pStyle w:val="BodyText"/>
        <w:spacing w:after="0" w:line="477" w:lineRule="auto"/>
        <w:jc w:val="both"/>
        <w:sectPr>
          <w:pgSz w:w="11910" w:h="16840"/>
          <w:pgMar w:header="0" w:footer="769" w:top="1640" w:bottom="960" w:left="1700" w:right="1559"/>
        </w:sectPr>
      </w:pPr>
    </w:p>
    <w:p>
      <w:pPr>
        <w:pStyle w:val="Heading1"/>
        <w:numPr>
          <w:ilvl w:val="0"/>
          <w:numId w:val="1"/>
        </w:numPr>
        <w:tabs>
          <w:tab w:pos="928" w:val="left" w:leader="none"/>
        </w:tabs>
        <w:spacing w:line="240" w:lineRule="auto" w:before="61" w:after="0"/>
        <w:ind w:left="928" w:right="0" w:hanging="358"/>
        <w:jc w:val="left"/>
      </w:pPr>
      <w:bookmarkStart w:name="C. Tujuan Penelitian" w:id="4"/>
      <w:bookmarkEnd w:id="4"/>
      <w:r>
        <w:rPr>
          <w:b w:val="0"/>
        </w:rPr>
      </w:r>
      <w:r>
        <w:rPr>
          <w:spacing w:val="-2"/>
        </w:rPr>
        <w:t>Tujuan</w:t>
      </w:r>
      <w:r>
        <w:rPr>
          <w:spacing w:val="-7"/>
        </w:rPr>
        <w:t> </w:t>
      </w:r>
      <w:r>
        <w:rPr>
          <w:spacing w:val="-2"/>
        </w:rPr>
        <w:t>Penelitian</w:t>
      </w:r>
    </w:p>
    <w:p>
      <w:pPr>
        <w:pStyle w:val="BodyText"/>
        <w:spacing w:before="3"/>
        <w:ind w:left="0" w:firstLine="0"/>
        <w:rPr>
          <w:b/>
        </w:rPr>
      </w:pPr>
    </w:p>
    <w:p>
      <w:pPr>
        <w:pStyle w:val="ListParagraph"/>
        <w:numPr>
          <w:ilvl w:val="1"/>
          <w:numId w:val="1"/>
        </w:numPr>
        <w:tabs>
          <w:tab w:pos="930" w:val="left" w:leader="none"/>
        </w:tabs>
        <w:spacing w:line="240" w:lineRule="auto" w:before="0" w:after="0"/>
        <w:ind w:left="930" w:right="0" w:hanging="360"/>
        <w:jc w:val="left"/>
        <w:rPr>
          <w:b/>
          <w:sz w:val="24"/>
        </w:rPr>
      </w:pPr>
      <w:bookmarkStart w:name="1. Tujuan umum" w:id="5"/>
      <w:bookmarkEnd w:id="5"/>
      <w:r>
        <w:rPr/>
      </w:r>
      <w:r>
        <w:rPr>
          <w:b/>
          <w:spacing w:val="-2"/>
          <w:sz w:val="24"/>
        </w:rPr>
        <w:t>Tujuan</w:t>
      </w:r>
      <w:r>
        <w:rPr>
          <w:b/>
          <w:spacing w:val="-13"/>
          <w:sz w:val="24"/>
        </w:rPr>
        <w:t> </w:t>
      </w:r>
      <w:r>
        <w:rPr>
          <w:b/>
          <w:spacing w:val="-4"/>
          <w:sz w:val="24"/>
        </w:rPr>
        <w:t>umum</w:t>
      </w:r>
    </w:p>
    <w:p>
      <w:pPr>
        <w:pStyle w:val="BodyText"/>
        <w:spacing w:line="477" w:lineRule="auto" w:before="275"/>
        <w:ind w:right="134"/>
        <w:jc w:val="both"/>
      </w:pPr>
      <w:r>
        <w:rPr/>
        <w:t>Membuktikan</w:t>
      </w:r>
      <w:r>
        <w:rPr>
          <w:spacing w:val="-15"/>
        </w:rPr>
        <w:t> </w:t>
      </w:r>
      <w:r>
        <w:rPr/>
        <w:t>Pengaruh</w:t>
      </w:r>
      <w:r>
        <w:rPr>
          <w:spacing w:val="-15"/>
        </w:rPr>
        <w:t> </w:t>
      </w:r>
      <w:r>
        <w:rPr/>
        <w:t>Terapi</w:t>
      </w:r>
      <w:r>
        <w:rPr>
          <w:spacing w:val="-15"/>
        </w:rPr>
        <w:t> </w:t>
      </w:r>
      <w:r>
        <w:rPr/>
        <w:t>Tertawa</w:t>
      </w:r>
      <w:r>
        <w:rPr>
          <w:spacing w:val="-15"/>
        </w:rPr>
        <w:t> </w:t>
      </w:r>
      <w:r>
        <w:rPr/>
        <w:t>Terhadap</w:t>
      </w:r>
      <w:r>
        <w:rPr>
          <w:spacing w:val="-15"/>
        </w:rPr>
        <w:t> </w:t>
      </w:r>
      <w:r>
        <w:rPr/>
        <w:t>Penerimaan</w:t>
      </w:r>
      <w:r>
        <w:rPr>
          <w:spacing w:val="-15"/>
        </w:rPr>
        <w:t> </w:t>
      </w:r>
      <w:r>
        <w:rPr/>
        <w:t>Diri</w:t>
      </w:r>
      <w:r>
        <w:rPr>
          <w:spacing w:val="-15"/>
        </w:rPr>
        <w:t> </w:t>
      </w:r>
      <w:r>
        <w:rPr/>
        <w:t>Pada</w:t>
      </w:r>
      <w:r>
        <w:rPr>
          <w:spacing w:val="-15"/>
        </w:rPr>
        <w:t> </w:t>
      </w:r>
      <w:r>
        <w:rPr/>
        <w:t>Lansia Di Komunitas Taman Jepun Denpasar Tahun 2025</w:t>
      </w:r>
    </w:p>
    <w:p>
      <w:pPr>
        <w:pStyle w:val="Heading1"/>
        <w:numPr>
          <w:ilvl w:val="1"/>
          <w:numId w:val="1"/>
        </w:numPr>
        <w:tabs>
          <w:tab w:pos="930" w:val="left" w:leader="none"/>
        </w:tabs>
        <w:spacing w:line="240" w:lineRule="auto" w:before="6" w:after="0"/>
        <w:ind w:left="930" w:right="0" w:hanging="360"/>
        <w:jc w:val="left"/>
      </w:pPr>
      <w:bookmarkStart w:name="2. Tujuan khusus" w:id="6"/>
      <w:bookmarkEnd w:id="6"/>
      <w:r>
        <w:rPr>
          <w:b w:val="0"/>
        </w:rPr>
      </w:r>
      <w:r>
        <w:rPr>
          <w:spacing w:val="-2"/>
        </w:rPr>
        <w:t>Tujuan</w:t>
      </w:r>
      <w:r>
        <w:rPr>
          <w:spacing w:val="-13"/>
        </w:rPr>
        <w:t> </w:t>
      </w:r>
      <w:r>
        <w:rPr>
          <w:spacing w:val="-2"/>
        </w:rPr>
        <w:t>khusus</w:t>
      </w:r>
    </w:p>
    <w:p>
      <w:pPr>
        <w:pStyle w:val="ListParagraph"/>
        <w:numPr>
          <w:ilvl w:val="2"/>
          <w:numId w:val="1"/>
        </w:numPr>
        <w:tabs>
          <w:tab w:pos="931" w:val="left" w:leader="none"/>
        </w:tabs>
        <w:spacing w:line="482" w:lineRule="auto" w:before="275" w:after="0"/>
        <w:ind w:left="931" w:right="141" w:hanging="360"/>
        <w:jc w:val="left"/>
        <w:rPr>
          <w:sz w:val="24"/>
        </w:rPr>
      </w:pPr>
      <w:r>
        <w:rPr>
          <w:sz w:val="24"/>
        </w:rPr>
        <w:t>Mengukur</w:t>
      </w:r>
      <w:r>
        <w:rPr>
          <w:spacing w:val="36"/>
          <w:sz w:val="24"/>
        </w:rPr>
        <w:t> </w:t>
      </w:r>
      <w:r>
        <w:rPr>
          <w:sz w:val="24"/>
        </w:rPr>
        <w:t>Tingkat</w:t>
      </w:r>
      <w:r>
        <w:rPr>
          <w:spacing w:val="40"/>
          <w:sz w:val="24"/>
        </w:rPr>
        <w:t> </w:t>
      </w:r>
      <w:r>
        <w:rPr>
          <w:sz w:val="24"/>
        </w:rPr>
        <w:t>Penerimaan</w:t>
      </w:r>
      <w:r>
        <w:rPr>
          <w:spacing w:val="40"/>
          <w:sz w:val="24"/>
        </w:rPr>
        <w:t> </w:t>
      </w:r>
      <w:r>
        <w:rPr>
          <w:sz w:val="24"/>
        </w:rPr>
        <w:t>Diri</w:t>
      </w:r>
      <w:r>
        <w:rPr>
          <w:spacing w:val="40"/>
          <w:sz w:val="24"/>
        </w:rPr>
        <w:t> </w:t>
      </w:r>
      <w:r>
        <w:rPr>
          <w:sz w:val="24"/>
        </w:rPr>
        <w:t>Pada</w:t>
      </w:r>
      <w:r>
        <w:rPr>
          <w:spacing w:val="40"/>
          <w:sz w:val="24"/>
        </w:rPr>
        <w:t> </w:t>
      </w:r>
      <w:r>
        <w:rPr>
          <w:sz w:val="24"/>
        </w:rPr>
        <w:t>Lansia</w:t>
      </w:r>
      <w:r>
        <w:rPr>
          <w:spacing w:val="40"/>
          <w:sz w:val="24"/>
        </w:rPr>
        <w:t> </w:t>
      </w:r>
      <w:r>
        <w:rPr>
          <w:sz w:val="24"/>
        </w:rPr>
        <w:t>sebelum</w:t>
      </w:r>
      <w:r>
        <w:rPr>
          <w:spacing w:val="40"/>
          <w:sz w:val="24"/>
        </w:rPr>
        <w:t> </w:t>
      </w:r>
      <w:r>
        <w:rPr>
          <w:sz w:val="24"/>
        </w:rPr>
        <w:t>diberikan</w:t>
      </w:r>
      <w:r>
        <w:rPr>
          <w:spacing w:val="40"/>
          <w:sz w:val="24"/>
        </w:rPr>
        <w:t> </w:t>
      </w:r>
      <w:r>
        <w:rPr>
          <w:sz w:val="24"/>
        </w:rPr>
        <w:t>Terapi Tertawa pada Lansia di Komunitas Taman Jepun Denpasar Tahun 2025</w:t>
      </w:r>
    </w:p>
    <w:p>
      <w:pPr>
        <w:pStyle w:val="ListParagraph"/>
        <w:numPr>
          <w:ilvl w:val="2"/>
          <w:numId w:val="1"/>
        </w:numPr>
        <w:tabs>
          <w:tab w:pos="931" w:val="left" w:leader="none"/>
        </w:tabs>
        <w:spacing w:line="480" w:lineRule="auto" w:before="0" w:after="0"/>
        <w:ind w:left="931" w:right="135" w:hanging="360"/>
        <w:jc w:val="left"/>
        <w:rPr>
          <w:sz w:val="24"/>
        </w:rPr>
      </w:pPr>
      <w:r>
        <w:rPr>
          <w:sz w:val="24"/>
        </w:rPr>
        <w:t>Mengukur</w:t>
      </w:r>
      <w:r>
        <w:rPr>
          <w:spacing w:val="40"/>
          <w:sz w:val="24"/>
        </w:rPr>
        <w:t> </w:t>
      </w:r>
      <w:r>
        <w:rPr>
          <w:sz w:val="24"/>
        </w:rPr>
        <w:t>Tingkat</w:t>
      </w:r>
      <w:r>
        <w:rPr>
          <w:spacing w:val="40"/>
          <w:sz w:val="24"/>
        </w:rPr>
        <w:t> </w:t>
      </w:r>
      <w:r>
        <w:rPr>
          <w:sz w:val="24"/>
        </w:rPr>
        <w:t>Penerimaan</w:t>
      </w:r>
      <w:r>
        <w:rPr>
          <w:spacing w:val="40"/>
          <w:sz w:val="24"/>
        </w:rPr>
        <w:t> </w:t>
      </w:r>
      <w:r>
        <w:rPr>
          <w:sz w:val="24"/>
        </w:rPr>
        <w:t>Diri</w:t>
      </w:r>
      <w:r>
        <w:rPr>
          <w:spacing w:val="40"/>
          <w:sz w:val="24"/>
        </w:rPr>
        <w:t> </w:t>
      </w:r>
      <w:r>
        <w:rPr>
          <w:sz w:val="24"/>
        </w:rPr>
        <w:t>Pada</w:t>
      </w:r>
      <w:r>
        <w:rPr>
          <w:spacing w:val="40"/>
          <w:sz w:val="24"/>
        </w:rPr>
        <w:t> </w:t>
      </w:r>
      <w:r>
        <w:rPr>
          <w:sz w:val="24"/>
        </w:rPr>
        <w:t>Lansia</w:t>
      </w:r>
      <w:r>
        <w:rPr>
          <w:spacing w:val="40"/>
          <w:sz w:val="24"/>
        </w:rPr>
        <w:t> </w:t>
      </w:r>
      <w:r>
        <w:rPr>
          <w:sz w:val="24"/>
        </w:rPr>
        <w:t>sesudah</w:t>
      </w:r>
      <w:r>
        <w:rPr>
          <w:spacing w:val="40"/>
          <w:sz w:val="24"/>
        </w:rPr>
        <w:t> </w:t>
      </w:r>
      <w:r>
        <w:rPr>
          <w:sz w:val="24"/>
        </w:rPr>
        <w:t>diberikan</w:t>
      </w:r>
      <w:r>
        <w:rPr>
          <w:spacing w:val="40"/>
          <w:sz w:val="24"/>
        </w:rPr>
        <w:t> </w:t>
      </w:r>
      <w:r>
        <w:rPr>
          <w:sz w:val="24"/>
        </w:rPr>
        <w:t>Terapi Tertawa pada Lansia di Komunitas Taman Jepun Denpasar Tahun 2025</w:t>
      </w:r>
    </w:p>
    <w:p>
      <w:pPr>
        <w:pStyle w:val="ListParagraph"/>
        <w:numPr>
          <w:ilvl w:val="2"/>
          <w:numId w:val="1"/>
        </w:numPr>
        <w:tabs>
          <w:tab w:pos="931" w:val="left" w:leader="none"/>
        </w:tabs>
        <w:spacing w:line="477" w:lineRule="auto" w:before="0" w:after="0"/>
        <w:ind w:left="931" w:right="140" w:hanging="360"/>
        <w:jc w:val="left"/>
        <w:rPr>
          <w:sz w:val="24"/>
        </w:rPr>
      </w:pPr>
      <w:r>
        <w:rPr>
          <w:sz w:val="24"/>
        </w:rPr>
        <w:t>Membuktikan</w:t>
      </w:r>
      <w:r>
        <w:rPr>
          <w:spacing w:val="-6"/>
          <w:sz w:val="24"/>
        </w:rPr>
        <w:t> </w:t>
      </w:r>
      <w:r>
        <w:rPr>
          <w:sz w:val="24"/>
        </w:rPr>
        <w:t>Pengaruh</w:t>
      </w:r>
      <w:r>
        <w:rPr>
          <w:spacing w:val="-9"/>
          <w:sz w:val="24"/>
        </w:rPr>
        <w:t> </w:t>
      </w:r>
      <w:r>
        <w:rPr>
          <w:sz w:val="24"/>
        </w:rPr>
        <w:t>Terapi</w:t>
      </w:r>
      <w:r>
        <w:rPr>
          <w:spacing w:val="-11"/>
          <w:sz w:val="24"/>
        </w:rPr>
        <w:t> </w:t>
      </w:r>
      <w:r>
        <w:rPr>
          <w:sz w:val="24"/>
        </w:rPr>
        <w:t>Tertawa</w:t>
      </w:r>
      <w:r>
        <w:rPr>
          <w:spacing w:val="-2"/>
          <w:sz w:val="24"/>
        </w:rPr>
        <w:t> </w:t>
      </w:r>
      <w:r>
        <w:rPr>
          <w:sz w:val="24"/>
        </w:rPr>
        <w:t>terhadap</w:t>
      </w:r>
      <w:r>
        <w:rPr>
          <w:spacing w:val="-6"/>
          <w:sz w:val="24"/>
        </w:rPr>
        <w:t> </w:t>
      </w:r>
      <w:r>
        <w:rPr>
          <w:sz w:val="24"/>
        </w:rPr>
        <w:t>Penerimaan</w:t>
      </w:r>
      <w:r>
        <w:rPr>
          <w:spacing w:val="-6"/>
          <w:sz w:val="24"/>
        </w:rPr>
        <w:t> </w:t>
      </w:r>
      <w:r>
        <w:rPr>
          <w:sz w:val="24"/>
        </w:rPr>
        <w:t>Diri</w:t>
      </w:r>
      <w:r>
        <w:rPr>
          <w:spacing w:val="-7"/>
          <w:sz w:val="24"/>
        </w:rPr>
        <w:t> </w:t>
      </w:r>
      <w:r>
        <w:rPr>
          <w:sz w:val="24"/>
        </w:rPr>
        <w:t>pada</w:t>
      </w:r>
      <w:r>
        <w:rPr>
          <w:spacing w:val="-2"/>
          <w:sz w:val="24"/>
        </w:rPr>
        <w:t> </w:t>
      </w:r>
      <w:r>
        <w:rPr>
          <w:sz w:val="24"/>
        </w:rPr>
        <w:t>Lansia di Taman Jepun Denpasar Tahun 2025.</w:t>
      </w:r>
    </w:p>
    <w:p>
      <w:pPr>
        <w:pStyle w:val="Heading1"/>
        <w:numPr>
          <w:ilvl w:val="0"/>
          <w:numId w:val="1"/>
        </w:numPr>
        <w:tabs>
          <w:tab w:pos="928" w:val="left" w:leader="none"/>
        </w:tabs>
        <w:spacing w:line="240" w:lineRule="auto" w:before="0" w:after="0"/>
        <w:ind w:left="928" w:right="0" w:hanging="358"/>
        <w:jc w:val="left"/>
      </w:pPr>
      <w:bookmarkStart w:name="D. Manfaat Penelitian" w:id="7"/>
      <w:bookmarkEnd w:id="7"/>
      <w:r>
        <w:rPr>
          <w:b w:val="0"/>
        </w:rPr>
      </w:r>
      <w:r>
        <w:rPr/>
        <w:t>Manfaat</w:t>
      </w:r>
      <w:r>
        <w:rPr>
          <w:spacing w:val="-2"/>
        </w:rPr>
        <w:t> Penelitian</w:t>
      </w:r>
    </w:p>
    <w:p>
      <w:pPr>
        <w:pStyle w:val="BodyText"/>
        <w:spacing w:before="2"/>
        <w:ind w:left="0" w:firstLine="0"/>
        <w:rPr>
          <w:b/>
        </w:rPr>
      </w:pPr>
    </w:p>
    <w:p>
      <w:pPr>
        <w:pStyle w:val="BodyText"/>
        <w:spacing w:line="480" w:lineRule="auto"/>
        <w:ind w:right="141"/>
        <w:jc w:val="both"/>
      </w:pPr>
      <w:r>
        <w:rPr/>
        <w:t>Dalam membahas mengenai pengaruh terapi tertawa terhadap peneriman diri pada lansia di komunitas Taman Jepun Denpasar, peneliti berharap penelitian ini dapat memberikan manfaat baik secara teoritis maupun manfaat secara praktis.</w:t>
      </w:r>
    </w:p>
    <w:p>
      <w:pPr>
        <w:pStyle w:val="Heading1"/>
        <w:numPr>
          <w:ilvl w:val="1"/>
          <w:numId w:val="1"/>
        </w:numPr>
        <w:tabs>
          <w:tab w:pos="930" w:val="left" w:leader="none"/>
        </w:tabs>
        <w:spacing w:line="276" w:lineRule="exact" w:before="0" w:after="0"/>
        <w:ind w:left="930" w:right="0" w:hanging="360"/>
        <w:jc w:val="left"/>
      </w:pPr>
      <w:bookmarkStart w:name="1. Manfaat teoritis" w:id="8"/>
      <w:bookmarkEnd w:id="8"/>
      <w:r>
        <w:rPr>
          <w:b w:val="0"/>
        </w:rPr>
      </w:r>
      <w:r>
        <w:rPr/>
        <w:t>Manfaat</w:t>
      </w:r>
      <w:r>
        <w:rPr>
          <w:spacing w:val="-2"/>
        </w:rPr>
        <w:t> teoritis</w:t>
      </w:r>
    </w:p>
    <w:p>
      <w:pPr>
        <w:pStyle w:val="BodyText"/>
        <w:spacing w:line="480" w:lineRule="auto" w:before="274"/>
        <w:ind w:right="141"/>
        <w:jc w:val="both"/>
      </w:pPr>
      <w:r>
        <w:rPr/>
        <w:t>Penelitian ini diharapkan bisa dikembangkan dan menambah wawasan ilmu dalam</w:t>
      </w:r>
      <w:r>
        <w:rPr>
          <w:spacing w:val="-15"/>
        </w:rPr>
        <w:t> </w:t>
      </w:r>
      <w:r>
        <w:rPr/>
        <w:t>bidang</w:t>
      </w:r>
      <w:r>
        <w:rPr>
          <w:spacing w:val="-15"/>
        </w:rPr>
        <w:t> </w:t>
      </w:r>
      <w:r>
        <w:rPr/>
        <w:t>ilmu</w:t>
      </w:r>
      <w:r>
        <w:rPr>
          <w:spacing w:val="-15"/>
        </w:rPr>
        <w:t> </w:t>
      </w:r>
      <w:r>
        <w:rPr/>
        <w:t>keperawatan</w:t>
      </w:r>
      <w:r>
        <w:rPr>
          <w:spacing w:val="-15"/>
        </w:rPr>
        <w:t> </w:t>
      </w:r>
      <w:r>
        <w:rPr/>
        <w:t>jiwa,</w:t>
      </w:r>
      <w:r>
        <w:rPr>
          <w:spacing w:val="-11"/>
        </w:rPr>
        <w:t> </w:t>
      </w:r>
      <w:r>
        <w:rPr/>
        <w:t>terkhususnya</w:t>
      </w:r>
      <w:r>
        <w:rPr>
          <w:spacing w:val="-15"/>
        </w:rPr>
        <w:t> </w:t>
      </w:r>
      <w:r>
        <w:rPr/>
        <w:t>tentang</w:t>
      </w:r>
      <w:r>
        <w:rPr>
          <w:spacing w:val="-15"/>
        </w:rPr>
        <w:t> </w:t>
      </w:r>
      <w:r>
        <w:rPr/>
        <w:t>pengaruh</w:t>
      </w:r>
      <w:r>
        <w:rPr>
          <w:spacing w:val="-10"/>
        </w:rPr>
        <w:t> </w:t>
      </w:r>
      <w:r>
        <w:rPr/>
        <w:t>terapi</w:t>
      </w:r>
      <w:r>
        <w:rPr>
          <w:spacing w:val="-15"/>
        </w:rPr>
        <w:t> </w:t>
      </w:r>
      <w:r>
        <w:rPr/>
        <w:t>tertawa terhadap penerimaan diri pada lansia.</w:t>
      </w:r>
    </w:p>
    <w:p>
      <w:pPr>
        <w:pStyle w:val="Heading1"/>
        <w:numPr>
          <w:ilvl w:val="1"/>
          <w:numId w:val="1"/>
        </w:numPr>
        <w:tabs>
          <w:tab w:pos="930" w:val="left" w:leader="none"/>
        </w:tabs>
        <w:spacing w:line="240" w:lineRule="auto" w:before="5" w:after="0"/>
        <w:ind w:left="930" w:right="0" w:hanging="360"/>
        <w:jc w:val="both"/>
      </w:pPr>
      <w:bookmarkStart w:name="2. Manfaat praktis" w:id="9"/>
      <w:bookmarkEnd w:id="9"/>
      <w:r>
        <w:rPr>
          <w:b w:val="0"/>
        </w:rPr>
      </w:r>
      <w:r>
        <w:rPr/>
        <w:t>Manfaat</w:t>
      </w:r>
      <w:r>
        <w:rPr>
          <w:spacing w:val="-2"/>
        </w:rPr>
        <w:t> praktis</w:t>
      </w:r>
    </w:p>
    <w:p>
      <w:pPr>
        <w:pStyle w:val="BodyText"/>
        <w:spacing w:before="274"/>
        <w:ind w:left="931" w:firstLine="0"/>
      </w:pPr>
      <w:r>
        <w:rPr/>
        <w:t>Manfaat</w:t>
      </w:r>
      <w:r>
        <w:rPr>
          <w:spacing w:val="-4"/>
        </w:rPr>
        <w:t> </w:t>
      </w:r>
      <w:r>
        <w:rPr/>
        <w:t>praktis</w:t>
      </w:r>
      <w:r>
        <w:rPr>
          <w:spacing w:val="-1"/>
        </w:rPr>
        <w:t> </w:t>
      </w:r>
      <w:r>
        <w:rPr/>
        <w:t>bisa</w:t>
      </w:r>
      <w:r>
        <w:rPr>
          <w:spacing w:val="-4"/>
        </w:rPr>
        <w:t> </w:t>
      </w:r>
      <w:r>
        <w:rPr/>
        <w:t>memberikan</w:t>
      </w:r>
      <w:r>
        <w:rPr>
          <w:spacing w:val="-2"/>
        </w:rPr>
        <w:t> </w:t>
      </w:r>
      <w:r>
        <w:rPr/>
        <w:t>berbagai</w:t>
      </w:r>
      <w:r>
        <w:rPr>
          <w:spacing w:val="-4"/>
        </w:rPr>
        <w:t> </w:t>
      </w:r>
      <w:r>
        <w:rPr/>
        <w:t>manfaat</w:t>
      </w:r>
      <w:r>
        <w:rPr>
          <w:spacing w:val="2"/>
        </w:rPr>
        <w:t> </w:t>
      </w:r>
      <w:r>
        <w:rPr>
          <w:spacing w:val="-2"/>
        </w:rPr>
        <w:t>bagi:</w:t>
      </w:r>
    </w:p>
    <w:p>
      <w:pPr>
        <w:pStyle w:val="ListParagraph"/>
        <w:numPr>
          <w:ilvl w:val="2"/>
          <w:numId w:val="1"/>
        </w:numPr>
        <w:tabs>
          <w:tab w:pos="929" w:val="left" w:leader="none"/>
        </w:tabs>
        <w:spacing w:line="240" w:lineRule="auto" w:before="274" w:after="0"/>
        <w:ind w:left="929" w:right="0" w:hanging="359"/>
        <w:jc w:val="both"/>
        <w:rPr>
          <w:sz w:val="24"/>
        </w:rPr>
      </w:pPr>
      <w:r>
        <w:rPr>
          <w:sz w:val="24"/>
        </w:rPr>
        <w:t>Bagi</w:t>
      </w:r>
      <w:r>
        <w:rPr>
          <w:spacing w:val="-6"/>
          <w:sz w:val="24"/>
        </w:rPr>
        <w:t> </w:t>
      </w:r>
      <w:r>
        <w:rPr>
          <w:spacing w:val="-2"/>
          <w:sz w:val="24"/>
        </w:rPr>
        <w:t>peneliti</w:t>
      </w:r>
    </w:p>
    <w:p>
      <w:pPr>
        <w:pStyle w:val="BodyText"/>
        <w:spacing w:before="3"/>
        <w:ind w:left="0" w:firstLine="0"/>
      </w:pPr>
    </w:p>
    <w:p>
      <w:pPr>
        <w:pStyle w:val="BodyText"/>
        <w:spacing w:line="477" w:lineRule="auto"/>
        <w:ind w:right="141"/>
        <w:jc w:val="both"/>
      </w:pPr>
      <w:r>
        <w:rPr/>
        <w:t>Dapat memberikan penambahan ilmu pengetahuan dan pengalaman dalam dunia</w:t>
      </w:r>
      <w:r>
        <w:rPr>
          <w:spacing w:val="-17"/>
        </w:rPr>
        <w:t> </w:t>
      </w:r>
      <w:r>
        <w:rPr/>
        <w:t>kesehatan,</w:t>
      </w:r>
      <w:r>
        <w:rPr>
          <w:spacing w:val="-13"/>
        </w:rPr>
        <w:t> </w:t>
      </w:r>
      <w:r>
        <w:rPr/>
        <w:t>dan</w:t>
      </w:r>
      <w:r>
        <w:rPr>
          <w:spacing w:val="-9"/>
        </w:rPr>
        <w:t> </w:t>
      </w:r>
      <w:r>
        <w:rPr/>
        <w:t>khususnya</w:t>
      </w:r>
      <w:r>
        <w:rPr>
          <w:spacing w:val="-14"/>
        </w:rPr>
        <w:t> </w:t>
      </w:r>
      <w:r>
        <w:rPr/>
        <w:t>terkait</w:t>
      </w:r>
      <w:r>
        <w:rPr>
          <w:spacing w:val="-14"/>
        </w:rPr>
        <w:t> </w:t>
      </w:r>
      <w:r>
        <w:rPr/>
        <w:t>dengan</w:t>
      </w:r>
      <w:r>
        <w:rPr>
          <w:spacing w:val="-14"/>
        </w:rPr>
        <w:t> </w:t>
      </w:r>
      <w:r>
        <w:rPr/>
        <w:t>terapi</w:t>
      </w:r>
      <w:r>
        <w:rPr>
          <w:spacing w:val="-9"/>
        </w:rPr>
        <w:t> </w:t>
      </w:r>
      <w:r>
        <w:rPr/>
        <w:t>tertawa</w:t>
      </w:r>
      <w:r>
        <w:rPr>
          <w:spacing w:val="-15"/>
        </w:rPr>
        <w:t> </w:t>
      </w:r>
      <w:r>
        <w:rPr/>
        <w:t>sebagai</w:t>
      </w:r>
      <w:r>
        <w:rPr>
          <w:spacing w:val="-9"/>
        </w:rPr>
        <w:t> </w:t>
      </w:r>
      <w:r>
        <w:rPr/>
        <w:t>metode</w:t>
      </w:r>
      <w:r>
        <w:rPr>
          <w:spacing w:val="-14"/>
        </w:rPr>
        <w:t> </w:t>
      </w:r>
      <w:r>
        <w:rPr>
          <w:spacing w:val="-2"/>
        </w:rPr>
        <w:t>untuk</w:t>
      </w:r>
    </w:p>
    <w:p>
      <w:pPr>
        <w:pStyle w:val="BodyText"/>
        <w:spacing w:after="0" w:line="477" w:lineRule="auto"/>
        <w:jc w:val="both"/>
        <w:sectPr>
          <w:pgSz w:w="11910" w:h="16840"/>
          <w:pgMar w:header="0" w:footer="769" w:top="1640" w:bottom="960" w:left="1700" w:right="1559"/>
        </w:sectPr>
      </w:pPr>
    </w:p>
    <w:p>
      <w:pPr>
        <w:pStyle w:val="BodyText"/>
        <w:spacing w:line="482" w:lineRule="auto" w:before="61"/>
        <w:ind w:firstLine="0"/>
      </w:pPr>
      <w:r>
        <w:rPr/>
        <w:t>meningkatkan</w:t>
      </w:r>
      <w:r>
        <w:rPr>
          <w:spacing w:val="-10"/>
        </w:rPr>
        <w:t> </w:t>
      </w:r>
      <w:r>
        <w:rPr/>
        <w:t>penerimaan</w:t>
      </w:r>
      <w:r>
        <w:rPr>
          <w:spacing w:val="-10"/>
        </w:rPr>
        <w:t> </w:t>
      </w:r>
      <w:r>
        <w:rPr/>
        <w:t>diri</w:t>
      </w:r>
      <w:r>
        <w:rPr>
          <w:spacing w:val="-10"/>
        </w:rPr>
        <w:t> </w:t>
      </w:r>
      <w:r>
        <w:rPr/>
        <w:t>jika</w:t>
      </w:r>
      <w:r>
        <w:rPr>
          <w:spacing w:val="-10"/>
        </w:rPr>
        <w:t> </w:t>
      </w:r>
      <w:r>
        <w:rPr/>
        <w:t>sudah</w:t>
      </w:r>
      <w:r>
        <w:rPr>
          <w:spacing w:val="-10"/>
        </w:rPr>
        <w:t> </w:t>
      </w:r>
      <w:r>
        <w:rPr/>
        <w:t>memasuki</w:t>
      </w:r>
      <w:r>
        <w:rPr>
          <w:spacing w:val="-10"/>
        </w:rPr>
        <w:t> </w:t>
      </w:r>
      <w:r>
        <w:rPr/>
        <w:t>lanjut</w:t>
      </w:r>
      <w:r>
        <w:rPr>
          <w:spacing w:val="-10"/>
        </w:rPr>
        <w:t> </w:t>
      </w:r>
      <w:r>
        <w:rPr/>
        <w:t>usia</w:t>
      </w:r>
      <w:r>
        <w:rPr>
          <w:spacing w:val="-10"/>
        </w:rPr>
        <w:t> </w:t>
      </w:r>
      <w:r>
        <w:rPr/>
        <w:t>serta</w:t>
      </w:r>
      <w:r>
        <w:rPr>
          <w:spacing w:val="-10"/>
        </w:rPr>
        <w:t> </w:t>
      </w:r>
      <w:r>
        <w:rPr/>
        <w:t>dapat</w:t>
      </w:r>
      <w:r>
        <w:rPr>
          <w:spacing w:val="-10"/>
        </w:rPr>
        <w:t> </w:t>
      </w:r>
      <w:r>
        <w:rPr/>
        <w:t>menjadi dasar</w:t>
      </w:r>
      <w:r>
        <w:rPr>
          <w:spacing w:val="40"/>
        </w:rPr>
        <w:t> </w:t>
      </w:r>
      <w:r>
        <w:rPr/>
        <w:t>penelitian berikutnya.</w:t>
      </w:r>
    </w:p>
    <w:p>
      <w:pPr>
        <w:pStyle w:val="ListParagraph"/>
        <w:numPr>
          <w:ilvl w:val="2"/>
          <w:numId w:val="1"/>
        </w:numPr>
        <w:tabs>
          <w:tab w:pos="930" w:val="left" w:leader="none"/>
        </w:tabs>
        <w:spacing w:line="272" w:lineRule="exact" w:before="0" w:after="0"/>
        <w:ind w:left="930" w:right="0" w:hanging="360"/>
        <w:jc w:val="left"/>
        <w:rPr>
          <w:sz w:val="24"/>
        </w:rPr>
      </w:pPr>
      <w:r>
        <w:rPr>
          <w:sz w:val="24"/>
        </w:rPr>
        <w:t>Bagi</w:t>
      </w:r>
      <w:r>
        <w:rPr>
          <w:spacing w:val="-6"/>
          <w:sz w:val="24"/>
        </w:rPr>
        <w:t> </w:t>
      </w:r>
      <w:r>
        <w:rPr>
          <w:spacing w:val="-2"/>
          <w:sz w:val="24"/>
        </w:rPr>
        <w:t>institusi</w:t>
      </w:r>
    </w:p>
    <w:p>
      <w:pPr>
        <w:pStyle w:val="BodyText"/>
        <w:spacing w:line="482" w:lineRule="auto" w:before="274"/>
        <w:ind w:right="143"/>
        <w:jc w:val="both"/>
      </w:pPr>
      <w:r>
        <w:rPr/>
        <w:t>Hasil penelitian ini diharapkan menjadi data masukan yang berguna serta, menjadi refrensi bagi perawat dalam memberikan layanan keperawatan, dan menambahkan</w:t>
      </w:r>
      <w:r>
        <w:rPr>
          <w:spacing w:val="-6"/>
        </w:rPr>
        <w:t> </w:t>
      </w:r>
      <w:r>
        <w:rPr/>
        <w:t>wawasan</w:t>
      </w:r>
      <w:r>
        <w:rPr>
          <w:spacing w:val="-3"/>
        </w:rPr>
        <w:t> </w:t>
      </w:r>
      <w:r>
        <w:rPr/>
        <w:t>pada</w:t>
      </w:r>
      <w:r>
        <w:rPr>
          <w:spacing w:val="-3"/>
        </w:rPr>
        <w:t> </w:t>
      </w:r>
      <w:r>
        <w:rPr/>
        <w:t>mahasiswa</w:t>
      </w:r>
      <w:r>
        <w:rPr>
          <w:spacing w:val="-8"/>
        </w:rPr>
        <w:t> </w:t>
      </w:r>
      <w:r>
        <w:rPr/>
        <w:t>untuk</w:t>
      </w:r>
      <w:r>
        <w:rPr>
          <w:spacing w:val="-3"/>
        </w:rPr>
        <w:t> </w:t>
      </w:r>
      <w:r>
        <w:rPr/>
        <w:t>mengetahui</w:t>
      </w:r>
      <w:r>
        <w:rPr>
          <w:spacing w:val="-3"/>
        </w:rPr>
        <w:t> </w:t>
      </w:r>
      <w:r>
        <w:rPr/>
        <w:t>mengenai</w:t>
      </w:r>
      <w:r>
        <w:rPr>
          <w:spacing w:val="-3"/>
        </w:rPr>
        <w:t> </w:t>
      </w:r>
      <w:r>
        <w:rPr/>
        <w:t>penerimaan diri pada lansia</w:t>
      </w:r>
    </w:p>
    <w:p>
      <w:pPr>
        <w:pStyle w:val="ListParagraph"/>
        <w:numPr>
          <w:ilvl w:val="2"/>
          <w:numId w:val="1"/>
        </w:numPr>
        <w:tabs>
          <w:tab w:pos="929" w:val="left" w:leader="none"/>
        </w:tabs>
        <w:spacing w:line="268" w:lineRule="exact" w:before="0" w:after="0"/>
        <w:ind w:left="929" w:right="0" w:hanging="359"/>
        <w:jc w:val="left"/>
        <w:rPr>
          <w:sz w:val="24"/>
        </w:rPr>
      </w:pPr>
      <w:r>
        <w:rPr>
          <w:sz w:val="24"/>
        </w:rPr>
        <w:t>Bagi</w:t>
      </w:r>
      <w:r>
        <w:rPr>
          <w:spacing w:val="-4"/>
          <w:sz w:val="24"/>
        </w:rPr>
        <w:t> </w:t>
      </w:r>
      <w:r>
        <w:rPr>
          <w:sz w:val="24"/>
        </w:rPr>
        <w:t>profesi</w:t>
      </w:r>
      <w:r>
        <w:rPr>
          <w:spacing w:val="-3"/>
          <w:sz w:val="24"/>
        </w:rPr>
        <w:t> </w:t>
      </w:r>
      <w:r>
        <w:rPr>
          <w:spacing w:val="-2"/>
          <w:sz w:val="24"/>
        </w:rPr>
        <w:t>keperawatan</w:t>
      </w:r>
    </w:p>
    <w:p>
      <w:pPr>
        <w:pStyle w:val="BodyText"/>
        <w:spacing w:line="482" w:lineRule="auto" w:before="275"/>
        <w:ind w:right="143"/>
        <w:jc w:val="both"/>
      </w:pPr>
      <w:r>
        <w:rPr/>
        <w:t>Sebagai</w:t>
      </w:r>
      <w:r>
        <w:rPr>
          <w:spacing w:val="-3"/>
        </w:rPr>
        <w:t> </w:t>
      </w:r>
      <w:r>
        <w:rPr/>
        <w:t>acuan</w:t>
      </w:r>
      <w:r>
        <w:rPr>
          <w:spacing w:val="-2"/>
        </w:rPr>
        <w:t> </w:t>
      </w:r>
      <w:r>
        <w:rPr/>
        <w:t>pada</w:t>
      </w:r>
      <w:r>
        <w:rPr>
          <w:spacing w:val="-3"/>
        </w:rPr>
        <w:t> </w:t>
      </w:r>
      <w:r>
        <w:rPr/>
        <w:t>pemberian</w:t>
      </w:r>
      <w:r>
        <w:rPr>
          <w:spacing w:val="-2"/>
        </w:rPr>
        <w:t> </w:t>
      </w:r>
      <w:r>
        <w:rPr/>
        <w:t>asuhan</w:t>
      </w:r>
      <w:r>
        <w:rPr>
          <w:spacing w:val="-2"/>
        </w:rPr>
        <w:t> </w:t>
      </w:r>
      <w:r>
        <w:rPr/>
        <w:t>keperawatan</w:t>
      </w:r>
      <w:r>
        <w:rPr>
          <w:spacing w:val="-2"/>
        </w:rPr>
        <w:t> </w:t>
      </w:r>
      <w:r>
        <w:rPr/>
        <w:t>pada</w:t>
      </w:r>
      <w:r>
        <w:rPr>
          <w:spacing w:val="-3"/>
        </w:rPr>
        <w:t> </w:t>
      </w:r>
      <w:r>
        <w:rPr/>
        <w:t>layanan</w:t>
      </w:r>
      <w:r>
        <w:rPr>
          <w:spacing w:val="-2"/>
        </w:rPr>
        <w:t> </w:t>
      </w:r>
      <w:r>
        <w:rPr/>
        <w:t>keperawatan yang berfokus pada aspek psikologis untuk meningkatkan penerimaan diri</w:t>
      </w:r>
    </w:p>
    <w:p>
      <w:pPr>
        <w:pStyle w:val="ListParagraph"/>
        <w:numPr>
          <w:ilvl w:val="2"/>
          <w:numId w:val="1"/>
        </w:numPr>
        <w:tabs>
          <w:tab w:pos="930" w:val="left" w:leader="none"/>
        </w:tabs>
        <w:spacing w:line="272" w:lineRule="exact" w:before="0" w:after="0"/>
        <w:ind w:left="930" w:right="0" w:hanging="360"/>
        <w:jc w:val="left"/>
        <w:rPr>
          <w:sz w:val="24"/>
        </w:rPr>
      </w:pPr>
      <w:r>
        <w:rPr>
          <w:sz w:val="24"/>
        </w:rPr>
        <w:t>Bagi</w:t>
      </w:r>
      <w:r>
        <w:rPr>
          <w:spacing w:val="-6"/>
          <w:sz w:val="24"/>
        </w:rPr>
        <w:t> </w:t>
      </w:r>
      <w:r>
        <w:rPr>
          <w:spacing w:val="-2"/>
          <w:sz w:val="24"/>
        </w:rPr>
        <w:t>lansia</w:t>
      </w:r>
    </w:p>
    <w:p>
      <w:pPr>
        <w:pStyle w:val="BodyText"/>
        <w:spacing w:line="482" w:lineRule="auto" w:before="274"/>
        <w:ind w:right="141"/>
        <w:jc w:val="both"/>
      </w:pPr>
      <w:r>
        <w:rPr>
          <w:spacing w:val="-2"/>
        </w:rPr>
        <w:t>Memberikan motivasi</w:t>
      </w:r>
      <w:r>
        <w:rPr>
          <w:spacing w:val="-7"/>
        </w:rPr>
        <w:t> </w:t>
      </w:r>
      <w:r>
        <w:rPr>
          <w:spacing w:val="-2"/>
        </w:rPr>
        <w:t>untuk melaksanakan terapi</w:t>
      </w:r>
      <w:r>
        <w:rPr>
          <w:spacing w:val="-7"/>
        </w:rPr>
        <w:t> </w:t>
      </w:r>
      <w:r>
        <w:rPr>
          <w:spacing w:val="-2"/>
        </w:rPr>
        <w:t>yang</w:t>
      </w:r>
      <w:r>
        <w:rPr>
          <w:spacing w:val="-6"/>
        </w:rPr>
        <w:t> </w:t>
      </w:r>
      <w:r>
        <w:rPr>
          <w:spacing w:val="-2"/>
        </w:rPr>
        <w:t>dapat mengurangi</w:t>
      </w:r>
      <w:r>
        <w:rPr>
          <w:spacing w:val="-7"/>
        </w:rPr>
        <w:t> </w:t>
      </w:r>
      <w:r>
        <w:rPr>
          <w:spacing w:val="-2"/>
        </w:rPr>
        <w:t>beban </w:t>
      </w:r>
      <w:r>
        <w:rPr/>
        <w:t>psikologis pada lansia, seperti terapi tertawa serta aktivitas yang mereka sukai. Terapi tertawa ini diharapkan dapat meningkatkan kesejahteraan psikologis lansia tanpa mengganggu kondisi mental mereka.</w:t>
      </w:r>
    </w:p>
    <w:sectPr>
      <w:pgSz w:w="11910" w:h="16840"/>
      <w:pgMar w:header="0" w:footer="769" w:top="1640" w:bottom="9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542784">
              <wp:simplePos x="0" y="0"/>
              <wp:positionH relativeFrom="page">
                <wp:posOffset>3887851</wp:posOffset>
              </wp:positionH>
              <wp:positionV relativeFrom="page">
                <wp:posOffset>10065151</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130005pt;margin-top:792.531616pt;width:13pt;height:15.3pt;mso-position-horizontal-relative:page;mso-position-vertical-relative:page;z-index:-15773696" type="#_x0000_t202" id="docshape1" filled="false" stroked="false">
              <v:textbox inset="0,0,0,0">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931"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31" w:hanging="360"/>
        <w:jc w:val="left"/>
      </w:pPr>
      <w:rPr>
        <w:rFonts w:hint="default" w:ascii="Times New Roman" w:hAnsi="Times New Roman" w:eastAsia="Times New Roman" w:cs="Times New Roman"/>
        <w:b w:val="0"/>
        <w:bCs w:val="0"/>
        <w:i w:val="0"/>
        <w:iCs w:val="0"/>
        <w:spacing w:val="-2"/>
        <w:w w:val="100"/>
        <w:sz w:val="24"/>
        <w:szCs w:val="24"/>
        <w:lang w:val="id" w:eastAsia="en-US" w:bidi="ar-SA"/>
      </w:rPr>
    </w:lvl>
    <w:lvl w:ilvl="3">
      <w:start w:val="0"/>
      <w:numFmt w:val="bullet"/>
      <w:lvlText w:val="•"/>
      <w:lvlJc w:val="left"/>
      <w:pPr>
        <w:ind w:left="3251" w:hanging="360"/>
      </w:pPr>
      <w:rPr>
        <w:rFonts w:hint="default"/>
        <w:lang w:val="id" w:eastAsia="en-US" w:bidi="ar-SA"/>
      </w:rPr>
    </w:lvl>
    <w:lvl w:ilvl="4">
      <w:start w:val="0"/>
      <w:numFmt w:val="bullet"/>
      <w:lvlText w:val="•"/>
      <w:lvlJc w:val="left"/>
      <w:pPr>
        <w:ind w:left="4022" w:hanging="360"/>
      </w:pPr>
      <w:rPr>
        <w:rFonts w:hint="default"/>
        <w:lang w:val="id" w:eastAsia="en-US" w:bidi="ar-SA"/>
      </w:rPr>
    </w:lvl>
    <w:lvl w:ilvl="5">
      <w:start w:val="0"/>
      <w:numFmt w:val="bullet"/>
      <w:lvlText w:val="•"/>
      <w:lvlJc w:val="left"/>
      <w:pPr>
        <w:ind w:left="4793" w:hanging="360"/>
      </w:pPr>
      <w:rPr>
        <w:rFonts w:hint="default"/>
        <w:lang w:val="id" w:eastAsia="en-US" w:bidi="ar-SA"/>
      </w:rPr>
    </w:lvl>
    <w:lvl w:ilvl="6">
      <w:start w:val="0"/>
      <w:numFmt w:val="bullet"/>
      <w:lvlText w:val="•"/>
      <w:lvlJc w:val="left"/>
      <w:pPr>
        <w:ind w:left="5563" w:hanging="360"/>
      </w:pPr>
      <w:rPr>
        <w:rFonts w:hint="default"/>
        <w:lang w:val="id" w:eastAsia="en-US" w:bidi="ar-SA"/>
      </w:rPr>
    </w:lvl>
    <w:lvl w:ilvl="7">
      <w:start w:val="0"/>
      <w:numFmt w:val="bullet"/>
      <w:lvlText w:val="•"/>
      <w:lvlJc w:val="left"/>
      <w:pPr>
        <w:ind w:left="6334" w:hanging="360"/>
      </w:pPr>
      <w:rPr>
        <w:rFonts w:hint="default"/>
        <w:lang w:val="id" w:eastAsia="en-US" w:bidi="ar-SA"/>
      </w:rPr>
    </w:lvl>
    <w:lvl w:ilvl="8">
      <w:start w:val="0"/>
      <w:numFmt w:val="bullet"/>
      <w:lvlText w:val="•"/>
      <w:lvlJc w:val="left"/>
      <w:pPr>
        <w:ind w:left="7104"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70" w:firstLine="360"/>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30" w:hanging="360"/>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30"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2025-07-01T03:23:56Z</dcterms:created>
  <dcterms:modified xsi:type="dcterms:W3CDTF">2025-07-01T03:23:56Z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