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88D" w:rsidRPr="004B46D7" w:rsidRDefault="004B46D7" w:rsidP="002926EA">
      <w:pPr>
        <w:pStyle w:val="Heading1"/>
        <w:jc w:val="center"/>
        <w:rPr>
          <w:b/>
          <w:lang w:val="en-US"/>
        </w:rPr>
      </w:pPr>
      <w:bookmarkStart w:id="0" w:name="_Toc515115278"/>
      <w:bookmarkStart w:id="1" w:name="_GoBack"/>
      <w:r>
        <w:rPr>
          <w:b/>
          <w:lang w:val="en-US"/>
        </w:rPr>
        <w:t>SKRIPSI</w:t>
      </w:r>
      <w:bookmarkEnd w:id="0"/>
    </w:p>
    <w:p w:rsidR="00F2188D" w:rsidRPr="00E50A0D" w:rsidRDefault="00F2188D" w:rsidP="00F2188D">
      <w:pPr>
        <w:spacing w:after="0" w:line="240" w:lineRule="auto"/>
        <w:ind w:left="-142"/>
        <w:jc w:val="center"/>
        <w:rPr>
          <w:rFonts w:ascii="Times New Roman" w:hAnsi="Times New Roman"/>
          <w:b/>
          <w:sz w:val="28"/>
          <w:szCs w:val="28"/>
        </w:rPr>
      </w:pPr>
    </w:p>
    <w:p w:rsidR="00F2188D" w:rsidRDefault="00F2188D" w:rsidP="00F2188D">
      <w:pPr>
        <w:spacing w:after="0" w:line="240" w:lineRule="auto"/>
        <w:ind w:left="-142"/>
        <w:jc w:val="center"/>
        <w:rPr>
          <w:rFonts w:ascii="Times New Roman" w:hAnsi="Times New Roman"/>
          <w:b/>
          <w:sz w:val="28"/>
          <w:szCs w:val="28"/>
          <w:lang w:val="en-US"/>
        </w:rPr>
      </w:pPr>
      <w:r w:rsidRPr="00E50A0D">
        <w:rPr>
          <w:rFonts w:ascii="Times New Roman" w:hAnsi="Times New Roman"/>
          <w:b/>
          <w:sz w:val="28"/>
          <w:szCs w:val="28"/>
        </w:rPr>
        <w:t xml:space="preserve">HUBUNGAN </w:t>
      </w:r>
      <w:r>
        <w:rPr>
          <w:rFonts w:ascii="Times New Roman" w:hAnsi="Times New Roman"/>
          <w:b/>
          <w:sz w:val="28"/>
          <w:szCs w:val="28"/>
          <w:lang w:val="en-US"/>
        </w:rPr>
        <w:t xml:space="preserve">KEBIASAAN MEROKOK </w:t>
      </w:r>
    </w:p>
    <w:p w:rsidR="00F2188D" w:rsidRPr="00F2188D" w:rsidRDefault="00F2188D" w:rsidP="00F2188D">
      <w:pPr>
        <w:spacing w:after="0" w:line="240" w:lineRule="auto"/>
        <w:ind w:left="-142"/>
        <w:jc w:val="center"/>
        <w:rPr>
          <w:rFonts w:ascii="Times New Roman" w:hAnsi="Times New Roman"/>
          <w:b/>
          <w:sz w:val="28"/>
          <w:szCs w:val="28"/>
          <w:lang w:val="en-US"/>
        </w:rPr>
      </w:pPr>
      <w:r>
        <w:rPr>
          <w:rFonts w:ascii="Times New Roman" w:hAnsi="Times New Roman"/>
          <w:b/>
          <w:sz w:val="28"/>
          <w:szCs w:val="28"/>
          <w:lang w:val="en-US"/>
        </w:rPr>
        <w:t>DENGAN KEJADIAN HIPERTENSI</w:t>
      </w:r>
    </w:p>
    <w:p w:rsidR="00F2188D" w:rsidRPr="0072284F" w:rsidRDefault="00F2188D" w:rsidP="00F2188D">
      <w:pPr>
        <w:spacing w:after="0" w:line="240" w:lineRule="auto"/>
        <w:ind w:left="-142"/>
        <w:jc w:val="center"/>
        <w:rPr>
          <w:rFonts w:ascii="Times New Roman" w:hAnsi="Times New Roman"/>
          <w:b/>
          <w:sz w:val="28"/>
          <w:szCs w:val="28"/>
          <w:lang w:val="en-US"/>
        </w:rPr>
      </w:pPr>
      <w:r w:rsidRPr="00E50A0D">
        <w:rPr>
          <w:rFonts w:ascii="Times New Roman" w:hAnsi="Times New Roman"/>
          <w:b/>
          <w:sz w:val="28"/>
          <w:szCs w:val="28"/>
        </w:rPr>
        <w:t xml:space="preserve">DI </w:t>
      </w:r>
      <w:r w:rsidR="0072284F">
        <w:rPr>
          <w:rFonts w:ascii="Times New Roman" w:hAnsi="Times New Roman"/>
          <w:b/>
          <w:sz w:val="28"/>
          <w:szCs w:val="28"/>
          <w:lang w:val="en-US"/>
        </w:rPr>
        <w:t>UPT KESMAS GIANYAR I</w:t>
      </w:r>
    </w:p>
    <w:p w:rsidR="00F2188D" w:rsidRPr="009E23EE" w:rsidRDefault="00F2188D" w:rsidP="00F2188D">
      <w:pPr>
        <w:spacing w:after="0" w:line="240" w:lineRule="auto"/>
        <w:ind w:left="-142"/>
        <w:jc w:val="center"/>
        <w:rPr>
          <w:rFonts w:ascii="Times New Roman" w:hAnsi="Times New Roman"/>
          <w:b/>
          <w:sz w:val="24"/>
          <w:szCs w:val="24"/>
          <w:lang w:val="en-GB"/>
        </w:rPr>
      </w:pPr>
      <w:r w:rsidRPr="00E50A0D">
        <w:rPr>
          <w:rFonts w:ascii="Times New Roman" w:hAnsi="Times New Roman"/>
          <w:b/>
          <w:sz w:val="28"/>
          <w:szCs w:val="28"/>
          <w:lang w:val="en-GB"/>
        </w:rPr>
        <w:t>TAHUN 2018</w:t>
      </w: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r>
        <w:rPr>
          <w:noProof/>
          <w:lang w:val="en-US"/>
        </w:rPr>
        <w:drawing>
          <wp:anchor distT="0" distB="0" distL="114300" distR="114300" simplePos="0" relativeHeight="251660288" behindDoc="0" locked="0" layoutInCell="1" allowOverlap="1">
            <wp:simplePos x="0" y="0"/>
            <wp:positionH relativeFrom="margin">
              <wp:posOffset>1579880</wp:posOffset>
            </wp:positionH>
            <wp:positionV relativeFrom="margin">
              <wp:posOffset>2204720</wp:posOffset>
            </wp:positionV>
            <wp:extent cx="1879600" cy="1800225"/>
            <wp:effectExtent l="0" t="0" r="6350" b="9525"/>
            <wp:wrapTopAndBottom/>
            <wp:docPr id="1" name="Picture 1" descr="Description: D:\poltek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poltekk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6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88D"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p>
    <w:p w:rsidR="00F2188D" w:rsidRPr="00947497" w:rsidRDefault="00F2188D" w:rsidP="00F2188D">
      <w:pPr>
        <w:spacing w:after="0" w:line="240" w:lineRule="auto"/>
        <w:ind w:left="-142"/>
        <w:jc w:val="center"/>
        <w:rPr>
          <w:rFonts w:ascii="Times New Roman" w:hAnsi="Times New Roman"/>
          <w:b/>
          <w:sz w:val="28"/>
          <w:szCs w:val="24"/>
          <w:lang w:val="en-GB"/>
        </w:rPr>
      </w:pPr>
    </w:p>
    <w:p w:rsidR="00F2188D" w:rsidRPr="00947497" w:rsidRDefault="00F2188D" w:rsidP="00F2188D">
      <w:pPr>
        <w:spacing w:after="0" w:line="240" w:lineRule="auto"/>
        <w:contextualSpacing/>
        <w:jc w:val="center"/>
        <w:rPr>
          <w:rFonts w:ascii="Times New Roman" w:hAnsi="Times New Roman"/>
          <w:b/>
          <w:sz w:val="28"/>
          <w:szCs w:val="24"/>
        </w:rPr>
      </w:pPr>
      <w:r w:rsidRPr="00947497">
        <w:rPr>
          <w:rFonts w:ascii="Times New Roman" w:hAnsi="Times New Roman"/>
          <w:b/>
          <w:sz w:val="28"/>
          <w:szCs w:val="24"/>
        </w:rPr>
        <w:t>Oleh :</w:t>
      </w:r>
    </w:p>
    <w:p w:rsidR="00F2188D" w:rsidRPr="00947497" w:rsidRDefault="00F2188D" w:rsidP="00F2188D">
      <w:pPr>
        <w:spacing w:after="0" w:line="240" w:lineRule="auto"/>
        <w:contextualSpacing/>
        <w:jc w:val="center"/>
        <w:rPr>
          <w:rFonts w:ascii="Times New Roman" w:hAnsi="Times New Roman"/>
          <w:b/>
          <w:sz w:val="28"/>
          <w:szCs w:val="24"/>
          <w:u w:val="single"/>
        </w:rPr>
      </w:pPr>
    </w:p>
    <w:p w:rsidR="00F2188D" w:rsidRPr="00947497" w:rsidRDefault="00F2188D" w:rsidP="00F2188D">
      <w:pPr>
        <w:spacing w:after="0" w:line="240" w:lineRule="auto"/>
        <w:contextualSpacing/>
        <w:jc w:val="center"/>
        <w:rPr>
          <w:rFonts w:ascii="Times New Roman" w:hAnsi="Times New Roman"/>
          <w:b/>
          <w:sz w:val="28"/>
          <w:szCs w:val="24"/>
          <w:u w:val="single"/>
        </w:rPr>
      </w:pPr>
      <w:r>
        <w:rPr>
          <w:rFonts w:ascii="Times New Roman" w:hAnsi="Times New Roman"/>
          <w:b/>
          <w:sz w:val="28"/>
          <w:szCs w:val="24"/>
          <w:u w:val="single"/>
        </w:rPr>
        <w:t>I NYOMAN SUGIHARTA DANA</w:t>
      </w:r>
    </w:p>
    <w:p w:rsidR="00F2188D" w:rsidRPr="00947497" w:rsidRDefault="00F2188D" w:rsidP="00F2188D">
      <w:pPr>
        <w:spacing w:after="0" w:line="240" w:lineRule="auto"/>
        <w:contextualSpacing/>
        <w:jc w:val="center"/>
        <w:rPr>
          <w:rFonts w:ascii="Times New Roman" w:hAnsi="Times New Roman"/>
          <w:b/>
          <w:sz w:val="28"/>
          <w:szCs w:val="24"/>
        </w:rPr>
      </w:pPr>
      <w:r>
        <w:rPr>
          <w:rFonts w:ascii="Times New Roman" w:hAnsi="Times New Roman"/>
          <w:b/>
          <w:sz w:val="28"/>
          <w:szCs w:val="24"/>
        </w:rPr>
        <w:t>NIM. P07120214008</w:t>
      </w:r>
    </w:p>
    <w:p w:rsidR="00F2188D" w:rsidRDefault="00F2188D" w:rsidP="00F2188D">
      <w:pPr>
        <w:spacing w:after="0" w:line="240" w:lineRule="auto"/>
        <w:contextualSpacing/>
        <w:jc w:val="center"/>
        <w:rPr>
          <w:rFonts w:ascii="Times New Roman" w:hAnsi="Times New Roman"/>
          <w:b/>
          <w:sz w:val="24"/>
          <w:szCs w:val="24"/>
        </w:rPr>
      </w:pPr>
    </w:p>
    <w:p w:rsidR="00F2188D" w:rsidRDefault="00F2188D" w:rsidP="00F2188D">
      <w:pPr>
        <w:spacing w:after="0" w:line="240" w:lineRule="auto"/>
        <w:contextualSpacing/>
        <w:jc w:val="center"/>
        <w:rPr>
          <w:rFonts w:ascii="Times New Roman" w:hAnsi="Times New Roman"/>
          <w:b/>
          <w:sz w:val="24"/>
          <w:szCs w:val="24"/>
        </w:rPr>
      </w:pPr>
    </w:p>
    <w:p w:rsidR="00F2188D" w:rsidRDefault="00F2188D" w:rsidP="00F2188D">
      <w:pPr>
        <w:spacing w:after="0" w:line="240" w:lineRule="auto"/>
        <w:contextualSpacing/>
        <w:jc w:val="center"/>
        <w:rPr>
          <w:rFonts w:ascii="Times New Roman" w:hAnsi="Times New Roman"/>
          <w:b/>
          <w:sz w:val="24"/>
          <w:szCs w:val="24"/>
        </w:rPr>
      </w:pPr>
    </w:p>
    <w:p w:rsidR="00F2188D" w:rsidRDefault="00F2188D" w:rsidP="00F2188D">
      <w:pPr>
        <w:spacing w:after="0" w:line="240" w:lineRule="auto"/>
        <w:contextualSpacing/>
        <w:jc w:val="center"/>
        <w:rPr>
          <w:rFonts w:ascii="Times New Roman" w:hAnsi="Times New Roman"/>
          <w:b/>
          <w:sz w:val="24"/>
          <w:szCs w:val="24"/>
        </w:rPr>
      </w:pPr>
    </w:p>
    <w:p w:rsidR="00F2188D" w:rsidRPr="009E23EE" w:rsidRDefault="00F2188D" w:rsidP="00F2188D">
      <w:pPr>
        <w:spacing w:after="0" w:line="240" w:lineRule="auto"/>
        <w:ind w:left="-142"/>
        <w:jc w:val="center"/>
        <w:rPr>
          <w:rFonts w:ascii="Times New Roman" w:hAnsi="Times New Roman"/>
          <w:b/>
          <w:sz w:val="24"/>
          <w:szCs w:val="24"/>
          <w:lang w:val="en-GB"/>
        </w:rPr>
      </w:pPr>
    </w:p>
    <w:p w:rsidR="00F2188D" w:rsidRPr="00947497" w:rsidRDefault="00F2188D" w:rsidP="00F2188D">
      <w:pPr>
        <w:spacing w:after="0" w:line="240" w:lineRule="auto"/>
        <w:jc w:val="center"/>
        <w:rPr>
          <w:rFonts w:ascii="Times New Roman" w:hAnsi="Times New Roman"/>
          <w:b/>
          <w:sz w:val="28"/>
          <w:szCs w:val="24"/>
        </w:rPr>
      </w:pPr>
      <w:r w:rsidRPr="00947497">
        <w:rPr>
          <w:rFonts w:ascii="Times New Roman" w:hAnsi="Times New Roman"/>
          <w:b/>
          <w:sz w:val="28"/>
          <w:szCs w:val="24"/>
        </w:rPr>
        <w:t>KEMENTERIAN KESEHATAN REPUBLIK INDONESIA</w:t>
      </w:r>
    </w:p>
    <w:p w:rsidR="00F2188D" w:rsidRPr="00947497" w:rsidRDefault="00F2188D" w:rsidP="00F2188D">
      <w:pPr>
        <w:spacing w:after="0" w:line="240" w:lineRule="auto"/>
        <w:jc w:val="center"/>
        <w:rPr>
          <w:rFonts w:ascii="Times New Roman" w:hAnsi="Times New Roman"/>
          <w:b/>
          <w:sz w:val="28"/>
          <w:szCs w:val="24"/>
        </w:rPr>
      </w:pPr>
      <w:r w:rsidRPr="00947497">
        <w:rPr>
          <w:rFonts w:ascii="Times New Roman" w:hAnsi="Times New Roman"/>
          <w:b/>
          <w:sz w:val="28"/>
          <w:szCs w:val="24"/>
        </w:rPr>
        <w:t>POLITEKNIK KESEHATAN DENPASAR</w:t>
      </w:r>
    </w:p>
    <w:p w:rsidR="00F2188D" w:rsidRPr="00947497" w:rsidRDefault="00F2188D" w:rsidP="00F2188D">
      <w:pPr>
        <w:spacing w:after="0" w:line="240" w:lineRule="auto"/>
        <w:jc w:val="center"/>
        <w:rPr>
          <w:rFonts w:ascii="Times New Roman" w:hAnsi="Times New Roman"/>
          <w:b/>
          <w:sz w:val="28"/>
          <w:szCs w:val="24"/>
        </w:rPr>
      </w:pPr>
      <w:r w:rsidRPr="00947497">
        <w:rPr>
          <w:rFonts w:ascii="Times New Roman" w:hAnsi="Times New Roman"/>
          <w:b/>
          <w:sz w:val="28"/>
          <w:szCs w:val="24"/>
        </w:rPr>
        <w:t>JURUSAN KEPERAWATAN</w:t>
      </w:r>
    </w:p>
    <w:p w:rsidR="00F2188D" w:rsidRDefault="00F2188D" w:rsidP="00115A32">
      <w:pPr>
        <w:spacing w:after="0" w:line="240" w:lineRule="auto"/>
        <w:ind w:left="-142"/>
        <w:jc w:val="center"/>
        <w:rPr>
          <w:rFonts w:ascii="Times New Roman" w:hAnsi="Times New Roman"/>
          <w:b/>
          <w:sz w:val="28"/>
          <w:szCs w:val="24"/>
        </w:rPr>
      </w:pPr>
      <w:r>
        <w:rPr>
          <w:rFonts w:ascii="Times New Roman" w:hAnsi="Times New Roman"/>
          <w:b/>
          <w:sz w:val="28"/>
          <w:szCs w:val="24"/>
        </w:rPr>
        <w:t xml:space="preserve">PROGRAM STUDI </w:t>
      </w:r>
      <w:r w:rsidR="00115A32">
        <w:rPr>
          <w:rFonts w:ascii="Times New Roman" w:hAnsi="Times New Roman"/>
          <w:b/>
          <w:sz w:val="28"/>
          <w:szCs w:val="24"/>
          <w:lang w:val="en-US"/>
        </w:rPr>
        <w:t>D</w:t>
      </w:r>
      <w:r w:rsidRPr="00947497">
        <w:rPr>
          <w:rFonts w:ascii="Times New Roman" w:hAnsi="Times New Roman"/>
          <w:b/>
          <w:sz w:val="28"/>
          <w:szCs w:val="24"/>
        </w:rPr>
        <w:t xml:space="preserve">IV </w:t>
      </w:r>
    </w:p>
    <w:p w:rsidR="00F2188D" w:rsidRPr="00947497" w:rsidRDefault="00F2188D" w:rsidP="00F2188D">
      <w:pPr>
        <w:spacing w:after="0" w:line="240" w:lineRule="auto"/>
        <w:ind w:left="-142"/>
        <w:jc w:val="center"/>
        <w:rPr>
          <w:rFonts w:ascii="Times New Roman" w:hAnsi="Times New Roman"/>
          <w:b/>
          <w:sz w:val="28"/>
          <w:szCs w:val="24"/>
          <w:lang w:val="en-GB"/>
        </w:rPr>
      </w:pPr>
      <w:r>
        <w:rPr>
          <w:rFonts w:ascii="Times New Roman" w:hAnsi="Times New Roman"/>
          <w:b/>
          <w:sz w:val="28"/>
          <w:szCs w:val="24"/>
        </w:rPr>
        <w:t>DENPASAR</w:t>
      </w:r>
    </w:p>
    <w:p w:rsidR="00F2188D" w:rsidRPr="00947497" w:rsidRDefault="00F2188D" w:rsidP="00F2188D">
      <w:pPr>
        <w:spacing w:after="0" w:line="240" w:lineRule="auto"/>
        <w:ind w:left="-142"/>
        <w:jc w:val="center"/>
        <w:rPr>
          <w:rFonts w:ascii="Times New Roman" w:hAnsi="Times New Roman"/>
          <w:b/>
          <w:sz w:val="28"/>
          <w:szCs w:val="24"/>
          <w:lang w:val="en-GB"/>
        </w:rPr>
      </w:pPr>
      <w:r w:rsidRPr="00947497">
        <w:rPr>
          <w:rFonts w:ascii="Times New Roman" w:hAnsi="Times New Roman"/>
          <w:b/>
          <w:sz w:val="28"/>
          <w:szCs w:val="24"/>
          <w:lang w:val="en-GB"/>
        </w:rPr>
        <w:t>2018</w:t>
      </w:r>
    </w:p>
    <w:p w:rsidR="006048EA" w:rsidRPr="004B46D7" w:rsidRDefault="006048EA" w:rsidP="006048EA">
      <w:pPr>
        <w:pStyle w:val="Heading1"/>
        <w:jc w:val="center"/>
        <w:rPr>
          <w:b/>
          <w:lang w:val="en-US"/>
        </w:rPr>
      </w:pPr>
      <w:bookmarkStart w:id="2" w:name="_Toc515115279"/>
      <w:r>
        <w:rPr>
          <w:b/>
          <w:lang w:val="en-US"/>
        </w:rPr>
        <w:lastRenderedPageBreak/>
        <w:t>SKRIPSI</w:t>
      </w:r>
      <w:bookmarkEnd w:id="2"/>
    </w:p>
    <w:p w:rsidR="00F2188D" w:rsidRPr="00947497" w:rsidRDefault="00F2188D" w:rsidP="00F2188D">
      <w:pPr>
        <w:spacing w:after="0" w:line="240" w:lineRule="auto"/>
        <w:ind w:left="-142"/>
        <w:jc w:val="center"/>
        <w:rPr>
          <w:rFonts w:ascii="Times New Roman" w:hAnsi="Times New Roman"/>
          <w:b/>
          <w:sz w:val="28"/>
          <w:szCs w:val="24"/>
        </w:rPr>
      </w:pPr>
    </w:p>
    <w:p w:rsidR="00F2188D" w:rsidRDefault="00F2188D" w:rsidP="00F2188D">
      <w:pPr>
        <w:spacing w:after="0" w:line="240" w:lineRule="auto"/>
        <w:ind w:left="-142"/>
        <w:jc w:val="center"/>
        <w:rPr>
          <w:rFonts w:ascii="Times New Roman" w:hAnsi="Times New Roman"/>
          <w:b/>
          <w:sz w:val="28"/>
          <w:szCs w:val="28"/>
          <w:lang w:val="en-US"/>
        </w:rPr>
      </w:pPr>
      <w:r w:rsidRPr="00E50A0D">
        <w:rPr>
          <w:rFonts w:ascii="Times New Roman" w:hAnsi="Times New Roman"/>
          <w:b/>
          <w:sz w:val="28"/>
          <w:szCs w:val="28"/>
        </w:rPr>
        <w:t xml:space="preserve">HUBUNGAN </w:t>
      </w:r>
      <w:r>
        <w:rPr>
          <w:rFonts w:ascii="Times New Roman" w:hAnsi="Times New Roman"/>
          <w:b/>
          <w:sz w:val="28"/>
          <w:szCs w:val="28"/>
          <w:lang w:val="en-US"/>
        </w:rPr>
        <w:t xml:space="preserve">KEBIASAAN MEROKOK </w:t>
      </w:r>
    </w:p>
    <w:p w:rsidR="00F2188D" w:rsidRPr="00F2188D" w:rsidRDefault="00F2188D" w:rsidP="00F2188D">
      <w:pPr>
        <w:spacing w:after="0" w:line="240" w:lineRule="auto"/>
        <w:ind w:left="-142"/>
        <w:jc w:val="center"/>
        <w:rPr>
          <w:rFonts w:ascii="Times New Roman" w:hAnsi="Times New Roman"/>
          <w:b/>
          <w:sz w:val="28"/>
          <w:szCs w:val="28"/>
          <w:lang w:val="en-US"/>
        </w:rPr>
      </w:pPr>
      <w:r>
        <w:rPr>
          <w:rFonts w:ascii="Times New Roman" w:hAnsi="Times New Roman"/>
          <w:b/>
          <w:sz w:val="28"/>
          <w:szCs w:val="28"/>
          <w:lang w:val="en-US"/>
        </w:rPr>
        <w:t>DENGAN KEJADIAN HIPERTENSI</w:t>
      </w:r>
    </w:p>
    <w:p w:rsidR="00F2188D" w:rsidRPr="0072284F" w:rsidRDefault="00F2188D" w:rsidP="00F2188D">
      <w:pPr>
        <w:spacing w:after="0" w:line="240" w:lineRule="auto"/>
        <w:ind w:left="-142"/>
        <w:jc w:val="center"/>
        <w:rPr>
          <w:rFonts w:ascii="Times New Roman" w:hAnsi="Times New Roman"/>
          <w:b/>
          <w:sz w:val="28"/>
          <w:szCs w:val="28"/>
          <w:lang w:val="en-US"/>
        </w:rPr>
      </w:pPr>
      <w:r w:rsidRPr="00E50A0D">
        <w:rPr>
          <w:rFonts w:ascii="Times New Roman" w:hAnsi="Times New Roman"/>
          <w:b/>
          <w:sz w:val="28"/>
          <w:szCs w:val="28"/>
        </w:rPr>
        <w:t xml:space="preserve">DI </w:t>
      </w:r>
      <w:r w:rsidR="007A52D6">
        <w:rPr>
          <w:rFonts w:ascii="Times New Roman" w:hAnsi="Times New Roman"/>
          <w:b/>
          <w:sz w:val="28"/>
          <w:szCs w:val="28"/>
          <w:lang w:val="en-US"/>
        </w:rPr>
        <w:t>UPT</w:t>
      </w:r>
      <w:r w:rsidR="0072284F">
        <w:rPr>
          <w:rFonts w:ascii="Times New Roman" w:hAnsi="Times New Roman"/>
          <w:b/>
          <w:sz w:val="28"/>
          <w:szCs w:val="28"/>
          <w:lang w:val="en-US"/>
        </w:rPr>
        <w:t xml:space="preserve"> KESMAS GIANYAR I</w:t>
      </w:r>
    </w:p>
    <w:p w:rsidR="00F2188D" w:rsidRPr="009E23EE" w:rsidRDefault="00F2188D" w:rsidP="00F2188D">
      <w:pPr>
        <w:spacing w:after="0" w:line="240" w:lineRule="auto"/>
        <w:ind w:left="-142"/>
        <w:jc w:val="center"/>
        <w:rPr>
          <w:rFonts w:ascii="Times New Roman" w:hAnsi="Times New Roman"/>
          <w:b/>
          <w:sz w:val="24"/>
          <w:szCs w:val="24"/>
          <w:lang w:val="en-GB"/>
        </w:rPr>
      </w:pPr>
      <w:r w:rsidRPr="00E50A0D">
        <w:rPr>
          <w:rFonts w:ascii="Times New Roman" w:hAnsi="Times New Roman"/>
          <w:b/>
          <w:sz w:val="28"/>
          <w:szCs w:val="28"/>
          <w:lang w:val="en-GB"/>
        </w:rPr>
        <w:t>TAHUN 2018</w:t>
      </w: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4C20AB" w:rsidRDefault="004C20AB" w:rsidP="00F2188D">
      <w:pPr>
        <w:spacing w:after="0" w:line="240" w:lineRule="auto"/>
        <w:ind w:left="-142"/>
        <w:jc w:val="center"/>
        <w:rPr>
          <w:rFonts w:ascii="Times New Roman" w:hAnsi="Times New Roman"/>
          <w:b/>
          <w:sz w:val="24"/>
          <w:szCs w:val="24"/>
          <w:lang w:val="en-GB"/>
        </w:rPr>
      </w:pPr>
    </w:p>
    <w:p w:rsidR="004C20AB" w:rsidRDefault="004C20AB" w:rsidP="00F2188D">
      <w:pPr>
        <w:spacing w:after="0" w:line="240" w:lineRule="auto"/>
        <w:ind w:left="-142"/>
        <w:jc w:val="center"/>
        <w:rPr>
          <w:rFonts w:ascii="Times New Roman" w:hAnsi="Times New Roman"/>
          <w:b/>
          <w:sz w:val="24"/>
          <w:szCs w:val="24"/>
          <w:lang w:val="en-GB"/>
        </w:rPr>
      </w:pPr>
    </w:p>
    <w:p w:rsidR="004C20AB" w:rsidRDefault="004C20AB" w:rsidP="00F2188D">
      <w:pPr>
        <w:spacing w:after="0" w:line="240" w:lineRule="auto"/>
        <w:ind w:left="-142"/>
        <w:jc w:val="center"/>
        <w:rPr>
          <w:rFonts w:ascii="Times New Roman" w:hAnsi="Times New Roman"/>
          <w:b/>
          <w:sz w:val="24"/>
          <w:szCs w:val="24"/>
          <w:lang w:val="en-GB"/>
        </w:rPr>
      </w:pPr>
    </w:p>
    <w:p w:rsidR="004C20AB" w:rsidRDefault="004C20AB"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jc w:val="center"/>
        <w:rPr>
          <w:rFonts w:ascii="Times New Roman" w:hAnsi="Times New Roman"/>
          <w:b/>
          <w:sz w:val="24"/>
          <w:szCs w:val="24"/>
          <w:lang w:val="en-GB"/>
        </w:rPr>
      </w:pPr>
    </w:p>
    <w:p w:rsidR="00F2188D" w:rsidRDefault="00F2188D" w:rsidP="00F2188D">
      <w:pPr>
        <w:spacing w:after="0" w:line="240" w:lineRule="auto"/>
        <w:jc w:val="center"/>
        <w:rPr>
          <w:rFonts w:ascii="Times New Roman" w:hAnsi="Times New Roman"/>
          <w:b/>
          <w:sz w:val="24"/>
          <w:szCs w:val="24"/>
          <w:lang w:val="en-GB"/>
        </w:rPr>
      </w:pPr>
    </w:p>
    <w:p w:rsidR="00F2188D" w:rsidRPr="001C7342" w:rsidRDefault="00F2188D" w:rsidP="00F2188D">
      <w:pPr>
        <w:spacing w:after="0" w:line="240" w:lineRule="auto"/>
        <w:jc w:val="center"/>
        <w:rPr>
          <w:rFonts w:ascii="Times New Roman" w:hAnsi="Times New Roman"/>
          <w:b/>
          <w:bCs/>
          <w:sz w:val="28"/>
          <w:szCs w:val="24"/>
        </w:rPr>
      </w:pPr>
      <w:r w:rsidRPr="001C7342">
        <w:rPr>
          <w:rFonts w:ascii="Times New Roman" w:hAnsi="Times New Roman"/>
          <w:b/>
          <w:bCs/>
          <w:sz w:val="28"/>
          <w:szCs w:val="24"/>
        </w:rPr>
        <w:t>Diajukan Untuk Memenuhi Salah Satu Syarat</w:t>
      </w:r>
    </w:p>
    <w:p w:rsidR="00F2188D" w:rsidRPr="001C7342" w:rsidRDefault="00F2188D" w:rsidP="00F2188D">
      <w:pPr>
        <w:spacing w:after="0" w:line="240" w:lineRule="auto"/>
        <w:jc w:val="center"/>
        <w:rPr>
          <w:rFonts w:ascii="Times New Roman" w:hAnsi="Times New Roman"/>
          <w:b/>
          <w:bCs/>
          <w:sz w:val="28"/>
          <w:szCs w:val="24"/>
        </w:rPr>
      </w:pPr>
      <w:r w:rsidRPr="001C7342">
        <w:rPr>
          <w:rFonts w:ascii="Times New Roman" w:hAnsi="Times New Roman"/>
          <w:b/>
          <w:bCs/>
          <w:sz w:val="28"/>
          <w:szCs w:val="24"/>
        </w:rPr>
        <w:t>Menyelesaikan Pendidikan Diploma IV</w:t>
      </w:r>
      <w:r>
        <w:rPr>
          <w:rFonts w:ascii="Times New Roman" w:hAnsi="Times New Roman"/>
          <w:b/>
          <w:bCs/>
          <w:sz w:val="28"/>
          <w:szCs w:val="24"/>
        </w:rPr>
        <w:t xml:space="preserve"> Keperawatan</w:t>
      </w:r>
    </w:p>
    <w:p w:rsidR="00F2188D" w:rsidRPr="001C7342" w:rsidRDefault="00F2188D" w:rsidP="00F2188D">
      <w:pPr>
        <w:spacing w:after="0" w:line="240" w:lineRule="auto"/>
        <w:jc w:val="center"/>
        <w:rPr>
          <w:rFonts w:ascii="Times New Roman" w:hAnsi="Times New Roman"/>
          <w:b/>
          <w:bCs/>
          <w:sz w:val="28"/>
          <w:szCs w:val="24"/>
        </w:rPr>
      </w:pPr>
      <w:r w:rsidRPr="001C7342">
        <w:rPr>
          <w:rFonts w:ascii="Times New Roman" w:hAnsi="Times New Roman"/>
          <w:b/>
          <w:bCs/>
          <w:sz w:val="28"/>
          <w:szCs w:val="24"/>
        </w:rPr>
        <w:t>Jurusan Keperawatan</w:t>
      </w:r>
    </w:p>
    <w:p w:rsidR="00F2188D" w:rsidRDefault="00F2188D" w:rsidP="00F2188D">
      <w:pPr>
        <w:spacing w:after="0" w:line="240" w:lineRule="auto"/>
        <w:jc w:val="center"/>
        <w:rPr>
          <w:rFonts w:ascii="Times New Roman" w:hAnsi="Times New Roman"/>
          <w:b/>
          <w:bCs/>
          <w:sz w:val="24"/>
          <w:szCs w:val="24"/>
        </w:rPr>
      </w:pPr>
    </w:p>
    <w:p w:rsidR="00F2188D" w:rsidRDefault="00F2188D" w:rsidP="00F2188D">
      <w:pPr>
        <w:spacing w:after="0" w:line="240" w:lineRule="auto"/>
        <w:jc w:val="center"/>
        <w:rPr>
          <w:rFonts w:ascii="Times New Roman" w:hAnsi="Times New Roman"/>
          <w:b/>
          <w:bCs/>
          <w:sz w:val="24"/>
          <w:szCs w:val="24"/>
        </w:rPr>
      </w:pPr>
    </w:p>
    <w:p w:rsidR="00F2188D" w:rsidRDefault="00F2188D" w:rsidP="00F2188D">
      <w:pPr>
        <w:spacing w:after="0" w:line="240" w:lineRule="auto"/>
        <w:jc w:val="center"/>
        <w:rPr>
          <w:rFonts w:ascii="Times New Roman" w:hAnsi="Times New Roman"/>
          <w:b/>
          <w:bCs/>
          <w:sz w:val="24"/>
          <w:szCs w:val="24"/>
        </w:rPr>
      </w:pPr>
      <w:r>
        <w:rPr>
          <w:noProof/>
          <w:lang w:val="en-US"/>
        </w:rPr>
        <w:drawing>
          <wp:anchor distT="0" distB="0" distL="114300" distR="116967" simplePos="0" relativeHeight="251661312" behindDoc="1" locked="0" layoutInCell="1" allowOverlap="1" wp14:anchorId="02707E06" wp14:editId="309F5312">
            <wp:simplePos x="0" y="0"/>
            <wp:positionH relativeFrom="margin">
              <wp:align>center</wp:align>
            </wp:positionH>
            <wp:positionV relativeFrom="margin">
              <wp:align>center</wp:align>
            </wp:positionV>
            <wp:extent cx="5268976" cy="5173345"/>
            <wp:effectExtent l="0" t="0" r="8255" b="8255"/>
            <wp:wrapNone/>
            <wp:docPr id="3" name="Picture 3"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POLTEKKES KEMENKES DENPASAR"/>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68595" cy="517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88D" w:rsidRDefault="00F2188D" w:rsidP="00F2188D">
      <w:pPr>
        <w:spacing w:after="0" w:line="240" w:lineRule="auto"/>
        <w:jc w:val="center"/>
        <w:rPr>
          <w:rFonts w:ascii="Times New Roman" w:hAnsi="Times New Roman"/>
          <w:b/>
          <w:bCs/>
          <w:sz w:val="24"/>
          <w:szCs w:val="24"/>
        </w:rPr>
      </w:pPr>
    </w:p>
    <w:p w:rsidR="00F2188D" w:rsidRDefault="00F2188D" w:rsidP="00F2188D">
      <w:pPr>
        <w:spacing w:after="0" w:line="240" w:lineRule="auto"/>
        <w:jc w:val="center"/>
        <w:rPr>
          <w:rFonts w:ascii="Times New Roman" w:hAnsi="Times New Roman"/>
          <w:b/>
          <w:bCs/>
          <w:sz w:val="24"/>
          <w:szCs w:val="24"/>
        </w:rPr>
      </w:pPr>
    </w:p>
    <w:p w:rsidR="00F2188D" w:rsidRDefault="00F2188D" w:rsidP="00F2188D">
      <w:pPr>
        <w:spacing w:after="0" w:line="240" w:lineRule="auto"/>
        <w:jc w:val="center"/>
        <w:rPr>
          <w:rFonts w:ascii="Times New Roman" w:hAnsi="Times New Roman"/>
          <w:b/>
          <w:bCs/>
          <w:sz w:val="24"/>
          <w:szCs w:val="24"/>
        </w:rPr>
      </w:pPr>
    </w:p>
    <w:p w:rsidR="00F2188D" w:rsidRDefault="00F2188D" w:rsidP="00F2188D">
      <w:pPr>
        <w:spacing w:after="0" w:line="240" w:lineRule="auto"/>
        <w:jc w:val="center"/>
        <w:rPr>
          <w:rFonts w:ascii="Times New Roman" w:hAnsi="Times New Roman"/>
          <w:b/>
          <w:bCs/>
          <w:sz w:val="24"/>
          <w:szCs w:val="24"/>
        </w:rPr>
      </w:pPr>
    </w:p>
    <w:p w:rsidR="00F2188D" w:rsidRDefault="00F2188D" w:rsidP="00F2188D">
      <w:pPr>
        <w:spacing w:after="0" w:line="240" w:lineRule="auto"/>
        <w:jc w:val="center"/>
        <w:rPr>
          <w:rFonts w:ascii="Times New Roman" w:hAnsi="Times New Roman"/>
          <w:b/>
          <w:bCs/>
          <w:sz w:val="24"/>
          <w:szCs w:val="24"/>
        </w:rPr>
      </w:pPr>
    </w:p>
    <w:p w:rsidR="00F2188D" w:rsidRPr="001C7342" w:rsidRDefault="00F2188D" w:rsidP="00F2188D">
      <w:pPr>
        <w:spacing w:after="0" w:line="240" w:lineRule="auto"/>
        <w:contextualSpacing/>
        <w:jc w:val="center"/>
        <w:rPr>
          <w:rFonts w:ascii="Times New Roman" w:hAnsi="Times New Roman"/>
          <w:b/>
          <w:sz w:val="28"/>
          <w:szCs w:val="24"/>
        </w:rPr>
      </w:pPr>
      <w:r w:rsidRPr="001C7342">
        <w:rPr>
          <w:rFonts w:ascii="Times New Roman" w:hAnsi="Times New Roman"/>
          <w:b/>
          <w:sz w:val="28"/>
          <w:szCs w:val="24"/>
        </w:rPr>
        <w:t>Oleh :</w:t>
      </w:r>
    </w:p>
    <w:p w:rsidR="00F2188D" w:rsidRPr="00F2188D" w:rsidRDefault="00F2188D" w:rsidP="00F2188D">
      <w:pPr>
        <w:spacing w:after="0" w:line="240" w:lineRule="auto"/>
        <w:contextualSpacing/>
        <w:jc w:val="center"/>
        <w:rPr>
          <w:rFonts w:ascii="Times New Roman" w:hAnsi="Times New Roman"/>
          <w:b/>
          <w:sz w:val="28"/>
          <w:szCs w:val="24"/>
          <w:u w:val="single"/>
          <w:lang w:val="en-US"/>
        </w:rPr>
      </w:pPr>
      <w:r>
        <w:rPr>
          <w:rFonts w:ascii="Times New Roman" w:hAnsi="Times New Roman"/>
          <w:b/>
          <w:sz w:val="28"/>
          <w:szCs w:val="24"/>
          <w:u w:val="single"/>
          <w:lang w:val="en-US"/>
        </w:rPr>
        <w:t>I NYOMAN SUGIHARTA DANA</w:t>
      </w:r>
    </w:p>
    <w:p w:rsidR="00F2188D" w:rsidRPr="001C7342" w:rsidRDefault="00F2188D" w:rsidP="00F2188D">
      <w:pPr>
        <w:spacing w:after="0" w:line="240" w:lineRule="auto"/>
        <w:contextualSpacing/>
        <w:jc w:val="center"/>
        <w:rPr>
          <w:rFonts w:ascii="Times New Roman" w:hAnsi="Times New Roman"/>
          <w:b/>
          <w:sz w:val="28"/>
          <w:szCs w:val="24"/>
        </w:rPr>
      </w:pPr>
      <w:r>
        <w:rPr>
          <w:rFonts w:ascii="Times New Roman" w:hAnsi="Times New Roman"/>
          <w:b/>
          <w:sz w:val="28"/>
          <w:szCs w:val="24"/>
        </w:rPr>
        <w:t>NIM. P07120214008</w:t>
      </w:r>
    </w:p>
    <w:p w:rsidR="00F2188D" w:rsidRPr="001C7342" w:rsidRDefault="00F2188D" w:rsidP="00F2188D">
      <w:pPr>
        <w:spacing w:after="0" w:line="240" w:lineRule="auto"/>
        <w:contextualSpacing/>
        <w:jc w:val="center"/>
        <w:rPr>
          <w:rFonts w:ascii="Times New Roman" w:hAnsi="Times New Roman"/>
          <w:b/>
          <w:sz w:val="28"/>
          <w:szCs w:val="24"/>
        </w:rPr>
      </w:pPr>
    </w:p>
    <w:p w:rsidR="00F2188D" w:rsidRPr="001C7342" w:rsidRDefault="00F2188D" w:rsidP="00F2188D">
      <w:pPr>
        <w:spacing w:after="0" w:line="240" w:lineRule="auto"/>
        <w:contextualSpacing/>
        <w:jc w:val="center"/>
        <w:rPr>
          <w:rFonts w:ascii="Times New Roman" w:hAnsi="Times New Roman"/>
          <w:b/>
          <w:sz w:val="28"/>
          <w:szCs w:val="24"/>
        </w:rPr>
      </w:pPr>
    </w:p>
    <w:p w:rsidR="00F2188D" w:rsidRDefault="00F2188D" w:rsidP="00F2188D">
      <w:pPr>
        <w:spacing w:after="0" w:line="240" w:lineRule="auto"/>
        <w:contextualSpacing/>
        <w:jc w:val="center"/>
        <w:rPr>
          <w:rFonts w:ascii="Times New Roman" w:hAnsi="Times New Roman"/>
          <w:b/>
          <w:sz w:val="28"/>
          <w:szCs w:val="24"/>
        </w:rPr>
      </w:pPr>
    </w:p>
    <w:p w:rsidR="00F2188D" w:rsidRDefault="00F2188D" w:rsidP="00F2188D">
      <w:pPr>
        <w:spacing w:after="0" w:line="240" w:lineRule="auto"/>
        <w:contextualSpacing/>
        <w:jc w:val="center"/>
        <w:rPr>
          <w:rFonts w:ascii="Times New Roman" w:hAnsi="Times New Roman"/>
          <w:b/>
          <w:sz w:val="28"/>
          <w:szCs w:val="24"/>
        </w:rPr>
      </w:pPr>
    </w:p>
    <w:p w:rsidR="004C20AB" w:rsidRDefault="004C20AB" w:rsidP="00F2188D">
      <w:pPr>
        <w:spacing w:after="0" w:line="240" w:lineRule="auto"/>
        <w:contextualSpacing/>
        <w:jc w:val="center"/>
        <w:rPr>
          <w:rFonts w:ascii="Times New Roman" w:hAnsi="Times New Roman"/>
          <w:b/>
          <w:sz w:val="28"/>
          <w:szCs w:val="24"/>
        </w:rPr>
      </w:pPr>
    </w:p>
    <w:p w:rsidR="004C20AB" w:rsidRDefault="004C20AB" w:rsidP="00F2188D">
      <w:pPr>
        <w:spacing w:after="0" w:line="240" w:lineRule="auto"/>
        <w:contextualSpacing/>
        <w:jc w:val="center"/>
        <w:rPr>
          <w:rFonts w:ascii="Times New Roman" w:hAnsi="Times New Roman"/>
          <w:b/>
          <w:sz w:val="28"/>
          <w:szCs w:val="24"/>
        </w:rPr>
      </w:pPr>
    </w:p>
    <w:p w:rsidR="004C20AB" w:rsidRDefault="004C20AB" w:rsidP="00F2188D">
      <w:pPr>
        <w:spacing w:after="0" w:line="240" w:lineRule="auto"/>
        <w:contextualSpacing/>
        <w:jc w:val="center"/>
        <w:rPr>
          <w:rFonts w:ascii="Times New Roman" w:hAnsi="Times New Roman"/>
          <w:b/>
          <w:sz w:val="28"/>
          <w:szCs w:val="24"/>
        </w:rPr>
      </w:pPr>
    </w:p>
    <w:p w:rsidR="00F2188D" w:rsidRPr="001C7342" w:rsidRDefault="00F2188D" w:rsidP="00F2188D">
      <w:pPr>
        <w:spacing w:after="0" w:line="240" w:lineRule="auto"/>
        <w:contextualSpacing/>
        <w:jc w:val="center"/>
        <w:rPr>
          <w:rFonts w:ascii="Times New Roman" w:hAnsi="Times New Roman"/>
          <w:b/>
          <w:sz w:val="28"/>
          <w:szCs w:val="24"/>
        </w:rPr>
      </w:pPr>
    </w:p>
    <w:p w:rsidR="00115A32" w:rsidRPr="00947497" w:rsidRDefault="00115A32" w:rsidP="00115A32">
      <w:pPr>
        <w:spacing w:after="0" w:line="240" w:lineRule="auto"/>
        <w:jc w:val="center"/>
        <w:rPr>
          <w:rFonts w:ascii="Times New Roman" w:hAnsi="Times New Roman"/>
          <w:b/>
          <w:sz w:val="28"/>
          <w:szCs w:val="24"/>
        </w:rPr>
      </w:pPr>
      <w:r w:rsidRPr="00947497">
        <w:rPr>
          <w:rFonts w:ascii="Times New Roman" w:hAnsi="Times New Roman"/>
          <w:b/>
          <w:sz w:val="28"/>
          <w:szCs w:val="24"/>
        </w:rPr>
        <w:t>KEMENTERIAN KESEHATAN REPUBLIK INDONESIA</w:t>
      </w:r>
    </w:p>
    <w:p w:rsidR="00115A32" w:rsidRPr="00947497" w:rsidRDefault="00115A32" w:rsidP="00115A32">
      <w:pPr>
        <w:spacing w:after="0" w:line="240" w:lineRule="auto"/>
        <w:jc w:val="center"/>
        <w:rPr>
          <w:rFonts w:ascii="Times New Roman" w:hAnsi="Times New Roman"/>
          <w:b/>
          <w:sz w:val="28"/>
          <w:szCs w:val="24"/>
        </w:rPr>
      </w:pPr>
      <w:r w:rsidRPr="00947497">
        <w:rPr>
          <w:rFonts w:ascii="Times New Roman" w:hAnsi="Times New Roman"/>
          <w:b/>
          <w:sz w:val="28"/>
          <w:szCs w:val="24"/>
        </w:rPr>
        <w:t>POLITEKNIK KESEHATAN DENPASAR</w:t>
      </w:r>
    </w:p>
    <w:p w:rsidR="00115A32" w:rsidRPr="00947497" w:rsidRDefault="00115A32" w:rsidP="00115A32">
      <w:pPr>
        <w:spacing w:after="0" w:line="240" w:lineRule="auto"/>
        <w:jc w:val="center"/>
        <w:rPr>
          <w:rFonts w:ascii="Times New Roman" w:hAnsi="Times New Roman"/>
          <w:b/>
          <w:sz w:val="28"/>
          <w:szCs w:val="24"/>
        </w:rPr>
      </w:pPr>
      <w:r w:rsidRPr="00947497">
        <w:rPr>
          <w:rFonts w:ascii="Times New Roman" w:hAnsi="Times New Roman"/>
          <w:b/>
          <w:sz w:val="28"/>
          <w:szCs w:val="24"/>
        </w:rPr>
        <w:t>JURUSAN KEPERAWATAN</w:t>
      </w:r>
    </w:p>
    <w:p w:rsidR="00115A32" w:rsidRDefault="00115A32" w:rsidP="00115A32">
      <w:pPr>
        <w:spacing w:after="0" w:line="240" w:lineRule="auto"/>
        <w:ind w:left="-142"/>
        <w:jc w:val="center"/>
        <w:rPr>
          <w:rFonts w:ascii="Times New Roman" w:hAnsi="Times New Roman"/>
          <w:b/>
          <w:sz w:val="28"/>
          <w:szCs w:val="24"/>
        </w:rPr>
      </w:pPr>
      <w:r>
        <w:rPr>
          <w:rFonts w:ascii="Times New Roman" w:hAnsi="Times New Roman"/>
          <w:b/>
          <w:sz w:val="28"/>
          <w:szCs w:val="24"/>
        </w:rPr>
        <w:t xml:space="preserve">PROGRAM STUDI </w:t>
      </w:r>
      <w:r>
        <w:rPr>
          <w:rFonts w:ascii="Times New Roman" w:hAnsi="Times New Roman"/>
          <w:b/>
          <w:sz w:val="28"/>
          <w:szCs w:val="24"/>
          <w:lang w:val="en-US"/>
        </w:rPr>
        <w:t>D</w:t>
      </w:r>
      <w:r w:rsidRPr="00947497">
        <w:rPr>
          <w:rFonts w:ascii="Times New Roman" w:hAnsi="Times New Roman"/>
          <w:b/>
          <w:sz w:val="28"/>
          <w:szCs w:val="24"/>
        </w:rPr>
        <w:t xml:space="preserve">IV </w:t>
      </w:r>
    </w:p>
    <w:p w:rsidR="00115A32" w:rsidRPr="00947497" w:rsidRDefault="00115A32" w:rsidP="00115A32">
      <w:pPr>
        <w:spacing w:after="0" w:line="240" w:lineRule="auto"/>
        <w:ind w:left="-142"/>
        <w:jc w:val="center"/>
        <w:rPr>
          <w:rFonts w:ascii="Times New Roman" w:hAnsi="Times New Roman"/>
          <w:b/>
          <w:sz w:val="28"/>
          <w:szCs w:val="24"/>
          <w:lang w:val="en-GB"/>
        </w:rPr>
      </w:pPr>
      <w:r>
        <w:rPr>
          <w:rFonts w:ascii="Times New Roman" w:hAnsi="Times New Roman"/>
          <w:b/>
          <w:sz w:val="28"/>
          <w:szCs w:val="24"/>
        </w:rPr>
        <w:t>DENPASAR</w:t>
      </w:r>
    </w:p>
    <w:p w:rsidR="00115A32" w:rsidRPr="00947497" w:rsidRDefault="00115A32" w:rsidP="00115A32">
      <w:pPr>
        <w:spacing w:after="0" w:line="240" w:lineRule="auto"/>
        <w:ind w:left="-142"/>
        <w:jc w:val="center"/>
        <w:rPr>
          <w:rFonts w:ascii="Times New Roman" w:hAnsi="Times New Roman"/>
          <w:b/>
          <w:sz w:val="28"/>
          <w:szCs w:val="24"/>
          <w:lang w:val="en-GB"/>
        </w:rPr>
      </w:pPr>
      <w:r w:rsidRPr="00947497">
        <w:rPr>
          <w:rFonts w:ascii="Times New Roman" w:hAnsi="Times New Roman"/>
          <w:b/>
          <w:sz w:val="28"/>
          <w:szCs w:val="24"/>
          <w:lang w:val="en-GB"/>
        </w:rPr>
        <w:t>2018</w:t>
      </w:r>
    </w:p>
    <w:p w:rsidR="00F2188D" w:rsidRDefault="00CC44A8" w:rsidP="002926EA">
      <w:pPr>
        <w:pStyle w:val="Heading1"/>
        <w:jc w:val="center"/>
        <w:rPr>
          <w:b/>
        </w:rPr>
      </w:pPr>
      <w:bookmarkStart w:id="3" w:name="_Toc515115280"/>
      <w:r w:rsidRPr="00CC44A8">
        <w:rPr>
          <w:noProof/>
          <w:lang w:val="en-US"/>
        </w:rPr>
        <w:lastRenderedPageBreak/>
        <w:drawing>
          <wp:anchor distT="0" distB="0" distL="114300" distR="114300" simplePos="0" relativeHeight="251809792" behindDoc="0" locked="0" layoutInCell="1" allowOverlap="1" wp14:anchorId="5CDB301D" wp14:editId="5FD1A55F">
            <wp:simplePos x="0" y="0"/>
            <wp:positionH relativeFrom="column">
              <wp:posOffset>-1440180</wp:posOffset>
            </wp:positionH>
            <wp:positionV relativeFrom="paragraph">
              <wp:posOffset>-1107030</wp:posOffset>
            </wp:positionV>
            <wp:extent cx="7553773" cy="10672141"/>
            <wp:effectExtent l="0" t="0" r="9525" b="0"/>
            <wp:wrapNone/>
            <wp:docPr id="112" name="Picture 112" descr="C:\Users\Toshiba\Downloads\IMG_201807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G_20180701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7553" cy="10677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88D" w:rsidRPr="002926EA">
        <w:rPr>
          <w:b/>
        </w:rPr>
        <w:t>LEMBAR PERSETUJUAN</w:t>
      </w:r>
      <w:bookmarkEnd w:id="3"/>
    </w:p>
    <w:p w:rsidR="00115A32" w:rsidRPr="00115A32" w:rsidRDefault="00115A32" w:rsidP="00115A32">
      <w:pPr>
        <w:spacing w:after="0"/>
        <w:jc w:val="center"/>
      </w:pPr>
    </w:p>
    <w:p w:rsidR="00F2188D" w:rsidRPr="006048EA" w:rsidRDefault="006048EA" w:rsidP="00650996">
      <w:pPr>
        <w:spacing w:after="0" w:line="240" w:lineRule="auto"/>
        <w:jc w:val="center"/>
        <w:rPr>
          <w:rFonts w:ascii="Times New Roman" w:hAnsi="Times New Roman"/>
          <w:b/>
          <w:sz w:val="28"/>
          <w:szCs w:val="24"/>
          <w:lang w:val="en-US"/>
        </w:rPr>
      </w:pPr>
      <w:r>
        <w:rPr>
          <w:rFonts w:ascii="Times New Roman" w:hAnsi="Times New Roman"/>
          <w:b/>
          <w:sz w:val="28"/>
          <w:szCs w:val="24"/>
          <w:lang w:val="en-US"/>
        </w:rPr>
        <w:t>SKRIPSI</w:t>
      </w:r>
    </w:p>
    <w:p w:rsidR="00F2188D" w:rsidRPr="00952325" w:rsidRDefault="00F2188D" w:rsidP="00F2188D">
      <w:pPr>
        <w:spacing w:after="0" w:line="240" w:lineRule="auto"/>
        <w:ind w:left="-142"/>
        <w:jc w:val="center"/>
        <w:rPr>
          <w:rFonts w:ascii="Times New Roman" w:hAnsi="Times New Roman"/>
          <w:b/>
          <w:sz w:val="28"/>
          <w:szCs w:val="24"/>
        </w:rPr>
      </w:pPr>
    </w:p>
    <w:p w:rsidR="00F2188D" w:rsidRDefault="00F2188D" w:rsidP="00F2188D">
      <w:pPr>
        <w:spacing w:after="0" w:line="240" w:lineRule="auto"/>
        <w:ind w:left="-142"/>
        <w:jc w:val="center"/>
        <w:rPr>
          <w:rFonts w:ascii="Times New Roman" w:hAnsi="Times New Roman"/>
          <w:b/>
          <w:sz w:val="28"/>
          <w:szCs w:val="28"/>
          <w:lang w:val="en-US"/>
        </w:rPr>
      </w:pPr>
      <w:r w:rsidRPr="00E50A0D">
        <w:rPr>
          <w:rFonts w:ascii="Times New Roman" w:hAnsi="Times New Roman"/>
          <w:b/>
          <w:sz w:val="28"/>
          <w:szCs w:val="28"/>
        </w:rPr>
        <w:t xml:space="preserve">HUBUNGAN </w:t>
      </w:r>
      <w:r>
        <w:rPr>
          <w:rFonts w:ascii="Times New Roman" w:hAnsi="Times New Roman"/>
          <w:b/>
          <w:sz w:val="28"/>
          <w:szCs w:val="28"/>
          <w:lang w:val="en-US"/>
        </w:rPr>
        <w:t xml:space="preserve">KEBIASAAN MEROKOK </w:t>
      </w:r>
    </w:p>
    <w:p w:rsidR="00F2188D" w:rsidRPr="00F2188D" w:rsidRDefault="00F2188D" w:rsidP="00F2188D">
      <w:pPr>
        <w:spacing w:after="0" w:line="240" w:lineRule="auto"/>
        <w:ind w:left="-142"/>
        <w:jc w:val="center"/>
        <w:rPr>
          <w:rFonts w:ascii="Times New Roman" w:hAnsi="Times New Roman"/>
          <w:b/>
          <w:sz w:val="28"/>
          <w:szCs w:val="28"/>
          <w:lang w:val="en-US"/>
        </w:rPr>
      </w:pPr>
      <w:r>
        <w:rPr>
          <w:rFonts w:ascii="Times New Roman" w:hAnsi="Times New Roman"/>
          <w:b/>
          <w:sz w:val="28"/>
          <w:szCs w:val="28"/>
          <w:lang w:val="en-US"/>
        </w:rPr>
        <w:t>DENGAN KEJADIAN HIPERTENSI</w:t>
      </w:r>
    </w:p>
    <w:p w:rsidR="00F2188D" w:rsidRPr="00E50A0D" w:rsidRDefault="00F2188D" w:rsidP="00F2188D">
      <w:pPr>
        <w:spacing w:after="0" w:line="240" w:lineRule="auto"/>
        <w:ind w:left="-142"/>
        <w:jc w:val="center"/>
        <w:rPr>
          <w:rFonts w:ascii="Times New Roman" w:hAnsi="Times New Roman"/>
          <w:b/>
          <w:sz w:val="28"/>
          <w:szCs w:val="28"/>
          <w:lang w:val="en-GB"/>
        </w:rPr>
      </w:pPr>
      <w:r w:rsidRPr="00E50A0D">
        <w:rPr>
          <w:rFonts w:ascii="Times New Roman" w:hAnsi="Times New Roman"/>
          <w:b/>
          <w:sz w:val="28"/>
          <w:szCs w:val="28"/>
        </w:rPr>
        <w:t xml:space="preserve">DI </w:t>
      </w:r>
      <w:r w:rsidR="007A52D6">
        <w:rPr>
          <w:rFonts w:ascii="Times New Roman" w:hAnsi="Times New Roman"/>
          <w:b/>
          <w:sz w:val="28"/>
          <w:szCs w:val="28"/>
          <w:lang w:val="en-US"/>
        </w:rPr>
        <w:t>UPT</w:t>
      </w:r>
      <w:r w:rsidR="0072284F">
        <w:rPr>
          <w:rFonts w:ascii="Times New Roman" w:hAnsi="Times New Roman"/>
          <w:b/>
          <w:sz w:val="28"/>
          <w:szCs w:val="28"/>
          <w:lang w:val="en-US"/>
        </w:rPr>
        <w:t xml:space="preserve"> KESMAS GIANYAR I</w:t>
      </w:r>
    </w:p>
    <w:p w:rsidR="00F2188D" w:rsidRPr="009E23EE" w:rsidRDefault="00F2188D" w:rsidP="00F2188D">
      <w:pPr>
        <w:spacing w:after="0" w:line="240" w:lineRule="auto"/>
        <w:ind w:left="-142"/>
        <w:jc w:val="center"/>
        <w:rPr>
          <w:rFonts w:ascii="Times New Roman" w:hAnsi="Times New Roman"/>
          <w:b/>
          <w:sz w:val="24"/>
          <w:szCs w:val="24"/>
          <w:lang w:val="en-GB"/>
        </w:rPr>
      </w:pPr>
      <w:r w:rsidRPr="00E50A0D">
        <w:rPr>
          <w:rFonts w:ascii="Times New Roman" w:hAnsi="Times New Roman"/>
          <w:b/>
          <w:sz w:val="28"/>
          <w:szCs w:val="28"/>
          <w:lang w:val="en-GB"/>
        </w:rPr>
        <w:t>TAHUN 2018</w:t>
      </w:r>
    </w:p>
    <w:p w:rsidR="00F2188D" w:rsidRDefault="00F2188D" w:rsidP="00F2188D">
      <w:pPr>
        <w:spacing w:after="0" w:line="240" w:lineRule="auto"/>
        <w:ind w:left="-142"/>
        <w:jc w:val="center"/>
        <w:rPr>
          <w:rFonts w:ascii="Times New Roman" w:hAnsi="Times New Roman"/>
          <w:b/>
          <w:sz w:val="24"/>
          <w:szCs w:val="24"/>
          <w:lang w:val="en-GB"/>
        </w:rPr>
      </w:pPr>
      <w:r>
        <w:rPr>
          <w:noProof/>
          <w:lang w:val="en-US"/>
        </w:rPr>
        <w:drawing>
          <wp:anchor distT="0" distB="0" distL="114300" distR="116967" simplePos="0" relativeHeight="251662336" behindDoc="1" locked="0" layoutInCell="1" allowOverlap="1" wp14:anchorId="00D88085" wp14:editId="0CC728B0">
            <wp:simplePos x="0" y="0"/>
            <wp:positionH relativeFrom="margin">
              <wp:align>center</wp:align>
            </wp:positionH>
            <wp:positionV relativeFrom="margin">
              <wp:align>center</wp:align>
            </wp:positionV>
            <wp:extent cx="5268976" cy="5173345"/>
            <wp:effectExtent l="0" t="0" r="8255" b="8255"/>
            <wp:wrapNone/>
            <wp:docPr id="4" name="Picture 4"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OLTEKKES KEMENKES DENPASAR"/>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68595" cy="517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Pr="009E23EE" w:rsidRDefault="00F2188D" w:rsidP="00F2188D">
      <w:pPr>
        <w:spacing w:after="0" w:line="240" w:lineRule="auto"/>
        <w:ind w:left="-142"/>
        <w:jc w:val="center"/>
        <w:rPr>
          <w:rFonts w:ascii="Times New Roman" w:hAnsi="Times New Roman"/>
          <w:b/>
          <w:sz w:val="24"/>
          <w:szCs w:val="24"/>
          <w:lang w:val="en-GB"/>
        </w:rPr>
      </w:pPr>
    </w:p>
    <w:p w:rsidR="00F2188D" w:rsidRPr="009E23EE" w:rsidRDefault="00F2188D" w:rsidP="00F2188D">
      <w:pPr>
        <w:spacing w:after="0" w:line="240" w:lineRule="auto"/>
        <w:ind w:left="-142"/>
        <w:jc w:val="center"/>
        <w:rPr>
          <w:rFonts w:ascii="Times New Roman" w:hAnsi="Times New Roman"/>
          <w:b/>
          <w:sz w:val="24"/>
          <w:szCs w:val="24"/>
          <w:lang w:val="en-GB"/>
        </w:rPr>
      </w:pPr>
    </w:p>
    <w:p w:rsidR="00F2188D" w:rsidRPr="00952325" w:rsidRDefault="00F2188D" w:rsidP="00F2188D">
      <w:pPr>
        <w:spacing w:after="0" w:line="240" w:lineRule="auto"/>
        <w:jc w:val="center"/>
        <w:rPr>
          <w:rFonts w:ascii="Times New Roman" w:hAnsi="Times New Roman"/>
          <w:b/>
          <w:sz w:val="28"/>
          <w:szCs w:val="24"/>
        </w:rPr>
      </w:pPr>
      <w:r w:rsidRPr="00952325">
        <w:rPr>
          <w:rFonts w:ascii="Times New Roman" w:hAnsi="Times New Roman"/>
          <w:b/>
          <w:sz w:val="28"/>
          <w:szCs w:val="24"/>
        </w:rPr>
        <w:t>TELAH MENDAPATKAN PERSETUJUAN</w:t>
      </w:r>
    </w:p>
    <w:p w:rsidR="00F2188D" w:rsidRDefault="00F2188D" w:rsidP="00F2188D">
      <w:pPr>
        <w:spacing w:after="0" w:line="240" w:lineRule="auto"/>
        <w:jc w:val="center"/>
        <w:rPr>
          <w:rFonts w:ascii="Times New Roman" w:hAnsi="Times New Roman"/>
          <w:b/>
          <w:sz w:val="28"/>
          <w:szCs w:val="24"/>
        </w:rPr>
      </w:pPr>
    </w:p>
    <w:p w:rsidR="00F2188D" w:rsidRPr="00952325" w:rsidRDefault="00F2188D" w:rsidP="00F2188D">
      <w:pPr>
        <w:spacing w:after="0" w:line="240" w:lineRule="auto"/>
        <w:jc w:val="center"/>
        <w:rPr>
          <w:rFonts w:ascii="Times New Roman" w:hAnsi="Times New Roman"/>
          <w:b/>
          <w:sz w:val="28"/>
          <w:szCs w:val="24"/>
        </w:rPr>
      </w:pPr>
    </w:p>
    <w:p w:rsidR="00F2188D" w:rsidRPr="009E23EE" w:rsidRDefault="00F2188D" w:rsidP="00F2188D">
      <w:pPr>
        <w:spacing w:after="0" w:line="240" w:lineRule="auto"/>
        <w:jc w:val="center"/>
        <w:rPr>
          <w:rFonts w:ascii="Times New Roman" w:hAnsi="Times New Roman"/>
          <w:b/>
          <w:sz w:val="24"/>
          <w:szCs w:val="24"/>
        </w:rPr>
      </w:pPr>
    </w:p>
    <w:p w:rsidR="00F2188D" w:rsidRPr="009E23EE" w:rsidRDefault="00F2188D" w:rsidP="00F2188D">
      <w:pPr>
        <w:spacing w:after="0" w:line="240" w:lineRule="auto"/>
        <w:rPr>
          <w:rFonts w:ascii="Times New Roman" w:hAnsi="Times New Roman"/>
          <w:sz w:val="24"/>
          <w:szCs w:val="24"/>
        </w:rPr>
      </w:pPr>
    </w:p>
    <w:tbl>
      <w:tblPr>
        <w:tblW w:w="10321" w:type="dxa"/>
        <w:jc w:val="center"/>
        <w:tblLook w:val="04A0" w:firstRow="1" w:lastRow="0" w:firstColumn="1" w:lastColumn="0" w:noHBand="0" w:noVBand="1"/>
      </w:tblPr>
      <w:tblGrid>
        <w:gridCol w:w="5267"/>
        <w:gridCol w:w="5054"/>
      </w:tblGrid>
      <w:tr w:rsidR="00F2188D" w:rsidRPr="009E23EE" w:rsidTr="00EF68B6">
        <w:trPr>
          <w:trHeight w:val="2"/>
          <w:jc w:val="center"/>
        </w:trPr>
        <w:tc>
          <w:tcPr>
            <w:tcW w:w="5267" w:type="dxa"/>
            <w:shd w:val="clear" w:color="auto" w:fill="auto"/>
          </w:tcPr>
          <w:p w:rsidR="00F2188D" w:rsidRPr="009E23EE" w:rsidRDefault="00115A32" w:rsidP="00EF68B6">
            <w:pPr>
              <w:spacing w:after="0" w:line="240" w:lineRule="auto"/>
              <w:jc w:val="center"/>
              <w:rPr>
                <w:rFonts w:ascii="Times New Roman" w:hAnsi="Times New Roman"/>
                <w:sz w:val="24"/>
                <w:szCs w:val="24"/>
              </w:rPr>
            </w:pPr>
            <w:r>
              <w:rPr>
                <w:rFonts w:ascii="Times New Roman" w:hAnsi="Times New Roman"/>
                <w:sz w:val="24"/>
                <w:szCs w:val="24"/>
              </w:rPr>
              <w:t xml:space="preserve">Pembimbing Utama </w:t>
            </w:r>
          </w:p>
          <w:p w:rsidR="00F2188D" w:rsidRPr="009E23EE" w:rsidRDefault="00F2188D" w:rsidP="00EF68B6">
            <w:pPr>
              <w:spacing w:after="0" w:line="240" w:lineRule="auto"/>
              <w:jc w:val="center"/>
              <w:rPr>
                <w:rFonts w:ascii="Times New Roman" w:hAnsi="Times New Roman"/>
                <w:sz w:val="24"/>
                <w:szCs w:val="24"/>
              </w:rPr>
            </w:pPr>
          </w:p>
          <w:p w:rsidR="00F2188D" w:rsidRPr="009E23EE" w:rsidRDefault="00F2188D" w:rsidP="00EF68B6">
            <w:pPr>
              <w:spacing w:after="0" w:line="240" w:lineRule="auto"/>
              <w:jc w:val="center"/>
              <w:rPr>
                <w:rFonts w:ascii="Times New Roman" w:hAnsi="Times New Roman"/>
                <w:sz w:val="24"/>
                <w:szCs w:val="24"/>
              </w:rPr>
            </w:pPr>
          </w:p>
          <w:p w:rsidR="00F2188D" w:rsidRPr="009E23EE" w:rsidRDefault="00F2188D" w:rsidP="00EF68B6">
            <w:pPr>
              <w:spacing w:after="0" w:line="240" w:lineRule="auto"/>
              <w:jc w:val="center"/>
              <w:rPr>
                <w:rFonts w:ascii="Times New Roman" w:hAnsi="Times New Roman"/>
                <w:sz w:val="24"/>
                <w:szCs w:val="24"/>
              </w:rPr>
            </w:pPr>
          </w:p>
          <w:p w:rsidR="00F2188D" w:rsidRPr="009E23EE" w:rsidRDefault="00F2188D" w:rsidP="00EF68B6">
            <w:pPr>
              <w:spacing w:after="0" w:line="240" w:lineRule="auto"/>
              <w:rPr>
                <w:rFonts w:ascii="Times New Roman" w:hAnsi="Times New Roman"/>
                <w:sz w:val="24"/>
                <w:szCs w:val="24"/>
              </w:rPr>
            </w:pPr>
          </w:p>
          <w:p w:rsidR="00F2188D" w:rsidRPr="009E23EE" w:rsidRDefault="00F2188D" w:rsidP="00EF68B6">
            <w:pPr>
              <w:spacing w:after="0" w:line="240" w:lineRule="auto"/>
              <w:jc w:val="center"/>
              <w:rPr>
                <w:rFonts w:ascii="Times New Roman" w:hAnsi="Times New Roman"/>
                <w:sz w:val="24"/>
                <w:szCs w:val="24"/>
              </w:rPr>
            </w:pPr>
          </w:p>
          <w:p w:rsidR="00F2188D" w:rsidRPr="00F2188D" w:rsidRDefault="00F2188D" w:rsidP="00EF68B6">
            <w:pPr>
              <w:spacing w:after="0" w:line="240" w:lineRule="auto"/>
              <w:jc w:val="center"/>
              <w:rPr>
                <w:rFonts w:ascii="Times New Roman" w:hAnsi="Times New Roman"/>
                <w:color w:val="000000"/>
                <w:sz w:val="24"/>
                <w:szCs w:val="24"/>
                <w:u w:val="single"/>
                <w:lang w:val="en-US"/>
              </w:rPr>
            </w:pPr>
            <w:r>
              <w:rPr>
                <w:rFonts w:ascii="Times New Roman" w:hAnsi="Times New Roman"/>
                <w:sz w:val="24"/>
                <w:szCs w:val="24"/>
                <w:u w:val="single"/>
                <w:lang w:val="en-US"/>
              </w:rPr>
              <w:t>Ners. I Made Sukarja. S.Kep. M.Kep.</w:t>
            </w:r>
          </w:p>
          <w:p w:rsidR="00F2188D" w:rsidRPr="009E23EE" w:rsidRDefault="00F2188D" w:rsidP="00EF68B6">
            <w:pPr>
              <w:tabs>
                <w:tab w:val="left" w:pos="184"/>
                <w:tab w:val="left" w:pos="450"/>
              </w:tabs>
              <w:spacing w:after="0" w:line="240" w:lineRule="auto"/>
              <w:ind w:left="-87" w:right="-152"/>
              <w:jc w:val="center"/>
              <w:rPr>
                <w:rFonts w:ascii="Times New Roman" w:hAnsi="Times New Roman"/>
                <w:sz w:val="24"/>
                <w:szCs w:val="24"/>
                <w:u w:val="single"/>
              </w:rPr>
            </w:pPr>
            <w:r>
              <w:rPr>
                <w:rFonts w:ascii="Times New Roman" w:hAnsi="Times New Roman"/>
                <w:sz w:val="24"/>
                <w:szCs w:val="24"/>
                <w:lang w:val="es-ES"/>
              </w:rPr>
              <w:t>NIP. 196812311992031020</w:t>
            </w:r>
          </w:p>
        </w:tc>
        <w:tc>
          <w:tcPr>
            <w:tcW w:w="5054" w:type="dxa"/>
            <w:shd w:val="clear" w:color="auto" w:fill="auto"/>
          </w:tcPr>
          <w:p w:rsidR="00F2188D" w:rsidRPr="009E23EE" w:rsidRDefault="00115A32" w:rsidP="00EF68B6">
            <w:pPr>
              <w:spacing w:after="0" w:line="240" w:lineRule="auto"/>
              <w:jc w:val="center"/>
              <w:rPr>
                <w:rFonts w:ascii="Times New Roman" w:hAnsi="Times New Roman"/>
                <w:sz w:val="24"/>
                <w:szCs w:val="24"/>
              </w:rPr>
            </w:pPr>
            <w:r>
              <w:rPr>
                <w:rFonts w:ascii="Times New Roman" w:hAnsi="Times New Roman"/>
                <w:sz w:val="24"/>
                <w:szCs w:val="24"/>
              </w:rPr>
              <w:t xml:space="preserve">Pembimbing Pendamping </w:t>
            </w:r>
          </w:p>
          <w:p w:rsidR="00F2188D" w:rsidRPr="009E23EE" w:rsidRDefault="00F2188D" w:rsidP="00EF68B6">
            <w:pPr>
              <w:spacing w:after="0" w:line="240" w:lineRule="auto"/>
              <w:rPr>
                <w:rFonts w:ascii="Times New Roman" w:hAnsi="Times New Roman"/>
                <w:sz w:val="24"/>
                <w:szCs w:val="24"/>
              </w:rPr>
            </w:pPr>
          </w:p>
          <w:p w:rsidR="00F2188D" w:rsidRPr="009E23EE" w:rsidRDefault="00F2188D" w:rsidP="00EF68B6">
            <w:pPr>
              <w:spacing w:after="0" w:line="240" w:lineRule="auto"/>
              <w:jc w:val="center"/>
              <w:rPr>
                <w:rFonts w:ascii="Times New Roman" w:hAnsi="Times New Roman"/>
                <w:sz w:val="24"/>
                <w:szCs w:val="24"/>
              </w:rPr>
            </w:pPr>
          </w:p>
          <w:p w:rsidR="00F2188D" w:rsidRPr="009E23EE" w:rsidRDefault="00F2188D" w:rsidP="00EF68B6">
            <w:pPr>
              <w:spacing w:after="0" w:line="240" w:lineRule="auto"/>
              <w:jc w:val="center"/>
              <w:rPr>
                <w:rFonts w:ascii="Times New Roman" w:hAnsi="Times New Roman"/>
                <w:sz w:val="24"/>
                <w:szCs w:val="24"/>
              </w:rPr>
            </w:pPr>
          </w:p>
          <w:p w:rsidR="00F2188D" w:rsidRPr="009E23EE" w:rsidRDefault="00F2188D" w:rsidP="00EF68B6">
            <w:pPr>
              <w:spacing w:after="0" w:line="240" w:lineRule="auto"/>
              <w:jc w:val="center"/>
              <w:rPr>
                <w:rFonts w:ascii="Times New Roman" w:hAnsi="Times New Roman"/>
                <w:sz w:val="24"/>
                <w:szCs w:val="24"/>
              </w:rPr>
            </w:pPr>
          </w:p>
          <w:p w:rsidR="00F2188D" w:rsidRPr="009E23EE" w:rsidRDefault="00F2188D" w:rsidP="00EF68B6">
            <w:pPr>
              <w:spacing w:after="0" w:line="240" w:lineRule="auto"/>
              <w:rPr>
                <w:rFonts w:ascii="Times New Roman" w:hAnsi="Times New Roman"/>
                <w:sz w:val="24"/>
                <w:szCs w:val="24"/>
              </w:rPr>
            </w:pPr>
          </w:p>
          <w:p w:rsidR="00CC5DB9" w:rsidRDefault="00CC5DB9" w:rsidP="00CC5DB9">
            <w:pPr>
              <w:spacing w:after="0" w:line="240" w:lineRule="auto"/>
              <w:jc w:val="center"/>
              <w:rPr>
                <w:rFonts w:ascii="Times New Roman" w:hAnsi="Times New Roman"/>
                <w:sz w:val="24"/>
                <w:szCs w:val="24"/>
                <w:u w:val="single"/>
                <w:lang w:val="en-US"/>
              </w:rPr>
            </w:pPr>
            <w:r>
              <w:rPr>
                <w:rFonts w:ascii="Times New Roman" w:hAnsi="Times New Roman"/>
                <w:sz w:val="24"/>
                <w:szCs w:val="24"/>
                <w:u w:val="single"/>
                <w:lang w:val="en-US"/>
              </w:rPr>
              <w:t>I Wayan Surasta, SKp. .M.Fis.</w:t>
            </w:r>
          </w:p>
          <w:p w:rsidR="00F2188D" w:rsidRPr="009E23EE" w:rsidRDefault="00F2188D" w:rsidP="00CC5DB9">
            <w:pPr>
              <w:spacing w:after="0" w:line="240" w:lineRule="auto"/>
              <w:jc w:val="center"/>
              <w:rPr>
                <w:rFonts w:ascii="Times New Roman" w:hAnsi="Times New Roman"/>
                <w:sz w:val="24"/>
                <w:szCs w:val="24"/>
              </w:rPr>
            </w:pPr>
            <w:r w:rsidRPr="009E23EE">
              <w:rPr>
                <w:rFonts w:ascii="Times New Roman" w:hAnsi="Times New Roman"/>
                <w:sz w:val="24"/>
                <w:szCs w:val="24"/>
                <w:lang w:val="es-ES"/>
              </w:rPr>
              <w:t>NIP. 196</w:t>
            </w:r>
            <w:r w:rsidR="00CC5DB9">
              <w:rPr>
                <w:rFonts w:ascii="Times New Roman" w:hAnsi="Times New Roman"/>
                <w:sz w:val="24"/>
                <w:szCs w:val="24"/>
                <w:lang w:val="es-ES"/>
              </w:rPr>
              <w:t>512311987031015</w:t>
            </w:r>
          </w:p>
        </w:tc>
      </w:tr>
    </w:tbl>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F2188D" w:rsidRDefault="00F2188D" w:rsidP="00F2188D">
      <w:pPr>
        <w:spacing w:after="0" w:line="240" w:lineRule="auto"/>
        <w:ind w:left="-142"/>
        <w:jc w:val="center"/>
        <w:rPr>
          <w:rFonts w:ascii="Times New Roman" w:hAnsi="Times New Roman"/>
          <w:b/>
          <w:sz w:val="24"/>
          <w:szCs w:val="24"/>
          <w:lang w:val="en-GB"/>
        </w:rPr>
      </w:pPr>
    </w:p>
    <w:p w:rsidR="00115A32" w:rsidRDefault="00115A32" w:rsidP="00115A32">
      <w:pPr>
        <w:spacing w:after="0" w:line="360" w:lineRule="auto"/>
        <w:jc w:val="center"/>
        <w:rPr>
          <w:rFonts w:ascii="Times New Roman" w:hAnsi="Times New Roman"/>
          <w:sz w:val="24"/>
          <w:szCs w:val="24"/>
        </w:rPr>
      </w:pPr>
      <w:r>
        <w:rPr>
          <w:rFonts w:ascii="Times New Roman" w:hAnsi="Times New Roman"/>
          <w:sz w:val="24"/>
          <w:szCs w:val="24"/>
        </w:rPr>
        <w:t>Mengetahui</w:t>
      </w:r>
    </w:p>
    <w:p w:rsidR="00115A32" w:rsidRDefault="00115A32" w:rsidP="00115A32">
      <w:pPr>
        <w:spacing w:after="0" w:line="360" w:lineRule="auto"/>
        <w:jc w:val="center"/>
        <w:rPr>
          <w:rFonts w:ascii="Times New Roman" w:hAnsi="Times New Roman"/>
          <w:sz w:val="24"/>
          <w:szCs w:val="24"/>
        </w:rPr>
      </w:pPr>
      <w:r>
        <w:rPr>
          <w:rFonts w:ascii="Times New Roman" w:hAnsi="Times New Roman"/>
          <w:sz w:val="24"/>
          <w:szCs w:val="24"/>
        </w:rPr>
        <w:t>Ketua Jurusan Keperawatan</w:t>
      </w:r>
    </w:p>
    <w:p w:rsidR="00115A32" w:rsidRDefault="00115A32" w:rsidP="00115A32">
      <w:pPr>
        <w:spacing w:after="0" w:line="360" w:lineRule="auto"/>
        <w:jc w:val="center"/>
        <w:rPr>
          <w:rFonts w:ascii="Times New Roman" w:hAnsi="Times New Roman"/>
          <w:sz w:val="24"/>
          <w:szCs w:val="24"/>
        </w:rPr>
      </w:pPr>
      <w:r>
        <w:rPr>
          <w:rFonts w:ascii="Times New Roman" w:hAnsi="Times New Roman"/>
          <w:sz w:val="24"/>
          <w:szCs w:val="24"/>
        </w:rPr>
        <w:t>Poltekkes Kemenkes Denpasar</w:t>
      </w:r>
    </w:p>
    <w:p w:rsidR="00F2188D" w:rsidRDefault="00F2188D" w:rsidP="00F2188D">
      <w:pPr>
        <w:tabs>
          <w:tab w:val="left" w:pos="360"/>
          <w:tab w:val="left" w:pos="3420"/>
          <w:tab w:val="left" w:pos="5220"/>
        </w:tabs>
        <w:spacing w:after="0" w:line="240" w:lineRule="auto"/>
        <w:jc w:val="center"/>
        <w:rPr>
          <w:rFonts w:ascii="Times New Roman" w:hAnsi="Times New Roman"/>
          <w:sz w:val="24"/>
          <w:szCs w:val="24"/>
        </w:rPr>
      </w:pPr>
    </w:p>
    <w:p w:rsidR="00F2188D" w:rsidRDefault="00F2188D" w:rsidP="00F2188D">
      <w:pPr>
        <w:tabs>
          <w:tab w:val="left" w:pos="360"/>
          <w:tab w:val="left" w:pos="3420"/>
          <w:tab w:val="left" w:pos="5220"/>
        </w:tabs>
        <w:spacing w:after="0" w:line="240" w:lineRule="auto"/>
        <w:jc w:val="center"/>
        <w:rPr>
          <w:rFonts w:ascii="Times New Roman" w:hAnsi="Times New Roman"/>
          <w:sz w:val="24"/>
          <w:szCs w:val="24"/>
        </w:rPr>
      </w:pPr>
    </w:p>
    <w:p w:rsidR="00F2188D" w:rsidRDefault="00F2188D" w:rsidP="00115A32">
      <w:pPr>
        <w:tabs>
          <w:tab w:val="left" w:pos="360"/>
          <w:tab w:val="left" w:pos="3420"/>
          <w:tab w:val="left" w:pos="5220"/>
        </w:tabs>
        <w:spacing w:after="0" w:line="240" w:lineRule="auto"/>
        <w:rPr>
          <w:rFonts w:ascii="Times New Roman" w:hAnsi="Times New Roman"/>
          <w:sz w:val="24"/>
          <w:szCs w:val="24"/>
        </w:rPr>
      </w:pPr>
    </w:p>
    <w:p w:rsidR="00F2188D" w:rsidRPr="009E23EE" w:rsidRDefault="00F2188D" w:rsidP="00F2188D">
      <w:pPr>
        <w:tabs>
          <w:tab w:val="left" w:pos="360"/>
          <w:tab w:val="left" w:pos="3420"/>
          <w:tab w:val="left" w:pos="5220"/>
        </w:tabs>
        <w:spacing w:after="0" w:line="240" w:lineRule="auto"/>
        <w:jc w:val="center"/>
        <w:rPr>
          <w:rFonts w:ascii="Times New Roman" w:hAnsi="Times New Roman"/>
          <w:sz w:val="24"/>
          <w:szCs w:val="24"/>
        </w:rPr>
      </w:pPr>
    </w:p>
    <w:p w:rsidR="00F2188D" w:rsidRPr="009E23EE" w:rsidRDefault="00F2188D" w:rsidP="00F2188D">
      <w:pPr>
        <w:tabs>
          <w:tab w:val="left" w:pos="360"/>
          <w:tab w:val="left" w:pos="3420"/>
          <w:tab w:val="left" w:pos="5220"/>
        </w:tabs>
        <w:spacing w:after="0" w:line="240" w:lineRule="auto"/>
        <w:jc w:val="center"/>
        <w:rPr>
          <w:rFonts w:ascii="Times New Roman" w:hAnsi="Times New Roman"/>
          <w:sz w:val="24"/>
          <w:szCs w:val="24"/>
        </w:rPr>
      </w:pPr>
    </w:p>
    <w:p w:rsidR="00F2188D" w:rsidRPr="009E23EE" w:rsidRDefault="00F2188D" w:rsidP="00F2188D">
      <w:pPr>
        <w:spacing w:after="0" w:line="240" w:lineRule="auto"/>
        <w:jc w:val="center"/>
        <w:rPr>
          <w:rFonts w:ascii="Times New Roman" w:hAnsi="Times New Roman"/>
          <w:color w:val="FF0000"/>
          <w:sz w:val="24"/>
          <w:szCs w:val="24"/>
          <w:u w:val="single"/>
          <w:lang w:val="es-ES"/>
        </w:rPr>
      </w:pPr>
      <w:r w:rsidRPr="009E23EE">
        <w:rPr>
          <w:rFonts w:ascii="Times New Roman" w:hAnsi="Times New Roman"/>
          <w:bCs/>
          <w:sz w:val="24"/>
          <w:szCs w:val="24"/>
          <w:u w:val="single"/>
        </w:rPr>
        <w:t>V. M Endang Sri Purwadmi Rahayu, S.Kep.,M.Pd</w:t>
      </w:r>
    </w:p>
    <w:p w:rsidR="00F2188D" w:rsidRDefault="00F2188D" w:rsidP="00F2188D">
      <w:pPr>
        <w:spacing w:after="0" w:line="240" w:lineRule="auto"/>
        <w:ind w:left="-142"/>
        <w:jc w:val="center"/>
        <w:rPr>
          <w:rFonts w:ascii="Times New Roman" w:hAnsi="Times New Roman"/>
          <w:sz w:val="24"/>
          <w:szCs w:val="24"/>
        </w:rPr>
      </w:pPr>
      <w:r w:rsidRPr="009E23EE">
        <w:rPr>
          <w:rFonts w:ascii="Times New Roman" w:hAnsi="Times New Roman"/>
          <w:sz w:val="24"/>
          <w:szCs w:val="24"/>
          <w:lang w:val="es-ES"/>
        </w:rPr>
        <w:t xml:space="preserve">NIP. </w:t>
      </w:r>
      <w:r w:rsidRPr="009E23EE">
        <w:rPr>
          <w:rFonts w:ascii="Times New Roman" w:hAnsi="Times New Roman"/>
          <w:sz w:val="24"/>
          <w:szCs w:val="24"/>
        </w:rPr>
        <w:t>195812191985032005</w:t>
      </w:r>
    </w:p>
    <w:p w:rsidR="00F2188D" w:rsidRPr="002926EA" w:rsidRDefault="00CC44A8" w:rsidP="002926EA">
      <w:pPr>
        <w:pStyle w:val="Heading1"/>
        <w:jc w:val="center"/>
        <w:rPr>
          <w:b/>
        </w:rPr>
      </w:pPr>
      <w:bookmarkStart w:id="4" w:name="_Toc515115281"/>
      <w:r w:rsidRPr="00CC44A8">
        <w:rPr>
          <w:b/>
          <w:noProof/>
          <w:szCs w:val="28"/>
          <w:lang w:val="en-US"/>
        </w:rPr>
        <w:lastRenderedPageBreak/>
        <w:drawing>
          <wp:anchor distT="0" distB="0" distL="114300" distR="114300" simplePos="0" relativeHeight="251810816" behindDoc="0" locked="0" layoutInCell="1" allowOverlap="1" wp14:anchorId="05D36160" wp14:editId="194B40FF">
            <wp:simplePos x="0" y="0"/>
            <wp:positionH relativeFrom="column">
              <wp:posOffset>-1405300</wp:posOffset>
            </wp:positionH>
            <wp:positionV relativeFrom="paragraph">
              <wp:posOffset>-985542</wp:posOffset>
            </wp:positionV>
            <wp:extent cx="7527697" cy="10657490"/>
            <wp:effectExtent l="0" t="0" r="0" b="0"/>
            <wp:wrapNone/>
            <wp:docPr id="113" name="Picture 113" descr="C:\Users\Toshiba\Downloads\IMG_20180701_0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IMG_20180701_0001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7647" cy="10671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8EA">
        <w:rPr>
          <w:b/>
          <w:lang w:val="en-US"/>
        </w:rPr>
        <w:t>SKRIPSI</w:t>
      </w:r>
      <w:r w:rsidR="00F2188D" w:rsidRPr="002926EA">
        <w:rPr>
          <w:b/>
        </w:rPr>
        <w:t xml:space="preserve"> DENGAN JUDUL :</w:t>
      </w:r>
      <w:bookmarkEnd w:id="4"/>
    </w:p>
    <w:p w:rsidR="00F2188D" w:rsidRPr="00952325" w:rsidRDefault="00F2188D" w:rsidP="00F2188D">
      <w:pPr>
        <w:spacing w:after="0" w:line="240" w:lineRule="auto"/>
        <w:ind w:left="-142"/>
        <w:jc w:val="center"/>
        <w:rPr>
          <w:rFonts w:ascii="Times New Roman" w:hAnsi="Times New Roman"/>
          <w:b/>
          <w:sz w:val="28"/>
          <w:szCs w:val="24"/>
        </w:rPr>
      </w:pPr>
    </w:p>
    <w:p w:rsidR="00CC5DB9" w:rsidRDefault="00CC5DB9" w:rsidP="00CC5DB9">
      <w:pPr>
        <w:spacing w:after="0" w:line="240" w:lineRule="auto"/>
        <w:ind w:left="-142"/>
        <w:jc w:val="center"/>
        <w:rPr>
          <w:rFonts w:ascii="Times New Roman" w:hAnsi="Times New Roman"/>
          <w:b/>
          <w:sz w:val="28"/>
          <w:szCs w:val="28"/>
          <w:lang w:val="en-US"/>
        </w:rPr>
      </w:pPr>
      <w:r w:rsidRPr="00E50A0D">
        <w:rPr>
          <w:rFonts w:ascii="Times New Roman" w:hAnsi="Times New Roman"/>
          <w:b/>
          <w:sz w:val="28"/>
          <w:szCs w:val="28"/>
        </w:rPr>
        <w:t xml:space="preserve">HUBUNGAN </w:t>
      </w:r>
      <w:r>
        <w:rPr>
          <w:rFonts w:ascii="Times New Roman" w:hAnsi="Times New Roman"/>
          <w:b/>
          <w:sz w:val="28"/>
          <w:szCs w:val="28"/>
          <w:lang w:val="en-US"/>
        </w:rPr>
        <w:t xml:space="preserve">KEBIASAAN MEROKOK </w:t>
      </w:r>
    </w:p>
    <w:p w:rsidR="00CC5DB9" w:rsidRPr="00F2188D" w:rsidRDefault="00CC5DB9" w:rsidP="00CC5DB9">
      <w:pPr>
        <w:spacing w:after="0" w:line="240" w:lineRule="auto"/>
        <w:ind w:left="-142"/>
        <w:jc w:val="center"/>
        <w:rPr>
          <w:rFonts w:ascii="Times New Roman" w:hAnsi="Times New Roman"/>
          <w:b/>
          <w:sz w:val="28"/>
          <w:szCs w:val="28"/>
          <w:lang w:val="en-US"/>
        </w:rPr>
      </w:pPr>
      <w:r>
        <w:rPr>
          <w:rFonts w:ascii="Times New Roman" w:hAnsi="Times New Roman"/>
          <w:b/>
          <w:sz w:val="28"/>
          <w:szCs w:val="28"/>
          <w:lang w:val="en-US"/>
        </w:rPr>
        <w:t>DENGAN KEJADIAN HIPERTENSI</w:t>
      </w:r>
    </w:p>
    <w:p w:rsidR="00CC5DB9" w:rsidRPr="00E50A0D" w:rsidRDefault="00CC5DB9" w:rsidP="00CC5DB9">
      <w:pPr>
        <w:spacing w:after="0" w:line="240" w:lineRule="auto"/>
        <w:ind w:left="-142"/>
        <w:jc w:val="center"/>
        <w:rPr>
          <w:rFonts w:ascii="Times New Roman" w:hAnsi="Times New Roman"/>
          <w:b/>
          <w:sz w:val="28"/>
          <w:szCs w:val="28"/>
          <w:lang w:val="en-GB"/>
        </w:rPr>
      </w:pPr>
      <w:r w:rsidRPr="00E50A0D">
        <w:rPr>
          <w:rFonts w:ascii="Times New Roman" w:hAnsi="Times New Roman"/>
          <w:b/>
          <w:sz w:val="28"/>
          <w:szCs w:val="28"/>
        </w:rPr>
        <w:t xml:space="preserve">DI </w:t>
      </w:r>
      <w:r w:rsidR="007A52D6">
        <w:rPr>
          <w:rFonts w:ascii="Times New Roman" w:hAnsi="Times New Roman"/>
          <w:b/>
          <w:sz w:val="28"/>
          <w:szCs w:val="28"/>
          <w:lang w:val="en-US"/>
        </w:rPr>
        <w:t>UPT</w:t>
      </w:r>
      <w:r w:rsidR="0072284F">
        <w:rPr>
          <w:rFonts w:ascii="Times New Roman" w:hAnsi="Times New Roman"/>
          <w:b/>
          <w:sz w:val="28"/>
          <w:szCs w:val="28"/>
          <w:lang w:val="en-US"/>
        </w:rPr>
        <w:t xml:space="preserve"> KESMAS GIANYAR I</w:t>
      </w:r>
    </w:p>
    <w:p w:rsidR="00F2188D" w:rsidRDefault="00CC5DB9" w:rsidP="00F2188D">
      <w:pPr>
        <w:spacing w:after="0" w:line="240" w:lineRule="auto"/>
        <w:ind w:left="-142"/>
        <w:jc w:val="center"/>
        <w:rPr>
          <w:rFonts w:ascii="Times New Roman" w:hAnsi="Times New Roman"/>
          <w:b/>
          <w:sz w:val="28"/>
          <w:szCs w:val="24"/>
          <w:lang w:val="en-GB"/>
        </w:rPr>
      </w:pPr>
      <w:r w:rsidRPr="00E50A0D">
        <w:rPr>
          <w:rFonts w:ascii="Times New Roman" w:hAnsi="Times New Roman"/>
          <w:b/>
          <w:sz w:val="28"/>
          <w:szCs w:val="28"/>
          <w:lang w:val="en-GB"/>
        </w:rPr>
        <w:t>TAHUN 2018</w:t>
      </w:r>
    </w:p>
    <w:p w:rsidR="00F2188D"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ind w:left="-142"/>
        <w:jc w:val="center"/>
        <w:rPr>
          <w:rFonts w:ascii="Times New Roman" w:hAnsi="Times New Roman"/>
          <w:b/>
          <w:sz w:val="28"/>
          <w:szCs w:val="24"/>
          <w:lang w:val="en-GB"/>
        </w:rPr>
      </w:pPr>
    </w:p>
    <w:p w:rsidR="00F2188D" w:rsidRPr="00952325" w:rsidRDefault="00F2188D" w:rsidP="00F2188D">
      <w:pPr>
        <w:spacing w:after="0" w:line="240" w:lineRule="auto"/>
        <w:ind w:left="-142"/>
        <w:jc w:val="center"/>
        <w:rPr>
          <w:rFonts w:ascii="Times New Roman" w:hAnsi="Times New Roman"/>
          <w:b/>
          <w:sz w:val="28"/>
          <w:szCs w:val="24"/>
          <w:lang w:val="en-GB"/>
        </w:rPr>
      </w:pPr>
    </w:p>
    <w:p w:rsidR="00F2188D" w:rsidRPr="00952325" w:rsidRDefault="00F2188D" w:rsidP="00F2188D">
      <w:pPr>
        <w:spacing w:after="0" w:line="240" w:lineRule="auto"/>
        <w:ind w:left="-142"/>
        <w:jc w:val="center"/>
        <w:rPr>
          <w:rFonts w:ascii="Times New Roman" w:hAnsi="Times New Roman"/>
          <w:b/>
          <w:sz w:val="28"/>
          <w:szCs w:val="24"/>
          <w:lang w:val="en-GB"/>
        </w:rPr>
      </w:pPr>
    </w:p>
    <w:p w:rsidR="00F2188D" w:rsidRDefault="00F2188D" w:rsidP="00F2188D">
      <w:pPr>
        <w:spacing w:after="0" w:line="240" w:lineRule="auto"/>
        <w:jc w:val="center"/>
        <w:rPr>
          <w:rFonts w:ascii="Times New Roman" w:hAnsi="Times New Roman"/>
          <w:b/>
          <w:sz w:val="28"/>
          <w:szCs w:val="24"/>
        </w:rPr>
      </w:pPr>
      <w:r w:rsidRPr="00952325">
        <w:rPr>
          <w:rFonts w:ascii="Times New Roman" w:hAnsi="Times New Roman"/>
          <w:b/>
          <w:sz w:val="28"/>
          <w:szCs w:val="24"/>
        </w:rPr>
        <w:t>TELAH DIUJI DI HADAPAN TIM PENGUJI</w:t>
      </w:r>
    </w:p>
    <w:p w:rsidR="00F2188D" w:rsidRPr="00952325" w:rsidRDefault="00F2188D" w:rsidP="00F2188D">
      <w:pPr>
        <w:spacing w:after="0" w:line="240" w:lineRule="auto"/>
        <w:jc w:val="center"/>
        <w:rPr>
          <w:rFonts w:ascii="Times New Roman" w:hAnsi="Times New Roman"/>
          <w:b/>
          <w:sz w:val="28"/>
          <w:szCs w:val="24"/>
        </w:rPr>
      </w:pPr>
    </w:p>
    <w:p w:rsidR="00F2188D" w:rsidRPr="007D1139" w:rsidRDefault="00F2188D" w:rsidP="00F2188D">
      <w:pPr>
        <w:spacing w:after="0" w:line="240" w:lineRule="auto"/>
        <w:ind w:left="1440" w:firstLine="720"/>
        <w:rPr>
          <w:rFonts w:ascii="Times New Roman" w:hAnsi="Times New Roman"/>
          <w:b/>
          <w:sz w:val="28"/>
          <w:szCs w:val="24"/>
          <w:lang w:val="en-US"/>
        </w:rPr>
      </w:pPr>
      <w:r w:rsidRPr="00952325">
        <w:rPr>
          <w:rFonts w:ascii="Times New Roman" w:hAnsi="Times New Roman"/>
          <w:b/>
          <w:sz w:val="28"/>
          <w:szCs w:val="24"/>
        </w:rPr>
        <w:t>PADA HARI :</w:t>
      </w:r>
      <w:r w:rsidR="007D1139">
        <w:rPr>
          <w:rFonts w:ascii="Times New Roman" w:hAnsi="Times New Roman"/>
          <w:b/>
          <w:sz w:val="28"/>
          <w:szCs w:val="24"/>
          <w:lang w:val="en-US"/>
        </w:rPr>
        <w:t xml:space="preserve"> </w:t>
      </w:r>
      <w:r w:rsidR="008C3454">
        <w:rPr>
          <w:rFonts w:ascii="Times New Roman" w:hAnsi="Times New Roman"/>
          <w:b/>
          <w:sz w:val="28"/>
          <w:szCs w:val="24"/>
          <w:lang w:val="en-US"/>
        </w:rPr>
        <w:t>SELASA</w:t>
      </w:r>
    </w:p>
    <w:p w:rsidR="00F2188D" w:rsidRPr="00952325" w:rsidRDefault="00F2188D" w:rsidP="00F2188D">
      <w:pPr>
        <w:spacing w:after="0" w:line="240" w:lineRule="auto"/>
        <w:ind w:left="1440" w:firstLine="720"/>
        <w:rPr>
          <w:rFonts w:ascii="Times New Roman" w:hAnsi="Times New Roman"/>
          <w:b/>
          <w:sz w:val="28"/>
          <w:szCs w:val="24"/>
        </w:rPr>
      </w:pPr>
    </w:p>
    <w:p w:rsidR="00F2188D" w:rsidRPr="007D1139" w:rsidRDefault="00F2188D" w:rsidP="00E820B2">
      <w:pPr>
        <w:spacing w:after="0" w:line="240" w:lineRule="auto"/>
        <w:ind w:left="1440" w:firstLine="720"/>
        <w:rPr>
          <w:rFonts w:ascii="Times New Roman" w:hAnsi="Times New Roman"/>
          <w:b/>
          <w:sz w:val="28"/>
          <w:szCs w:val="24"/>
          <w:lang w:val="en-US"/>
        </w:rPr>
      </w:pPr>
      <w:r w:rsidRPr="00952325">
        <w:rPr>
          <w:rFonts w:ascii="Times New Roman" w:hAnsi="Times New Roman"/>
          <w:b/>
          <w:sz w:val="28"/>
          <w:szCs w:val="24"/>
        </w:rPr>
        <w:t xml:space="preserve">TANGGAL </w:t>
      </w:r>
      <w:r w:rsidR="004546CB">
        <w:rPr>
          <w:rFonts w:ascii="Times New Roman" w:hAnsi="Times New Roman"/>
          <w:b/>
          <w:sz w:val="28"/>
          <w:szCs w:val="24"/>
          <w:lang w:val="en-US"/>
        </w:rPr>
        <w:t xml:space="preserve">  </w:t>
      </w:r>
      <w:r w:rsidRPr="00952325">
        <w:rPr>
          <w:rFonts w:ascii="Times New Roman" w:hAnsi="Times New Roman"/>
          <w:b/>
          <w:sz w:val="28"/>
          <w:szCs w:val="24"/>
        </w:rPr>
        <w:t>:</w:t>
      </w:r>
      <w:r w:rsidR="007D1139">
        <w:rPr>
          <w:rFonts w:ascii="Times New Roman" w:hAnsi="Times New Roman"/>
          <w:b/>
          <w:sz w:val="28"/>
          <w:szCs w:val="24"/>
          <w:lang w:val="en-US"/>
        </w:rPr>
        <w:t xml:space="preserve"> </w:t>
      </w:r>
      <w:r w:rsidR="008C3454">
        <w:rPr>
          <w:rFonts w:ascii="Times New Roman" w:hAnsi="Times New Roman"/>
          <w:b/>
          <w:sz w:val="28"/>
          <w:szCs w:val="24"/>
          <w:lang w:val="en-US"/>
        </w:rPr>
        <w:t>5 JUNI 2018</w:t>
      </w:r>
    </w:p>
    <w:p w:rsidR="00F2188D" w:rsidRDefault="00F2188D" w:rsidP="00F2188D">
      <w:pPr>
        <w:tabs>
          <w:tab w:val="center" w:pos="3794"/>
          <w:tab w:val="left" w:pos="5860"/>
        </w:tabs>
        <w:spacing w:after="0" w:line="240" w:lineRule="auto"/>
        <w:rPr>
          <w:rFonts w:ascii="Times New Roman" w:hAnsi="Times New Roman"/>
          <w:b/>
          <w:sz w:val="28"/>
          <w:szCs w:val="24"/>
        </w:rPr>
      </w:pPr>
    </w:p>
    <w:p w:rsidR="00F2188D" w:rsidRPr="00952325" w:rsidRDefault="00F2188D" w:rsidP="00F2188D">
      <w:pPr>
        <w:tabs>
          <w:tab w:val="center" w:pos="3794"/>
          <w:tab w:val="left" w:pos="5860"/>
        </w:tabs>
        <w:spacing w:after="0" w:line="240" w:lineRule="auto"/>
        <w:rPr>
          <w:rFonts w:ascii="Times New Roman" w:hAnsi="Times New Roman"/>
          <w:b/>
          <w:sz w:val="28"/>
          <w:szCs w:val="24"/>
        </w:rPr>
      </w:pPr>
      <w:r w:rsidRPr="00952325">
        <w:rPr>
          <w:noProof/>
          <w:sz w:val="24"/>
          <w:lang w:val="en-US"/>
        </w:rPr>
        <w:drawing>
          <wp:anchor distT="0" distB="0" distL="114300" distR="116967" simplePos="0" relativeHeight="251659264" behindDoc="1" locked="0" layoutInCell="1" allowOverlap="1" wp14:anchorId="1041B54A" wp14:editId="43D48CDB">
            <wp:simplePos x="0" y="0"/>
            <wp:positionH relativeFrom="margin">
              <wp:align>center</wp:align>
            </wp:positionH>
            <wp:positionV relativeFrom="margin">
              <wp:align>center</wp:align>
            </wp:positionV>
            <wp:extent cx="5266436" cy="5182235"/>
            <wp:effectExtent l="0" t="0" r="0" b="0"/>
            <wp:wrapNone/>
            <wp:docPr id="5" name="Picture 5"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OLTEKKES KEMENKES DENPASAR"/>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66055" cy="518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88D" w:rsidRPr="00952325" w:rsidRDefault="00F2188D" w:rsidP="00F2188D">
      <w:pPr>
        <w:tabs>
          <w:tab w:val="center" w:pos="3794"/>
          <w:tab w:val="left" w:pos="5860"/>
        </w:tabs>
        <w:spacing w:after="0" w:line="240" w:lineRule="auto"/>
        <w:rPr>
          <w:rFonts w:ascii="Times New Roman" w:hAnsi="Times New Roman"/>
          <w:b/>
          <w:sz w:val="28"/>
          <w:szCs w:val="24"/>
        </w:rPr>
      </w:pPr>
    </w:p>
    <w:p w:rsidR="00F2188D" w:rsidRDefault="00F2188D" w:rsidP="00F2188D">
      <w:pPr>
        <w:tabs>
          <w:tab w:val="center" w:pos="3794"/>
          <w:tab w:val="left" w:pos="5860"/>
        </w:tabs>
        <w:spacing w:after="0" w:line="240" w:lineRule="auto"/>
        <w:jc w:val="center"/>
        <w:rPr>
          <w:rFonts w:ascii="Times New Roman" w:hAnsi="Times New Roman"/>
          <w:b/>
          <w:sz w:val="28"/>
          <w:szCs w:val="24"/>
        </w:rPr>
      </w:pPr>
      <w:r w:rsidRPr="00952325">
        <w:rPr>
          <w:rFonts w:ascii="Times New Roman" w:hAnsi="Times New Roman"/>
          <w:b/>
          <w:sz w:val="28"/>
          <w:szCs w:val="24"/>
        </w:rPr>
        <w:t>TIM PENGUJI :</w:t>
      </w:r>
    </w:p>
    <w:p w:rsidR="00115A32" w:rsidRDefault="00115A32" w:rsidP="00F2188D">
      <w:pPr>
        <w:tabs>
          <w:tab w:val="center" w:pos="3794"/>
          <w:tab w:val="left" w:pos="5860"/>
        </w:tabs>
        <w:spacing w:after="0" w:line="240" w:lineRule="auto"/>
        <w:jc w:val="center"/>
        <w:rPr>
          <w:rFonts w:ascii="Times New Roman" w:hAnsi="Times New Roman"/>
          <w:b/>
          <w:sz w:val="28"/>
          <w:szCs w:val="24"/>
        </w:rPr>
      </w:pPr>
    </w:p>
    <w:p w:rsidR="00F2188D" w:rsidRDefault="00F2188D" w:rsidP="00F2188D">
      <w:pPr>
        <w:tabs>
          <w:tab w:val="left" w:pos="180"/>
        </w:tabs>
        <w:spacing w:after="0" w:line="240" w:lineRule="auto"/>
        <w:ind w:left="180" w:hanging="180"/>
        <w:jc w:val="both"/>
        <w:rPr>
          <w:rFonts w:ascii="Times New Roman" w:hAnsi="Times New Roman"/>
          <w:sz w:val="24"/>
          <w:szCs w:val="24"/>
          <w:lang w:val="es-ES"/>
        </w:rPr>
      </w:pPr>
    </w:p>
    <w:p w:rsidR="00115A32" w:rsidRPr="006048EA" w:rsidRDefault="006048EA" w:rsidP="006048EA">
      <w:pPr>
        <w:pStyle w:val="ListParagraph"/>
        <w:numPr>
          <w:ilvl w:val="0"/>
          <w:numId w:val="1"/>
        </w:numPr>
        <w:spacing w:after="0" w:line="240" w:lineRule="auto"/>
        <w:ind w:left="284" w:hanging="284"/>
        <w:rPr>
          <w:rFonts w:ascii="Times New Roman" w:hAnsi="Times New Roman"/>
          <w:color w:val="FF0000"/>
          <w:sz w:val="24"/>
          <w:szCs w:val="24"/>
          <w:lang w:val="es-ES"/>
        </w:rPr>
      </w:pPr>
      <w:r w:rsidRPr="00FD52C8">
        <w:rPr>
          <w:rFonts w:ascii="Times New Roman" w:hAnsi="Times New Roman"/>
          <w:bCs/>
          <w:sz w:val="24"/>
          <w:szCs w:val="24"/>
          <w:u w:val="single"/>
        </w:rPr>
        <w:t>V. M Endang Sri Purwadmi Rahayu, S.Kep.,M.Pd</w:t>
      </w:r>
      <w:r>
        <w:rPr>
          <w:rFonts w:ascii="Times New Roman" w:hAnsi="Times New Roman"/>
          <w:bCs/>
          <w:sz w:val="24"/>
          <w:szCs w:val="24"/>
          <w:lang w:val="en-US"/>
        </w:rPr>
        <w:t xml:space="preserve">   </w:t>
      </w:r>
      <w:r w:rsidRPr="006048EA">
        <w:rPr>
          <w:rFonts w:ascii="Times New Roman" w:hAnsi="Times New Roman"/>
          <w:sz w:val="24"/>
          <w:szCs w:val="24"/>
        </w:rPr>
        <w:t xml:space="preserve"> </w:t>
      </w:r>
      <w:r w:rsidR="003360D3">
        <w:rPr>
          <w:rFonts w:ascii="Times New Roman" w:hAnsi="Times New Roman"/>
          <w:sz w:val="24"/>
          <w:szCs w:val="24"/>
          <w:lang w:val="en-US"/>
        </w:rPr>
        <w:t xml:space="preserve">  </w:t>
      </w:r>
      <w:r w:rsidR="002C4CF4">
        <w:rPr>
          <w:rFonts w:ascii="Times New Roman" w:hAnsi="Times New Roman"/>
          <w:sz w:val="24"/>
          <w:szCs w:val="24"/>
        </w:rPr>
        <w:t>(</w:t>
      </w:r>
      <w:r w:rsidR="002C4CF4">
        <w:rPr>
          <w:rFonts w:ascii="Times New Roman" w:hAnsi="Times New Roman"/>
          <w:sz w:val="24"/>
          <w:szCs w:val="24"/>
          <w:lang w:val="en-US"/>
        </w:rPr>
        <w:t>Ketua</w:t>
      </w:r>
      <w:r>
        <w:rPr>
          <w:rFonts w:ascii="Times New Roman" w:hAnsi="Times New Roman"/>
          <w:sz w:val="24"/>
          <w:szCs w:val="24"/>
        </w:rPr>
        <w:t>)</w:t>
      </w:r>
      <w:r>
        <w:rPr>
          <w:rFonts w:ascii="Times New Roman" w:hAnsi="Times New Roman"/>
          <w:sz w:val="24"/>
          <w:szCs w:val="24"/>
          <w:lang w:val="en-US"/>
        </w:rPr>
        <w:t xml:space="preserve"> </w:t>
      </w:r>
      <w:r w:rsidR="002C4CF4">
        <w:rPr>
          <w:rFonts w:ascii="Times New Roman" w:hAnsi="Times New Roman"/>
          <w:sz w:val="24"/>
          <w:szCs w:val="24"/>
          <w:lang w:val="en-US"/>
        </w:rPr>
        <w:t xml:space="preserve"> </w:t>
      </w:r>
      <w:r w:rsidR="00115A32" w:rsidRPr="006048EA">
        <w:rPr>
          <w:rFonts w:ascii="Times New Roman" w:hAnsi="Times New Roman"/>
          <w:color w:val="000000"/>
          <w:sz w:val="24"/>
          <w:szCs w:val="24"/>
        </w:rPr>
        <w:t>(……...……….)</w:t>
      </w:r>
    </w:p>
    <w:p w:rsidR="00115A32" w:rsidRDefault="00115A32" w:rsidP="00115A32">
      <w:pPr>
        <w:tabs>
          <w:tab w:val="left" w:pos="180"/>
        </w:tabs>
        <w:spacing w:after="0" w:line="240" w:lineRule="auto"/>
        <w:ind w:left="180"/>
        <w:jc w:val="both"/>
        <w:rPr>
          <w:rFonts w:ascii="Times New Roman" w:hAnsi="Times New Roman"/>
          <w:sz w:val="24"/>
          <w:szCs w:val="24"/>
        </w:rPr>
      </w:pPr>
      <w:r>
        <w:rPr>
          <w:rFonts w:ascii="Times New Roman" w:hAnsi="Times New Roman"/>
          <w:sz w:val="24"/>
          <w:szCs w:val="24"/>
          <w:lang w:val="es-ES"/>
        </w:rPr>
        <w:t xml:space="preserve">NIP. </w:t>
      </w:r>
      <w:r w:rsidR="006048EA" w:rsidRPr="009E23EE">
        <w:rPr>
          <w:rFonts w:ascii="Times New Roman" w:hAnsi="Times New Roman"/>
          <w:sz w:val="24"/>
          <w:szCs w:val="24"/>
        </w:rPr>
        <w:t>195812191985032005</w:t>
      </w:r>
    </w:p>
    <w:p w:rsidR="002C4CF4" w:rsidRPr="009E23EE" w:rsidRDefault="002C4CF4" w:rsidP="002C4CF4">
      <w:pPr>
        <w:tabs>
          <w:tab w:val="left" w:pos="180"/>
        </w:tabs>
        <w:spacing w:after="0" w:line="240" w:lineRule="auto"/>
        <w:jc w:val="both"/>
        <w:rPr>
          <w:rFonts w:ascii="Times New Roman" w:hAnsi="Times New Roman"/>
          <w:sz w:val="24"/>
          <w:szCs w:val="24"/>
          <w:lang w:val="es-ES"/>
        </w:rPr>
      </w:pPr>
    </w:p>
    <w:p w:rsidR="002C4CF4" w:rsidRPr="009E23EE" w:rsidRDefault="002C4CF4" w:rsidP="002C4CF4">
      <w:pPr>
        <w:numPr>
          <w:ilvl w:val="0"/>
          <w:numId w:val="1"/>
        </w:numPr>
        <w:tabs>
          <w:tab w:val="left" w:pos="180"/>
        </w:tabs>
        <w:spacing w:after="0" w:line="240" w:lineRule="auto"/>
        <w:ind w:left="180" w:hanging="180"/>
        <w:jc w:val="both"/>
        <w:rPr>
          <w:rFonts w:ascii="Times New Roman" w:hAnsi="Times New Roman"/>
          <w:sz w:val="24"/>
          <w:szCs w:val="24"/>
          <w:u w:val="single"/>
        </w:rPr>
      </w:pPr>
      <w:r>
        <w:rPr>
          <w:rFonts w:ascii="Times New Roman" w:hAnsi="Times New Roman"/>
          <w:sz w:val="24"/>
          <w:szCs w:val="24"/>
          <w:u w:val="single"/>
          <w:lang w:val="en-US"/>
        </w:rPr>
        <w:t>Ns. I Wayan Sukawana,S.Kep.M.Pd</w:t>
      </w:r>
      <w:r w:rsidRPr="009E23EE">
        <w:rPr>
          <w:rFonts w:ascii="Times New Roman" w:hAnsi="Times New Roman"/>
          <w:sz w:val="24"/>
          <w:szCs w:val="24"/>
          <w:u w:val="single"/>
        </w:rPr>
        <w:t>.</w:t>
      </w:r>
      <w:r>
        <w:rPr>
          <w:rFonts w:ascii="Times New Roman" w:hAnsi="Times New Roman"/>
          <w:sz w:val="24"/>
          <w:szCs w:val="24"/>
          <w:u w:val="single"/>
          <w:lang w:val="en-US"/>
        </w:rPr>
        <w:t xml:space="preserve"> </w:t>
      </w:r>
      <w:r>
        <w:rPr>
          <w:rFonts w:ascii="Times New Roman" w:hAnsi="Times New Roman"/>
          <w:sz w:val="24"/>
          <w:szCs w:val="24"/>
        </w:rPr>
        <w:tab/>
      </w:r>
      <w:r w:rsidRPr="009E23EE">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(Anggota)</w:t>
      </w:r>
      <w:r w:rsidRPr="009E23EE">
        <w:rPr>
          <w:rFonts w:ascii="Times New Roman" w:hAnsi="Times New Roman"/>
          <w:sz w:val="24"/>
          <w:szCs w:val="24"/>
        </w:rPr>
        <w:t xml:space="preserve"> (……...……….)</w:t>
      </w:r>
    </w:p>
    <w:p w:rsidR="002C4CF4" w:rsidRDefault="002C4CF4" w:rsidP="002C4CF4">
      <w:pPr>
        <w:tabs>
          <w:tab w:val="left" w:pos="180"/>
        </w:tabs>
        <w:spacing w:after="0" w:line="240" w:lineRule="auto"/>
        <w:ind w:left="180"/>
        <w:jc w:val="both"/>
        <w:rPr>
          <w:rFonts w:ascii="Times New Roman" w:hAnsi="Times New Roman"/>
          <w:sz w:val="24"/>
          <w:szCs w:val="24"/>
          <w:lang w:val="es-ES"/>
        </w:rPr>
      </w:pPr>
      <w:r>
        <w:rPr>
          <w:rFonts w:ascii="Times New Roman" w:hAnsi="Times New Roman"/>
          <w:sz w:val="24"/>
          <w:szCs w:val="24"/>
          <w:lang w:val="es-ES"/>
        </w:rPr>
        <w:t>NIP. 196709281990031001</w:t>
      </w:r>
    </w:p>
    <w:p w:rsidR="002C4CF4" w:rsidRDefault="002C4CF4" w:rsidP="002C4CF4">
      <w:pPr>
        <w:tabs>
          <w:tab w:val="left" w:pos="180"/>
        </w:tabs>
        <w:spacing w:after="0" w:line="240" w:lineRule="auto"/>
        <w:ind w:left="180"/>
        <w:jc w:val="both"/>
        <w:rPr>
          <w:rFonts w:ascii="Times New Roman" w:hAnsi="Times New Roman"/>
          <w:sz w:val="24"/>
          <w:szCs w:val="24"/>
          <w:lang w:val="es-ES"/>
        </w:rPr>
      </w:pPr>
    </w:p>
    <w:p w:rsidR="002C4CF4" w:rsidRPr="009E23EE" w:rsidRDefault="002C4CF4" w:rsidP="002C4CF4">
      <w:pPr>
        <w:numPr>
          <w:ilvl w:val="0"/>
          <w:numId w:val="1"/>
        </w:numPr>
        <w:tabs>
          <w:tab w:val="left" w:pos="180"/>
        </w:tabs>
        <w:spacing w:after="0" w:line="240" w:lineRule="auto"/>
        <w:ind w:left="180" w:hanging="180"/>
        <w:jc w:val="both"/>
        <w:rPr>
          <w:rFonts w:ascii="Times New Roman" w:hAnsi="Times New Roman"/>
          <w:color w:val="000000"/>
          <w:sz w:val="24"/>
          <w:szCs w:val="24"/>
          <w:u w:val="single"/>
        </w:rPr>
      </w:pPr>
      <w:r>
        <w:rPr>
          <w:rFonts w:ascii="Times New Roman" w:hAnsi="Times New Roman"/>
          <w:sz w:val="24"/>
          <w:szCs w:val="24"/>
          <w:u w:val="single"/>
          <w:lang w:val="en-US"/>
        </w:rPr>
        <w:t>Ners. I Made Sukarja. S.Kep. M.Kep.</w:t>
      </w:r>
      <w:r w:rsidRPr="009E23EE">
        <w:rPr>
          <w:rFonts w:ascii="Times New Roman" w:hAnsi="Times New Roman"/>
          <w:sz w:val="24"/>
          <w:szCs w:val="24"/>
        </w:rPr>
        <w:t xml:space="preserve"> </w:t>
      </w:r>
      <w:r w:rsidRPr="009E23EE">
        <w:rPr>
          <w:rFonts w:ascii="Times New Roman" w:hAnsi="Times New Roman"/>
          <w:sz w:val="24"/>
          <w:szCs w:val="24"/>
        </w:rPr>
        <w:tab/>
      </w:r>
      <w:r>
        <w:rPr>
          <w:rFonts w:ascii="Times New Roman" w:hAnsi="Times New Roman"/>
          <w:sz w:val="24"/>
          <w:szCs w:val="24"/>
        </w:rPr>
        <w:tab/>
      </w:r>
      <w:r w:rsidR="003360D3">
        <w:rPr>
          <w:rFonts w:ascii="Times New Roman" w:hAnsi="Times New Roman"/>
          <w:sz w:val="24"/>
          <w:szCs w:val="24"/>
          <w:lang w:val="en-US"/>
        </w:rPr>
        <w:t xml:space="preserve"> </w:t>
      </w:r>
      <w:r>
        <w:rPr>
          <w:rFonts w:ascii="Times New Roman" w:hAnsi="Times New Roman"/>
          <w:sz w:val="24"/>
          <w:szCs w:val="24"/>
          <w:lang w:val="en-US"/>
        </w:rPr>
        <w:t xml:space="preserve">  </w:t>
      </w:r>
      <w:r w:rsidR="003360D3">
        <w:rPr>
          <w:rFonts w:ascii="Times New Roman" w:hAnsi="Times New Roman"/>
          <w:sz w:val="24"/>
          <w:szCs w:val="24"/>
        </w:rPr>
        <w:t>(</w:t>
      </w:r>
      <w:r w:rsidR="003360D3">
        <w:rPr>
          <w:rFonts w:ascii="Times New Roman" w:hAnsi="Times New Roman"/>
          <w:sz w:val="24"/>
          <w:szCs w:val="24"/>
          <w:lang w:val="en-US"/>
        </w:rPr>
        <w:t xml:space="preserve">Anggota) </w:t>
      </w:r>
      <w:r>
        <w:rPr>
          <w:rFonts w:ascii="Times New Roman" w:hAnsi="Times New Roman"/>
          <w:sz w:val="24"/>
          <w:szCs w:val="24"/>
          <w:lang w:val="en-US"/>
        </w:rPr>
        <w:t xml:space="preserve"> </w:t>
      </w:r>
      <w:r w:rsidRPr="009E23EE">
        <w:rPr>
          <w:rFonts w:ascii="Times New Roman" w:hAnsi="Times New Roman"/>
          <w:color w:val="000000"/>
          <w:sz w:val="24"/>
          <w:szCs w:val="24"/>
        </w:rPr>
        <w:t>(……...……….)</w:t>
      </w:r>
    </w:p>
    <w:p w:rsidR="002C4CF4" w:rsidRPr="00115A32" w:rsidRDefault="002C4CF4" w:rsidP="002C4CF4">
      <w:pPr>
        <w:tabs>
          <w:tab w:val="left" w:pos="180"/>
        </w:tabs>
        <w:spacing w:after="0" w:line="240" w:lineRule="auto"/>
        <w:ind w:left="180" w:hanging="180"/>
        <w:jc w:val="both"/>
        <w:rPr>
          <w:rFonts w:ascii="Times New Roman" w:hAnsi="Times New Roman"/>
          <w:sz w:val="24"/>
          <w:szCs w:val="24"/>
          <w:lang w:val="es-ES"/>
        </w:rPr>
      </w:pPr>
      <w:r w:rsidRPr="009E23EE">
        <w:rPr>
          <w:rFonts w:ascii="Times New Roman" w:hAnsi="Times New Roman"/>
          <w:sz w:val="24"/>
          <w:szCs w:val="24"/>
          <w:lang w:val="es-ES"/>
        </w:rPr>
        <w:tab/>
        <w:t xml:space="preserve">NIP. </w:t>
      </w:r>
      <w:r>
        <w:rPr>
          <w:rFonts w:ascii="Times New Roman" w:hAnsi="Times New Roman"/>
          <w:sz w:val="24"/>
          <w:szCs w:val="24"/>
          <w:lang w:val="es-ES"/>
        </w:rPr>
        <w:t>196812311992031020</w:t>
      </w:r>
    </w:p>
    <w:p w:rsidR="002C4CF4" w:rsidRDefault="002C4CF4" w:rsidP="002C4CF4">
      <w:pPr>
        <w:tabs>
          <w:tab w:val="left" w:pos="180"/>
        </w:tabs>
        <w:spacing w:after="0" w:line="240" w:lineRule="auto"/>
        <w:ind w:left="180"/>
        <w:jc w:val="both"/>
        <w:rPr>
          <w:rFonts w:ascii="Times New Roman" w:hAnsi="Times New Roman"/>
          <w:sz w:val="24"/>
          <w:szCs w:val="24"/>
          <w:lang w:val="es-ES"/>
        </w:rPr>
      </w:pPr>
    </w:p>
    <w:p w:rsidR="002C4CF4" w:rsidRDefault="002C4CF4" w:rsidP="00115A32">
      <w:pPr>
        <w:tabs>
          <w:tab w:val="left" w:pos="180"/>
        </w:tabs>
        <w:spacing w:after="0" w:line="240" w:lineRule="auto"/>
        <w:ind w:left="180"/>
        <w:jc w:val="both"/>
        <w:rPr>
          <w:rFonts w:ascii="Times New Roman" w:hAnsi="Times New Roman"/>
          <w:sz w:val="24"/>
          <w:szCs w:val="24"/>
          <w:lang w:val="es-ES"/>
        </w:rPr>
      </w:pPr>
    </w:p>
    <w:p w:rsidR="00115A32" w:rsidRPr="009E23EE" w:rsidRDefault="00115A32" w:rsidP="00F2188D">
      <w:pPr>
        <w:tabs>
          <w:tab w:val="left" w:pos="180"/>
        </w:tabs>
        <w:spacing w:after="0" w:line="240" w:lineRule="auto"/>
        <w:ind w:left="180" w:hanging="180"/>
        <w:jc w:val="both"/>
        <w:rPr>
          <w:rFonts w:ascii="Times New Roman" w:hAnsi="Times New Roman"/>
          <w:sz w:val="24"/>
          <w:szCs w:val="24"/>
        </w:rPr>
      </w:pPr>
    </w:p>
    <w:p w:rsidR="00F2188D" w:rsidRDefault="00F2188D" w:rsidP="00F2188D">
      <w:pPr>
        <w:tabs>
          <w:tab w:val="left" w:pos="180"/>
        </w:tabs>
        <w:spacing w:after="0" w:line="240" w:lineRule="auto"/>
        <w:ind w:left="180" w:hanging="180"/>
        <w:rPr>
          <w:rFonts w:ascii="Times New Roman" w:hAnsi="Times New Roman"/>
          <w:sz w:val="24"/>
          <w:szCs w:val="24"/>
        </w:rPr>
      </w:pPr>
    </w:p>
    <w:p w:rsidR="00115A32" w:rsidRDefault="00115A32" w:rsidP="00115A32">
      <w:pPr>
        <w:spacing w:after="0" w:line="360" w:lineRule="auto"/>
        <w:jc w:val="center"/>
        <w:rPr>
          <w:rFonts w:ascii="Times New Roman" w:hAnsi="Times New Roman"/>
          <w:sz w:val="24"/>
          <w:szCs w:val="24"/>
        </w:rPr>
      </w:pPr>
      <w:r>
        <w:rPr>
          <w:rFonts w:ascii="Times New Roman" w:hAnsi="Times New Roman"/>
          <w:sz w:val="24"/>
          <w:szCs w:val="24"/>
        </w:rPr>
        <w:t>Mengetahui</w:t>
      </w:r>
    </w:p>
    <w:p w:rsidR="00115A32" w:rsidRDefault="00115A32" w:rsidP="00115A32">
      <w:pPr>
        <w:spacing w:after="0" w:line="360" w:lineRule="auto"/>
        <w:jc w:val="center"/>
        <w:rPr>
          <w:rFonts w:ascii="Times New Roman" w:hAnsi="Times New Roman"/>
          <w:sz w:val="24"/>
          <w:szCs w:val="24"/>
        </w:rPr>
      </w:pPr>
      <w:r>
        <w:rPr>
          <w:rFonts w:ascii="Times New Roman" w:hAnsi="Times New Roman"/>
          <w:sz w:val="24"/>
          <w:szCs w:val="24"/>
        </w:rPr>
        <w:t>Ketua Jurusan Keperawatan</w:t>
      </w:r>
    </w:p>
    <w:p w:rsidR="00115A32" w:rsidRDefault="00115A32" w:rsidP="00115A32">
      <w:pPr>
        <w:spacing w:after="0" w:line="360" w:lineRule="auto"/>
        <w:jc w:val="center"/>
        <w:rPr>
          <w:rFonts w:ascii="Times New Roman" w:hAnsi="Times New Roman"/>
          <w:sz w:val="24"/>
          <w:szCs w:val="24"/>
        </w:rPr>
      </w:pPr>
      <w:r>
        <w:rPr>
          <w:rFonts w:ascii="Times New Roman" w:hAnsi="Times New Roman"/>
          <w:sz w:val="24"/>
          <w:szCs w:val="24"/>
        </w:rPr>
        <w:t>Poltekkes Kemenkes Denpasar</w:t>
      </w:r>
    </w:p>
    <w:p w:rsidR="00F2188D" w:rsidRDefault="00F2188D" w:rsidP="00F2188D">
      <w:pPr>
        <w:tabs>
          <w:tab w:val="left" w:pos="360"/>
          <w:tab w:val="left" w:pos="3420"/>
          <w:tab w:val="left" w:pos="5220"/>
        </w:tabs>
        <w:spacing w:after="0" w:line="240" w:lineRule="auto"/>
        <w:jc w:val="center"/>
        <w:rPr>
          <w:rFonts w:ascii="Times New Roman" w:hAnsi="Times New Roman"/>
          <w:sz w:val="24"/>
          <w:szCs w:val="24"/>
        </w:rPr>
      </w:pPr>
    </w:p>
    <w:p w:rsidR="003E52AF" w:rsidRDefault="003E52AF" w:rsidP="00F2188D">
      <w:pPr>
        <w:tabs>
          <w:tab w:val="left" w:pos="360"/>
          <w:tab w:val="left" w:pos="3420"/>
          <w:tab w:val="left" w:pos="5220"/>
        </w:tabs>
        <w:spacing w:after="0" w:line="240" w:lineRule="auto"/>
        <w:jc w:val="center"/>
        <w:rPr>
          <w:rFonts w:ascii="Times New Roman" w:hAnsi="Times New Roman"/>
          <w:sz w:val="24"/>
          <w:szCs w:val="24"/>
        </w:rPr>
      </w:pPr>
    </w:p>
    <w:p w:rsidR="003E52AF" w:rsidRPr="009E23EE" w:rsidRDefault="003E52AF" w:rsidP="00F2188D">
      <w:pPr>
        <w:tabs>
          <w:tab w:val="left" w:pos="360"/>
          <w:tab w:val="left" w:pos="3420"/>
          <w:tab w:val="left" w:pos="5220"/>
        </w:tabs>
        <w:spacing w:after="0" w:line="240" w:lineRule="auto"/>
        <w:jc w:val="center"/>
        <w:rPr>
          <w:rFonts w:ascii="Times New Roman" w:hAnsi="Times New Roman"/>
          <w:sz w:val="24"/>
          <w:szCs w:val="24"/>
        </w:rPr>
      </w:pPr>
    </w:p>
    <w:p w:rsidR="003E52AF" w:rsidRDefault="003E52AF" w:rsidP="00F2188D">
      <w:pPr>
        <w:spacing w:after="0" w:line="240" w:lineRule="auto"/>
        <w:jc w:val="center"/>
        <w:rPr>
          <w:rFonts w:ascii="Times New Roman" w:hAnsi="Times New Roman"/>
          <w:bCs/>
          <w:sz w:val="24"/>
          <w:szCs w:val="24"/>
          <w:u w:val="single"/>
        </w:rPr>
      </w:pPr>
    </w:p>
    <w:p w:rsidR="00F2188D" w:rsidRPr="009E23EE" w:rsidRDefault="00F2188D" w:rsidP="00F2188D">
      <w:pPr>
        <w:spacing w:after="0" w:line="240" w:lineRule="auto"/>
        <w:jc w:val="center"/>
        <w:rPr>
          <w:rFonts w:ascii="Times New Roman" w:hAnsi="Times New Roman"/>
          <w:color w:val="FF0000"/>
          <w:sz w:val="24"/>
          <w:szCs w:val="24"/>
          <w:u w:val="single"/>
          <w:lang w:val="es-ES"/>
        </w:rPr>
      </w:pPr>
      <w:r w:rsidRPr="009E23EE">
        <w:rPr>
          <w:rFonts w:ascii="Times New Roman" w:hAnsi="Times New Roman"/>
          <w:bCs/>
          <w:sz w:val="24"/>
          <w:szCs w:val="24"/>
          <w:u w:val="single"/>
        </w:rPr>
        <w:t>V. M Endang Sri Purwadmi Rahayu, S.Kep.,M.Pd</w:t>
      </w:r>
    </w:p>
    <w:p w:rsidR="00F54DC5" w:rsidRDefault="00F2188D" w:rsidP="002926EA">
      <w:pPr>
        <w:spacing w:after="0" w:line="240" w:lineRule="auto"/>
        <w:ind w:left="-142"/>
        <w:jc w:val="center"/>
        <w:rPr>
          <w:rFonts w:ascii="Times New Roman" w:hAnsi="Times New Roman"/>
          <w:sz w:val="24"/>
          <w:szCs w:val="24"/>
        </w:rPr>
      </w:pPr>
      <w:r w:rsidRPr="009E23EE">
        <w:rPr>
          <w:rFonts w:ascii="Times New Roman" w:hAnsi="Times New Roman"/>
          <w:sz w:val="24"/>
          <w:szCs w:val="24"/>
          <w:lang w:val="es-ES"/>
        </w:rPr>
        <w:t xml:space="preserve">NIP. </w:t>
      </w:r>
      <w:r w:rsidRPr="009E23EE">
        <w:rPr>
          <w:rFonts w:ascii="Times New Roman" w:hAnsi="Times New Roman"/>
          <w:sz w:val="24"/>
          <w:szCs w:val="24"/>
        </w:rPr>
        <w:t>195812191985032005</w:t>
      </w:r>
    </w:p>
    <w:p w:rsidR="00F54DC5" w:rsidRPr="00F54DC5" w:rsidRDefault="00F54DC5" w:rsidP="00F54DC5">
      <w:pPr>
        <w:pStyle w:val="Heading1"/>
        <w:spacing w:line="360" w:lineRule="auto"/>
        <w:jc w:val="center"/>
        <w:rPr>
          <w:b/>
          <w:lang w:val="sv-SE"/>
        </w:rPr>
      </w:pPr>
      <w:r>
        <w:br w:type="page"/>
      </w:r>
      <w:bookmarkStart w:id="5" w:name="_Toc514872141"/>
      <w:bookmarkStart w:id="6" w:name="_Toc515115282"/>
      <w:r w:rsidR="00AD509B" w:rsidRPr="00AD509B">
        <w:rPr>
          <w:b/>
          <w:noProof/>
          <w:lang w:val="en-US"/>
        </w:rPr>
        <w:lastRenderedPageBreak/>
        <w:drawing>
          <wp:anchor distT="0" distB="0" distL="114300" distR="114300" simplePos="0" relativeHeight="251811840" behindDoc="0" locked="0" layoutInCell="1" allowOverlap="1" wp14:anchorId="250CC6D0" wp14:editId="7633E829">
            <wp:simplePos x="0" y="0"/>
            <wp:positionH relativeFrom="column">
              <wp:posOffset>-1456552</wp:posOffset>
            </wp:positionH>
            <wp:positionV relativeFrom="paragraph">
              <wp:posOffset>-1332230</wp:posOffset>
            </wp:positionV>
            <wp:extent cx="7520519" cy="12170979"/>
            <wp:effectExtent l="0" t="0" r="4445" b="2540"/>
            <wp:wrapNone/>
            <wp:docPr id="114" name="Picture 114" descr="D:\PHOTO\2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2041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0519" cy="12170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DC5">
        <w:rPr>
          <w:b/>
          <w:lang w:val="sv-SE"/>
        </w:rPr>
        <w:t>SURAT PERNYATAAN BEBAS PLAGIAT</w:t>
      </w:r>
      <w:bookmarkEnd w:id="5"/>
      <w:bookmarkEnd w:id="6"/>
    </w:p>
    <w:p w:rsidR="00F54DC5" w:rsidRPr="00BB3AC8" w:rsidRDefault="00F54DC5" w:rsidP="00F54DC5">
      <w:pPr>
        <w:rPr>
          <w:lang w:val="sv-SE"/>
        </w:rPr>
      </w:pPr>
    </w:p>
    <w:p w:rsidR="00F54DC5" w:rsidRPr="00236FD8" w:rsidRDefault="00F54DC5" w:rsidP="00F54DC5">
      <w:pPr>
        <w:tabs>
          <w:tab w:val="left" w:pos="1275"/>
        </w:tabs>
        <w:spacing w:after="0" w:line="360" w:lineRule="auto"/>
        <w:jc w:val="both"/>
        <w:rPr>
          <w:rFonts w:ascii="Times New Roman" w:hAnsi="Times New Roman"/>
          <w:sz w:val="24"/>
          <w:szCs w:val="24"/>
          <w:lang w:val="sv-SE"/>
        </w:rPr>
      </w:pPr>
      <w:r>
        <w:rPr>
          <w:rFonts w:ascii="Times New Roman" w:hAnsi="Times New Roman"/>
          <w:sz w:val="24"/>
          <w:szCs w:val="24"/>
          <w:lang w:val="sv-SE"/>
        </w:rPr>
        <w:t>Saya y</w:t>
      </w:r>
      <w:r w:rsidRPr="00236FD8">
        <w:rPr>
          <w:rFonts w:ascii="Times New Roman" w:hAnsi="Times New Roman"/>
          <w:sz w:val="24"/>
          <w:szCs w:val="24"/>
          <w:lang w:val="sv-SE"/>
        </w:rPr>
        <w:t>ang bertanda tangan di bawah ini</w:t>
      </w:r>
      <w:r>
        <w:rPr>
          <w:rFonts w:ascii="Times New Roman" w:hAnsi="Times New Roman"/>
          <w:sz w:val="24"/>
          <w:szCs w:val="24"/>
          <w:lang w:val="sv-SE"/>
        </w:rPr>
        <w:t xml:space="preserve"> :  </w:t>
      </w:r>
    </w:p>
    <w:p w:rsidR="00F54DC5" w:rsidRPr="00B6020F" w:rsidRDefault="00F54DC5" w:rsidP="00F54DC5">
      <w:pPr>
        <w:tabs>
          <w:tab w:val="left" w:pos="1275"/>
        </w:tabs>
        <w:spacing w:after="0" w:line="360" w:lineRule="auto"/>
        <w:jc w:val="both"/>
        <w:rPr>
          <w:rFonts w:ascii="Times New Roman" w:hAnsi="Times New Roman"/>
          <w:sz w:val="24"/>
          <w:szCs w:val="24"/>
        </w:rPr>
      </w:pPr>
      <w:r w:rsidRPr="00236FD8">
        <w:rPr>
          <w:rFonts w:ascii="Times New Roman" w:hAnsi="Times New Roman"/>
          <w:sz w:val="24"/>
          <w:szCs w:val="24"/>
          <w:lang w:val="sv-SE"/>
        </w:rPr>
        <w:t>Nama</w:t>
      </w:r>
      <w:r w:rsidRPr="00236FD8">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I Nyoman Sugiharta Dana</w:t>
      </w:r>
    </w:p>
    <w:p w:rsidR="00F54DC5" w:rsidRPr="00B6020F" w:rsidRDefault="00F54DC5" w:rsidP="00F54DC5">
      <w:pPr>
        <w:tabs>
          <w:tab w:val="left" w:pos="1275"/>
        </w:tabs>
        <w:spacing w:after="0" w:line="360" w:lineRule="auto"/>
        <w:jc w:val="both"/>
        <w:rPr>
          <w:rFonts w:ascii="Times New Roman" w:hAnsi="Times New Roman"/>
          <w:sz w:val="24"/>
          <w:szCs w:val="24"/>
        </w:rPr>
      </w:pPr>
      <w:r w:rsidRPr="00236FD8">
        <w:rPr>
          <w:rFonts w:ascii="Times New Roman" w:hAnsi="Times New Roman"/>
          <w:sz w:val="24"/>
          <w:szCs w:val="24"/>
          <w:lang w:val="sv-SE"/>
        </w:rPr>
        <w:t>NIM</w:t>
      </w:r>
      <w:r w:rsidRPr="00236FD8">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sidRPr="00236FD8">
        <w:rPr>
          <w:rFonts w:ascii="Times New Roman" w:hAnsi="Times New Roman"/>
          <w:sz w:val="24"/>
          <w:szCs w:val="24"/>
          <w:lang w:val="sv-SE"/>
        </w:rPr>
        <w:t xml:space="preserve">: </w:t>
      </w:r>
      <w:r>
        <w:rPr>
          <w:rFonts w:ascii="Times New Roman" w:hAnsi="Times New Roman"/>
          <w:sz w:val="24"/>
          <w:szCs w:val="24"/>
        </w:rPr>
        <w:t>P07120214008</w:t>
      </w:r>
    </w:p>
    <w:p w:rsidR="00F54DC5" w:rsidRPr="00B6020F" w:rsidRDefault="00F54DC5" w:rsidP="00F54DC5">
      <w:pPr>
        <w:tabs>
          <w:tab w:val="left" w:pos="1275"/>
        </w:tabs>
        <w:spacing w:after="0" w:line="360" w:lineRule="auto"/>
        <w:jc w:val="both"/>
        <w:rPr>
          <w:rFonts w:ascii="Times New Roman" w:hAnsi="Times New Roman"/>
          <w:sz w:val="24"/>
          <w:szCs w:val="24"/>
        </w:rPr>
      </w:pPr>
      <w:r>
        <w:rPr>
          <w:rFonts w:ascii="Times New Roman" w:hAnsi="Times New Roman"/>
          <w:sz w:val="24"/>
          <w:szCs w:val="24"/>
          <w:lang w:val="sv-SE"/>
        </w:rPr>
        <w:t>Program Studi</w:t>
      </w:r>
      <w:r>
        <w:rPr>
          <w:rFonts w:ascii="Times New Roman" w:hAnsi="Times New Roman"/>
          <w:sz w:val="24"/>
          <w:szCs w:val="24"/>
          <w:lang w:val="sv-SE"/>
        </w:rPr>
        <w:tab/>
      </w:r>
      <w:r>
        <w:rPr>
          <w:rFonts w:ascii="Times New Roman" w:hAnsi="Times New Roman"/>
          <w:sz w:val="24"/>
          <w:szCs w:val="24"/>
          <w:lang w:val="sv-SE"/>
        </w:rPr>
        <w:tab/>
        <w:t>:</w:t>
      </w:r>
      <w:r>
        <w:rPr>
          <w:rFonts w:ascii="Times New Roman" w:hAnsi="Times New Roman"/>
          <w:sz w:val="24"/>
          <w:szCs w:val="24"/>
        </w:rPr>
        <w:t xml:space="preserve"> Diploma IV</w:t>
      </w:r>
    </w:p>
    <w:p w:rsidR="00F54DC5" w:rsidRPr="00B6020F" w:rsidRDefault="00F54DC5" w:rsidP="00F54DC5">
      <w:pPr>
        <w:tabs>
          <w:tab w:val="left" w:pos="1275"/>
        </w:tabs>
        <w:spacing w:after="0" w:line="360" w:lineRule="auto"/>
        <w:jc w:val="both"/>
        <w:rPr>
          <w:rFonts w:ascii="Times New Roman" w:hAnsi="Times New Roman"/>
          <w:sz w:val="24"/>
          <w:szCs w:val="24"/>
        </w:rPr>
      </w:pPr>
      <w:r>
        <w:rPr>
          <w:rFonts w:ascii="Times New Roman" w:hAnsi="Times New Roman"/>
          <w:sz w:val="24"/>
          <w:szCs w:val="24"/>
          <w:lang w:val="sv-SE"/>
        </w:rPr>
        <w:t>Jurusan</w:t>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w:t>
      </w:r>
      <w:r>
        <w:rPr>
          <w:rFonts w:ascii="Times New Roman" w:hAnsi="Times New Roman"/>
          <w:sz w:val="24"/>
          <w:szCs w:val="24"/>
        </w:rPr>
        <w:t xml:space="preserve"> Keperawatan</w:t>
      </w:r>
    </w:p>
    <w:p w:rsidR="00F54DC5" w:rsidRPr="00B6020F" w:rsidRDefault="00F54DC5" w:rsidP="00F54DC5">
      <w:pPr>
        <w:tabs>
          <w:tab w:val="left" w:pos="1275"/>
        </w:tabs>
        <w:spacing w:after="0" w:line="360" w:lineRule="auto"/>
        <w:jc w:val="both"/>
        <w:rPr>
          <w:rFonts w:ascii="Times New Roman" w:hAnsi="Times New Roman"/>
          <w:sz w:val="24"/>
          <w:szCs w:val="24"/>
        </w:rPr>
      </w:pPr>
      <w:r>
        <w:rPr>
          <w:rFonts w:ascii="Times New Roman" w:hAnsi="Times New Roman"/>
          <w:sz w:val="24"/>
          <w:szCs w:val="24"/>
          <w:lang w:val="sv-SE"/>
        </w:rPr>
        <w:t>Tahun Akademik</w:t>
      </w:r>
      <w:r>
        <w:rPr>
          <w:rFonts w:ascii="Times New Roman" w:hAnsi="Times New Roman"/>
          <w:sz w:val="24"/>
          <w:szCs w:val="24"/>
          <w:lang w:val="sv-SE"/>
        </w:rPr>
        <w:tab/>
        <w:t>:</w:t>
      </w:r>
      <w:r>
        <w:rPr>
          <w:rFonts w:ascii="Times New Roman" w:hAnsi="Times New Roman"/>
          <w:sz w:val="24"/>
          <w:szCs w:val="24"/>
        </w:rPr>
        <w:t xml:space="preserve"> 2017/2018</w:t>
      </w:r>
    </w:p>
    <w:p w:rsidR="00F54DC5" w:rsidRPr="00F54DC5" w:rsidRDefault="00F54DC5" w:rsidP="00F54DC5">
      <w:pPr>
        <w:tabs>
          <w:tab w:val="left" w:pos="1275"/>
        </w:tabs>
        <w:spacing w:after="0" w:line="360" w:lineRule="auto"/>
        <w:jc w:val="both"/>
        <w:rPr>
          <w:rFonts w:ascii="Times New Roman" w:hAnsi="Times New Roman"/>
          <w:sz w:val="24"/>
          <w:szCs w:val="24"/>
          <w:lang w:val="en-US"/>
        </w:rPr>
      </w:pPr>
      <w:r w:rsidRPr="00236FD8">
        <w:rPr>
          <w:rFonts w:ascii="Times New Roman" w:hAnsi="Times New Roman"/>
          <w:sz w:val="24"/>
          <w:szCs w:val="24"/>
          <w:lang w:val="sv-SE"/>
        </w:rPr>
        <w:t>Alamat</w:t>
      </w:r>
      <w:r w:rsidRPr="00236FD8">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sidRPr="00236FD8">
        <w:rPr>
          <w:rFonts w:ascii="Times New Roman" w:hAnsi="Times New Roman"/>
          <w:sz w:val="24"/>
          <w:szCs w:val="24"/>
          <w:lang w:val="sv-SE"/>
        </w:rPr>
        <w:t xml:space="preserve">: </w:t>
      </w:r>
      <w:r>
        <w:rPr>
          <w:rFonts w:ascii="Times New Roman" w:hAnsi="Times New Roman"/>
          <w:sz w:val="24"/>
          <w:szCs w:val="24"/>
        </w:rPr>
        <w:t>Br. Kodok</w:t>
      </w:r>
      <w:r>
        <w:rPr>
          <w:rFonts w:ascii="Times New Roman" w:hAnsi="Times New Roman"/>
          <w:sz w:val="24"/>
          <w:szCs w:val="24"/>
          <w:lang w:val="en-US"/>
        </w:rPr>
        <w:t>, Ulakan, Manggis, Karangasem</w:t>
      </w:r>
    </w:p>
    <w:p w:rsidR="00F54DC5" w:rsidRPr="00236FD8" w:rsidRDefault="00F54DC5" w:rsidP="00F54DC5">
      <w:pPr>
        <w:tabs>
          <w:tab w:val="left" w:pos="1275"/>
        </w:tabs>
        <w:spacing w:after="0" w:line="360" w:lineRule="auto"/>
        <w:jc w:val="both"/>
        <w:rPr>
          <w:rFonts w:ascii="Times New Roman" w:hAnsi="Times New Roman"/>
          <w:sz w:val="24"/>
          <w:szCs w:val="24"/>
          <w:lang w:val="sv-SE"/>
        </w:rPr>
      </w:pPr>
      <w:r w:rsidRPr="00236FD8">
        <w:rPr>
          <w:rFonts w:ascii="Times New Roman" w:hAnsi="Times New Roman"/>
          <w:sz w:val="24"/>
          <w:szCs w:val="24"/>
          <w:lang w:val="sv-SE"/>
        </w:rPr>
        <w:t>Dengan ini menyatakan bahwa :</w:t>
      </w:r>
    </w:p>
    <w:p w:rsidR="00F54DC5" w:rsidRPr="00236FD8" w:rsidRDefault="00F54DC5" w:rsidP="00B67AE6">
      <w:pPr>
        <w:numPr>
          <w:ilvl w:val="0"/>
          <w:numId w:val="49"/>
        </w:numPr>
        <w:spacing w:after="0" w:line="360" w:lineRule="auto"/>
        <w:ind w:left="426"/>
        <w:jc w:val="both"/>
        <w:rPr>
          <w:rFonts w:ascii="Times New Roman" w:hAnsi="Times New Roman"/>
          <w:sz w:val="24"/>
          <w:szCs w:val="24"/>
          <w:lang w:val="sv-SE"/>
        </w:rPr>
      </w:pPr>
      <w:r>
        <w:rPr>
          <w:rFonts w:ascii="Times New Roman" w:hAnsi="Times New Roman"/>
          <w:sz w:val="24"/>
          <w:szCs w:val="24"/>
        </w:rPr>
        <w:t xml:space="preserve">Skripsi </w:t>
      </w:r>
      <w:r>
        <w:rPr>
          <w:rFonts w:ascii="Times New Roman" w:hAnsi="Times New Roman"/>
          <w:sz w:val="24"/>
          <w:szCs w:val="24"/>
          <w:lang w:val="sv-SE"/>
        </w:rPr>
        <w:t xml:space="preserve">dengan judul </w:t>
      </w:r>
      <w:r w:rsidRPr="00FF3B71">
        <w:rPr>
          <w:rFonts w:ascii="Times New Roman" w:hAnsi="Times New Roman"/>
          <w:sz w:val="24"/>
          <w:szCs w:val="24"/>
        </w:rPr>
        <w:t xml:space="preserve">Hubungan </w:t>
      </w:r>
      <w:r>
        <w:rPr>
          <w:rFonts w:ascii="Times New Roman" w:hAnsi="Times New Roman"/>
          <w:sz w:val="24"/>
          <w:szCs w:val="24"/>
          <w:lang w:val="en-US"/>
        </w:rPr>
        <w:t xml:space="preserve">Kebiasaan Merokok dengan Kejadian Hipertensi di UPT Kesmas Gianyar I </w:t>
      </w:r>
      <w:r>
        <w:rPr>
          <w:rFonts w:ascii="Times New Roman" w:hAnsi="Times New Roman"/>
          <w:sz w:val="24"/>
          <w:szCs w:val="24"/>
        </w:rPr>
        <w:t xml:space="preserve">Tahun 2018 </w:t>
      </w:r>
      <w:r w:rsidRPr="00236FD8">
        <w:rPr>
          <w:rFonts w:ascii="Times New Roman" w:hAnsi="Times New Roman"/>
          <w:sz w:val="24"/>
          <w:szCs w:val="24"/>
          <w:lang w:val="sv-SE"/>
        </w:rPr>
        <w:t xml:space="preserve">adalah benar </w:t>
      </w:r>
      <w:r w:rsidRPr="00D87C18">
        <w:rPr>
          <w:rFonts w:ascii="Times New Roman" w:hAnsi="Times New Roman"/>
          <w:b/>
          <w:sz w:val="24"/>
          <w:szCs w:val="24"/>
          <w:lang w:val="sv-SE"/>
        </w:rPr>
        <w:t>karya sendiri atau bukan plagiat hasil karya orang lain.</w:t>
      </w:r>
    </w:p>
    <w:p w:rsidR="00F54DC5" w:rsidRPr="00236FD8" w:rsidRDefault="00F54DC5" w:rsidP="00B67AE6">
      <w:pPr>
        <w:numPr>
          <w:ilvl w:val="0"/>
          <w:numId w:val="49"/>
        </w:numPr>
        <w:spacing w:after="0" w:line="360" w:lineRule="auto"/>
        <w:ind w:left="426"/>
        <w:jc w:val="both"/>
        <w:rPr>
          <w:rFonts w:ascii="Times New Roman" w:hAnsi="Times New Roman"/>
          <w:sz w:val="24"/>
          <w:szCs w:val="24"/>
          <w:lang w:val="sv-SE"/>
        </w:rPr>
      </w:pPr>
      <w:r w:rsidRPr="00236FD8">
        <w:rPr>
          <w:rFonts w:ascii="Times New Roman" w:hAnsi="Times New Roman"/>
          <w:sz w:val="24"/>
          <w:szCs w:val="24"/>
          <w:lang w:val="sv-SE"/>
        </w:rPr>
        <w:t xml:space="preserve">Apabila dikemudian hari terbukti bahwa </w:t>
      </w:r>
      <w:r>
        <w:rPr>
          <w:rFonts w:ascii="Times New Roman" w:hAnsi="Times New Roman"/>
          <w:sz w:val="24"/>
          <w:szCs w:val="24"/>
        </w:rPr>
        <w:t>Skripsi</w:t>
      </w:r>
      <w:r w:rsidRPr="00236FD8">
        <w:rPr>
          <w:rFonts w:ascii="Times New Roman" w:hAnsi="Times New Roman"/>
          <w:sz w:val="24"/>
          <w:szCs w:val="24"/>
          <w:lang w:val="sv-SE"/>
        </w:rPr>
        <w:t xml:space="preserve"> ini </w:t>
      </w:r>
      <w:r w:rsidRPr="00236FD8">
        <w:rPr>
          <w:rFonts w:ascii="Times New Roman" w:hAnsi="Times New Roman"/>
          <w:b/>
          <w:sz w:val="24"/>
          <w:szCs w:val="24"/>
          <w:lang w:val="sv-SE"/>
        </w:rPr>
        <w:t xml:space="preserve">bukan </w:t>
      </w:r>
      <w:r w:rsidRPr="00236FD8">
        <w:rPr>
          <w:rFonts w:ascii="Times New Roman" w:hAnsi="Times New Roman"/>
          <w:sz w:val="24"/>
          <w:szCs w:val="24"/>
          <w:lang w:val="sv-SE"/>
        </w:rPr>
        <w:t xml:space="preserve">karya saya sendiri atau plagiat hasil karya orang lain, maka saya sendiri bersedia menerima sanksi sesuai </w:t>
      </w:r>
      <w:r>
        <w:rPr>
          <w:rFonts w:ascii="Times New Roman" w:hAnsi="Times New Roman"/>
          <w:sz w:val="24"/>
          <w:szCs w:val="24"/>
          <w:lang w:val="sv-SE"/>
        </w:rPr>
        <w:t xml:space="preserve">Peraturan Mendiknas RI No.17 Tahun 2010 dan </w:t>
      </w:r>
      <w:r w:rsidRPr="00236FD8">
        <w:rPr>
          <w:rFonts w:ascii="Times New Roman" w:hAnsi="Times New Roman"/>
          <w:sz w:val="24"/>
          <w:szCs w:val="24"/>
          <w:lang w:val="sv-SE"/>
        </w:rPr>
        <w:t>ketentuan perundang-undangan yang berlaku.</w:t>
      </w:r>
    </w:p>
    <w:p w:rsidR="00F54DC5" w:rsidRPr="00236FD8" w:rsidRDefault="00F54DC5" w:rsidP="00F54DC5">
      <w:pPr>
        <w:spacing w:after="0" w:line="360" w:lineRule="auto"/>
        <w:ind w:left="72"/>
        <w:jc w:val="both"/>
        <w:rPr>
          <w:rFonts w:ascii="Times New Roman" w:hAnsi="Times New Roman"/>
          <w:sz w:val="24"/>
          <w:szCs w:val="24"/>
          <w:lang w:val="sv-SE"/>
        </w:rPr>
      </w:pPr>
      <w:r>
        <w:rPr>
          <w:rFonts w:ascii="Times New Roman" w:hAnsi="Times New Roman"/>
          <w:sz w:val="24"/>
          <w:szCs w:val="24"/>
          <w:lang w:val="sv-SE"/>
        </w:rPr>
        <w:t>Demikian surat per</w:t>
      </w:r>
      <w:r w:rsidRPr="00236FD8">
        <w:rPr>
          <w:rFonts w:ascii="Times New Roman" w:hAnsi="Times New Roman"/>
          <w:sz w:val="24"/>
          <w:szCs w:val="24"/>
          <w:lang w:val="sv-SE"/>
        </w:rPr>
        <w:t>nyataan ini saya buat untuk dipergunakan sebagaimana mestinya.</w:t>
      </w:r>
    </w:p>
    <w:p w:rsidR="00F54DC5" w:rsidRPr="00236FD8" w:rsidRDefault="00F54DC5" w:rsidP="00F54DC5">
      <w:pPr>
        <w:spacing w:after="0" w:line="360" w:lineRule="auto"/>
        <w:ind w:firstLine="426"/>
        <w:jc w:val="right"/>
        <w:rPr>
          <w:rFonts w:ascii="Times New Roman" w:hAnsi="Times New Roman"/>
          <w:sz w:val="24"/>
          <w:szCs w:val="24"/>
          <w:lang w:val="sv-SE"/>
        </w:rPr>
      </w:pPr>
    </w:p>
    <w:p w:rsidR="00F54DC5" w:rsidRPr="00236FD8" w:rsidRDefault="00F54DC5" w:rsidP="00F54DC5">
      <w:pPr>
        <w:spacing w:after="0" w:line="360" w:lineRule="auto"/>
        <w:ind w:left="3261" w:firstLine="426"/>
        <w:jc w:val="center"/>
        <w:rPr>
          <w:rFonts w:ascii="Times New Roman" w:hAnsi="Times New Roman"/>
          <w:sz w:val="24"/>
          <w:szCs w:val="24"/>
          <w:lang w:val="sv-SE"/>
        </w:rPr>
      </w:pPr>
      <w:r w:rsidRPr="00236FD8">
        <w:rPr>
          <w:rFonts w:ascii="Times New Roman" w:hAnsi="Times New Roman"/>
          <w:sz w:val="24"/>
          <w:szCs w:val="24"/>
          <w:lang w:val="sv-SE"/>
        </w:rPr>
        <w:t>Denpasar,</w:t>
      </w:r>
      <w:r w:rsidR="00AD1ECA">
        <w:rPr>
          <w:rFonts w:ascii="Times New Roman" w:hAnsi="Times New Roman"/>
          <w:sz w:val="24"/>
          <w:szCs w:val="24"/>
          <w:lang w:val="sv-SE"/>
        </w:rPr>
        <w:t xml:space="preserve"> 5 </w:t>
      </w:r>
      <w:r>
        <w:rPr>
          <w:rFonts w:ascii="Times New Roman" w:hAnsi="Times New Roman"/>
          <w:sz w:val="24"/>
          <w:szCs w:val="24"/>
          <w:lang w:val="sv-SE"/>
        </w:rPr>
        <w:t>Juni 2018</w:t>
      </w:r>
    </w:p>
    <w:p w:rsidR="00F54DC5" w:rsidRPr="00236FD8" w:rsidRDefault="00F54DC5" w:rsidP="00F54DC5">
      <w:pPr>
        <w:spacing w:after="0" w:line="360" w:lineRule="auto"/>
        <w:ind w:left="3261" w:firstLine="426"/>
        <w:jc w:val="center"/>
        <w:rPr>
          <w:rFonts w:ascii="Times New Roman" w:hAnsi="Times New Roman"/>
          <w:sz w:val="24"/>
          <w:szCs w:val="24"/>
          <w:lang w:val="sv-SE"/>
        </w:rPr>
      </w:pPr>
      <w:r w:rsidRPr="00236FD8">
        <w:rPr>
          <w:rFonts w:ascii="Times New Roman" w:hAnsi="Times New Roman"/>
          <w:sz w:val="24"/>
          <w:szCs w:val="24"/>
          <w:lang w:val="sv-SE"/>
        </w:rPr>
        <w:t>Yang membuat pernyataan</w:t>
      </w:r>
    </w:p>
    <w:p w:rsidR="00F54DC5" w:rsidRPr="00236FD8" w:rsidRDefault="00F54DC5" w:rsidP="00F54DC5">
      <w:pPr>
        <w:spacing w:after="0" w:line="360" w:lineRule="auto"/>
        <w:ind w:firstLine="426"/>
        <w:jc w:val="right"/>
        <w:rPr>
          <w:rFonts w:ascii="Times New Roman" w:hAnsi="Times New Roman"/>
          <w:sz w:val="24"/>
          <w:szCs w:val="24"/>
          <w:lang w:val="sv-SE"/>
        </w:rPr>
      </w:pPr>
    </w:p>
    <w:p w:rsidR="00F54DC5" w:rsidRDefault="00F54DC5" w:rsidP="00F54DC5">
      <w:pPr>
        <w:spacing w:after="0" w:line="360" w:lineRule="auto"/>
        <w:ind w:firstLine="426"/>
        <w:jc w:val="right"/>
        <w:rPr>
          <w:rFonts w:ascii="Times New Roman" w:hAnsi="Times New Roman"/>
          <w:sz w:val="24"/>
          <w:szCs w:val="24"/>
          <w:lang w:val="sv-SE"/>
        </w:rPr>
      </w:pPr>
    </w:p>
    <w:p w:rsidR="00F54DC5" w:rsidRPr="00236FD8" w:rsidRDefault="00F54DC5" w:rsidP="00F54DC5">
      <w:pPr>
        <w:spacing w:after="0" w:line="360" w:lineRule="auto"/>
        <w:ind w:firstLine="426"/>
        <w:jc w:val="right"/>
        <w:rPr>
          <w:rFonts w:ascii="Times New Roman" w:hAnsi="Times New Roman"/>
          <w:sz w:val="24"/>
          <w:szCs w:val="24"/>
          <w:lang w:val="sv-SE"/>
        </w:rPr>
      </w:pPr>
    </w:p>
    <w:p w:rsidR="00F54DC5" w:rsidRPr="00F54DC5" w:rsidRDefault="00F54DC5" w:rsidP="00F54DC5">
      <w:pPr>
        <w:spacing w:after="0" w:line="360" w:lineRule="auto"/>
        <w:ind w:left="4536"/>
        <w:rPr>
          <w:rFonts w:ascii="Times New Roman" w:hAnsi="Times New Roman"/>
          <w:sz w:val="24"/>
          <w:szCs w:val="24"/>
          <w:u w:val="single"/>
          <w:lang w:val="en-US"/>
        </w:rPr>
      </w:pPr>
      <w:r w:rsidRPr="00B6020F">
        <w:rPr>
          <w:rFonts w:ascii="Times New Roman" w:hAnsi="Times New Roman"/>
          <w:sz w:val="24"/>
          <w:szCs w:val="24"/>
          <w:u w:val="single"/>
        </w:rPr>
        <w:t xml:space="preserve">I </w:t>
      </w:r>
      <w:r>
        <w:rPr>
          <w:rFonts w:ascii="Times New Roman" w:hAnsi="Times New Roman"/>
          <w:sz w:val="24"/>
          <w:szCs w:val="24"/>
          <w:u w:val="single"/>
          <w:lang w:val="en-US"/>
        </w:rPr>
        <w:t>Nyoman Sugiharta Dana</w:t>
      </w:r>
    </w:p>
    <w:p w:rsidR="00F54DC5" w:rsidRDefault="00F54DC5" w:rsidP="00F54DC5">
      <w:pPr>
        <w:spacing w:after="0" w:line="360" w:lineRule="auto"/>
        <w:ind w:left="4536"/>
        <w:rPr>
          <w:rFonts w:ascii="Times New Roman" w:hAnsi="Times New Roman"/>
          <w:sz w:val="24"/>
          <w:szCs w:val="24"/>
        </w:rPr>
      </w:pPr>
      <w:r w:rsidRPr="00236FD8">
        <w:rPr>
          <w:rFonts w:ascii="Times New Roman" w:hAnsi="Times New Roman"/>
          <w:sz w:val="24"/>
          <w:szCs w:val="24"/>
          <w:lang w:val="sv-SE"/>
        </w:rPr>
        <w:t>NIM</w:t>
      </w:r>
      <w:r>
        <w:rPr>
          <w:rFonts w:ascii="Times New Roman" w:hAnsi="Times New Roman"/>
          <w:sz w:val="24"/>
          <w:szCs w:val="24"/>
        </w:rPr>
        <w:t>. P07120214008</w:t>
      </w:r>
    </w:p>
    <w:p w:rsidR="00F54DC5" w:rsidRDefault="00F54DC5" w:rsidP="00F54DC5"/>
    <w:p w:rsidR="00F54DC5" w:rsidRDefault="00F54DC5" w:rsidP="00F54DC5">
      <w:r>
        <w:br w:type="page"/>
      </w:r>
    </w:p>
    <w:p w:rsidR="00B04B23" w:rsidRDefault="005656A6" w:rsidP="00B04B23">
      <w:pPr>
        <w:spacing w:after="0" w:line="240" w:lineRule="auto"/>
        <w:contextualSpacing/>
        <w:jc w:val="center"/>
        <w:rPr>
          <w:rFonts w:ascii="Times New Roman" w:hAnsi="Times New Roman"/>
          <w:b/>
          <w:i/>
          <w:sz w:val="24"/>
          <w:szCs w:val="24"/>
          <w:lang w:val="en-US"/>
        </w:rPr>
      </w:pPr>
      <w:r>
        <w:rPr>
          <w:rFonts w:ascii="Times New Roman" w:hAnsi="Times New Roman"/>
          <w:b/>
          <w:i/>
          <w:sz w:val="24"/>
          <w:szCs w:val="24"/>
          <w:lang w:val="en-US"/>
        </w:rPr>
        <w:lastRenderedPageBreak/>
        <w:t>THE ASSOCIATION OF SMOKING HABIT</w:t>
      </w:r>
    </w:p>
    <w:p w:rsidR="005656A6" w:rsidRDefault="005656A6" w:rsidP="00B04B23">
      <w:pPr>
        <w:spacing w:after="0" w:line="240" w:lineRule="auto"/>
        <w:contextualSpacing/>
        <w:jc w:val="center"/>
        <w:rPr>
          <w:rFonts w:ascii="Times New Roman" w:hAnsi="Times New Roman"/>
          <w:b/>
          <w:i/>
          <w:sz w:val="24"/>
          <w:szCs w:val="24"/>
          <w:lang w:val="en-US"/>
        </w:rPr>
      </w:pPr>
      <w:r>
        <w:rPr>
          <w:rFonts w:ascii="Times New Roman" w:hAnsi="Times New Roman"/>
          <w:b/>
          <w:i/>
          <w:sz w:val="24"/>
          <w:szCs w:val="24"/>
          <w:lang w:val="en-US"/>
        </w:rPr>
        <w:t>AND HYPERTENSIVE OCCUR</w:t>
      </w:r>
      <w:r w:rsidR="00AB09BA">
        <w:rPr>
          <w:rFonts w:ascii="Times New Roman" w:hAnsi="Times New Roman"/>
          <w:b/>
          <w:i/>
          <w:sz w:val="24"/>
          <w:szCs w:val="24"/>
          <w:lang w:val="en-US"/>
        </w:rPr>
        <w:t>RENCES</w:t>
      </w:r>
    </w:p>
    <w:p w:rsidR="00AB09BA" w:rsidRDefault="00AB09BA" w:rsidP="00B04B23">
      <w:pPr>
        <w:spacing w:after="0" w:line="240" w:lineRule="auto"/>
        <w:contextualSpacing/>
        <w:jc w:val="center"/>
        <w:rPr>
          <w:rFonts w:ascii="Times New Roman" w:hAnsi="Times New Roman"/>
          <w:b/>
          <w:i/>
          <w:sz w:val="24"/>
          <w:szCs w:val="24"/>
          <w:lang w:val="en-US"/>
        </w:rPr>
      </w:pPr>
      <w:r>
        <w:rPr>
          <w:rFonts w:ascii="Times New Roman" w:hAnsi="Times New Roman"/>
          <w:b/>
          <w:i/>
          <w:sz w:val="24"/>
          <w:szCs w:val="24"/>
          <w:lang w:val="en-US"/>
        </w:rPr>
        <w:t>AT GIANYAR PRIMARY HEALTH</w:t>
      </w:r>
    </w:p>
    <w:p w:rsidR="00AB09BA" w:rsidRPr="005656A6" w:rsidRDefault="00AB09BA" w:rsidP="00B04B23">
      <w:pPr>
        <w:spacing w:after="0" w:line="240" w:lineRule="auto"/>
        <w:contextualSpacing/>
        <w:jc w:val="center"/>
        <w:rPr>
          <w:rFonts w:ascii="Times New Roman" w:hAnsi="Times New Roman"/>
          <w:b/>
          <w:i/>
          <w:sz w:val="24"/>
          <w:szCs w:val="24"/>
          <w:lang w:val="en-US"/>
        </w:rPr>
      </w:pPr>
      <w:r>
        <w:rPr>
          <w:rFonts w:ascii="Times New Roman" w:hAnsi="Times New Roman"/>
          <w:b/>
          <w:i/>
          <w:sz w:val="24"/>
          <w:szCs w:val="24"/>
          <w:lang w:val="en-US"/>
        </w:rPr>
        <w:t xml:space="preserve"> CENTER I ON 2018</w:t>
      </w:r>
    </w:p>
    <w:p w:rsidR="00B04B23" w:rsidRPr="00E053B7" w:rsidRDefault="00B04B23" w:rsidP="00B04B23">
      <w:pPr>
        <w:spacing w:after="0" w:line="480" w:lineRule="auto"/>
        <w:rPr>
          <w:rFonts w:ascii="Times New Roman" w:hAnsi="Times New Roman"/>
          <w:i/>
          <w:sz w:val="24"/>
          <w:szCs w:val="24"/>
        </w:rPr>
      </w:pPr>
    </w:p>
    <w:p w:rsidR="00B04B23" w:rsidRPr="00E053B7" w:rsidRDefault="00B04B23" w:rsidP="00B04B23">
      <w:pPr>
        <w:pStyle w:val="Heading1"/>
        <w:jc w:val="center"/>
        <w:rPr>
          <w:i/>
        </w:rPr>
      </w:pPr>
      <w:bookmarkStart w:id="7" w:name="_Toc514872142"/>
      <w:bookmarkStart w:id="8" w:name="_Toc515115283"/>
      <w:r>
        <w:rPr>
          <w:i/>
        </w:rPr>
        <w:t>ABSTRACT</w:t>
      </w:r>
      <w:bookmarkEnd w:id="7"/>
      <w:bookmarkEnd w:id="8"/>
    </w:p>
    <w:p w:rsidR="00B04B23" w:rsidRPr="00E053B7" w:rsidRDefault="00B04B23" w:rsidP="00B04B23">
      <w:pPr>
        <w:spacing w:after="0" w:line="480" w:lineRule="auto"/>
        <w:rPr>
          <w:i/>
        </w:rPr>
      </w:pPr>
    </w:p>
    <w:p w:rsidR="00B04B23" w:rsidRPr="009D5EEA" w:rsidRDefault="00B04B23" w:rsidP="00B04B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lang w:val="en-US"/>
        </w:rPr>
      </w:pPr>
      <w:r w:rsidRPr="00E84587">
        <w:rPr>
          <w:rFonts w:ascii="Times New Roman" w:eastAsia="Times New Roman" w:hAnsi="Times New Roman"/>
          <w:i/>
          <w:color w:val="212121"/>
          <w:sz w:val="24"/>
          <w:szCs w:val="20"/>
          <w:lang w:val="en"/>
        </w:rPr>
        <w:t xml:space="preserve">Hypertension is a condition in which systolic blood pressure ≥ 140 mmHg and </w:t>
      </w:r>
      <w:r w:rsidRPr="009D5EEA">
        <w:rPr>
          <w:rFonts w:ascii="Times New Roman" w:eastAsia="Times New Roman" w:hAnsi="Times New Roman"/>
          <w:i/>
          <w:color w:val="212121"/>
          <w:sz w:val="24"/>
          <w:szCs w:val="24"/>
          <w:lang w:val="en"/>
        </w:rPr>
        <w:t xml:space="preserve">diastolic blood pressure ≥ 90 mmHg. One of hypertension risk factors that can be changed is smoking habit. This study aims to determine the relationship of smoking habits with the incidence of hypertension in Public Health Center Gianyar I on 2018. Type of research used is non-experimental with the type of correlation and case control approach using non probability sampling with purposive sampling. The sample populations are164 people. The study was conducted from April to May 2018. Data was collected using a questionnaire on smoking habits. The results showed most of hypertension clients aged 50-60 years (40.2%), male gender (91.5%), most self-employed / trade / service (40.2%), most high school / SMK (62.2%), most of them smoking (67.1%), smoking 10 to 20 cigarettes per day (37.8%), smoking&gt; 10 years (53.7%), most active smokers (75 , 6%). </w:t>
      </w:r>
      <w:r w:rsidR="009D5EEA" w:rsidRPr="009D5EEA">
        <w:rPr>
          <w:rFonts w:ascii="Times New Roman" w:hAnsi="Times New Roman"/>
          <w:i/>
          <w:sz w:val="24"/>
          <w:szCs w:val="24"/>
        </w:rPr>
        <w:br/>
      </w:r>
      <w:r w:rsidR="009D5EEA" w:rsidRPr="009D5EEA">
        <w:rPr>
          <w:rFonts w:ascii="Times New Roman" w:hAnsi="Times New Roman"/>
          <w:i/>
          <w:color w:val="212121"/>
          <w:sz w:val="24"/>
          <w:szCs w:val="24"/>
          <w:shd w:val="clear" w:color="auto" w:fill="FFFFFF"/>
        </w:rPr>
        <w:t>Hypothesis test using chi square test with p value = 0.000 with (OR = 27,500)</w:t>
      </w:r>
      <w:r w:rsidRPr="009D5EEA">
        <w:rPr>
          <w:rFonts w:ascii="Times New Roman" w:eastAsia="Times New Roman" w:hAnsi="Times New Roman"/>
          <w:i/>
          <w:color w:val="212121"/>
          <w:sz w:val="24"/>
          <w:szCs w:val="24"/>
          <w:lang w:val="en"/>
        </w:rPr>
        <w:t>. Conclusion: There is a significant correlation between smoking habit and hypertension occurrencein Public Health Center Gianyar I. Suggestion: it is expected that nurse and student can socialize about behavior to prevent the smoking habit in hypertension patient</w:t>
      </w:r>
    </w:p>
    <w:p w:rsidR="00B04B23" w:rsidRPr="00E053B7" w:rsidRDefault="00B04B23" w:rsidP="00B04B23">
      <w:pPr>
        <w:spacing w:after="0" w:line="240" w:lineRule="auto"/>
        <w:jc w:val="both"/>
        <w:rPr>
          <w:rFonts w:ascii="Times New Roman" w:hAnsi="Times New Roman"/>
          <w:i/>
          <w:sz w:val="24"/>
          <w:szCs w:val="24"/>
        </w:rPr>
      </w:pPr>
    </w:p>
    <w:p w:rsidR="00B04B23" w:rsidRPr="00E84587" w:rsidRDefault="00B04B23" w:rsidP="00B04B23">
      <w:pPr>
        <w:pStyle w:val="HTMLPreformatted"/>
        <w:shd w:val="clear" w:color="auto" w:fill="FFFFFF"/>
        <w:jc w:val="both"/>
        <w:rPr>
          <w:rFonts w:ascii="Times New Roman" w:hAnsi="Times New Roman" w:cs="Times New Roman"/>
          <w:b/>
          <w:i/>
          <w:color w:val="212121"/>
          <w:sz w:val="24"/>
        </w:rPr>
      </w:pPr>
      <w:r w:rsidRPr="00E84587">
        <w:rPr>
          <w:rFonts w:ascii="Times New Roman" w:hAnsi="Times New Roman" w:cs="Times New Roman"/>
          <w:b/>
          <w:i/>
          <w:color w:val="212121"/>
          <w:sz w:val="24"/>
          <w:lang w:val="en"/>
        </w:rPr>
        <w:t xml:space="preserve">Keywords: </w:t>
      </w:r>
      <w:r w:rsidRPr="00AB09BA">
        <w:rPr>
          <w:rFonts w:ascii="Times New Roman" w:hAnsi="Times New Roman" w:cs="Times New Roman"/>
          <w:i/>
          <w:color w:val="212121"/>
          <w:sz w:val="24"/>
          <w:lang w:val="en"/>
        </w:rPr>
        <w:t>hypertension; smoking habit</w:t>
      </w:r>
    </w:p>
    <w:p w:rsidR="00B04B23" w:rsidRPr="00633B18" w:rsidRDefault="00B04B23" w:rsidP="00B04B23">
      <w:pPr>
        <w:spacing w:after="0" w:line="240" w:lineRule="auto"/>
        <w:jc w:val="both"/>
        <w:rPr>
          <w:rFonts w:ascii="Times New Roman" w:hAnsi="Times New Roman"/>
          <w:b/>
          <w:i/>
          <w:sz w:val="24"/>
          <w:szCs w:val="24"/>
        </w:rPr>
      </w:pPr>
    </w:p>
    <w:p w:rsidR="00B04B23" w:rsidRPr="00633B18" w:rsidRDefault="00B04B23" w:rsidP="00B04B23">
      <w:pPr>
        <w:rPr>
          <w:i/>
        </w:rPr>
      </w:pPr>
    </w:p>
    <w:p w:rsidR="00B04B23" w:rsidRDefault="00B04B23" w:rsidP="00B04B23"/>
    <w:p w:rsidR="008756C2" w:rsidRDefault="008756C2" w:rsidP="008756C2"/>
    <w:p w:rsidR="00F54DC5" w:rsidRDefault="00F54DC5" w:rsidP="00F54DC5"/>
    <w:p w:rsidR="00F54DC5" w:rsidRDefault="00F54DC5" w:rsidP="00F54DC5"/>
    <w:p w:rsidR="00F54DC5" w:rsidRDefault="00F54DC5" w:rsidP="00F54DC5"/>
    <w:p w:rsidR="00F54DC5" w:rsidRDefault="00F54DC5" w:rsidP="00F54DC5"/>
    <w:p w:rsidR="00F54DC5" w:rsidRDefault="00F54DC5" w:rsidP="00F54DC5"/>
    <w:p w:rsidR="00F54DC5" w:rsidRDefault="00F54DC5" w:rsidP="00F54DC5"/>
    <w:p w:rsidR="00633B18" w:rsidRDefault="00633B18" w:rsidP="00F54DC5"/>
    <w:p w:rsidR="009D5EEA" w:rsidRDefault="009D5EEA" w:rsidP="00F54DC5"/>
    <w:p w:rsidR="00633B18" w:rsidRDefault="00633B18" w:rsidP="00F54DC5"/>
    <w:p w:rsidR="00F54DC5" w:rsidRDefault="00F54DC5" w:rsidP="00F54DC5">
      <w:pPr>
        <w:spacing w:after="0" w:line="240" w:lineRule="auto"/>
        <w:contextualSpacing/>
        <w:jc w:val="center"/>
        <w:rPr>
          <w:rFonts w:ascii="Times New Roman" w:hAnsi="Times New Roman"/>
          <w:b/>
          <w:sz w:val="24"/>
          <w:szCs w:val="24"/>
          <w:lang w:val="en-US"/>
        </w:rPr>
      </w:pPr>
      <w:r w:rsidRPr="00E053B7">
        <w:rPr>
          <w:rFonts w:ascii="Times New Roman" w:hAnsi="Times New Roman"/>
          <w:b/>
          <w:sz w:val="24"/>
          <w:szCs w:val="24"/>
        </w:rPr>
        <w:lastRenderedPageBreak/>
        <w:t xml:space="preserve">HUBUNGAN </w:t>
      </w:r>
      <w:r>
        <w:rPr>
          <w:rFonts w:ascii="Times New Roman" w:hAnsi="Times New Roman"/>
          <w:b/>
          <w:sz w:val="24"/>
          <w:szCs w:val="24"/>
          <w:lang w:val="en-US"/>
        </w:rPr>
        <w:t>KEBIASAAN MEROKOK</w:t>
      </w:r>
    </w:p>
    <w:p w:rsidR="00F54DC5" w:rsidRPr="00F54DC5" w:rsidRDefault="00F54DC5" w:rsidP="00F54DC5">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DENGAN KEJADIAN HIPERTENSI</w:t>
      </w:r>
    </w:p>
    <w:p w:rsidR="00F54DC5" w:rsidRPr="00E053B7" w:rsidRDefault="00F54DC5" w:rsidP="00F54DC5">
      <w:pPr>
        <w:spacing w:after="0" w:line="240" w:lineRule="auto"/>
        <w:contextualSpacing/>
        <w:jc w:val="center"/>
        <w:rPr>
          <w:rFonts w:ascii="Times New Roman" w:hAnsi="Times New Roman"/>
          <w:b/>
          <w:sz w:val="24"/>
          <w:szCs w:val="24"/>
        </w:rPr>
      </w:pPr>
      <w:r>
        <w:rPr>
          <w:rFonts w:ascii="Times New Roman" w:hAnsi="Times New Roman"/>
          <w:b/>
          <w:sz w:val="24"/>
          <w:szCs w:val="24"/>
          <w:lang w:val="en-US"/>
        </w:rPr>
        <w:t>DI UPT KESMAS GIANYAR I</w:t>
      </w:r>
      <w:r w:rsidRPr="00E053B7">
        <w:rPr>
          <w:rFonts w:ascii="Times New Roman" w:hAnsi="Times New Roman"/>
          <w:b/>
          <w:sz w:val="24"/>
          <w:szCs w:val="24"/>
        </w:rPr>
        <w:t xml:space="preserve"> </w:t>
      </w:r>
    </w:p>
    <w:p w:rsidR="00F54DC5" w:rsidRPr="00E053B7" w:rsidRDefault="00F54DC5" w:rsidP="00F54DC5">
      <w:pPr>
        <w:spacing w:after="0" w:line="240" w:lineRule="auto"/>
        <w:contextualSpacing/>
        <w:jc w:val="center"/>
        <w:rPr>
          <w:rFonts w:ascii="Times New Roman" w:hAnsi="Times New Roman"/>
          <w:b/>
          <w:sz w:val="24"/>
          <w:szCs w:val="24"/>
        </w:rPr>
      </w:pPr>
      <w:r w:rsidRPr="00E053B7">
        <w:rPr>
          <w:rFonts w:ascii="Times New Roman" w:hAnsi="Times New Roman"/>
          <w:b/>
          <w:sz w:val="24"/>
          <w:szCs w:val="24"/>
        </w:rPr>
        <w:t>TAHUN 2018</w:t>
      </w:r>
    </w:p>
    <w:p w:rsidR="00F54DC5" w:rsidRPr="00E053B7" w:rsidRDefault="00F54DC5" w:rsidP="00F54DC5">
      <w:pPr>
        <w:spacing w:after="0" w:line="480" w:lineRule="auto"/>
        <w:rPr>
          <w:rFonts w:ascii="Times New Roman" w:hAnsi="Times New Roman"/>
          <w:sz w:val="24"/>
          <w:szCs w:val="24"/>
        </w:rPr>
      </w:pPr>
    </w:p>
    <w:p w:rsidR="00F54DC5" w:rsidRPr="00E053B7" w:rsidRDefault="00F54DC5" w:rsidP="00F54DC5">
      <w:pPr>
        <w:pStyle w:val="Heading1"/>
        <w:jc w:val="center"/>
      </w:pPr>
      <w:bookmarkStart w:id="9" w:name="_Toc514872143"/>
      <w:bookmarkStart w:id="10" w:name="_Toc515115284"/>
      <w:r>
        <w:t>ABSTRAK</w:t>
      </w:r>
      <w:bookmarkEnd w:id="9"/>
      <w:bookmarkEnd w:id="10"/>
    </w:p>
    <w:p w:rsidR="00F54DC5" w:rsidRPr="00E053B7" w:rsidRDefault="00F54DC5" w:rsidP="00F54DC5">
      <w:pPr>
        <w:spacing w:after="0" w:line="480" w:lineRule="auto"/>
      </w:pPr>
    </w:p>
    <w:p w:rsidR="00F54DC5" w:rsidRPr="00E053B7" w:rsidRDefault="00F54DC5" w:rsidP="00F54DC5">
      <w:pPr>
        <w:spacing w:after="0" w:line="240" w:lineRule="auto"/>
        <w:jc w:val="both"/>
        <w:rPr>
          <w:rFonts w:ascii="Times New Roman" w:hAnsi="Times New Roman"/>
          <w:sz w:val="24"/>
          <w:szCs w:val="24"/>
        </w:rPr>
      </w:pPr>
      <w:r w:rsidRPr="00E053B7">
        <w:rPr>
          <w:rFonts w:ascii="Times New Roman" w:hAnsi="Times New Roman"/>
          <w:sz w:val="24"/>
          <w:szCs w:val="24"/>
        </w:rPr>
        <w:t xml:space="preserve">Hipertensi merupakan keadaan dimana tekanan darah sistolik ≥ 140 mmHg dan tekanan darah diastolik ≥ 90 mmHg. </w:t>
      </w:r>
      <w:r w:rsidR="00FD52C8">
        <w:rPr>
          <w:rFonts w:ascii="Times New Roman" w:hAnsi="Times New Roman"/>
          <w:sz w:val="24"/>
          <w:szCs w:val="24"/>
          <w:lang w:val="en-US"/>
        </w:rPr>
        <w:t>Faktor risiko hipertensi yang dapat diubah salah satunya kebiasaan merokok</w:t>
      </w:r>
      <w:r w:rsidRPr="00E053B7">
        <w:rPr>
          <w:rFonts w:ascii="Times New Roman" w:hAnsi="Times New Roman"/>
          <w:sz w:val="24"/>
          <w:szCs w:val="24"/>
        </w:rPr>
        <w:t xml:space="preserve">. Penelitian ini bertujuan untuk mengetahui hubungan </w:t>
      </w:r>
      <w:r w:rsidR="00FD52C8">
        <w:rPr>
          <w:rFonts w:ascii="Times New Roman" w:hAnsi="Times New Roman"/>
          <w:sz w:val="24"/>
          <w:szCs w:val="24"/>
          <w:lang w:val="en-US"/>
        </w:rPr>
        <w:t xml:space="preserve">kebiasaan merokok dengan kejadian hipertensi di UPT Kesmas Gianyar I </w:t>
      </w:r>
      <w:r w:rsidRPr="00E053B7">
        <w:rPr>
          <w:rFonts w:ascii="Times New Roman" w:hAnsi="Times New Roman"/>
          <w:sz w:val="24"/>
          <w:szCs w:val="24"/>
        </w:rPr>
        <w:t xml:space="preserve">Tahun 2018. Jenis penelitian yang digunakan adalah non-eksperimen dengan jenis korelasional dan pendekatan </w:t>
      </w:r>
      <w:r w:rsidR="00FD52C8">
        <w:rPr>
          <w:rFonts w:ascii="Times New Roman" w:hAnsi="Times New Roman"/>
          <w:i/>
          <w:sz w:val="24"/>
          <w:szCs w:val="24"/>
          <w:lang w:val="en-US"/>
        </w:rPr>
        <w:t>case control</w:t>
      </w:r>
      <w:r w:rsidRPr="00E053B7">
        <w:rPr>
          <w:rFonts w:ascii="Times New Roman" w:hAnsi="Times New Roman"/>
          <w:sz w:val="24"/>
          <w:szCs w:val="24"/>
        </w:rPr>
        <w:t xml:space="preserve"> menggunakan </w:t>
      </w:r>
      <w:r w:rsidRPr="00F21171">
        <w:rPr>
          <w:rFonts w:ascii="Times New Roman" w:hAnsi="Times New Roman"/>
          <w:i/>
          <w:color w:val="000000"/>
          <w:sz w:val="24"/>
          <w:szCs w:val="24"/>
        </w:rPr>
        <w:t>non probability</w:t>
      </w:r>
      <w:r w:rsidRPr="00E053B7">
        <w:rPr>
          <w:rFonts w:ascii="Times New Roman" w:hAnsi="Times New Roman"/>
          <w:color w:val="000000"/>
          <w:sz w:val="24"/>
          <w:szCs w:val="24"/>
        </w:rPr>
        <w:t xml:space="preserve"> sampling dengan </w:t>
      </w:r>
      <w:r w:rsidRPr="00F21171">
        <w:rPr>
          <w:rFonts w:ascii="Times New Roman" w:hAnsi="Times New Roman"/>
          <w:i/>
          <w:color w:val="000000"/>
          <w:sz w:val="24"/>
          <w:szCs w:val="24"/>
        </w:rPr>
        <w:t>purposive sampling</w:t>
      </w:r>
      <w:r w:rsidR="00FD52C8">
        <w:rPr>
          <w:rFonts w:ascii="Times New Roman" w:hAnsi="Times New Roman"/>
          <w:color w:val="000000"/>
          <w:sz w:val="24"/>
          <w:szCs w:val="24"/>
        </w:rPr>
        <w:t>. Jumlah sampel sebanyak 164</w:t>
      </w:r>
      <w:r w:rsidRPr="00E053B7">
        <w:rPr>
          <w:rFonts w:ascii="Times New Roman" w:hAnsi="Times New Roman"/>
          <w:color w:val="000000"/>
          <w:sz w:val="24"/>
          <w:szCs w:val="24"/>
        </w:rPr>
        <w:t xml:space="preserve"> orang.</w:t>
      </w:r>
      <w:r>
        <w:rPr>
          <w:rFonts w:ascii="Times New Roman" w:hAnsi="Times New Roman"/>
          <w:color w:val="000000"/>
          <w:sz w:val="24"/>
          <w:szCs w:val="24"/>
        </w:rPr>
        <w:t xml:space="preserve"> Penelitian dilakukan pada bulan April sampai Mei 2018.</w:t>
      </w:r>
      <w:r w:rsidRPr="00E053B7">
        <w:rPr>
          <w:rFonts w:ascii="Times New Roman" w:hAnsi="Times New Roman"/>
          <w:color w:val="000000"/>
          <w:sz w:val="24"/>
          <w:szCs w:val="24"/>
        </w:rPr>
        <w:t xml:space="preserve"> Pengumpulan data menggunakan kuesioner </w:t>
      </w:r>
      <w:r w:rsidR="00FD52C8">
        <w:rPr>
          <w:rFonts w:ascii="Times New Roman" w:hAnsi="Times New Roman"/>
          <w:color w:val="000000"/>
          <w:sz w:val="24"/>
          <w:szCs w:val="24"/>
          <w:lang w:val="en-US"/>
        </w:rPr>
        <w:t>kebiasaan merokok</w:t>
      </w:r>
      <w:r w:rsidRPr="00E053B7">
        <w:rPr>
          <w:rFonts w:ascii="Times New Roman" w:hAnsi="Times New Roman"/>
          <w:color w:val="000000"/>
          <w:sz w:val="24"/>
          <w:szCs w:val="24"/>
        </w:rPr>
        <w:t xml:space="preserve">. Hasil penelitian menunjukkan sebagian besar klien hipertensi berusia </w:t>
      </w:r>
      <w:r w:rsidR="00FD52C8">
        <w:rPr>
          <w:rFonts w:ascii="Times New Roman" w:hAnsi="Times New Roman"/>
          <w:sz w:val="24"/>
        </w:rPr>
        <w:t>50 – 60 tahun (40,2%)</w:t>
      </w:r>
      <w:r w:rsidRPr="00E053B7">
        <w:rPr>
          <w:rFonts w:ascii="Times New Roman" w:hAnsi="Times New Roman"/>
          <w:color w:val="000000"/>
          <w:sz w:val="24"/>
          <w:szCs w:val="24"/>
        </w:rPr>
        <w:t xml:space="preserve">, terbanyak jenis kelamin laki-laki </w:t>
      </w:r>
      <w:r w:rsidR="00103401">
        <w:rPr>
          <w:rFonts w:ascii="Times New Roman" w:hAnsi="Times New Roman"/>
          <w:sz w:val="24"/>
        </w:rPr>
        <w:t>(91,5%)</w:t>
      </w:r>
      <w:r>
        <w:rPr>
          <w:rFonts w:ascii="Times New Roman" w:hAnsi="Times New Roman"/>
          <w:color w:val="000000"/>
          <w:sz w:val="24"/>
          <w:szCs w:val="24"/>
        </w:rPr>
        <w:t>,</w:t>
      </w:r>
      <w:r w:rsidRPr="00E053B7">
        <w:rPr>
          <w:rFonts w:ascii="Times New Roman" w:hAnsi="Times New Roman"/>
          <w:color w:val="000000"/>
          <w:sz w:val="24"/>
          <w:szCs w:val="24"/>
        </w:rPr>
        <w:t xml:space="preserve"> terbanyak </w:t>
      </w:r>
      <w:r w:rsidR="0097520A">
        <w:rPr>
          <w:rFonts w:ascii="Times New Roman" w:hAnsi="Times New Roman"/>
          <w:color w:val="000000"/>
          <w:sz w:val="24"/>
          <w:szCs w:val="24"/>
        </w:rPr>
        <w:t>pekerjaan</w:t>
      </w:r>
      <w:r w:rsidR="0097520A">
        <w:rPr>
          <w:rFonts w:ascii="Times New Roman" w:hAnsi="Times New Roman"/>
          <w:color w:val="000000"/>
          <w:sz w:val="24"/>
          <w:szCs w:val="24"/>
          <w:lang w:val="en-US"/>
        </w:rPr>
        <w:t xml:space="preserve"> </w:t>
      </w:r>
      <w:r w:rsidR="00103401">
        <w:rPr>
          <w:rFonts w:ascii="Times New Roman" w:hAnsi="Times New Roman"/>
          <w:sz w:val="24"/>
        </w:rPr>
        <w:t>wiraswasta/dagang/jasa (40,2%)</w:t>
      </w:r>
      <w:r>
        <w:rPr>
          <w:rFonts w:ascii="Times New Roman" w:hAnsi="Times New Roman"/>
          <w:color w:val="000000"/>
          <w:sz w:val="24"/>
          <w:szCs w:val="24"/>
        </w:rPr>
        <w:t xml:space="preserve">, </w:t>
      </w:r>
      <w:r w:rsidRPr="00E053B7">
        <w:rPr>
          <w:rFonts w:ascii="Times New Roman" w:hAnsi="Times New Roman"/>
          <w:color w:val="000000"/>
          <w:sz w:val="24"/>
          <w:szCs w:val="24"/>
        </w:rPr>
        <w:t xml:space="preserve">terbanyak pendidikan </w:t>
      </w:r>
      <w:r w:rsidR="00103401">
        <w:rPr>
          <w:rFonts w:ascii="Times New Roman" w:hAnsi="Times New Roman"/>
          <w:sz w:val="24"/>
        </w:rPr>
        <w:t>SMA/SMK (62,2%)</w:t>
      </w:r>
      <w:r w:rsidRPr="00E053B7">
        <w:rPr>
          <w:rFonts w:ascii="Times New Roman" w:hAnsi="Times New Roman"/>
          <w:color w:val="000000"/>
          <w:sz w:val="24"/>
          <w:szCs w:val="24"/>
        </w:rPr>
        <w:t xml:space="preserve">, terbanyak </w:t>
      </w:r>
      <w:r w:rsidR="00103401">
        <w:rPr>
          <w:rFonts w:ascii="Times New Roman" w:hAnsi="Times New Roman"/>
          <w:sz w:val="24"/>
        </w:rPr>
        <w:t>merokok saat ini  (67,1%)</w:t>
      </w:r>
      <w:r w:rsidRPr="00E053B7">
        <w:rPr>
          <w:rFonts w:ascii="Times New Roman" w:hAnsi="Times New Roman"/>
          <w:color w:val="000000"/>
          <w:sz w:val="24"/>
          <w:szCs w:val="24"/>
        </w:rPr>
        <w:t xml:space="preserve">, terbanyak </w:t>
      </w:r>
      <w:r w:rsidR="00103401">
        <w:rPr>
          <w:rFonts w:ascii="Times New Roman" w:hAnsi="Times New Roman"/>
          <w:sz w:val="24"/>
        </w:rPr>
        <w:t>merokok 10 – 20 batang perhari  (37,8%)</w:t>
      </w:r>
      <w:r w:rsidR="00103401">
        <w:rPr>
          <w:rFonts w:ascii="Times New Roman" w:hAnsi="Times New Roman"/>
          <w:sz w:val="24"/>
          <w:lang w:val="en-US"/>
        </w:rPr>
        <w:t xml:space="preserve">, terbanyak </w:t>
      </w:r>
      <w:r w:rsidR="00103401">
        <w:rPr>
          <w:rFonts w:ascii="Times New Roman" w:hAnsi="Times New Roman"/>
          <w:sz w:val="24"/>
        </w:rPr>
        <w:t>merokok &gt; 10 tahun  (53,7%)</w:t>
      </w:r>
      <w:r w:rsidR="00103401">
        <w:rPr>
          <w:rFonts w:ascii="Times New Roman" w:hAnsi="Times New Roman"/>
          <w:sz w:val="24"/>
          <w:lang w:val="en-US"/>
        </w:rPr>
        <w:t xml:space="preserve">, terbanyak </w:t>
      </w:r>
      <w:r w:rsidR="00103401">
        <w:rPr>
          <w:rFonts w:ascii="Times New Roman" w:hAnsi="Times New Roman"/>
          <w:sz w:val="24"/>
        </w:rPr>
        <w:t>perokok aktif (75,6%)</w:t>
      </w:r>
      <w:r w:rsidRPr="00E053B7">
        <w:rPr>
          <w:rFonts w:ascii="Times New Roman" w:hAnsi="Times New Roman"/>
          <w:color w:val="000000"/>
          <w:sz w:val="24"/>
          <w:szCs w:val="24"/>
        </w:rPr>
        <w:t xml:space="preserve">. Uji hipotesis </w:t>
      </w:r>
      <w:r>
        <w:rPr>
          <w:rFonts w:ascii="Times New Roman" w:hAnsi="Times New Roman"/>
          <w:color w:val="000000"/>
          <w:sz w:val="24"/>
          <w:szCs w:val="24"/>
        </w:rPr>
        <w:t xml:space="preserve">menggunakan uji </w:t>
      </w:r>
      <w:r w:rsidR="00103401">
        <w:rPr>
          <w:rFonts w:ascii="Times New Roman" w:hAnsi="Times New Roman"/>
          <w:i/>
          <w:color w:val="000000"/>
          <w:sz w:val="24"/>
          <w:szCs w:val="24"/>
          <w:lang w:val="en-US"/>
        </w:rPr>
        <w:t>chi square</w:t>
      </w:r>
      <w:r>
        <w:rPr>
          <w:rFonts w:ascii="Times New Roman" w:hAnsi="Times New Roman"/>
          <w:color w:val="000000"/>
          <w:sz w:val="24"/>
          <w:szCs w:val="24"/>
        </w:rPr>
        <w:t xml:space="preserve"> dengan nilai</w:t>
      </w:r>
      <w:r w:rsidR="009D5EEA">
        <w:rPr>
          <w:rFonts w:ascii="Times New Roman" w:hAnsi="Times New Roman"/>
          <w:color w:val="000000"/>
          <w:sz w:val="24"/>
          <w:szCs w:val="24"/>
          <w:lang w:val="en-US"/>
        </w:rPr>
        <w:t xml:space="preserve"> </w:t>
      </w:r>
      <w:r w:rsidR="009D5EEA">
        <w:rPr>
          <w:rFonts w:ascii="Times New Roman" w:hAnsi="Times New Roman"/>
          <w:color w:val="000000"/>
          <w:sz w:val="24"/>
          <w:szCs w:val="24"/>
        </w:rPr>
        <w:t>p=</w:t>
      </w:r>
      <w:r w:rsidR="009D5EEA" w:rsidRPr="00E053B7">
        <w:rPr>
          <w:rFonts w:ascii="Times New Roman" w:hAnsi="Times New Roman"/>
          <w:color w:val="000000"/>
          <w:sz w:val="24"/>
          <w:szCs w:val="24"/>
        </w:rPr>
        <w:t xml:space="preserve">0,000 </w:t>
      </w:r>
      <w:r w:rsidR="009D5EEA">
        <w:rPr>
          <w:rFonts w:ascii="Times New Roman" w:hAnsi="Times New Roman"/>
          <w:color w:val="000000"/>
          <w:sz w:val="24"/>
          <w:szCs w:val="24"/>
          <w:lang w:val="en-US"/>
        </w:rPr>
        <w:t>dengan (</w:t>
      </w:r>
      <w:r w:rsidR="009D5EEA">
        <w:rPr>
          <w:rFonts w:ascii="Times New Roman" w:hAnsi="Times New Roman"/>
          <w:sz w:val="24"/>
          <w:szCs w:val="24"/>
        </w:rPr>
        <w:t>OR = 2</w:t>
      </w:r>
      <w:r w:rsidR="009D5EEA">
        <w:rPr>
          <w:rFonts w:ascii="Times New Roman" w:hAnsi="Times New Roman"/>
          <w:sz w:val="24"/>
          <w:szCs w:val="24"/>
          <w:lang w:val="en-US"/>
        </w:rPr>
        <w:t>7</w:t>
      </w:r>
      <w:r w:rsidR="009D5EEA">
        <w:rPr>
          <w:rFonts w:ascii="Times New Roman" w:hAnsi="Times New Roman"/>
          <w:sz w:val="24"/>
          <w:szCs w:val="24"/>
        </w:rPr>
        <w:t>,500</w:t>
      </w:r>
      <w:r w:rsidR="009D5EEA">
        <w:rPr>
          <w:rFonts w:ascii="Times New Roman" w:hAnsi="Times New Roman"/>
          <w:sz w:val="24"/>
          <w:szCs w:val="24"/>
          <w:lang w:val="en-US"/>
        </w:rPr>
        <w:t>)</w:t>
      </w:r>
      <w:r>
        <w:rPr>
          <w:rFonts w:ascii="Times New Roman" w:hAnsi="Times New Roman"/>
          <w:sz w:val="24"/>
          <w:szCs w:val="24"/>
        </w:rPr>
        <w:t xml:space="preserve">. Kesimpulan : </w:t>
      </w:r>
      <w:r w:rsidRPr="00E053B7">
        <w:rPr>
          <w:rFonts w:ascii="Times New Roman" w:hAnsi="Times New Roman"/>
          <w:sz w:val="24"/>
          <w:szCs w:val="24"/>
        </w:rPr>
        <w:t xml:space="preserve">ada hubungan yang signifikan antara </w:t>
      </w:r>
      <w:r w:rsidR="00103401">
        <w:rPr>
          <w:rFonts w:ascii="Times New Roman" w:hAnsi="Times New Roman"/>
          <w:sz w:val="24"/>
          <w:szCs w:val="24"/>
          <w:lang w:val="en-US"/>
        </w:rPr>
        <w:t>kebiasaan merokok dengan kejadian hipertensi</w:t>
      </w:r>
      <w:r w:rsidRPr="00E053B7">
        <w:rPr>
          <w:rFonts w:ascii="Times New Roman" w:hAnsi="Times New Roman"/>
          <w:sz w:val="24"/>
          <w:szCs w:val="24"/>
        </w:rPr>
        <w:t xml:space="preserve"> di </w:t>
      </w:r>
      <w:r w:rsidR="00103401">
        <w:rPr>
          <w:rFonts w:ascii="Times New Roman" w:hAnsi="Times New Roman"/>
          <w:sz w:val="24"/>
          <w:szCs w:val="24"/>
          <w:lang w:val="en-US"/>
        </w:rPr>
        <w:t>UPT Kesmas Gianyar I</w:t>
      </w:r>
      <w:r>
        <w:rPr>
          <w:rFonts w:ascii="Times New Roman" w:hAnsi="Times New Roman"/>
          <w:sz w:val="24"/>
          <w:szCs w:val="24"/>
        </w:rPr>
        <w:t>. Saran : d</w:t>
      </w:r>
      <w:r w:rsidRPr="00E053B7">
        <w:rPr>
          <w:rFonts w:ascii="Times New Roman" w:hAnsi="Times New Roman"/>
          <w:sz w:val="24"/>
          <w:szCs w:val="24"/>
        </w:rPr>
        <w:t xml:space="preserve">iharapkan perawat dan mahasiswa dapat mensosialisasikan mengenai perilaku </w:t>
      </w:r>
      <w:r w:rsidR="00633B18" w:rsidRPr="002A1C29">
        <w:rPr>
          <w:rFonts w:ascii="Times New Roman" w:hAnsi="Times New Roman"/>
          <w:sz w:val="24"/>
          <w:szCs w:val="24"/>
        </w:rPr>
        <w:t>pencegahan kebiasaan merokok pada pasien hipertensi</w:t>
      </w:r>
    </w:p>
    <w:p w:rsidR="00F54DC5" w:rsidRPr="00E053B7" w:rsidRDefault="00F54DC5" w:rsidP="00F54DC5">
      <w:pPr>
        <w:spacing w:after="0" w:line="240" w:lineRule="auto"/>
        <w:jc w:val="both"/>
        <w:rPr>
          <w:rFonts w:ascii="Times New Roman" w:hAnsi="Times New Roman"/>
          <w:sz w:val="24"/>
          <w:szCs w:val="24"/>
        </w:rPr>
      </w:pPr>
    </w:p>
    <w:p w:rsidR="00F54DC5" w:rsidRPr="002837FB" w:rsidRDefault="00F54DC5" w:rsidP="00F54DC5">
      <w:pPr>
        <w:spacing w:after="0" w:line="240" w:lineRule="auto"/>
        <w:jc w:val="both"/>
        <w:rPr>
          <w:b/>
        </w:rPr>
      </w:pPr>
      <w:r w:rsidRPr="00E053B7">
        <w:rPr>
          <w:rFonts w:ascii="Times New Roman" w:hAnsi="Times New Roman"/>
          <w:b/>
          <w:sz w:val="24"/>
          <w:szCs w:val="24"/>
        </w:rPr>
        <w:t xml:space="preserve">Kata kunci : </w:t>
      </w:r>
      <w:r w:rsidRPr="00AB09BA">
        <w:rPr>
          <w:rFonts w:ascii="Times New Roman" w:hAnsi="Times New Roman"/>
          <w:sz w:val="24"/>
          <w:szCs w:val="24"/>
        </w:rPr>
        <w:t xml:space="preserve">hipertensi; </w:t>
      </w:r>
      <w:r w:rsidR="00633B18" w:rsidRPr="00AB09BA">
        <w:rPr>
          <w:rFonts w:ascii="Times New Roman" w:hAnsi="Times New Roman"/>
          <w:sz w:val="24"/>
          <w:szCs w:val="24"/>
          <w:lang w:val="en-US"/>
        </w:rPr>
        <w:t>kebiasaan merokok</w:t>
      </w:r>
    </w:p>
    <w:p w:rsidR="00F54DC5" w:rsidRDefault="00F54DC5" w:rsidP="00F54DC5"/>
    <w:p w:rsidR="00F54DC5" w:rsidRDefault="00F54DC5" w:rsidP="00F54DC5"/>
    <w:p w:rsidR="00F54DC5" w:rsidRDefault="00F54DC5" w:rsidP="00F54DC5"/>
    <w:p w:rsidR="00F54DC5" w:rsidRDefault="00F54DC5" w:rsidP="00F54DC5"/>
    <w:p w:rsidR="00B04B23" w:rsidRDefault="00B04B23" w:rsidP="00F54DC5"/>
    <w:p w:rsidR="00B04B23" w:rsidRDefault="00B04B23" w:rsidP="00F54DC5"/>
    <w:p w:rsidR="00F54DC5" w:rsidRDefault="00F54DC5" w:rsidP="00F54DC5"/>
    <w:p w:rsidR="00F54DC5" w:rsidRDefault="00F54DC5" w:rsidP="00F54DC5"/>
    <w:p w:rsidR="00F54DC5" w:rsidRDefault="00F54DC5" w:rsidP="00F54DC5"/>
    <w:p w:rsidR="00F54DC5" w:rsidRDefault="00F54DC5" w:rsidP="00F54DC5"/>
    <w:p w:rsidR="00F54DC5" w:rsidRDefault="00F54DC5" w:rsidP="00F54DC5"/>
    <w:p w:rsidR="001A0E5E" w:rsidRPr="001A0E5E" w:rsidRDefault="001A0E5E" w:rsidP="001A0E5E">
      <w:pPr>
        <w:pStyle w:val="Heading1"/>
        <w:jc w:val="center"/>
        <w:rPr>
          <w:b/>
        </w:rPr>
      </w:pPr>
      <w:bookmarkStart w:id="11" w:name="_Toc514872144"/>
      <w:bookmarkStart w:id="12" w:name="_Toc515115285"/>
      <w:r w:rsidRPr="001A0E5E">
        <w:rPr>
          <w:b/>
        </w:rPr>
        <w:lastRenderedPageBreak/>
        <w:t>RINGKASAN PENELITIAN</w:t>
      </w:r>
      <w:bookmarkEnd w:id="11"/>
      <w:bookmarkEnd w:id="12"/>
    </w:p>
    <w:p w:rsidR="001A0E5E" w:rsidRPr="00F83E41" w:rsidRDefault="001A0E5E" w:rsidP="001A0E5E">
      <w:pPr>
        <w:spacing w:after="0" w:line="480" w:lineRule="auto"/>
      </w:pPr>
    </w:p>
    <w:p w:rsidR="001A0E5E" w:rsidRDefault="001A0E5E" w:rsidP="001A0E5E">
      <w:pPr>
        <w:spacing w:after="0" w:line="240" w:lineRule="auto"/>
        <w:contextualSpacing/>
        <w:jc w:val="center"/>
        <w:rPr>
          <w:rFonts w:ascii="Times New Roman" w:hAnsi="Times New Roman"/>
          <w:sz w:val="24"/>
          <w:szCs w:val="24"/>
        </w:rPr>
      </w:pPr>
      <w:r w:rsidRPr="00F83E41">
        <w:rPr>
          <w:rFonts w:ascii="Times New Roman" w:hAnsi="Times New Roman"/>
          <w:sz w:val="24"/>
          <w:szCs w:val="24"/>
        </w:rPr>
        <w:t xml:space="preserve">Hubungan </w:t>
      </w:r>
      <w:r>
        <w:rPr>
          <w:rFonts w:ascii="Times New Roman" w:hAnsi="Times New Roman"/>
          <w:sz w:val="24"/>
          <w:szCs w:val="24"/>
          <w:lang w:val="en-US"/>
        </w:rPr>
        <w:t>Kebiasaan Merokok dengan Kejadian Hipertensi</w:t>
      </w:r>
      <w:r w:rsidRPr="00F83E41">
        <w:rPr>
          <w:rFonts w:ascii="Times New Roman" w:hAnsi="Times New Roman"/>
          <w:sz w:val="24"/>
          <w:szCs w:val="24"/>
        </w:rPr>
        <w:t xml:space="preserve"> </w:t>
      </w:r>
    </w:p>
    <w:p w:rsidR="001A0E5E" w:rsidRDefault="001A0E5E" w:rsidP="001A0E5E">
      <w:pPr>
        <w:spacing w:after="0" w:line="240" w:lineRule="auto"/>
        <w:contextualSpacing/>
        <w:jc w:val="center"/>
        <w:rPr>
          <w:rFonts w:ascii="Times New Roman" w:hAnsi="Times New Roman"/>
          <w:sz w:val="24"/>
          <w:szCs w:val="24"/>
        </w:rPr>
      </w:pPr>
      <w:r>
        <w:rPr>
          <w:rFonts w:ascii="Times New Roman" w:hAnsi="Times New Roman"/>
          <w:sz w:val="24"/>
          <w:szCs w:val="24"/>
          <w:lang w:val="en-US"/>
        </w:rPr>
        <w:t>Di UPT Kesmas Gianyar I</w:t>
      </w:r>
      <w:r w:rsidRPr="00F83E41">
        <w:rPr>
          <w:rFonts w:ascii="Times New Roman" w:hAnsi="Times New Roman"/>
          <w:sz w:val="24"/>
          <w:szCs w:val="24"/>
        </w:rPr>
        <w:t xml:space="preserve"> Tahun 2018</w:t>
      </w:r>
    </w:p>
    <w:p w:rsidR="00DC39A6" w:rsidRDefault="00DC39A6" w:rsidP="001A0E5E">
      <w:pPr>
        <w:spacing w:after="0" w:line="360" w:lineRule="auto"/>
        <w:contextualSpacing/>
        <w:jc w:val="center"/>
        <w:rPr>
          <w:rFonts w:ascii="Times New Roman" w:hAnsi="Times New Roman"/>
          <w:sz w:val="24"/>
          <w:szCs w:val="24"/>
        </w:rPr>
      </w:pPr>
    </w:p>
    <w:p w:rsidR="001A0E5E" w:rsidRDefault="001A0E5E" w:rsidP="001A0E5E">
      <w:pPr>
        <w:spacing w:after="0" w:line="360" w:lineRule="auto"/>
        <w:contextualSpacing/>
        <w:jc w:val="center"/>
        <w:rPr>
          <w:rFonts w:ascii="Times New Roman" w:hAnsi="Times New Roman"/>
          <w:sz w:val="24"/>
          <w:szCs w:val="24"/>
          <w:lang w:val="en-US"/>
        </w:rPr>
      </w:pPr>
      <w:r>
        <w:rPr>
          <w:rFonts w:ascii="Times New Roman" w:hAnsi="Times New Roman"/>
          <w:sz w:val="24"/>
          <w:szCs w:val="24"/>
        </w:rPr>
        <w:t xml:space="preserve">Oleh : I </w:t>
      </w:r>
      <w:r>
        <w:rPr>
          <w:rFonts w:ascii="Times New Roman" w:hAnsi="Times New Roman"/>
          <w:sz w:val="24"/>
          <w:szCs w:val="24"/>
          <w:lang w:val="en-US"/>
        </w:rPr>
        <w:t>Nyoman Sugiharta Dana</w:t>
      </w:r>
    </w:p>
    <w:p w:rsidR="00F16958" w:rsidRPr="001A0E5E" w:rsidRDefault="00F16958" w:rsidP="001A0E5E">
      <w:pPr>
        <w:spacing w:after="0" w:line="360" w:lineRule="auto"/>
        <w:contextualSpacing/>
        <w:jc w:val="center"/>
        <w:rPr>
          <w:rFonts w:ascii="Times New Roman" w:hAnsi="Times New Roman"/>
          <w:sz w:val="24"/>
          <w:szCs w:val="24"/>
          <w:lang w:val="en-US"/>
        </w:rPr>
      </w:pPr>
    </w:p>
    <w:p w:rsidR="001A0E5E" w:rsidRDefault="00B66ACC" w:rsidP="00DC39A6">
      <w:pPr>
        <w:spacing w:after="0" w:line="360" w:lineRule="auto"/>
        <w:ind w:firstLine="426"/>
        <w:jc w:val="both"/>
        <w:rPr>
          <w:rFonts w:ascii="Times New Roman" w:hAnsi="Times New Roman"/>
          <w:sz w:val="24"/>
          <w:szCs w:val="24"/>
        </w:rPr>
      </w:pPr>
      <w:r w:rsidRPr="00FF3B71">
        <w:rPr>
          <w:rFonts w:ascii="Times New Roman" w:hAnsi="Times New Roman"/>
          <w:sz w:val="24"/>
          <w:szCs w:val="24"/>
        </w:rPr>
        <w:t>Kemajuan teknologi telah menyebabkan berubahnya gaya hidup dan sosial ekonomi masyarakat di negara berkembang maupun negara maju. Perubahan ini menyebabkan perubahan transisi epidemiologi dimana penyebab utama kematian dan kesakitan karena penyakit menular dan penyakit yang disebabkan oleh parasit menjadi penyakit tidak menular dan kronis (WHO, 2011). Penyakit tidak menular yang banyak mempengaruhi angka kesakitan dan kematian di dunia adalah penyakit kardiovaskular. Salah satu peny</w:t>
      </w:r>
      <w:r>
        <w:rPr>
          <w:rFonts w:ascii="Times New Roman" w:hAnsi="Times New Roman"/>
          <w:sz w:val="24"/>
          <w:szCs w:val="24"/>
        </w:rPr>
        <w:t xml:space="preserve">akit kardiovaskular yang </w:t>
      </w:r>
      <w:r w:rsidRPr="00FF3B71">
        <w:rPr>
          <w:rFonts w:ascii="Times New Roman" w:hAnsi="Times New Roman"/>
          <w:sz w:val="24"/>
          <w:szCs w:val="24"/>
        </w:rPr>
        <w:t xml:space="preserve">banyak menyebabkan kematian yaitu hipertensi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"WHO", "given" : "", "non-dropping-particle" : "", "parse-names" : false, "suffix" : "" } ], "id" : "ITEM-1", "issued" : { "date-parts" : [ [ "2013" ] ] }, "title" : "A Global Brief on Hypertension", "type" : "report" }, "uris" : [ "http://www.mendeley.com/documents/?uuid=b98e0ff6-8509-4f9a-adf1-7da1d1c7c8e2" ] } ], "mendeley" : { "formattedCitation" : "(WHO, 2013)", "plainTextFormattedCitation" : "(WHO, 2013)", "previouslyFormattedCitation" : "(WHO, 2013)" }, "properties" : { "noteIndex" : 0 }, "schema" : "https://github.com/citation-style-language/schema/raw/master/csl-citation.json" }</w:instrText>
      </w:r>
      <w:r>
        <w:rPr>
          <w:rFonts w:ascii="Times New Roman" w:hAnsi="Times New Roman"/>
          <w:sz w:val="24"/>
          <w:szCs w:val="24"/>
        </w:rPr>
        <w:fldChar w:fldCharType="separate"/>
      </w:r>
      <w:r w:rsidRPr="000F375C">
        <w:rPr>
          <w:rFonts w:ascii="Times New Roman" w:hAnsi="Times New Roman"/>
          <w:noProof/>
          <w:sz w:val="24"/>
          <w:szCs w:val="24"/>
        </w:rPr>
        <w:t>(WHO, 2013)</w:t>
      </w:r>
      <w:r>
        <w:rPr>
          <w:rFonts w:ascii="Times New Roman" w:hAnsi="Times New Roman"/>
          <w:sz w:val="24"/>
          <w:szCs w:val="24"/>
        </w:rPr>
        <w:fldChar w:fldCharType="end"/>
      </w:r>
      <w:r>
        <w:rPr>
          <w:rFonts w:ascii="Times New Roman" w:hAnsi="Times New Roman"/>
          <w:sz w:val="24"/>
          <w:szCs w:val="24"/>
        </w:rPr>
        <w:t>.</w:t>
      </w:r>
      <w:r w:rsidR="001A0E5E" w:rsidRPr="00FF3B71">
        <w:rPr>
          <w:rFonts w:ascii="Times New Roman" w:hAnsi="Times New Roman"/>
          <w:sz w:val="24"/>
          <w:szCs w:val="24"/>
        </w:rPr>
        <w:t xml:space="preserve"> </w:t>
      </w:r>
    </w:p>
    <w:p w:rsidR="00D03EBE" w:rsidRDefault="00B66ACC" w:rsidP="00B66ACC">
      <w:pPr>
        <w:spacing w:after="0" w:line="360" w:lineRule="auto"/>
        <w:ind w:firstLine="426"/>
        <w:jc w:val="both"/>
        <w:rPr>
          <w:rFonts w:ascii="Times New Roman" w:hAnsi="Times New Roman"/>
          <w:sz w:val="24"/>
        </w:rPr>
      </w:pPr>
      <w:r w:rsidRPr="002003A3">
        <w:rPr>
          <w:rFonts w:ascii="Times New Roman" w:hAnsi="Times New Roman"/>
          <w:sz w:val="24"/>
          <w:szCs w:val="24"/>
        </w:rPr>
        <w:t>Hipertensi merupakan penyakit tidak menular yang dewasa ini masih menjadi masalah kesehatan secara global.</w:t>
      </w:r>
      <w:r>
        <w:rPr>
          <w:rFonts w:ascii="Times New Roman" w:hAnsi="Times New Roman"/>
          <w:sz w:val="24"/>
          <w:szCs w:val="24"/>
          <w:lang w:val="en-US"/>
        </w:rPr>
        <w:t xml:space="preserve"> </w:t>
      </w:r>
      <w:r w:rsidRPr="002003A3">
        <w:rPr>
          <w:rFonts w:ascii="Times New Roman" w:hAnsi="Times New Roman"/>
          <w:sz w:val="24"/>
          <w:szCs w:val="24"/>
        </w:rPr>
        <w:t>Hipertensi merupakan salah satu masalah kesehatan yang besar</w:t>
      </w:r>
      <w:r>
        <w:rPr>
          <w:rFonts w:ascii="Times New Roman" w:hAnsi="Times New Roman"/>
          <w:sz w:val="24"/>
          <w:szCs w:val="24"/>
          <w:lang w:val="en-US"/>
        </w:rPr>
        <w:t xml:space="preserve">, </w:t>
      </w:r>
      <w:r w:rsidRPr="00FF3B71">
        <w:rPr>
          <w:rFonts w:ascii="Times New Roman" w:hAnsi="Times New Roman"/>
          <w:sz w:val="24"/>
          <w:szCs w:val="24"/>
        </w:rPr>
        <w:t xml:space="preserve"> </w:t>
      </w:r>
      <w:r>
        <w:rPr>
          <w:rFonts w:ascii="Times New Roman" w:hAnsi="Times New Roman"/>
          <w:sz w:val="24"/>
          <w:szCs w:val="24"/>
          <w:lang w:val="en-US"/>
        </w:rPr>
        <w:t>dan p</w:t>
      </w:r>
      <w:r w:rsidRPr="002003A3">
        <w:rPr>
          <w:rFonts w:ascii="Times New Roman" w:hAnsi="Times New Roman"/>
          <w:sz w:val="24"/>
          <w:szCs w:val="24"/>
        </w:rPr>
        <w:t xml:space="preserve">enyakit hipertensi berjalan secara perlahan, selama bertahun-tahun penyakit hipertensi mungkin tidak menunjukkan tanda dan gejala yang sering disebut </w:t>
      </w:r>
      <w:r w:rsidRPr="002003A3">
        <w:rPr>
          <w:rFonts w:ascii="Times New Roman" w:hAnsi="Times New Roman"/>
          <w:i/>
          <w:sz w:val="24"/>
          <w:szCs w:val="24"/>
        </w:rPr>
        <w:t>“silent killer”</w:t>
      </w:r>
      <w:r>
        <w:rPr>
          <w:rFonts w:ascii="Times New Roman" w:hAnsi="Times New Roman"/>
          <w:sz w:val="24"/>
          <w:szCs w:val="24"/>
          <w:lang w:val="en-US"/>
        </w:rPr>
        <w:t xml:space="preserve"> </w:t>
      </w:r>
      <w:r w:rsidRPr="002003A3">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Pr="002003A3">
        <w:rPr>
          <w:rFonts w:ascii="Times New Roman" w:hAnsi="Times New Roman"/>
          <w:sz w:val="24"/>
          <w:szCs w:val="24"/>
        </w:rPr>
        <w:fldChar w:fldCharType="separate"/>
      </w:r>
      <w:r>
        <w:rPr>
          <w:rFonts w:ascii="Times New Roman" w:hAnsi="Times New Roman"/>
          <w:noProof/>
          <w:sz w:val="24"/>
          <w:szCs w:val="24"/>
        </w:rPr>
        <w:t>(Price and</w:t>
      </w:r>
      <w:r w:rsidRPr="00DE098D">
        <w:rPr>
          <w:rFonts w:ascii="Times New Roman" w:hAnsi="Times New Roman"/>
          <w:noProof/>
          <w:sz w:val="24"/>
          <w:szCs w:val="24"/>
        </w:rPr>
        <w:t xml:space="preserve"> Wilson, 2006)</w:t>
      </w:r>
      <w:r w:rsidRPr="002003A3">
        <w:rPr>
          <w:rFonts w:ascii="Times New Roman" w:hAnsi="Times New Roman"/>
          <w:sz w:val="24"/>
          <w:szCs w:val="24"/>
        </w:rPr>
        <w:fldChar w:fldCharType="end"/>
      </w:r>
      <w:r>
        <w:rPr>
          <w:rFonts w:ascii="Times New Roman" w:hAnsi="Times New Roman"/>
          <w:sz w:val="24"/>
          <w:szCs w:val="24"/>
          <w:lang w:val="en-US"/>
        </w:rPr>
        <w:t xml:space="preserve">. </w:t>
      </w:r>
      <w:r w:rsidRPr="008B2208">
        <w:rPr>
          <w:rFonts w:ascii="Times New Roman" w:hAnsi="Times New Roman"/>
          <w:sz w:val="24"/>
        </w:rPr>
        <w:t>Faktor pemicu hipertensi dapat dibagi menjadi 3 yaitu secara genetis, factor lingkungan dan adaptasi structural jantung serta pembuluh darah. Secara genetis atau keturunan dapat menyebabkan kelainan berupa gangguan fungsi barostat renal, sensitivitas konsumsi garam bahkan gang</w:t>
      </w:r>
      <w:r>
        <w:rPr>
          <w:rFonts w:ascii="Times New Roman" w:hAnsi="Times New Roman"/>
          <w:sz w:val="24"/>
        </w:rPr>
        <w:t xml:space="preserve">guan metabolisme. </w:t>
      </w:r>
    </w:p>
    <w:p w:rsidR="00B66ACC" w:rsidRPr="00B66ACC" w:rsidRDefault="00B66ACC" w:rsidP="00B66ACC">
      <w:pPr>
        <w:spacing w:after="0" w:line="360" w:lineRule="auto"/>
        <w:ind w:firstLine="426"/>
        <w:jc w:val="both"/>
        <w:rPr>
          <w:rFonts w:ascii="Times New Roman" w:hAnsi="Times New Roman"/>
          <w:sz w:val="28"/>
          <w:szCs w:val="24"/>
        </w:rPr>
      </w:pPr>
      <w:r>
        <w:rPr>
          <w:rFonts w:ascii="Times New Roman" w:hAnsi="Times New Roman"/>
          <w:sz w:val="24"/>
        </w:rPr>
        <w:t>Adaptasi struk</w:t>
      </w:r>
      <w:r w:rsidRPr="008B2208">
        <w:rPr>
          <w:rFonts w:ascii="Times New Roman" w:hAnsi="Times New Roman"/>
          <w:sz w:val="24"/>
        </w:rPr>
        <w:t>tural jantung serta pembuluh darah dapat mengakibatkan hypertropi dan hyperplasia miosit pada jantung dan terjadi vaskuler hypertropi pada pembuluh darah. Faktor lingkungan merupakan pemicu hipertensi diantaranya factor psikososial, kebiasaan hidup, pekerjaan, stress mental, aktivitas fisik dan status sosial ekonomi. Faktor konsumsi garam, minuman yang mengandung alco</w:t>
      </w:r>
      <w:r>
        <w:rPr>
          <w:rFonts w:ascii="Times New Roman" w:hAnsi="Times New Roman"/>
          <w:sz w:val="24"/>
        </w:rPr>
        <w:t>hol,</w:t>
      </w:r>
      <w:r w:rsidRPr="008B2208">
        <w:rPr>
          <w:rFonts w:ascii="Times New Roman" w:hAnsi="Times New Roman"/>
          <w:sz w:val="24"/>
        </w:rPr>
        <w:t xml:space="preserve"> penggunaan obat-obatan seperti golongan kortikosteroid </w:t>
      </w:r>
      <w:r w:rsidRPr="00977255">
        <w:rPr>
          <w:rFonts w:ascii="Times New Roman" w:hAnsi="Times New Roman"/>
          <w:sz w:val="24"/>
        </w:rPr>
        <w:t>(cortison)</w:t>
      </w:r>
      <w:r w:rsidRPr="008B2208">
        <w:rPr>
          <w:rFonts w:ascii="Times New Roman" w:hAnsi="Times New Roman"/>
          <w:sz w:val="24"/>
        </w:rPr>
        <w:t xml:space="preserve"> dan beberapa obat hormone, termasuk beberapa obat antiradang (anti-inflamasi) secara terus menerus </w:t>
      </w:r>
      <w:r w:rsidR="00DC39A6">
        <w:rPr>
          <w:rFonts w:ascii="Times New Roman" w:hAnsi="Times New Roman"/>
          <w:sz w:val="24"/>
          <w:lang w:val="en-US"/>
        </w:rPr>
        <w:t>serta</w:t>
      </w:r>
      <w:r>
        <w:rPr>
          <w:rFonts w:ascii="Times New Roman" w:hAnsi="Times New Roman"/>
          <w:sz w:val="24"/>
          <w:lang w:val="en-US"/>
        </w:rPr>
        <w:t xml:space="preserve"> kebiasaan merokok </w:t>
      </w:r>
      <w:r w:rsidRPr="008B2208">
        <w:rPr>
          <w:rFonts w:ascii="Times New Roman" w:hAnsi="Times New Roman"/>
          <w:sz w:val="24"/>
        </w:rPr>
        <w:t xml:space="preserve">dapat meningkatan tekanan darah. </w:t>
      </w:r>
      <w:r w:rsidRPr="008B2208">
        <w:rPr>
          <w:rFonts w:ascii="Times New Roman" w:hAnsi="Times New Roman"/>
          <w:sz w:val="24"/>
        </w:rPr>
        <w:fldChar w:fldCharType="begin" w:fldLock="1"/>
      </w:r>
      <w:r w:rsidRPr="008B2208">
        <w:rPr>
          <w:rFonts w:ascii="Times New Roman" w:hAnsi="Times New Roman"/>
          <w:sz w:val="24"/>
        </w:rPr>
        <w:instrText>ADDIN CSL_CITATION { "citationItems" : [ { "id" : "ITEM-1", "itemData" : { "author" : [ { "dropping-particle" : "", "family" : "Pudiastuti", "given" : "Ratna Dewi", "non-dropping-particle" : "", "parse-names" : false, "suffix" : "" } ], "id" : "ITEM-1", "issued" : { "date-parts" : [ [ "2011" ] ] }, "number-of-pages" : "31", "publisher" : "Mulia Medika", "publisher-place" : "Yogyakarta", "title" : "Penyakit Pemicu Stroke", "type" : "book" }, "uris" : [ "http://www.mendeley.com/documents/?uuid=78ef871c-8aaa-4d91-88b5-94c113ddd147" ] } ], "mendeley" : { "formattedCitation" : "(Pudiastuti, 2011)", "plainTextFormattedCitation" : "(Pudiastuti, 2011)", "previouslyFormattedCitation" : "(Pudiastuti, 2011)" }, "properties" : { "noteIndex" : 0 }, "schema" : "https://github.com/citation-style-language/schema/raw/master/csl-citation.json" }</w:instrText>
      </w:r>
      <w:r w:rsidRPr="008B2208">
        <w:rPr>
          <w:rFonts w:ascii="Times New Roman" w:hAnsi="Times New Roman"/>
          <w:sz w:val="24"/>
        </w:rPr>
        <w:fldChar w:fldCharType="separate"/>
      </w:r>
      <w:r w:rsidRPr="008B2208">
        <w:rPr>
          <w:rFonts w:ascii="Times New Roman" w:hAnsi="Times New Roman"/>
          <w:noProof/>
          <w:sz w:val="24"/>
        </w:rPr>
        <w:t>(Pudiastuti, 2011)</w:t>
      </w:r>
      <w:r w:rsidRPr="008B2208">
        <w:rPr>
          <w:rFonts w:ascii="Times New Roman" w:hAnsi="Times New Roman"/>
          <w:sz w:val="24"/>
        </w:rPr>
        <w:fldChar w:fldCharType="end"/>
      </w:r>
      <w:r w:rsidRPr="008B2208">
        <w:rPr>
          <w:rFonts w:ascii="Times New Roman" w:hAnsi="Times New Roman"/>
          <w:sz w:val="24"/>
        </w:rPr>
        <w:t>.</w:t>
      </w:r>
    </w:p>
    <w:p w:rsidR="001A0E5E" w:rsidRPr="00B66ACC" w:rsidRDefault="001A0E5E" w:rsidP="00B66ACC">
      <w:pPr>
        <w:spacing w:after="0" w:line="360" w:lineRule="auto"/>
        <w:ind w:firstLine="426"/>
        <w:jc w:val="both"/>
        <w:rPr>
          <w:rFonts w:ascii="Times New Roman" w:hAnsi="Times New Roman"/>
          <w:sz w:val="24"/>
        </w:rPr>
      </w:pPr>
      <w:r w:rsidRPr="00FF3B71">
        <w:rPr>
          <w:rFonts w:ascii="Times New Roman" w:hAnsi="Times New Roman"/>
          <w:sz w:val="24"/>
          <w:szCs w:val="24"/>
        </w:rPr>
        <w:lastRenderedPageBreak/>
        <w:t>Perubahan gaya hidup merupakan salah satu cara untuk mengurangi atau mencegah terjadinya komplikasi akibat hipert</w:t>
      </w:r>
      <w:r>
        <w:rPr>
          <w:rFonts w:ascii="Times New Roman" w:hAnsi="Times New Roman"/>
          <w:sz w:val="24"/>
          <w:szCs w:val="24"/>
        </w:rPr>
        <w:t>ensi. P</w:t>
      </w:r>
      <w:r w:rsidRPr="00FF3B71">
        <w:rPr>
          <w:rFonts w:ascii="Times New Roman" w:hAnsi="Times New Roman"/>
          <w:sz w:val="24"/>
          <w:szCs w:val="24"/>
        </w:rPr>
        <w:t>erubahan gaya hidup</w:t>
      </w:r>
      <w:r>
        <w:rPr>
          <w:rFonts w:ascii="Times New Roman" w:hAnsi="Times New Roman"/>
          <w:sz w:val="24"/>
          <w:szCs w:val="24"/>
        </w:rPr>
        <w:t xml:space="preserve"> tersebut seperti makan gizi seimbang, olahraga teratur</w:t>
      </w:r>
      <w:r w:rsidRPr="00FF3B71">
        <w:rPr>
          <w:rFonts w:ascii="Times New Roman" w:hAnsi="Times New Roman"/>
          <w:sz w:val="24"/>
          <w:szCs w:val="24"/>
        </w:rPr>
        <w:t>,</w:t>
      </w:r>
      <w:r>
        <w:rPr>
          <w:rFonts w:ascii="Times New Roman" w:hAnsi="Times New Roman"/>
          <w:sz w:val="24"/>
          <w:szCs w:val="24"/>
        </w:rPr>
        <w:t xml:space="preserve"> </w:t>
      </w:r>
      <w:r w:rsidR="00B66ACC">
        <w:rPr>
          <w:rFonts w:ascii="Times New Roman" w:hAnsi="Times New Roman"/>
          <w:sz w:val="24"/>
          <w:szCs w:val="24"/>
          <w:lang w:val="en-US"/>
        </w:rPr>
        <w:t xml:space="preserve">mengurangi alcohol, dan </w:t>
      </w:r>
      <w:r w:rsidR="00B66ACC">
        <w:rPr>
          <w:rFonts w:ascii="Times New Roman" w:hAnsi="Times New Roman"/>
          <w:sz w:val="24"/>
          <w:szCs w:val="24"/>
        </w:rPr>
        <w:t xml:space="preserve">berhenti merokok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"2013" ] ] }, "publisher-place" : "Jakarta", "title" : "Pedoman Teknis Penemuan dan Tatalaksana Hipertensi", "type" : "report" }, "uris" : [ "http://www.mendeley.com/documents/?uuid=f05fc49b-7918-4afd-8674-cdd240ea79c7" ] } ], "mendeley" : { "formattedCitation" : "(Kementerian Kesehatan RI, 2013a)", "manualFormatting" : "(Kemenkes RI, 2013a)", "plainTextFormattedCitation" : "(Kementerian Kesehatan RI, 2013a)", "previouslyFormattedCitation" : "(Kementerian Kesehatan RI, 2013a)"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(Kemenkes RI</w:t>
      </w:r>
      <w:r w:rsidRPr="007F407C">
        <w:rPr>
          <w:rFonts w:ascii="Times New Roman" w:hAnsi="Times New Roman"/>
          <w:noProof/>
          <w:sz w:val="24"/>
          <w:szCs w:val="24"/>
        </w:rPr>
        <w:t>, 2013a)</w:t>
      </w:r>
      <w:r>
        <w:rPr>
          <w:rFonts w:ascii="Times New Roman" w:hAnsi="Times New Roman"/>
          <w:sz w:val="24"/>
          <w:szCs w:val="24"/>
        </w:rPr>
        <w:fldChar w:fldCharType="end"/>
      </w:r>
      <w:r w:rsidRPr="004A0EEE">
        <w:rPr>
          <w:rFonts w:ascii="Times New Roman" w:hAnsi="Times New Roman"/>
          <w:color w:val="FF0000"/>
          <w:sz w:val="24"/>
          <w:szCs w:val="24"/>
        </w:rPr>
        <w:t>.</w:t>
      </w:r>
      <w:r>
        <w:rPr>
          <w:rFonts w:ascii="Times New Roman" w:hAnsi="Times New Roman"/>
          <w:sz w:val="24"/>
          <w:szCs w:val="24"/>
        </w:rPr>
        <w:t xml:space="preserve"> </w:t>
      </w:r>
      <w:r w:rsidR="00B66ACC">
        <w:rPr>
          <w:rFonts w:ascii="Times New Roman" w:eastAsia="Times New Roman" w:hAnsi="Times New Roman"/>
          <w:sz w:val="24"/>
          <w:szCs w:val="24"/>
        </w:rPr>
        <w:t xml:space="preserve">Kebiasaan merokok </w:t>
      </w:r>
      <w:r w:rsidR="00B66ACC" w:rsidRPr="00150654">
        <w:rPr>
          <w:rFonts w:ascii="Times New Roman" w:hAnsi="Times New Roman"/>
          <w:sz w:val="24"/>
        </w:rPr>
        <w:t>merupakan perilaku penggunaan tembakau yang menetap dan disebabkan oleh</w:t>
      </w:r>
      <w:r w:rsidR="00B66ACC">
        <w:rPr>
          <w:rFonts w:ascii="Times New Roman" w:hAnsi="Times New Roman"/>
          <w:sz w:val="24"/>
        </w:rPr>
        <w:t xml:space="preserve"> </w:t>
      </w:r>
      <w:r w:rsidR="00B66ACC" w:rsidRPr="00150654">
        <w:rPr>
          <w:rFonts w:ascii="Times New Roman" w:hAnsi="Times New Roman"/>
          <w:sz w:val="24"/>
        </w:rPr>
        <w:t>kebutuhan akan tembakau secara berulang</w:t>
      </w:r>
      <w:r w:rsidR="00B66ACC">
        <w:rPr>
          <w:rFonts w:ascii="Times New Roman" w:hAnsi="Times New Roman"/>
          <w:sz w:val="24"/>
        </w:rPr>
        <w:t xml:space="preserve"> </w:t>
      </w:r>
      <w:r w:rsidR="00B66ACC">
        <w:rPr>
          <w:rFonts w:ascii="Times New Roman" w:hAnsi="Times New Roman"/>
          <w:sz w:val="24"/>
        </w:rPr>
        <w:fldChar w:fldCharType="begin" w:fldLock="1"/>
      </w:r>
      <w:r w:rsidR="00B66ACC">
        <w:rPr>
          <w:rFonts w:ascii="Times New Roman" w:hAnsi="Times New Roman"/>
          <w:sz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sidR="00B66ACC">
        <w:rPr>
          <w:rFonts w:ascii="Times New Roman" w:hAnsi="Times New Roman"/>
          <w:sz w:val="24"/>
        </w:rPr>
        <w:fldChar w:fldCharType="separate"/>
      </w:r>
      <w:r w:rsidR="00B66ACC" w:rsidRPr="00CE0580">
        <w:rPr>
          <w:rFonts w:ascii="Times New Roman" w:hAnsi="Times New Roman"/>
          <w:noProof/>
          <w:sz w:val="24"/>
        </w:rPr>
        <w:t>(Sitepoe, 2000)</w:t>
      </w:r>
      <w:r w:rsidR="00B66ACC">
        <w:rPr>
          <w:rFonts w:ascii="Times New Roman" w:hAnsi="Times New Roman"/>
          <w:sz w:val="24"/>
        </w:rPr>
        <w:fldChar w:fldCharType="end"/>
      </w:r>
      <w:r w:rsidR="00B66ACC">
        <w:rPr>
          <w:rFonts w:ascii="Times New Roman" w:hAnsi="Times New Roman"/>
          <w:sz w:val="24"/>
        </w:rPr>
        <w:t>.</w:t>
      </w:r>
    </w:p>
    <w:p w:rsidR="001A0E5E" w:rsidRDefault="001A0E5E" w:rsidP="00DC3E2E">
      <w:pPr>
        <w:spacing w:after="0" w:line="360" w:lineRule="auto"/>
        <w:ind w:firstLine="426"/>
        <w:jc w:val="both"/>
        <w:rPr>
          <w:rFonts w:ascii="Times New Roman" w:hAnsi="Times New Roman"/>
          <w:sz w:val="24"/>
          <w:szCs w:val="24"/>
        </w:rPr>
      </w:pPr>
      <w:r>
        <w:rPr>
          <w:rFonts w:ascii="Times New Roman" w:hAnsi="Times New Roman"/>
          <w:sz w:val="24"/>
          <w:szCs w:val="24"/>
        </w:rPr>
        <w:t xml:space="preserve">Jenis penelitian yang digunakan adalah non-eksperimen dengan jenis korelasional dan pendekatan </w:t>
      </w:r>
      <w:r w:rsidR="00B66ACC">
        <w:rPr>
          <w:rFonts w:ascii="Times New Roman" w:hAnsi="Times New Roman"/>
          <w:i/>
          <w:sz w:val="24"/>
          <w:szCs w:val="24"/>
          <w:lang w:val="en-US"/>
        </w:rPr>
        <w:t>case control</w:t>
      </w:r>
      <w:r>
        <w:rPr>
          <w:rFonts w:ascii="Times New Roman" w:hAnsi="Times New Roman"/>
          <w:i/>
          <w:sz w:val="24"/>
          <w:szCs w:val="24"/>
        </w:rPr>
        <w:t xml:space="preserve"> </w:t>
      </w:r>
      <w:r>
        <w:rPr>
          <w:rFonts w:ascii="Times New Roman" w:hAnsi="Times New Roman"/>
          <w:sz w:val="24"/>
          <w:szCs w:val="24"/>
        </w:rPr>
        <w:t xml:space="preserve">menggunakan teknik pengambilan sampel </w:t>
      </w:r>
      <w:r w:rsidRPr="00BB355D">
        <w:rPr>
          <w:rFonts w:ascii="Times New Roman" w:hAnsi="Times New Roman"/>
          <w:i/>
          <w:color w:val="000000"/>
          <w:sz w:val="24"/>
          <w:szCs w:val="24"/>
        </w:rPr>
        <w:t xml:space="preserve">non probability sampling </w:t>
      </w:r>
      <w:r w:rsidRPr="00BB355D">
        <w:rPr>
          <w:rFonts w:ascii="Times New Roman" w:hAnsi="Times New Roman"/>
          <w:color w:val="000000"/>
          <w:sz w:val="24"/>
          <w:szCs w:val="24"/>
        </w:rPr>
        <w:t xml:space="preserve">dengan </w:t>
      </w:r>
      <w:r w:rsidRPr="00BB355D">
        <w:rPr>
          <w:rFonts w:ascii="Times New Roman" w:hAnsi="Times New Roman"/>
          <w:i/>
          <w:color w:val="000000"/>
          <w:sz w:val="24"/>
          <w:szCs w:val="24"/>
        </w:rPr>
        <w:t>purposive sampling</w:t>
      </w:r>
      <w:r>
        <w:rPr>
          <w:rFonts w:ascii="Times New Roman" w:hAnsi="Times New Roman"/>
          <w:i/>
          <w:color w:val="000000"/>
          <w:sz w:val="24"/>
          <w:szCs w:val="24"/>
        </w:rPr>
        <w:t xml:space="preserve">. </w:t>
      </w:r>
      <w:r w:rsidR="00B66ACC">
        <w:rPr>
          <w:rFonts w:ascii="Times New Roman" w:hAnsi="Times New Roman"/>
          <w:color w:val="000000"/>
          <w:sz w:val="24"/>
          <w:szCs w:val="24"/>
        </w:rPr>
        <w:t>Jumlah sampel sebanyak 164</w:t>
      </w:r>
      <w:r>
        <w:rPr>
          <w:rFonts w:ascii="Times New Roman" w:hAnsi="Times New Roman"/>
          <w:color w:val="000000"/>
          <w:sz w:val="24"/>
          <w:szCs w:val="24"/>
        </w:rPr>
        <w:t xml:space="preserve"> orang. Penelitian ini telah dilaksanakan pada bulan April sampai Mei 2018. Pengumpulan data menggunakan kuesioner </w:t>
      </w:r>
      <w:r w:rsidR="00B66ACC">
        <w:rPr>
          <w:rFonts w:ascii="Times New Roman" w:hAnsi="Times New Roman"/>
          <w:color w:val="000000"/>
          <w:sz w:val="24"/>
          <w:szCs w:val="24"/>
          <w:lang w:val="en-US"/>
        </w:rPr>
        <w:t>kebiasaan merokok dan penelusuran rekam medik</w:t>
      </w:r>
      <w:r>
        <w:rPr>
          <w:rFonts w:ascii="Times New Roman" w:hAnsi="Times New Roman"/>
          <w:color w:val="000000"/>
          <w:sz w:val="24"/>
          <w:szCs w:val="24"/>
        </w:rPr>
        <w:t xml:space="preserve">. </w:t>
      </w:r>
    </w:p>
    <w:p w:rsidR="00DC3E2E" w:rsidRDefault="00DC3E2E" w:rsidP="00DC3E2E">
      <w:pPr>
        <w:spacing w:after="0" w:line="360" w:lineRule="auto"/>
        <w:ind w:firstLine="425"/>
        <w:jc w:val="both"/>
        <w:rPr>
          <w:rFonts w:ascii="Times New Roman" w:hAnsi="Times New Roman"/>
          <w:sz w:val="24"/>
        </w:rPr>
      </w:pPr>
      <w:r>
        <w:rPr>
          <w:rFonts w:ascii="Times New Roman" w:hAnsi="Times New Roman"/>
          <w:color w:val="000000"/>
          <w:sz w:val="24"/>
          <w:szCs w:val="24"/>
        </w:rPr>
        <w:t>Berdasarkan hasil</w:t>
      </w:r>
      <w:r w:rsidR="001A0E5E">
        <w:rPr>
          <w:rFonts w:ascii="Times New Roman" w:hAnsi="Times New Roman"/>
          <w:color w:val="000000"/>
          <w:sz w:val="24"/>
          <w:szCs w:val="24"/>
        </w:rPr>
        <w:t xml:space="preserve"> penelitian menunjukkan bahwa k</w:t>
      </w:r>
      <w:r w:rsidR="001A0E5E">
        <w:rPr>
          <w:rFonts w:ascii="Times New Roman" w:hAnsi="Times New Roman"/>
          <w:sz w:val="24"/>
        </w:rPr>
        <w:t xml:space="preserve">lien hipertensi di </w:t>
      </w:r>
      <w:r w:rsidR="00463AD9">
        <w:rPr>
          <w:rFonts w:ascii="Times New Roman" w:hAnsi="Times New Roman"/>
          <w:sz w:val="24"/>
          <w:lang w:val="en-US"/>
        </w:rPr>
        <w:t xml:space="preserve">UPT Kesmas Gianyar I </w:t>
      </w:r>
      <w:r>
        <w:rPr>
          <w:rFonts w:ascii="Times New Roman" w:hAnsi="Times New Roman"/>
          <w:sz w:val="24"/>
        </w:rPr>
        <w:t xml:space="preserve">pada kelompok kasus sebagian besar  responden berusia 50 – 60 tahun (40,2%). </w:t>
      </w:r>
      <w:r>
        <w:rPr>
          <w:rFonts w:ascii="Times New Roman" w:hAnsi="Times New Roman"/>
          <w:sz w:val="24"/>
          <w:lang w:val="en-US"/>
        </w:rPr>
        <w:t xml:space="preserve">Berdasarkan jenis kelamin </w:t>
      </w:r>
      <w:r>
        <w:rPr>
          <w:rFonts w:ascii="Times New Roman" w:hAnsi="Times New Roman"/>
          <w:sz w:val="24"/>
        </w:rPr>
        <w:t>didapatkan bahwa pada kelompok kasus sebagian besar responden berjenis kelamin laki-laki (91,5%)</w:t>
      </w:r>
      <w:r>
        <w:rPr>
          <w:rFonts w:ascii="Times New Roman" w:hAnsi="Times New Roman"/>
          <w:sz w:val="24"/>
          <w:lang w:val="en-US"/>
        </w:rPr>
        <w:t xml:space="preserve">, berdasarkan pekerjaan </w:t>
      </w:r>
      <w:r>
        <w:rPr>
          <w:rFonts w:ascii="Times New Roman" w:hAnsi="Times New Roman"/>
          <w:sz w:val="24"/>
        </w:rPr>
        <w:t xml:space="preserve">didapatkan bahwa pada kelompok kasus sebagian besar responden pekerjaannya sebagai wiraswasta/dagang/jasa (40,2%) </w:t>
      </w:r>
      <w:r>
        <w:rPr>
          <w:rFonts w:ascii="Times New Roman" w:hAnsi="Times New Roman"/>
          <w:sz w:val="24"/>
          <w:lang w:val="en-US"/>
        </w:rPr>
        <w:t xml:space="preserve">dan berdasarkan pendidikan </w:t>
      </w:r>
      <w:r>
        <w:rPr>
          <w:rFonts w:ascii="Times New Roman" w:hAnsi="Times New Roman"/>
          <w:sz w:val="24"/>
        </w:rPr>
        <w:t>didapatkan bahwa pada kelompok kasus sebagian besar responden pendidi</w:t>
      </w:r>
      <w:r w:rsidR="00DC39A6">
        <w:rPr>
          <w:rFonts w:ascii="Times New Roman" w:hAnsi="Times New Roman"/>
          <w:sz w:val="24"/>
        </w:rPr>
        <w:t>kan terakhirnya SMA/SMK (62,2%).</w:t>
      </w:r>
    </w:p>
    <w:p w:rsidR="006D1FBD" w:rsidRPr="00406B3A" w:rsidRDefault="001A0E5E" w:rsidP="00406B3A">
      <w:pPr>
        <w:spacing w:after="0" w:line="360" w:lineRule="auto"/>
        <w:ind w:firstLine="426"/>
        <w:jc w:val="both"/>
        <w:rPr>
          <w:rFonts w:ascii="Times New Roman" w:hAnsi="Times New Roman"/>
          <w:sz w:val="24"/>
          <w:szCs w:val="24"/>
        </w:rPr>
      </w:pPr>
      <w:r w:rsidRPr="0080278A">
        <w:rPr>
          <w:rFonts w:ascii="Times New Roman" w:hAnsi="Times New Roman"/>
          <w:sz w:val="24"/>
          <w:szCs w:val="24"/>
        </w:rPr>
        <w:t xml:space="preserve">Berdasarkan </w:t>
      </w:r>
      <w:r>
        <w:rPr>
          <w:rFonts w:ascii="Times New Roman" w:hAnsi="Times New Roman"/>
          <w:sz w:val="24"/>
          <w:szCs w:val="24"/>
        </w:rPr>
        <w:t xml:space="preserve">hasil penelitian juga didapatkan bahwa, </w:t>
      </w:r>
      <w:r w:rsidR="00DC3E2E">
        <w:rPr>
          <w:rFonts w:ascii="Times New Roman" w:hAnsi="Times New Roman"/>
          <w:sz w:val="24"/>
          <w:szCs w:val="24"/>
          <w:lang w:val="en-US"/>
        </w:rPr>
        <w:t xml:space="preserve">status perokok </w:t>
      </w:r>
      <w:r w:rsidR="00DC3E2E">
        <w:rPr>
          <w:rFonts w:ascii="Times New Roman" w:hAnsi="Times New Roman"/>
          <w:sz w:val="24"/>
        </w:rPr>
        <w:t>pada kelompok kasus sebagian besar responden merokok saat ini  (67,1%)</w:t>
      </w:r>
      <w:r w:rsidR="00DC3E2E">
        <w:rPr>
          <w:rFonts w:ascii="Times New Roman" w:hAnsi="Times New Roman"/>
          <w:sz w:val="24"/>
          <w:lang w:val="en-US"/>
        </w:rPr>
        <w:t xml:space="preserve">, berdasarkan jumlah batang rokok yang dikonsumsi </w:t>
      </w:r>
      <w:r w:rsidR="00DC3E2E">
        <w:rPr>
          <w:rFonts w:ascii="Times New Roman" w:hAnsi="Times New Roman"/>
          <w:sz w:val="24"/>
        </w:rPr>
        <w:t>didapatkan bahwa pada kelompok kasus sebagian besar responden merokok 10 – 20 batang perhari  (37,8%)</w:t>
      </w:r>
      <w:r w:rsidR="006D1FBD">
        <w:rPr>
          <w:rFonts w:ascii="Times New Roman" w:hAnsi="Times New Roman"/>
          <w:sz w:val="24"/>
          <w:lang w:val="en-US"/>
        </w:rPr>
        <w:t xml:space="preserve">, berdasarkan lama merokok </w:t>
      </w:r>
      <w:r w:rsidR="006D1FBD">
        <w:rPr>
          <w:rFonts w:ascii="Times New Roman" w:hAnsi="Times New Roman"/>
          <w:sz w:val="24"/>
        </w:rPr>
        <w:t xml:space="preserve">didapatkan bahwa pada kelompok kasus sebagian besar responden merokok &gt; 10 tahun  (53,7%) </w:t>
      </w:r>
      <w:r w:rsidR="006D1FBD">
        <w:rPr>
          <w:rFonts w:ascii="Times New Roman" w:hAnsi="Times New Roman"/>
          <w:sz w:val="24"/>
          <w:lang w:val="en-US"/>
        </w:rPr>
        <w:t>dan berda</w:t>
      </w:r>
      <w:r w:rsidR="00DC39A6">
        <w:rPr>
          <w:rFonts w:ascii="Times New Roman" w:hAnsi="Times New Roman"/>
          <w:sz w:val="24"/>
          <w:lang w:val="en-US"/>
        </w:rPr>
        <w:t>s</w:t>
      </w:r>
      <w:r w:rsidR="006D1FBD">
        <w:rPr>
          <w:rFonts w:ascii="Times New Roman" w:hAnsi="Times New Roman"/>
          <w:sz w:val="24"/>
          <w:lang w:val="en-US"/>
        </w:rPr>
        <w:t xml:space="preserve">arkan jenis perokok </w:t>
      </w:r>
      <w:r w:rsidR="006D1FBD">
        <w:rPr>
          <w:rFonts w:ascii="Times New Roman" w:hAnsi="Times New Roman"/>
          <w:sz w:val="24"/>
        </w:rPr>
        <w:t xml:space="preserve">didapatkan bahwa pada kelompok kasus sebagian besar responden </w:t>
      </w:r>
      <w:r w:rsidR="00DC39A6">
        <w:rPr>
          <w:rFonts w:ascii="Times New Roman" w:hAnsi="Times New Roman"/>
          <w:sz w:val="24"/>
          <w:szCs w:val="24"/>
        </w:rPr>
        <w:t>sebagai perokok aktif (75,6%).</w:t>
      </w:r>
    </w:p>
    <w:p w:rsidR="00406B3A" w:rsidRPr="003F04C4" w:rsidRDefault="001A0E5E" w:rsidP="009D5EEA">
      <w:pPr>
        <w:pStyle w:val="ListParagraph"/>
        <w:spacing w:after="0" w:line="360" w:lineRule="auto"/>
        <w:ind w:left="0" w:firstLine="360"/>
        <w:contextualSpacing w:val="0"/>
        <w:jc w:val="both"/>
        <w:rPr>
          <w:rFonts w:ascii="Times New Roman" w:hAnsi="Times New Roman"/>
          <w:sz w:val="24"/>
          <w:szCs w:val="24"/>
        </w:rPr>
      </w:pPr>
      <w:r w:rsidRPr="00406B3A">
        <w:rPr>
          <w:rFonts w:ascii="Times New Roman" w:hAnsi="Times New Roman"/>
          <w:sz w:val="24"/>
          <w:szCs w:val="24"/>
        </w:rPr>
        <w:t xml:space="preserve">Hasil analisis bivariat menggunakan uji </w:t>
      </w:r>
      <w:r w:rsidR="006D1FBD" w:rsidRPr="00406B3A">
        <w:rPr>
          <w:rFonts w:ascii="Times New Roman" w:hAnsi="Times New Roman"/>
          <w:i/>
          <w:sz w:val="24"/>
          <w:szCs w:val="24"/>
          <w:lang w:val="en-US"/>
        </w:rPr>
        <w:t>chi square</w:t>
      </w:r>
      <w:r w:rsidRPr="00406B3A">
        <w:rPr>
          <w:rFonts w:ascii="Times New Roman" w:hAnsi="Times New Roman"/>
          <w:i/>
          <w:sz w:val="24"/>
          <w:szCs w:val="24"/>
        </w:rPr>
        <w:t xml:space="preserve"> </w:t>
      </w:r>
      <w:r w:rsidRPr="00406B3A">
        <w:rPr>
          <w:rFonts w:ascii="Times New Roman" w:hAnsi="Times New Roman"/>
          <w:sz w:val="24"/>
          <w:szCs w:val="24"/>
        </w:rPr>
        <w:t xml:space="preserve">dan </w:t>
      </w:r>
      <w:r w:rsidR="00C26D07" w:rsidRPr="00406B3A">
        <w:rPr>
          <w:rFonts w:ascii="Times New Roman" w:hAnsi="Times New Roman"/>
          <w:sz w:val="24"/>
          <w:szCs w:val="24"/>
          <w:lang w:val="en-US"/>
        </w:rPr>
        <w:t xml:space="preserve">pada status perokok </w:t>
      </w:r>
      <w:r w:rsidRPr="00406B3A">
        <w:rPr>
          <w:rFonts w:ascii="Times New Roman" w:hAnsi="Times New Roman"/>
          <w:sz w:val="24"/>
          <w:szCs w:val="24"/>
        </w:rPr>
        <w:t>diperoleh nilai p = 0,000</w:t>
      </w:r>
      <w:r w:rsidR="00C26D07" w:rsidRPr="00406B3A">
        <w:rPr>
          <w:rFonts w:ascii="Times New Roman" w:hAnsi="Times New Roman"/>
          <w:sz w:val="24"/>
          <w:szCs w:val="24"/>
          <w:lang w:val="en-US"/>
        </w:rPr>
        <w:t>, jumlah batang rokok diperoleh nilai p = 0,000 dan lama merokok diperoleh nilai p = 0,000 sedangkan jenis perokok diperoleh nilai p = 0,003</w:t>
      </w:r>
      <w:r w:rsidRPr="00406B3A">
        <w:rPr>
          <w:rFonts w:ascii="Times New Roman" w:hAnsi="Times New Roman"/>
          <w:sz w:val="24"/>
          <w:szCs w:val="24"/>
        </w:rPr>
        <w:t>. Karena nilai p &lt; α (0,05), maka H</w:t>
      </w:r>
      <w:r w:rsidRPr="00406B3A">
        <w:rPr>
          <w:rFonts w:ascii="Times New Roman" w:hAnsi="Times New Roman"/>
          <w:sz w:val="24"/>
          <w:szCs w:val="24"/>
          <w:vertAlign w:val="subscript"/>
        </w:rPr>
        <w:t>0</w:t>
      </w:r>
      <w:r w:rsidRPr="00406B3A">
        <w:rPr>
          <w:rFonts w:ascii="Times New Roman" w:hAnsi="Times New Roman"/>
          <w:sz w:val="24"/>
          <w:szCs w:val="24"/>
        </w:rPr>
        <w:t xml:space="preserve"> ditolak. Hal ini berarti bahwa ada hubungan yang bermakna antara </w:t>
      </w:r>
      <w:r w:rsidR="00C26D07" w:rsidRPr="00406B3A">
        <w:rPr>
          <w:rFonts w:ascii="Times New Roman" w:hAnsi="Times New Roman"/>
          <w:sz w:val="24"/>
          <w:szCs w:val="24"/>
          <w:lang w:val="en-US"/>
        </w:rPr>
        <w:t xml:space="preserve">status perokok, jumlah batang rokok perhari, lama </w:t>
      </w:r>
      <w:r w:rsidR="00C26D07" w:rsidRPr="00406B3A">
        <w:rPr>
          <w:rFonts w:ascii="Times New Roman" w:hAnsi="Times New Roman"/>
          <w:sz w:val="24"/>
          <w:szCs w:val="24"/>
          <w:lang w:val="en-US"/>
        </w:rPr>
        <w:lastRenderedPageBreak/>
        <w:t xml:space="preserve">merokok dan jenis perokok </w:t>
      </w:r>
      <w:r w:rsidRPr="00406B3A">
        <w:rPr>
          <w:rFonts w:ascii="Times New Roman" w:hAnsi="Times New Roman"/>
          <w:sz w:val="24"/>
          <w:szCs w:val="24"/>
        </w:rPr>
        <w:t xml:space="preserve">dengan </w:t>
      </w:r>
      <w:r w:rsidR="00C26D07" w:rsidRPr="00406B3A">
        <w:rPr>
          <w:rFonts w:ascii="Times New Roman" w:hAnsi="Times New Roman"/>
          <w:sz w:val="24"/>
          <w:szCs w:val="24"/>
          <w:lang w:val="en-US"/>
        </w:rPr>
        <w:t>kejadian</w:t>
      </w:r>
      <w:r w:rsidRPr="00406B3A">
        <w:rPr>
          <w:rFonts w:ascii="Times New Roman" w:hAnsi="Times New Roman"/>
          <w:sz w:val="24"/>
          <w:szCs w:val="24"/>
        </w:rPr>
        <w:t xml:space="preserve"> hipertensi di </w:t>
      </w:r>
      <w:r w:rsidR="00C26D07" w:rsidRPr="00406B3A">
        <w:rPr>
          <w:rFonts w:ascii="Times New Roman" w:hAnsi="Times New Roman"/>
          <w:sz w:val="24"/>
          <w:szCs w:val="24"/>
          <w:lang w:val="en-US"/>
        </w:rPr>
        <w:t xml:space="preserve">UPT Kesmas Gianyar I </w:t>
      </w:r>
      <w:r w:rsidRPr="00406B3A">
        <w:rPr>
          <w:rFonts w:ascii="Times New Roman" w:hAnsi="Times New Roman"/>
          <w:sz w:val="24"/>
          <w:szCs w:val="24"/>
        </w:rPr>
        <w:t xml:space="preserve">Tahun 2018. </w:t>
      </w:r>
      <w:r w:rsidR="00C26D07" w:rsidRPr="00406B3A">
        <w:rPr>
          <w:rFonts w:ascii="Times New Roman" w:hAnsi="Times New Roman"/>
          <w:sz w:val="24"/>
          <w:szCs w:val="24"/>
          <w:lang w:val="en-US"/>
        </w:rPr>
        <w:t>N</w:t>
      </w:r>
      <w:r w:rsidR="00C26D07" w:rsidRPr="00406B3A">
        <w:rPr>
          <w:rFonts w:ascii="Times New Roman" w:hAnsi="Times New Roman"/>
          <w:sz w:val="24"/>
          <w:szCs w:val="24"/>
        </w:rPr>
        <w:t>ilai OR</w:t>
      </w:r>
      <w:r w:rsidR="00C26D07" w:rsidRPr="00406B3A">
        <w:rPr>
          <w:rFonts w:ascii="Times New Roman" w:hAnsi="Times New Roman"/>
          <w:sz w:val="24"/>
          <w:szCs w:val="24"/>
          <w:lang w:val="en-US"/>
        </w:rPr>
        <w:t xml:space="preserve"> merokok saat ini</w:t>
      </w:r>
      <w:r w:rsidR="00C26D07" w:rsidRPr="00406B3A">
        <w:rPr>
          <w:rFonts w:ascii="Times New Roman" w:hAnsi="Times New Roman"/>
          <w:sz w:val="24"/>
          <w:szCs w:val="24"/>
        </w:rPr>
        <w:t xml:space="preserve"> yaitu</w:t>
      </w:r>
      <w:r w:rsidR="00D03EBE">
        <w:rPr>
          <w:rFonts w:ascii="Times New Roman" w:hAnsi="Times New Roman"/>
          <w:sz w:val="24"/>
          <w:szCs w:val="24"/>
        </w:rPr>
        <w:t xml:space="preserve"> 27,500 (95% : 11,009 – 68,696), </w:t>
      </w:r>
      <w:r w:rsidR="00C26D07" w:rsidRPr="00406B3A">
        <w:rPr>
          <w:rFonts w:ascii="Times New Roman" w:hAnsi="Times New Roman"/>
          <w:sz w:val="24"/>
          <w:szCs w:val="24"/>
        </w:rPr>
        <w:t xml:space="preserve">nilai OR </w:t>
      </w:r>
      <w:r w:rsidR="00406B3A" w:rsidRPr="00406B3A">
        <w:rPr>
          <w:rFonts w:ascii="Times New Roman" w:hAnsi="Times New Roman"/>
          <w:sz w:val="24"/>
          <w:szCs w:val="24"/>
          <w:lang w:val="en-US"/>
        </w:rPr>
        <w:t xml:space="preserve">responden yang merokok 10 – 20 batang perhari </w:t>
      </w:r>
      <w:r w:rsidR="00C26D07" w:rsidRPr="00406B3A">
        <w:rPr>
          <w:rFonts w:ascii="Times New Roman" w:hAnsi="Times New Roman"/>
          <w:sz w:val="24"/>
          <w:szCs w:val="24"/>
        </w:rPr>
        <w:t>yaitu 31,000 (95% : 10,016 – 95,942)</w:t>
      </w:r>
      <w:r w:rsidR="00C26D07" w:rsidRPr="00406B3A">
        <w:rPr>
          <w:rFonts w:ascii="Times New Roman" w:hAnsi="Times New Roman"/>
          <w:sz w:val="24"/>
          <w:szCs w:val="24"/>
          <w:lang w:val="en-US"/>
        </w:rPr>
        <w:t xml:space="preserve">, </w:t>
      </w:r>
      <w:r w:rsidR="00C26D07" w:rsidRPr="00406B3A">
        <w:rPr>
          <w:rFonts w:ascii="Times New Roman" w:hAnsi="Times New Roman"/>
          <w:sz w:val="24"/>
          <w:szCs w:val="24"/>
        </w:rPr>
        <w:t>sedangkan nilai OR</w:t>
      </w:r>
      <w:r w:rsidR="00406B3A" w:rsidRPr="00406B3A">
        <w:rPr>
          <w:rFonts w:ascii="Times New Roman" w:hAnsi="Times New Roman"/>
          <w:sz w:val="24"/>
          <w:szCs w:val="24"/>
          <w:lang w:val="en-US"/>
        </w:rPr>
        <w:t xml:space="preserve"> merokok &gt; 10 tahun</w:t>
      </w:r>
      <w:r w:rsidR="00C26D07" w:rsidRPr="00406B3A">
        <w:rPr>
          <w:rFonts w:ascii="Times New Roman" w:hAnsi="Times New Roman"/>
          <w:sz w:val="24"/>
          <w:szCs w:val="24"/>
        </w:rPr>
        <w:t xml:space="preserve"> yaitu 55,000 (95% : 16,622 – 191,984) </w:t>
      </w:r>
      <w:r w:rsidR="00406B3A" w:rsidRPr="00406B3A">
        <w:rPr>
          <w:rFonts w:ascii="Times New Roman" w:hAnsi="Times New Roman"/>
          <w:sz w:val="24"/>
          <w:szCs w:val="24"/>
        </w:rPr>
        <w:t>dan nilai OR</w:t>
      </w:r>
      <w:r w:rsidR="00406B3A" w:rsidRPr="00406B3A">
        <w:rPr>
          <w:rFonts w:ascii="Times New Roman" w:hAnsi="Times New Roman"/>
          <w:sz w:val="24"/>
          <w:szCs w:val="24"/>
          <w:lang w:val="en-US"/>
        </w:rPr>
        <w:t xml:space="preserve"> perokok pasif</w:t>
      </w:r>
      <w:r w:rsidR="00406B3A" w:rsidRPr="00406B3A">
        <w:rPr>
          <w:rFonts w:ascii="Times New Roman" w:hAnsi="Times New Roman"/>
          <w:sz w:val="24"/>
          <w:szCs w:val="24"/>
        </w:rPr>
        <w:t xml:space="preserve"> yaitu</w:t>
      </w:r>
      <w:r w:rsidR="00D03EBE">
        <w:rPr>
          <w:rFonts w:ascii="Times New Roman" w:hAnsi="Times New Roman"/>
          <w:sz w:val="24"/>
          <w:szCs w:val="24"/>
        </w:rPr>
        <w:t xml:space="preserve"> 2,812 (</w:t>
      </w:r>
      <w:r w:rsidR="009D5EEA">
        <w:rPr>
          <w:rFonts w:ascii="Times New Roman" w:hAnsi="Times New Roman"/>
          <w:sz w:val="24"/>
          <w:szCs w:val="24"/>
        </w:rPr>
        <w:t>95% CI : 1,446 – 5,446).</w:t>
      </w:r>
      <w:r w:rsidR="009D5EEA">
        <w:rPr>
          <w:rFonts w:ascii="Times New Roman" w:hAnsi="Times New Roman"/>
          <w:sz w:val="24"/>
          <w:szCs w:val="24"/>
          <w:lang w:val="en-US"/>
        </w:rPr>
        <w:t xml:space="preserve"> </w:t>
      </w:r>
      <w:r w:rsidR="009D5EEA">
        <w:rPr>
          <w:rFonts w:ascii="Times New Roman" w:hAnsi="Times New Roman"/>
          <w:sz w:val="24"/>
          <w:szCs w:val="24"/>
        </w:rPr>
        <w:t xml:space="preserve">Hasil analisis </w:t>
      </w:r>
      <w:r w:rsidR="009D5EEA" w:rsidRPr="0080278A">
        <w:rPr>
          <w:rFonts w:ascii="Times New Roman" w:hAnsi="Times New Roman"/>
          <w:sz w:val="24"/>
          <w:szCs w:val="24"/>
        </w:rPr>
        <w:t xml:space="preserve">menggunakan uji </w:t>
      </w:r>
      <w:r w:rsidR="009D5EEA" w:rsidRPr="009D5EEA">
        <w:rPr>
          <w:rFonts w:ascii="Times New Roman" w:hAnsi="Times New Roman"/>
          <w:i/>
          <w:sz w:val="24"/>
          <w:szCs w:val="24"/>
          <w:lang w:val="en-US"/>
        </w:rPr>
        <w:t>chi square</w:t>
      </w:r>
      <w:r w:rsidR="009D5EEA" w:rsidRPr="0080278A">
        <w:rPr>
          <w:rFonts w:ascii="Times New Roman" w:hAnsi="Times New Roman"/>
          <w:i/>
          <w:sz w:val="24"/>
          <w:szCs w:val="24"/>
        </w:rPr>
        <w:t xml:space="preserve"> </w:t>
      </w:r>
      <w:r w:rsidR="009D5EEA">
        <w:rPr>
          <w:rFonts w:ascii="Times New Roman" w:hAnsi="Times New Roman"/>
          <w:sz w:val="24"/>
          <w:szCs w:val="24"/>
        </w:rPr>
        <w:t>dan diperoleh nilai p = 0,000</w:t>
      </w:r>
      <w:r w:rsidR="009D5EEA" w:rsidRPr="0080278A">
        <w:rPr>
          <w:rFonts w:ascii="Times New Roman" w:hAnsi="Times New Roman"/>
          <w:sz w:val="24"/>
          <w:szCs w:val="24"/>
        </w:rPr>
        <w:t xml:space="preserve">. Karena nilai p &lt; α (0,05), </w:t>
      </w:r>
      <w:r w:rsidR="009D5EEA" w:rsidRPr="0080278A">
        <w:rPr>
          <w:rFonts w:ascii="Times New Roman" w:hAnsi="Times New Roman"/>
          <w:sz w:val="24"/>
        </w:rPr>
        <w:t>maka H</w:t>
      </w:r>
      <w:r w:rsidR="009D5EEA" w:rsidRPr="0080278A">
        <w:rPr>
          <w:rFonts w:ascii="Times New Roman" w:hAnsi="Times New Roman"/>
          <w:sz w:val="24"/>
          <w:vertAlign w:val="subscript"/>
        </w:rPr>
        <w:t>0</w:t>
      </w:r>
      <w:r w:rsidR="009D5EEA">
        <w:rPr>
          <w:rFonts w:ascii="Times New Roman" w:hAnsi="Times New Roman"/>
          <w:sz w:val="24"/>
        </w:rPr>
        <w:t xml:space="preserve"> ditolak</w:t>
      </w:r>
      <w:r w:rsidR="009D5EEA" w:rsidRPr="0080278A">
        <w:rPr>
          <w:rFonts w:ascii="Times New Roman" w:hAnsi="Times New Roman"/>
          <w:sz w:val="24"/>
          <w:szCs w:val="24"/>
        </w:rPr>
        <w:t xml:space="preserve">. Hal ini berarti bahwa </w:t>
      </w:r>
      <w:r w:rsidR="009D5EEA">
        <w:rPr>
          <w:rFonts w:ascii="Times New Roman" w:hAnsi="Times New Roman"/>
          <w:sz w:val="24"/>
          <w:szCs w:val="24"/>
        </w:rPr>
        <w:t>terdapat hubungan yang bermakna antara kebiasaan merokok dengan kejadian hipertensi di UPT Kesmas Gianyar I Tahun 2018. Dengan kekuatan hubungan (OR = 2</w:t>
      </w:r>
      <w:r w:rsidR="009D5EEA">
        <w:rPr>
          <w:rFonts w:ascii="Times New Roman" w:hAnsi="Times New Roman"/>
          <w:sz w:val="24"/>
          <w:szCs w:val="24"/>
          <w:lang w:val="en-US"/>
        </w:rPr>
        <w:t>7</w:t>
      </w:r>
      <w:r w:rsidR="009D5EEA">
        <w:rPr>
          <w:rFonts w:ascii="Times New Roman" w:hAnsi="Times New Roman"/>
          <w:sz w:val="24"/>
          <w:szCs w:val="24"/>
        </w:rPr>
        <w:t>,500)</w:t>
      </w:r>
      <w:r w:rsidR="00406B3A" w:rsidRPr="0080278A">
        <w:rPr>
          <w:rFonts w:ascii="Times New Roman" w:hAnsi="Times New Roman"/>
          <w:sz w:val="24"/>
          <w:szCs w:val="24"/>
        </w:rPr>
        <w:t xml:space="preserve">, </w:t>
      </w:r>
    </w:p>
    <w:p w:rsidR="001A0E5E" w:rsidRDefault="001A0E5E" w:rsidP="00406B3A">
      <w:pPr>
        <w:spacing w:after="0" w:line="360" w:lineRule="auto"/>
        <w:ind w:firstLine="426"/>
        <w:jc w:val="both"/>
        <w:rPr>
          <w:rFonts w:ascii="Times New Roman" w:hAnsi="Times New Roman"/>
          <w:sz w:val="24"/>
          <w:szCs w:val="24"/>
        </w:rPr>
      </w:pPr>
      <w:r w:rsidRPr="00406B3A">
        <w:rPr>
          <w:rFonts w:ascii="Times New Roman" w:hAnsi="Times New Roman"/>
          <w:sz w:val="24"/>
          <w:szCs w:val="24"/>
        </w:rPr>
        <w:t xml:space="preserve">Hasil penelitian tersebut mendapatkan ada hubungan yang bermakna antara </w:t>
      </w:r>
      <w:r w:rsidR="00406B3A">
        <w:rPr>
          <w:rFonts w:ascii="Times New Roman" w:hAnsi="Times New Roman"/>
          <w:sz w:val="24"/>
          <w:szCs w:val="24"/>
          <w:lang w:val="en-US"/>
        </w:rPr>
        <w:t>kebiasaan merokok dengan kejadian hipertensi</w:t>
      </w:r>
      <w:r>
        <w:rPr>
          <w:rFonts w:ascii="Times New Roman" w:hAnsi="Times New Roman"/>
          <w:sz w:val="24"/>
          <w:szCs w:val="24"/>
        </w:rPr>
        <w:t xml:space="preserve">, sehingga diharapkan Kepala </w:t>
      </w:r>
      <w:r w:rsidR="00406B3A">
        <w:rPr>
          <w:rFonts w:ascii="Times New Roman" w:hAnsi="Times New Roman"/>
          <w:sz w:val="24"/>
          <w:szCs w:val="24"/>
          <w:lang w:val="en-US"/>
        </w:rPr>
        <w:t>UPT Kesmas Gianyar I</w:t>
      </w:r>
      <w:r>
        <w:rPr>
          <w:rFonts w:ascii="Times New Roman" w:hAnsi="Times New Roman"/>
          <w:sz w:val="24"/>
          <w:szCs w:val="24"/>
        </w:rPr>
        <w:t xml:space="preserve"> mempertimbangkan </w:t>
      </w:r>
      <w:r w:rsidR="009D5EEA">
        <w:rPr>
          <w:rFonts w:ascii="Times New Roman" w:hAnsi="Times New Roman"/>
          <w:sz w:val="24"/>
          <w:szCs w:val="24"/>
          <w:lang w:val="en-US"/>
        </w:rPr>
        <w:t>untuk membentuk klinik berhenti merokok di UPT Kesmas Gianyar I sehingga pasien yang memiliki kebiasaan merokok terfasilitasi untuk berhenti merokok dan mengurangi kejadian hipertensi</w:t>
      </w:r>
      <w:r>
        <w:rPr>
          <w:rFonts w:ascii="Times New Roman" w:hAnsi="Times New Roman"/>
          <w:sz w:val="24"/>
          <w:szCs w:val="24"/>
        </w:rPr>
        <w:t>. Perawat dan mahasiswa diharapkan dapat mensosialisa</w:t>
      </w:r>
      <w:r w:rsidR="00406B3A">
        <w:rPr>
          <w:rFonts w:ascii="Times New Roman" w:hAnsi="Times New Roman"/>
          <w:sz w:val="24"/>
          <w:szCs w:val="24"/>
          <w:lang w:val="en-US"/>
        </w:rPr>
        <w:t>s</w:t>
      </w:r>
      <w:r>
        <w:rPr>
          <w:rFonts w:ascii="Times New Roman" w:hAnsi="Times New Roman"/>
          <w:sz w:val="24"/>
          <w:szCs w:val="24"/>
        </w:rPr>
        <w:t xml:space="preserve">ikan perilaku </w:t>
      </w:r>
      <w:r w:rsidR="00406B3A">
        <w:rPr>
          <w:rFonts w:ascii="Times New Roman" w:hAnsi="Times New Roman"/>
          <w:sz w:val="24"/>
          <w:szCs w:val="24"/>
          <w:lang w:val="en-US"/>
        </w:rPr>
        <w:t>kebiasaan merokok</w:t>
      </w:r>
      <w:r>
        <w:rPr>
          <w:rFonts w:ascii="Times New Roman" w:hAnsi="Times New Roman"/>
          <w:sz w:val="24"/>
          <w:szCs w:val="24"/>
        </w:rPr>
        <w:t xml:space="preserve"> dan melakukan pengabdian masyarakat secara rutin untuk </w:t>
      </w:r>
      <w:r w:rsidR="00406B3A">
        <w:rPr>
          <w:rFonts w:ascii="Times New Roman" w:hAnsi="Times New Roman"/>
          <w:sz w:val="24"/>
          <w:szCs w:val="24"/>
          <w:lang w:val="en-US"/>
        </w:rPr>
        <w:t xml:space="preserve">mengurangi risiko kejadian </w:t>
      </w:r>
      <w:r>
        <w:rPr>
          <w:rFonts w:ascii="Times New Roman" w:hAnsi="Times New Roman"/>
          <w:sz w:val="24"/>
          <w:szCs w:val="24"/>
        </w:rPr>
        <w:t>hipertensi. Masyarakat diharapkan dapat bekerja sama dalam mengikuti kegiatan yang berkaitan dengan perilaku pencegahan</w:t>
      </w:r>
      <w:r w:rsidR="00406B3A">
        <w:rPr>
          <w:rFonts w:ascii="Times New Roman" w:hAnsi="Times New Roman"/>
          <w:sz w:val="24"/>
          <w:szCs w:val="24"/>
          <w:lang w:val="en-US"/>
        </w:rPr>
        <w:t xml:space="preserve"> kebiasaan merokok</w:t>
      </w:r>
      <w:r>
        <w:rPr>
          <w:rFonts w:ascii="Times New Roman" w:hAnsi="Times New Roman"/>
          <w:sz w:val="24"/>
          <w:szCs w:val="24"/>
        </w:rPr>
        <w:t>. Peneliti selanjutnya diharapkan dapat melakukan penelitian lebih mendalam mengenai faktor risiko lain y</w:t>
      </w:r>
      <w:r w:rsidR="00406B3A">
        <w:rPr>
          <w:rFonts w:ascii="Times New Roman" w:hAnsi="Times New Roman"/>
          <w:sz w:val="24"/>
          <w:szCs w:val="24"/>
        </w:rPr>
        <w:t>ang dapat mempengaruhi kejadian hipertens</w:t>
      </w:r>
      <w:r w:rsidR="00406B3A">
        <w:rPr>
          <w:rFonts w:ascii="Times New Roman" w:hAnsi="Times New Roman"/>
          <w:sz w:val="24"/>
          <w:szCs w:val="24"/>
          <w:lang w:val="en-US"/>
        </w:rPr>
        <w:t xml:space="preserve">i </w:t>
      </w:r>
      <w:r>
        <w:rPr>
          <w:rFonts w:ascii="Times New Roman" w:hAnsi="Times New Roman"/>
          <w:sz w:val="24"/>
          <w:szCs w:val="24"/>
        </w:rPr>
        <w:t>dan melakukan metode yang berbeda serta pengembangan instrumen agar menjadi lebih baik lagi.</w:t>
      </w:r>
    </w:p>
    <w:p w:rsidR="00F54DC5" w:rsidRDefault="00F54DC5" w:rsidP="00F54DC5"/>
    <w:p w:rsidR="00F54DC5" w:rsidRDefault="00F54DC5" w:rsidP="00F54DC5"/>
    <w:p w:rsidR="001A0E5E" w:rsidRDefault="001A0E5E" w:rsidP="00F54DC5"/>
    <w:p w:rsidR="00E27D32" w:rsidRDefault="00E27D32" w:rsidP="00F54DC5"/>
    <w:p w:rsidR="009D5EEA" w:rsidRDefault="009D5EEA" w:rsidP="00F54DC5"/>
    <w:p w:rsidR="009D5EEA" w:rsidRDefault="009D5EEA" w:rsidP="00F54DC5"/>
    <w:p w:rsidR="009D5EEA" w:rsidRDefault="009D5EEA" w:rsidP="00F54DC5"/>
    <w:p w:rsidR="009D5EEA" w:rsidRDefault="009D5EEA" w:rsidP="00F54DC5"/>
    <w:p w:rsidR="00E27D32" w:rsidRDefault="00E27D32" w:rsidP="00F54DC5"/>
    <w:p w:rsidR="00F2188D" w:rsidRDefault="00F2188D" w:rsidP="002926EA">
      <w:pPr>
        <w:spacing w:after="0" w:line="240" w:lineRule="auto"/>
        <w:ind w:left="-142"/>
        <w:jc w:val="center"/>
        <w:rPr>
          <w:rFonts w:ascii="Times New Roman" w:hAnsi="Times New Roman"/>
          <w:sz w:val="24"/>
          <w:szCs w:val="24"/>
        </w:rPr>
      </w:pPr>
    </w:p>
    <w:p w:rsidR="00F2188D" w:rsidRDefault="00F2188D" w:rsidP="002926EA">
      <w:pPr>
        <w:pStyle w:val="Heading1"/>
        <w:spacing w:line="480" w:lineRule="auto"/>
        <w:jc w:val="center"/>
        <w:rPr>
          <w:b/>
          <w:sz w:val="24"/>
          <w:szCs w:val="24"/>
        </w:rPr>
      </w:pPr>
      <w:bookmarkStart w:id="13" w:name="_Toc515115286"/>
      <w:r w:rsidRPr="002926EA">
        <w:rPr>
          <w:b/>
          <w:sz w:val="24"/>
          <w:szCs w:val="24"/>
        </w:rPr>
        <w:lastRenderedPageBreak/>
        <w:t>KATA PENGANTAR</w:t>
      </w:r>
      <w:bookmarkEnd w:id="13"/>
    </w:p>
    <w:p w:rsidR="002926EA" w:rsidRPr="002926EA" w:rsidRDefault="002926EA" w:rsidP="002926EA"/>
    <w:p w:rsidR="00F2188D" w:rsidRPr="00291667" w:rsidRDefault="00F2188D" w:rsidP="00F537B0">
      <w:pPr>
        <w:spacing w:after="0" w:line="480" w:lineRule="auto"/>
        <w:ind w:firstLine="426"/>
        <w:jc w:val="both"/>
        <w:rPr>
          <w:rFonts w:ascii="Times New Roman" w:hAnsi="Times New Roman"/>
          <w:i/>
          <w:iCs/>
          <w:sz w:val="24"/>
          <w:szCs w:val="24"/>
        </w:rPr>
      </w:pPr>
      <w:r w:rsidRPr="00A036BA">
        <w:rPr>
          <w:rFonts w:ascii="Times New Roman" w:hAnsi="Times New Roman"/>
          <w:sz w:val="24"/>
          <w:szCs w:val="24"/>
        </w:rPr>
        <w:t>Puji syukur penulis panjatkan kehadapan Tuhan Yang Maha Esa karena atas berkat-Nyal</w:t>
      </w:r>
      <w:r>
        <w:rPr>
          <w:rFonts w:ascii="Times New Roman" w:hAnsi="Times New Roman"/>
          <w:sz w:val="24"/>
          <w:szCs w:val="24"/>
        </w:rPr>
        <w:t xml:space="preserve">ah penulis dapat menyelesaikan </w:t>
      </w:r>
      <w:r w:rsidR="00D03EBE">
        <w:rPr>
          <w:rFonts w:ascii="Times New Roman" w:hAnsi="Times New Roman"/>
          <w:sz w:val="24"/>
          <w:szCs w:val="24"/>
          <w:lang w:val="en-US"/>
        </w:rPr>
        <w:t>skripsi</w:t>
      </w:r>
      <w:r w:rsidRPr="00A036BA">
        <w:rPr>
          <w:rFonts w:ascii="Times New Roman" w:hAnsi="Times New Roman"/>
          <w:sz w:val="24"/>
          <w:szCs w:val="24"/>
        </w:rPr>
        <w:t xml:space="preserve"> dengan judul </w:t>
      </w:r>
      <w:r w:rsidRPr="00A036BA">
        <w:rPr>
          <w:rFonts w:ascii="Times New Roman" w:hAnsi="Times New Roman"/>
          <w:b/>
          <w:iCs/>
          <w:sz w:val="24"/>
          <w:szCs w:val="24"/>
        </w:rPr>
        <w:t>“</w:t>
      </w:r>
      <w:r>
        <w:rPr>
          <w:rFonts w:ascii="Times New Roman" w:hAnsi="Times New Roman"/>
          <w:b/>
          <w:sz w:val="24"/>
          <w:szCs w:val="24"/>
        </w:rPr>
        <w:t xml:space="preserve">Hubungan </w:t>
      </w:r>
      <w:r w:rsidR="00291667">
        <w:rPr>
          <w:rFonts w:ascii="Times New Roman" w:hAnsi="Times New Roman"/>
          <w:b/>
          <w:sz w:val="24"/>
          <w:szCs w:val="24"/>
          <w:lang w:val="en-US"/>
        </w:rPr>
        <w:t>Kebiasaan Merokok dengan Kejadian Hipertensi</w:t>
      </w:r>
      <w:r>
        <w:rPr>
          <w:rFonts w:ascii="Times New Roman" w:hAnsi="Times New Roman"/>
          <w:b/>
          <w:sz w:val="24"/>
          <w:szCs w:val="24"/>
        </w:rPr>
        <w:t xml:space="preserve"> di </w:t>
      </w:r>
      <w:r w:rsidR="007A52D6">
        <w:rPr>
          <w:rFonts w:ascii="Times New Roman" w:hAnsi="Times New Roman"/>
          <w:b/>
          <w:sz w:val="24"/>
          <w:szCs w:val="24"/>
          <w:lang w:val="en-US"/>
        </w:rPr>
        <w:t>UPT</w:t>
      </w:r>
      <w:r w:rsidR="0072284F">
        <w:rPr>
          <w:rFonts w:ascii="Times New Roman" w:hAnsi="Times New Roman"/>
          <w:b/>
          <w:sz w:val="24"/>
          <w:szCs w:val="24"/>
          <w:lang w:val="en-US"/>
        </w:rPr>
        <w:t xml:space="preserve"> Kesmas Gianyar I </w:t>
      </w:r>
      <w:r>
        <w:rPr>
          <w:rFonts w:ascii="Times New Roman" w:hAnsi="Times New Roman"/>
          <w:b/>
          <w:sz w:val="24"/>
          <w:szCs w:val="24"/>
          <w:lang w:val="en-GB"/>
        </w:rPr>
        <w:t>Tahun 2018</w:t>
      </w:r>
      <w:r w:rsidRPr="00A036BA">
        <w:rPr>
          <w:rFonts w:ascii="Times New Roman" w:hAnsi="Times New Roman"/>
          <w:b/>
          <w:iCs/>
          <w:sz w:val="24"/>
          <w:szCs w:val="24"/>
        </w:rPr>
        <w:t>”</w:t>
      </w:r>
      <w:r w:rsidRPr="00A036BA">
        <w:rPr>
          <w:rFonts w:ascii="Times New Roman" w:hAnsi="Times New Roman"/>
          <w:i/>
          <w:iCs/>
          <w:sz w:val="24"/>
          <w:szCs w:val="24"/>
        </w:rPr>
        <w:t xml:space="preserve"> </w:t>
      </w:r>
      <w:r w:rsidRPr="00A036BA">
        <w:rPr>
          <w:rFonts w:ascii="Times New Roman" w:hAnsi="Times New Roman"/>
          <w:sz w:val="24"/>
          <w:szCs w:val="24"/>
        </w:rPr>
        <w:t>tepat pada waktunya.</w:t>
      </w:r>
      <w:r w:rsidRPr="00A036BA">
        <w:rPr>
          <w:rFonts w:ascii="Times New Roman" w:hAnsi="Times New Roman"/>
          <w:b/>
          <w:sz w:val="24"/>
          <w:szCs w:val="24"/>
        </w:rPr>
        <w:t xml:space="preserve"> </w:t>
      </w:r>
      <w:r w:rsidR="00D03EBE">
        <w:rPr>
          <w:rFonts w:ascii="Times New Roman" w:hAnsi="Times New Roman"/>
          <w:sz w:val="24"/>
          <w:szCs w:val="24"/>
          <w:lang w:val="en-US"/>
        </w:rPr>
        <w:t>Skripsi</w:t>
      </w:r>
      <w:r w:rsidRPr="00A036BA">
        <w:rPr>
          <w:rFonts w:ascii="Times New Roman" w:hAnsi="Times New Roman"/>
          <w:sz w:val="24"/>
          <w:szCs w:val="24"/>
        </w:rPr>
        <w:t xml:space="preserve"> ini dapat diselesaikan bukanlah semata-mata usaha penulis sendiri, melainkan berkat dorongan dan bantuan dari berbagai pihak, untuk itu melalui kesempatan ini penulis mengucapkan terima kasih kepada:</w:t>
      </w:r>
    </w:p>
    <w:p w:rsidR="00F2188D" w:rsidRPr="00A036BA" w:rsidRDefault="00F2188D" w:rsidP="00F537B0">
      <w:pPr>
        <w:numPr>
          <w:ilvl w:val="0"/>
          <w:numId w:val="2"/>
        </w:numPr>
        <w:spacing w:after="0" w:line="480" w:lineRule="auto"/>
        <w:ind w:left="426" w:hanging="426"/>
        <w:jc w:val="both"/>
        <w:rPr>
          <w:rFonts w:ascii="Times New Roman" w:hAnsi="Times New Roman"/>
          <w:sz w:val="24"/>
          <w:szCs w:val="24"/>
        </w:rPr>
      </w:pPr>
      <w:r w:rsidRPr="00A036BA">
        <w:rPr>
          <w:rFonts w:ascii="Times New Roman" w:hAnsi="Times New Roman"/>
          <w:sz w:val="24"/>
          <w:szCs w:val="24"/>
        </w:rPr>
        <w:t>Bapak Ana</w:t>
      </w:r>
      <w:r>
        <w:rPr>
          <w:rFonts w:ascii="Times New Roman" w:hAnsi="Times New Roman"/>
          <w:sz w:val="24"/>
          <w:szCs w:val="24"/>
        </w:rPr>
        <w:t xml:space="preserve">k Agung Ngurah Kusumajaya, SP., </w:t>
      </w:r>
      <w:r w:rsidRPr="00A036BA">
        <w:rPr>
          <w:rFonts w:ascii="Times New Roman" w:hAnsi="Times New Roman"/>
          <w:sz w:val="24"/>
          <w:szCs w:val="24"/>
        </w:rPr>
        <w:t xml:space="preserve">MPH., selaku Direktur Poltekkes Denpasar yang telah memberikan kesempatan menempuh program pendidikan </w:t>
      </w:r>
      <w:r>
        <w:rPr>
          <w:rFonts w:ascii="Times New Roman" w:hAnsi="Times New Roman"/>
          <w:sz w:val="24"/>
          <w:szCs w:val="24"/>
        </w:rPr>
        <w:t xml:space="preserve"> D IV  di Jurusan Keperawatan Poltekkes </w:t>
      </w:r>
      <w:r w:rsidRPr="00A036BA">
        <w:rPr>
          <w:rFonts w:ascii="Times New Roman" w:hAnsi="Times New Roman"/>
          <w:sz w:val="24"/>
          <w:szCs w:val="24"/>
        </w:rPr>
        <w:t xml:space="preserve">Denpasar. </w:t>
      </w:r>
    </w:p>
    <w:p w:rsidR="00F2188D" w:rsidRDefault="00F2188D" w:rsidP="00F537B0">
      <w:pPr>
        <w:numPr>
          <w:ilvl w:val="0"/>
          <w:numId w:val="2"/>
        </w:numPr>
        <w:spacing w:after="0" w:line="480" w:lineRule="auto"/>
        <w:ind w:left="426" w:hanging="426"/>
        <w:jc w:val="both"/>
        <w:rPr>
          <w:rFonts w:ascii="Times New Roman" w:hAnsi="Times New Roman"/>
          <w:sz w:val="24"/>
          <w:szCs w:val="24"/>
        </w:rPr>
      </w:pPr>
      <w:r w:rsidRPr="00A036BA">
        <w:rPr>
          <w:rFonts w:ascii="Times New Roman" w:hAnsi="Times New Roman"/>
          <w:sz w:val="24"/>
          <w:szCs w:val="24"/>
        </w:rPr>
        <w:t>Ibu</w:t>
      </w:r>
      <w:r>
        <w:rPr>
          <w:rFonts w:ascii="Times New Roman" w:hAnsi="Times New Roman"/>
          <w:sz w:val="24"/>
          <w:szCs w:val="24"/>
        </w:rPr>
        <w:t xml:space="preserve"> </w:t>
      </w:r>
      <w:r w:rsidRPr="00344CA9">
        <w:rPr>
          <w:rFonts w:ascii="Times New Roman" w:hAnsi="Times New Roman"/>
          <w:bCs/>
          <w:sz w:val="24"/>
          <w:szCs w:val="24"/>
        </w:rPr>
        <w:t>V. M Endang Sri Purwadmi Rahayu, S.Kep.,M.Pd</w:t>
      </w:r>
      <w:r>
        <w:rPr>
          <w:rFonts w:ascii="Times New Roman" w:hAnsi="Times New Roman"/>
          <w:sz w:val="24"/>
          <w:szCs w:val="24"/>
        </w:rPr>
        <w:t xml:space="preserve">., </w:t>
      </w:r>
      <w:r w:rsidRPr="00A036BA">
        <w:rPr>
          <w:rFonts w:ascii="Times New Roman" w:hAnsi="Times New Roman"/>
          <w:sz w:val="24"/>
          <w:szCs w:val="24"/>
        </w:rPr>
        <w:t>selaku Ketua Jurusan Keperawatan Poltekkes Denpasar, yang telah memberikan kesem</w:t>
      </w:r>
      <w:r>
        <w:rPr>
          <w:rFonts w:ascii="Times New Roman" w:hAnsi="Times New Roman"/>
          <w:sz w:val="24"/>
          <w:szCs w:val="24"/>
        </w:rPr>
        <w:t xml:space="preserve">patan dalam menyelesaikan </w:t>
      </w:r>
      <w:r w:rsidR="00D03EBE">
        <w:rPr>
          <w:rFonts w:ascii="Times New Roman" w:hAnsi="Times New Roman"/>
          <w:sz w:val="24"/>
          <w:szCs w:val="24"/>
          <w:lang w:val="en-US"/>
        </w:rPr>
        <w:t>skripsi</w:t>
      </w:r>
      <w:r w:rsidRPr="00A036BA">
        <w:rPr>
          <w:rFonts w:ascii="Times New Roman" w:hAnsi="Times New Roman"/>
          <w:sz w:val="24"/>
          <w:szCs w:val="24"/>
        </w:rPr>
        <w:t xml:space="preserve"> ini.</w:t>
      </w:r>
    </w:p>
    <w:p w:rsidR="00AB2F48" w:rsidRPr="00AB2F48" w:rsidRDefault="00AB2F48" w:rsidP="00F537B0">
      <w:pPr>
        <w:numPr>
          <w:ilvl w:val="0"/>
          <w:numId w:val="2"/>
        </w:numPr>
        <w:spacing w:after="0" w:line="480" w:lineRule="auto"/>
        <w:ind w:left="426" w:hanging="426"/>
        <w:jc w:val="both"/>
        <w:rPr>
          <w:rFonts w:ascii="Times New Roman" w:eastAsia="Times New Roman" w:hAnsi="Times New Roman"/>
          <w:noProof/>
          <w:sz w:val="24"/>
          <w:szCs w:val="24"/>
        </w:rPr>
      </w:pPr>
      <w:r w:rsidRPr="002668B5">
        <w:rPr>
          <w:rFonts w:ascii="Times New Roman" w:eastAsia="Times New Roman" w:hAnsi="Times New Roman"/>
          <w:noProof/>
          <w:sz w:val="24"/>
          <w:szCs w:val="24"/>
        </w:rPr>
        <w:t>Bapak I Dewa Putu Gede Putra Yasa, S.Kp.</w:t>
      </w:r>
      <w:r>
        <w:rPr>
          <w:rFonts w:ascii="Times New Roman" w:eastAsia="Times New Roman" w:hAnsi="Times New Roman"/>
          <w:noProof/>
          <w:sz w:val="24"/>
          <w:szCs w:val="24"/>
        </w:rPr>
        <w:t>,</w:t>
      </w:r>
      <w:r w:rsidRPr="002668B5">
        <w:rPr>
          <w:rFonts w:ascii="Times New Roman" w:eastAsia="Times New Roman" w:hAnsi="Times New Roman"/>
          <w:noProof/>
          <w:sz w:val="24"/>
          <w:szCs w:val="24"/>
        </w:rPr>
        <w:t xml:space="preserve"> M.Kep.Sp.MB</w:t>
      </w:r>
      <w:r>
        <w:rPr>
          <w:rFonts w:ascii="Times New Roman" w:eastAsia="Times New Roman" w:hAnsi="Times New Roman"/>
          <w:noProof/>
          <w:sz w:val="24"/>
          <w:szCs w:val="24"/>
        </w:rPr>
        <w:t>.</w:t>
      </w:r>
      <w:r w:rsidRPr="002668B5">
        <w:rPr>
          <w:rFonts w:ascii="Times New Roman" w:eastAsia="Times New Roman" w:hAnsi="Times New Roman"/>
          <w:noProof/>
          <w:sz w:val="24"/>
          <w:szCs w:val="24"/>
        </w:rPr>
        <w:t xml:space="preserve"> selaku Ketua Program Studi D-IV Jurusan Keperawatan Politeknik Kesehatan Kemenkes Denpasar yang telah memberikan bimbingan selama pendidikan di Jurusan Keperawatan Politeknik Kesehatan Kemenkes Denpasar.</w:t>
      </w:r>
    </w:p>
    <w:p w:rsidR="00F2188D" w:rsidRDefault="00F2188D" w:rsidP="00F537B0">
      <w:pPr>
        <w:numPr>
          <w:ilvl w:val="0"/>
          <w:numId w:val="2"/>
        </w:numPr>
        <w:spacing w:after="0" w:line="480" w:lineRule="auto"/>
        <w:ind w:left="426" w:hanging="426"/>
        <w:jc w:val="both"/>
        <w:rPr>
          <w:rFonts w:ascii="Times New Roman" w:hAnsi="Times New Roman"/>
          <w:sz w:val="24"/>
          <w:szCs w:val="24"/>
        </w:rPr>
      </w:pPr>
      <w:r w:rsidRPr="00502894">
        <w:rPr>
          <w:rFonts w:ascii="Times New Roman" w:hAnsi="Times New Roman"/>
          <w:sz w:val="24"/>
          <w:szCs w:val="24"/>
        </w:rPr>
        <w:t>B</w:t>
      </w:r>
      <w:r>
        <w:rPr>
          <w:rFonts w:ascii="Times New Roman" w:hAnsi="Times New Roman"/>
          <w:sz w:val="24"/>
          <w:szCs w:val="24"/>
        </w:rPr>
        <w:t xml:space="preserve">apak </w:t>
      </w:r>
      <w:r w:rsidR="00291667" w:rsidRPr="00291667">
        <w:rPr>
          <w:rFonts w:ascii="Times New Roman" w:hAnsi="Times New Roman"/>
          <w:sz w:val="24"/>
          <w:szCs w:val="24"/>
          <w:lang w:val="en-US"/>
        </w:rPr>
        <w:t>Ners. I Made Sukarja. S.Kep. M.Kep.</w:t>
      </w:r>
      <w:r w:rsidR="00291667">
        <w:rPr>
          <w:rFonts w:ascii="Times New Roman" w:hAnsi="Times New Roman"/>
          <w:sz w:val="24"/>
          <w:szCs w:val="24"/>
          <w:u w:val="single"/>
          <w:lang w:val="en-US"/>
        </w:rPr>
        <w:t xml:space="preserve"> </w:t>
      </w:r>
      <w:r>
        <w:rPr>
          <w:rFonts w:ascii="Times New Roman" w:hAnsi="Times New Roman"/>
          <w:sz w:val="24"/>
          <w:szCs w:val="24"/>
        </w:rPr>
        <w:t>selaku pembimbing utama</w:t>
      </w:r>
      <w:r w:rsidRPr="00A036BA">
        <w:rPr>
          <w:rFonts w:ascii="Times New Roman" w:hAnsi="Times New Roman"/>
          <w:sz w:val="24"/>
          <w:szCs w:val="24"/>
        </w:rPr>
        <w:t xml:space="preserve"> yang telah banyak memberikan masukan, pengetahuan dan bimb</w:t>
      </w:r>
      <w:r>
        <w:rPr>
          <w:rFonts w:ascii="Times New Roman" w:hAnsi="Times New Roman"/>
          <w:sz w:val="24"/>
          <w:szCs w:val="24"/>
        </w:rPr>
        <w:t xml:space="preserve">ingan dalam menyelesaikan </w:t>
      </w:r>
      <w:r w:rsidR="00D03EBE">
        <w:rPr>
          <w:rFonts w:ascii="Times New Roman" w:hAnsi="Times New Roman"/>
          <w:sz w:val="24"/>
          <w:szCs w:val="24"/>
          <w:lang w:val="en-US"/>
        </w:rPr>
        <w:t>skripsi</w:t>
      </w:r>
      <w:r w:rsidRPr="00A036BA">
        <w:rPr>
          <w:rFonts w:ascii="Times New Roman" w:hAnsi="Times New Roman"/>
          <w:sz w:val="24"/>
          <w:szCs w:val="24"/>
        </w:rPr>
        <w:t xml:space="preserve"> ini.</w:t>
      </w:r>
    </w:p>
    <w:p w:rsidR="00F2188D" w:rsidRDefault="00291667" w:rsidP="00F537B0">
      <w:pPr>
        <w:numPr>
          <w:ilvl w:val="0"/>
          <w:numId w:val="2"/>
        </w:numPr>
        <w:spacing w:after="0" w:line="480" w:lineRule="auto"/>
        <w:ind w:left="426" w:hanging="426"/>
        <w:jc w:val="both"/>
        <w:rPr>
          <w:rFonts w:ascii="Times New Roman" w:hAnsi="Times New Roman"/>
          <w:sz w:val="24"/>
          <w:szCs w:val="24"/>
        </w:rPr>
      </w:pPr>
      <w:r>
        <w:rPr>
          <w:rFonts w:ascii="Times New Roman" w:hAnsi="Times New Roman"/>
          <w:sz w:val="24"/>
          <w:szCs w:val="24"/>
          <w:lang w:val="en-US"/>
        </w:rPr>
        <w:t>Bapak</w:t>
      </w:r>
      <w:r w:rsidR="00F2188D">
        <w:rPr>
          <w:rFonts w:ascii="Times New Roman" w:hAnsi="Times New Roman"/>
          <w:sz w:val="24"/>
          <w:szCs w:val="24"/>
        </w:rPr>
        <w:t xml:space="preserve"> </w:t>
      </w:r>
      <w:r w:rsidRPr="00291667">
        <w:rPr>
          <w:rFonts w:ascii="Times New Roman" w:hAnsi="Times New Roman"/>
          <w:sz w:val="24"/>
          <w:szCs w:val="24"/>
          <w:lang w:val="en-US"/>
        </w:rPr>
        <w:t>I Wayan Surasta, SKp. .M.Fis</w:t>
      </w:r>
      <w:r w:rsidRPr="00291667">
        <w:rPr>
          <w:rFonts w:ascii="Times New Roman" w:hAnsi="Times New Roman"/>
          <w:sz w:val="24"/>
          <w:szCs w:val="24"/>
        </w:rPr>
        <w:t>.</w:t>
      </w:r>
      <w:r w:rsidR="00F2188D">
        <w:rPr>
          <w:rFonts w:ascii="Times New Roman" w:hAnsi="Times New Roman"/>
          <w:sz w:val="24"/>
          <w:szCs w:val="24"/>
        </w:rPr>
        <w:t xml:space="preserve"> selaku pembimbing pendamping</w:t>
      </w:r>
      <w:r w:rsidR="00F2188D" w:rsidRPr="00A036BA">
        <w:rPr>
          <w:rFonts w:ascii="Times New Roman" w:hAnsi="Times New Roman"/>
          <w:sz w:val="24"/>
          <w:szCs w:val="24"/>
        </w:rPr>
        <w:t xml:space="preserve"> yang telah banyak memberikan masukan, pengetahuan dan bimbingan dalam menyel</w:t>
      </w:r>
      <w:r w:rsidR="00F2188D">
        <w:rPr>
          <w:rFonts w:ascii="Times New Roman" w:hAnsi="Times New Roman"/>
          <w:sz w:val="24"/>
          <w:szCs w:val="24"/>
        </w:rPr>
        <w:t xml:space="preserve">esaikan </w:t>
      </w:r>
      <w:r w:rsidR="00D03EBE">
        <w:rPr>
          <w:rFonts w:ascii="Times New Roman" w:hAnsi="Times New Roman"/>
          <w:sz w:val="24"/>
          <w:szCs w:val="24"/>
          <w:lang w:val="en-US"/>
        </w:rPr>
        <w:t>skripsi</w:t>
      </w:r>
      <w:r w:rsidR="00F2188D" w:rsidRPr="00A036BA">
        <w:rPr>
          <w:rFonts w:ascii="Times New Roman" w:hAnsi="Times New Roman"/>
          <w:sz w:val="24"/>
          <w:szCs w:val="24"/>
        </w:rPr>
        <w:t xml:space="preserve"> ini.</w:t>
      </w:r>
    </w:p>
    <w:p w:rsidR="00AB2F48" w:rsidRPr="00AB2F48" w:rsidRDefault="00AB2F48" w:rsidP="00F537B0">
      <w:pPr>
        <w:numPr>
          <w:ilvl w:val="0"/>
          <w:numId w:val="2"/>
        </w:numPr>
        <w:spacing w:after="0" w:line="480" w:lineRule="auto"/>
        <w:ind w:left="426" w:hanging="426"/>
        <w:jc w:val="both"/>
        <w:rPr>
          <w:rFonts w:ascii="Times New Roman" w:eastAsia="Times New Roman" w:hAnsi="Times New Roman"/>
          <w:noProof/>
          <w:sz w:val="24"/>
          <w:szCs w:val="24"/>
        </w:rPr>
      </w:pPr>
      <w:r w:rsidRPr="002668B5">
        <w:rPr>
          <w:rFonts w:ascii="Times New Roman" w:eastAsia="Times New Roman" w:hAnsi="Times New Roman"/>
          <w:noProof/>
          <w:sz w:val="24"/>
          <w:szCs w:val="24"/>
          <w:lang w:val="sv-SE"/>
        </w:rPr>
        <w:lastRenderedPageBreak/>
        <w:t xml:space="preserve">Bapak dan Ibu pembimbing </w:t>
      </w:r>
      <w:r w:rsidRPr="002668B5">
        <w:rPr>
          <w:rFonts w:ascii="Times New Roman" w:eastAsia="Times New Roman" w:hAnsi="Times New Roman"/>
          <w:noProof/>
          <w:sz w:val="24"/>
          <w:szCs w:val="24"/>
          <w:lang w:val="sv-SE" w:eastAsia="ja-JP"/>
        </w:rPr>
        <w:t>m</w:t>
      </w:r>
      <w:r w:rsidRPr="002668B5">
        <w:rPr>
          <w:rFonts w:ascii="Times New Roman" w:eastAsia="Times New Roman" w:hAnsi="Times New Roman"/>
          <w:noProof/>
          <w:sz w:val="24"/>
          <w:szCs w:val="24"/>
          <w:lang w:val="sv-SE"/>
        </w:rPr>
        <w:t xml:space="preserve">ata </w:t>
      </w:r>
      <w:r w:rsidRPr="002668B5">
        <w:rPr>
          <w:rFonts w:ascii="Times New Roman" w:eastAsia="Times New Roman" w:hAnsi="Times New Roman"/>
          <w:noProof/>
          <w:sz w:val="24"/>
          <w:szCs w:val="24"/>
          <w:lang w:val="sv-SE" w:eastAsia="ja-JP"/>
        </w:rPr>
        <w:t>a</w:t>
      </w:r>
      <w:r w:rsidRPr="002668B5">
        <w:rPr>
          <w:rFonts w:ascii="Times New Roman" w:eastAsia="Times New Roman" w:hAnsi="Times New Roman"/>
          <w:noProof/>
          <w:sz w:val="24"/>
          <w:szCs w:val="24"/>
          <w:lang w:val="sv-SE"/>
        </w:rPr>
        <w:t>jar Keperawatan Riset yang telah memberikan ilmu yang dapat digunakan dalam penyusunan</w:t>
      </w:r>
      <w:r w:rsidRPr="002668B5">
        <w:rPr>
          <w:rFonts w:ascii="Times New Roman" w:eastAsia="Times New Roman" w:hAnsi="Times New Roman"/>
          <w:noProof/>
          <w:sz w:val="24"/>
          <w:szCs w:val="24"/>
        </w:rPr>
        <w:t xml:space="preserve"> </w:t>
      </w:r>
      <w:r w:rsidR="00D03EBE">
        <w:rPr>
          <w:rFonts w:ascii="Times New Roman" w:eastAsia="Times New Roman" w:hAnsi="Times New Roman"/>
          <w:noProof/>
          <w:sz w:val="24"/>
          <w:szCs w:val="24"/>
          <w:lang w:val="en-US"/>
        </w:rPr>
        <w:t xml:space="preserve">skripsi </w:t>
      </w:r>
      <w:r w:rsidRPr="002668B5">
        <w:rPr>
          <w:rFonts w:ascii="Times New Roman" w:eastAsia="Times New Roman" w:hAnsi="Times New Roman"/>
          <w:noProof/>
          <w:sz w:val="24"/>
          <w:szCs w:val="24"/>
          <w:lang w:val="sv-SE"/>
        </w:rPr>
        <w:t>ini.</w:t>
      </w:r>
    </w:p>
    <w:p w:rsidR="00F2188D" w:rsidRPr="00AB2F48" w:rsidRDefault="00F2188D" w:rsidP="00F537B0">
      <w:pPr>
        <w:numPr>
          <w:ilvl w:val="0"/>
          <w:numId w:val="2"/>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Bapak </w:t>
      </w:r>
      <w:r w:rsidR="00AB2F48">
        <w:rPr>
          <w:rFonts w:ascii="Times New Roman" w:hAnsi="Times New Roman"/>
          <w:sz w:val="24"/>
          <w:szCs w:val="24"/>
          <w:lang w:val="en-US"/>
        </w:rPr>
        <w:t>I Nengah Nurija, S.Pd.</w:t>
      </w:r>
      <w:r>
        <w:rPr>
          <w:rFonts w:ascii="Times New Roman" w:hAnsi="Times New Roman"/>
          <w:sz w:val="24"/>
          <w:szCs w:val="24"/>
        </w:rPr>
        <w:t xml:space="preserve"> dan </w:t>
      </w:r>
      <w:r w:rsidRPr="00A036BA">
        <w:rPr>
          <w:rFonts w:ascii="Times New Roman" w:hAnsi="Times New Roman"/>
          <w:sz w:val="24"/>
          <w:szCs w:val="24"/>
          <w:lang w:val="sv-SE"/>
        </w:rPr>
        <w:t xml:space="preserve">Ibu </w:t>
      </w:r>
      <w:r w:rsidR="00AB2F48">
        <w:rPr>
          <w:rFonts w:ascii="Times New Roman" w:hAnsi="Times New Roman"/>
          <w:sz w:val="24"/>
          <w:szCs w:val="24"/>
          <w:lang w:val="en-US"/>
        </w:rPr>
        <w:t>Ni Nengah Resmiathi</w:t>
      </w:r>
      <w:r>
        <w:rPr>
          <w:rFonts w:ascii="Times New Roman" w:hAnsi="Times New Roman"/>
          <w:sz w:val="24"/>
          <w:szCs w:val="24"/>
        </w:rPr>
        <w:t xml:space="preserve"> </w:t>
      </w:r>
      <w:r w:rsidRPr="00A036BA">
        <w:rPr>
          <w:rFonts w:ascii="Times New Roman" w:hAnsi="Times New Roman"/>
          <w:sz w:val="24"/>
          <w:szCs w:val="24"/>
          <w:lang w:val="sv-SE"/>
        </w:rPr>
        <w:t>selaku orang tua</w:t>
      </w:r>
      <w:r>
        <w:rPr>
          <w:rFonts w:ascii="Times New Roman" w:hAnsi="Times New Roman"/>
          <w:sz w:val="24"/>
          <w:szCs w:val="24"/>
        </w:rPr>
        <w:t xml:space="preserve"> penulis serta </w:t>
      </w:r>
      <w:r w:rsidR="00AB2F48">
        <w:rPr>
          <w:rFonts w:ascii="Times New Roman" w:hAnsi="Times New Roman"/>
          <w:sz w:val="24"/>
          <w:szCs w:val="24"/>
          <w:lang w:val="en-US"/>
        </w:rPr>
        <w:t>Ni Kadek Tuti Nurestini, S.Pd.</w:t>
      </w:r>
      <w:r w:rsidRPr="00A036BA">
        <w:rPr>
          <w:rFonts w:ascii="Times New Roman" w:hAnsi="Times New Roman"/>
          <w:sz w:val="24"/>
          <w:szCs w:val="24"/>
          <w:lang w:val="sv-SE"/>
        </w:rPr>
        <w:t xml:space="preserve"> </w:t>
      </w:r>
      <w:r>
        <w:rPr>
          <w:rFonts w:ascii="Times New Roman" w:hAnsi="Times New Roman"/>
          <w:sz w:val="24"/>
          <w:szCs w:val="24"/>
        </w:rPr>
        <w:t xml:space="preserve">selaku kakak </w:t>
      </w:r>
      <w:r w:rsidRPr="00A036BA">
        <w:rPr>
          <w:rFonts w:ascii="Times New Roman" w:hAnsi="Times New Roman"/>
          <w:sz w:val="24"/>
          <w:szCs w:val="24"/>
          <w:lang w:val="sv-SE"/>
        </w:rPr>
        <w:t>penulis yang telah memberikan dorongan moral maupun material</w:t>
      </w:r>
      <w:r>
        <w:rPr>
          <w:rFonts w:ascii="Times New Roman" w:hAnsi="Times New Roman"/>
          <w:sz w:val="24"/>
          <w:szCs w:val="24"/>
        </w:rPr>
        <w:t xml:space="preserve"> dalam menyelesaikan </w:t>
      </w:r>
      <w:r w:rsidR="008C1440">
        <w:rPr>
          <w:rFonts w:ascii="Times New Roman" w:hAnsi="Times New Roman"/>
          <w:sz w:val="24"/>
          <w:szCs w:val="24"/>
          <w:lang w:val="en-US"/>
        </w:rPr>
        <w:t>skripsi</w:t>
      </w:r>
      <w:r>
        <w:rPr>
          <w:rFonts w:ascii="Times New Roman" w:hAnsi="Times New Roman"/>
          <w:sz w:val="24"/>
          <w:szCs w:val="24"/>
        </w:rPr>
        <w:t xml:space="preserve"> ini</w:t>
      </w:r>
      <w:r>
        <w:rPr>
          <w:rFonts w:ascii="Times New Roman" w:hAnsi="Times New Roman"/>
          <w:sz w:val="24"/>
          <w:szCs w:val="24"/>
          <w:lang w:val="sv-SE"/>
        </w:rPr>
        <w:t>.</w:t>
      </w:r>
    </w:p>
    <w:p w:rsidR="00AB2F48" w:rsidRPr="00AB2F48" w:rsidRDefault="00AB2F48" w:rsidP="00F537B0">
      <w:pPr>
        <w:numPr>
          <w:ilvl w:val="0"/>
          <w:numId w:val="2"/>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Mahasiswa angkatan </w:t>
      </w:r>
      <w:r w:rsidRPr="00A036BA">
        <w:rPr>
          <w:rFonts w:ascii="Times New Roman" w:hAnsi="Times New Roman"/>
          <w:sz w:val="24"/>
          <w:szCs w:val="24"/>
        </w:rPr>
        <w:t>I</w:t>
      </w:r>
      <w:r>
        <w:rPr>
          <w:rFonts w:ascii="Times New Roman" w:hAnsi="Times New Roman"/>
          <w:sz w:val="24"/>
          <w:szCs w:val="24"/>
        </w:rPr>
        <w:t>I D-IV</w:t>
      </w:r>
      <w:r w:rsidRPr="00A036BA">
        <w:rPr>
          <w:rFonts w:ascii="Times New Roman" w:hAnsi="Times New Roman"/>
          <w:sz w:val="24"/>
          <w:szCs w:val="24"/>
        </w:rPr>
        <w:t xml:space="preserve"> Keperawatan Poltekkes Denpasar yang banyak memberikan masukkan dan dorongan kepada penulis</w:t>
      </w:r>
      <w:r>
        <w:rPr>
          <w:rFonts w:ascii="Times New Roman" w:hAnsi="Times New Roman"/>
          <w:sz w:val="24"/>
          <w:szCs w:val="24"/>
        </w:rPr>
        <w:t xml:space="preserve"> dalam menyelesaikan </w:t>
      </w:r>
      <w:r w:rsidR="00B04B23">
        <w:rPr>
          <w:rFonts w:ascii="Times New Roman" w:hAnsi="Times New Roman"/>
          <w:sz w:val="24"/>
          <w:szCs w:val="24"/>
          <w:lang w:val="en-US"/>
        </w:rPr>
        <w:t>sripsi</w:t>
      </w:r>
      <w:r>
        <w:rPr>
          <w:rFonts w:ascii="Times New Roman" w:hAnsi="Times New Roman"/>
          <w:sz w:val="24"/>
          <w:szCs w:val="24"/>
        </w:rPr>
        <w:t xml:space="preserve"> ini.</w:t>
      </w:r>
    </w:p>
    <w:p w:rsidR="00F2188D" w:rsidRPr="00A036BA" w:rsidRDefault="00F2188D" w:rsidP="00F537B0">
      <w:pPr>
        <w:numPr>
          <w:ilvl w:val="0"/>
          <w:numId w:val="2"/>
        </w:numPr>
        <w:spacing w:after="0" w:line="480" w:lineRule="auto"/>
        <w:ind w:left="426" w:hanging="426"/>
        <w:jc w:val="both"/>
        <w:rPr>
          <w:rFonts w:ascii="Times New Roman" w:hAnsi="Times New Roman"/>
          <w:sz w:val="24"/>
          <w:szCs w:val="24"/>
        </w:rPr>
      </w:pPr>
      <w:r w:rsidRPr="00A036BA">
        <w:rPr>
          <w:rFonts w:ascii="Times New Roman" w:hAnsi="Times New Roman"/>
          <w:sz w:val="24"/>
          <w:szCs w:val="24"/>
          <w:lang w:val="sv-SE"/>
        </w:rPr>
        <w:t xml:space="preserve">Semua pihak yang telah </w:t>
      </w:r>
      <w:r>
        <w:rPr>
          <w:rFonts w:ascii="Times New Roman" w:hAnsi="Times New Roman"/>
          <w:sz w:val="24"/>
          <w:szCs w:val="24"/>
          <w:lang w:val="sv-SE"/>
        </w:rPr>
        <w:t xml:space="preserve">membantu dalam penyusunan </w:t>
      </w:r>
      <w:r w:rsidR="008C1440">
        <w:rPr>
          <w:rFonts w:ascii="Times New Roman" w:hAnsi="Times New Roman"/>
          <w:sz w:val="24"/>
          <w:szCs w:val="24"/>
          <w:lang w:val="sv-SE"/>
        </w:rPr>
        <w:t>skripsi</w:t>
      </w:r>
      <w:r w:rsidRPr="00A036BA">
        <w:rPr>
          <w:rFonts w:ascii="Times New Roman" w:hAnsi="Times New Roman"/>
          <w:sz w:val="24"/>
          <w:szCs w:val="24"/>
          <w:lang w:val="sv-SE"/>
        </w:rPr>
        <w:t xml:space="preserve"> ini yang tidak bisa penulis sebutkan satu persatu.</w:t>
      </w:r>
    </w:p>
    <w:p w:rsidR="00F2188D" w:rsidRPr="00A036BA" w:rsidRDefault="00F2188D" w:rsidP="00F537B0">
      <w:pPr>
        <w:spacing w:line="480" w:lineRule="auto"/>
        <w:ind w:firstLine="426"/>
        <w:jc w:val="both"/>
        <w:rPr>
          <w:rFonts w:ascii="Times New Roman" w:hAnsi="Times New Roman"/>
          <w:sz w:val="24"/>
          <w:szCs w:val="24"/>
          <w:lang w:val="sv-SE"/>
        </w:rPr>
      </w:pPr>
      <w:r w:rsidRPr="00A036BA">
        <w:rPr>
          <w:rFonts w:ascii="Times New Roman" w:hAnsi="Times New Roman"/>
          <w:sz w:val="24"/>
          <w:szCs w:val="24"/>
          <w:lang w:val="sv-SE"/>
        </w:rPr>
        <w:t>Penulis mengharapkan kritik dan saran yang membangun untuk kesempurnaan usulan penelitian ini.</w:t>
      </w:r>
    </w:p>
    <w:tbl>
      <w:tblPr>
        <w:tblW w:w="0" w:type="auto"/>
        <w:tblInd w:w="3978" w:type="dxa"/>
        <w:tblLook w:val="01E0" w:firstRow="1" w:lastRow="1" w:firstColumn="1" w:lastColumn="1" w:noHBand="0" w:noVBand="0"/>
      </w:tblPr>
      <w:tblGrid>
        <w:gridCol w:w="3870"/>
      </w:tblGrid>
      <w:tr w:rsidR="00F2188D" w:rsidRPr="007E110A" w:rsidTr="00EF68B6">
        <w:trPr>
          <w:trHeight w:val="1986"/>
        </w:trPr>
        <w:tc>
          <w:tcPr>
            <w:tcW w:w="3870" w:type="dxa"/>
            <w:shd w:val="clear" w:color="auto" w:fill="auto"/>
          </w:tcPr>
          <w:p w:rsidR="00F2188D" w:rsidRDefault="00F2188D" w:rsidP="00F537B0">
            <w:pPr>
              <w:spacing w:after="0" w:line="480" w:lineRule="auto"/>
              <w:jc w:val="center"/>
              <w:rPr>
                <w:rFonts w:ascii="Times New Roman" w:hAnsi="Times New Roman"/>
                <w:sz w:val="24"/>
                <w:szCs w:val="24"/>
                <w:lang w:val="en-GB"/>
              </w:rPr>
            </w:pPr>
            <w:r>
              <w:rPr>
                <w:rFonts w:ascii="Times New Roman" w:hAnsi="Times New Roman"/>
                <w:sz w:val="24"/>
                <w:szCs w:val="24"/>
              </w:rPr>
              <w:t xml:space="preserve">Denpasar,     </w:t>
            </w:r>
            <w:r w:rsidR="001A0E5E">
              <w:rPr>
                <w:rFonts w:ascii="Times New Roman" w:hAnsi="Times New Roman"/>
                <w:sz w:val="24"/>
                <w:szCs w:val="24"/>
                <w:lang w:val="en-US"/>
              </w:rPr>
              <w:t>Juni</w:t>
            </w:r>
            <w:r>
              <w:rPr>
                <w:rFonts w:ascii="Times New Roman" w:hAnsi="Times New Roman"/>
                <w:sz w:val="24"/>
                <w:szCs w:val="24"/>
              </w:rPr>
              <w:t xml:space="preserve"> </w:t>
            </w:r>
            <w:r w:rsidRPr="007E110A">
              <w:rPr>
                <w:rFonts w:ascii="Times New Roman" w:hAnsi="Times New Roman"/>
                <w:sz w:val="24"/>
                <w:szCs w:val="24"/>
              </w:rPr>
              <w:t>201</w:t>
            </w:r>
            <w:r>
              <w:rPr>
                <w:rFonts w:ascii="Times New Roman" w:hAnsi="Times New Roman"/>
                <w:sz w:val="24"/>
                <w:szCs w:val="24"/>
                <w:lang w:val="en-GB"/>
              </w:rPr>
              <w:t>8</w:t>
            </w:r>
          </w:p>
          <w:p w:rsidR="00FA7D7F" w:rsidRDefault="00FA7D7F" w:rsidP="00F537B0">
            <w:pPr>
              <w:spacing w:after="0" w:line="480" w:lineRule="auto"/>
              <w:jc w:val="center"/>
              <w:rPr>
                <w:rFonts w:ascii="Times New Roman" w:hAnsi="Times New Roman"/>
                <w:sz w:val="24"/>
                <w:szCs w:val="24"/>
                <w:lang w:val="en-GB"/>
              </w:rPr>
            </w:pPr>
          </w:p>
          <w:p w:rsidR="00FA7D7F" w:rsidRDefault="00FA7D7F" w:rsidP="00F537B0">
            <w:pPr>
              <w:spacing w:after="0" w:line="480" w:lineRule="auto"/>
              <w:jc w:val="center"/>
              <w:rPr>
                <w:rFonts w:ascii="Times New Roman" w:hAnsi="Times New Roman"/>
                <w:sz w:val="24"/>
                <w:szCs w:val="24"/>
                <w:lang w:val="en-GB"/>
              </w:rPr>
            </w:pPr>
          </w:p>
          <w:p w:rsidR="00F2188D" w:rsidRDefault="00FA7D7F" w:rsidP="00F537B0">
            <w:pPr>
              <w:spacing w:after="0" w:line="480" w:lineRule="auto"/>
              <w:jc w:val="center"/>
              <w:rPr>
                <w:rFonts w:ascii="Times New Roman" w:hAnsi="Times New Roman"/>
                <w:sz w:val="24"/>
                <w:szCs w:val="24"/>
                <w:lang w:val="en-GB"/>
              </w:rPr>
            </w:pPr>
            <w:r>
              <w:rPr>
                <w:rFonts w:ascii="Times New Roman" w:hAnsi="Times New Roman"/>
                <w:sz w:val="24"/>
                <w:szCs w:val="24"/>
                <w:lang w:val="en-GB"/>
              </w:rPr>
              <w:t>Penulis</w:t>
            </w:r>
          </w:p>
          <w:p w:rsidR="00F537B0" w:rsidRPr="00F537B0" w:rsidRDefault="00F537B0" w:rsidP="00F537B0">
            <w:pPr>
              <w:spacing w:after="0" w:line="480" w:lineRule="auto"/>
              <w:jc w:val="center"/>
              <w:rPr>
                <w:rFonts w:ascii="Times New Roman" w:hAnsi="Times New Roman"/>
                <w:sz w:val="24"/>
                <w:szCs w:val="24"/>
                <w:lang w:val="en-GB"/>
              </w:rPr>
            </w:pPr>
          </w:p>
          <w:p w:rsidR="00F537B0" w:rsidRDefault="00F537B0" w:rsidP="00F537B0">
            <w:pPr>
              <w:spacing w:after="0" w:line="240" w:lineRule="auto"/>
              <w:jc w:val="center"/>
              <w:rPr>
                <w:rFonts w:ascii="Times New Roman" w:hAnsi="Times New Roman"/>
                <w:sz w:val="24"/>
                <w:szCs w:val="24"/>
                <w:u w:val="single"/>
                <w:lang w:val="en-US"/>
              </w:rPr>
            </w:pPr>
          </w:p>
          <w:p w:rsidR="00FA7D7F" w:rsidRPr="00F537B0" w:rsidRDefault="00FA7D7F" w:rsidP="00F537B0">
            <w:pPr>
              <w:spacing w:after="0" w:line="240" w:lineRule="auto"/>
              <w:jc w:val="center"/>
              <w:rPr>
                <w:rFonts w:ascii="Times New Roman" w:hAnsi="Times New Roman"/>
                <w:sz w:val="24"/>
                <w:szCs w:val="24"/>
                <w:lang w:val="en-US"/>
              </w:rPr>
            </w:pPr>
          </w:p>
        </w:tc>
      </w:tr>
    </w:tbl>
    <w:p w:rsidR="00F2188D" w:rsidRDefault="00F2188D" w:rsidP="00F2188D">
      <w:pPr>
        <w:spacing w:after="0" w:line="360" w:lineRule="auto"/>
        <w:ind w:left="-142"/>
        <w:jc w:val="center"/>
        <w:rPr>
          <w:rFonts w:ascii="Times New Roman" w:hAnsi="Times New Roman"/>
          <w:b/>
          <w:sz w:val="24"/>
          <w:szCs w:val="24"/>
        </w:rPr>
      </w:pPr>
    </w:p>
    <w:p w:rsidR="00F2188D" w:rsidRDefault="00F2188D" w:rsidP="00F2188D">
      <w:pPr>
        <w:spacing w:after="0" w:line="360" w:lineRule="auto"/>
        <w:ind w:left="-142"/>
        <w:jc w:val="center"/>
        <w:rPr>
          <w:rFonts w:ascii="Times New Roman" w:hAnsi="Times New Roman"/>
          <w:b/>
          <w:sz w:val="24"/>
          <w:szCs w:val="24"/>
        </w:rPr>
      </w:pPr>
    </w:p>
    <w:p w:rsidR="00F2188D" w:rsidRDefault="00F2188D" w:rsidP="00F2188D">
      <w:pPr>
        <w:spacing w:after="0" w:line="360" w:lineRule="auto"/>
        <w:ind w:left="-142"/>
        <w:jc w:val="center"/>
        <w:rPr>
          <w:rFonts w:ascii="Times New Roman" w:hAnsi="Times New Roman"/>
          <w:b/>
          <w:sz w:val="24"/>
          <w:szCs w:val="24"/>
        </w:rPr>
      </w:pPr>
    </w:p>
    <w:p w:rsidR="00F2188D" w:rsidRDefault="00F2188D" w:rsidP="00F2188D">
      <w:pPr>
        <w:spacing w:after="0" w:line="360" w:lineRule="auto"/>
        <w:ind w:left="-142"/>
        <w:jc w:val="center"/>
        <w:rPr>
          <w:rFonts w:ascii="Times New Roman" w:hAnsi="Times New Roman"/>
          <w:b/>
          <w:sz w:val="24"/>
          <w:szCs w:val="24"/>
        </w:rPr>
      </w:pPr>
    </w:p>
    <w:p w:rsidR="00F2188D" w:rsidRDefault="00F2188D" w:rsidP="00F537B0">
      <w:pPr>
        <w:spacing w:after="0" w:line="360" w:lineRule="auto"/>
        <w:rPr>
          <w:rFonts w:ascii="Times New Roman" w:hAnsi="Times New Roman"/>
          <w:b/>
          <w:sz w:val="24"/>
          <w:szCs w:val="24"/>
        </w:rPr>
      </w:pPr>
    </w:p>
    <w:p w:rsidR="00F537B0" w:rsidRDefault="00F537B0" w:rsidP="00F537B0">
      <w:pPr>
        <w:spacing w:after="0" w:line="360" w:lineRule="auto"/>
        <w:rPr>
          <w:rFonts w:ascii="Times New Roman" w:hAnsi="Times New Roman"/>
          <w:b/>
          <w:sz w:val="24"/>
          <w:szCs w:val="24"/>
        </w:rPr>
      </w:pPr>
    </w:p>
    <w:p w:rsidR="006D0A2E" w:rsidRDefault="006D0A2E" w:rsidP="00F537B0">
      <w:pPr>
        <w:spacing w:after="0" w:line="360" w:lineRule="auto"/>
        <w:rPr>
          <w:rFonts w:ascii="Times New Roman" w:hAnsi="Times New Roman"/>
          <w:b/>
          <w:sz w:val="24"/>
          <w:szCs w:val="24"/>
        </w:rPr>
      </w:pPr>
    </w:p>
    <w:p w:rsidR="00F2188D" w:rsidRDefault="00F2188D" w:rsidP="002926EA">
      <w:pPr>
        <w:pStyle w:val="Heading1"/>
        <w:spacing w:line="480" w:lineRule="auto"/>
        <w:jc w:val="center"/>
        <w:rPr>
          <w:b/>
          <w:sz w:val="24"/>
          <w:szCs w:val="24"/>
        </w:rPr>
      </w:pPr>
      <w:bookmarkStart w:id="14" w:name="_Toc515115287"/>
      <w:r>
        <w:rPr>
          <w:b/>
          <w:sz w:val="24"/>
          <w:szCs w:val="24"/>
        </w:rPr>
        <w:lastRenderedPageBreak/>
        <w:t>DAFTAR ISI</w:t>
      </w:r>
      <w:bookmarkEnd w:id="14"/>
    </w:p>
    <w:p w:rsidR="00DB7A86" w:rsidRPr="00DB7A86" w:rsidRDefault="00DB7A86" w:rsidP="00DB7A86">
      <w:pPr>
        <w:spacing w:line="240" w:lineRule="auto"/>
      </w:pPr>
    </w:p>
    <w:sdt>
      <w:sdtPr>
        <w:rPr>
          <w:rFonts w:ascii="Times New Roman" w:eastAsia="Calibri" w:hAnsi="Times New Roman" w:cs="Times New Roman"/>
          <w:color w:val="auto"/>
          <w:sz w:val="24"/>
          <w:szCs w:val="24"/>
          <w:lang w:val="id-ID"/>
        </w:rPr>
        <w:id w:val="1025823233"/>
        <w:docPartObj>
          <w:docPartGallery w:val="Table of Contents"/>
          <w:docPartUnique/>
        </w:docPartObj>
      </w:sdtPr>
      <w:sdtEndPr>
        <w:rPr>
          <w:bCs/>
          <w:noProof/>
        </w:rPr>
      </w:sdtEndPr>
      <w:sdtContent>
        <w:p w:rsidR="008A5CF2" w:rsidRPr="00254E0F" w:rsidRDefault="00ED5C87" w:rsidP="003E52AF">
          <w:pPr>
            <w:pStyle w:val="TOCHeading"/>
            <w:spacing w:before="0" w:line="360" w:lineRule="auto"/>
            <w:ind w:left="6946"/>
            <w:rPr>
              <w:rFonts w:ascii="Times New Roman" w:hAnsi="Times New Roman" w:cs="Times New Roman"/>
              <w:sz w:val="24"/>
              <w:szCs w:val="24"/>
            </w:rPr>
          </w:pPr>
          <w:r w:rsidRPr="00254E0F">
            <w:rPr>
              <w:rFonts w:ascii="Times New Roman" w:hAnsi="Times New Roman" w:cs="Times New Roman"/>
              <w:sz w:val="24"/>
              <w:szCs w:val="24"/>
            </w:rPr>
            <w:t xml:space="preserve">  </w:t>
          </w:r>
          <w:r w:rsidRPr="00254E0F">
            <w:rPr>
              <w:rFonts w:ascii="Times New Roman" w:hAnsi="Times New Roman" w:cs="Times New Roman"/>
              <w:color w:val="auto"/>
              <w:sz w:val="24"/>
              <w:szCs w:val="24"/>
            </w:rPr>
            <w:t>Halaman</w:t>
          </w:r>
        </w:p>
        <w:p w:rsidR="003E52AF" w:rsidRPr="003E52AF" w:rsidRDefault="003E52AF" w:rsidP="003E52AF">
          <w:pPr>
            <w:pStyle w:val="TOC1"/>
            <w:rPr>
              <w:rFonts w:eastAsiaTheme="minorEastAsia"/>
              <w:lang w:val="en-US"/>
            </w:rPr>
          </w:pPr>
          <w:r>
            <w:rPr>
              <w:lang w:val="en-US"/>
            </w:rPr>
            <w:t>HALAMAN JUDUL</w:t>
          </w:r>
          <w:r w:rsidR="008A5CF2" w:rsidRPr="003E52AF">
            <w:fldChar w:fldCharType="begin"/>
          </w:r>
          <w:r w:rsidR="008A5CF2" w:rsidRPr="003E52AF">
            <w:instrText xml:space="preserve"> TOC \o "1-3" \h \z \u </w:instrText>
          </w:r>
          <w:r w:rsidR="008A5CF2" w:rsidRPr="003E52AF">
            <w:fldChar w:fldCharType="separate"/>
          </w:r>
          <w:hyperlink w:anchor="_Toc515115278" w:history="1">
            <w:r w:rsidRPr="003E52AF">
              <w:rPr>
                <w:webHidden/>
              </w:rPr>
              <w:tab/>
            </w:r>
            <w:r w:rsidRPr="003E52AF">
              <w:rPr>
                <w:webHidden/>
              </w:rPr>
              <w:fldChar w:fldCharType="begin"/>
            </w:r>
            <w:r w:rsidRPr="003E52AF">
              <w:rPr>
                <w:webHidden/>
              </w:rPr>
              <w:instrText xml:space="preserve"> PAGEREF _Toc515115278 \h </w:instrText>
            </w:r>
            <w:r w:rsidRPr="003E52AF">
              <w:rPr>
                <w:webHidden/>
              </w:rPr>
            </w:r>
            <w:r w:rsidRPr="003E52AF">
              <w:rPr>
                <w:webHidden/>
              </w:rPr>
              <w:fldChar w:fldCharType="separate"/>
            </w:r>
            <w:r w:rsidR="00B0099F">
              <w:rPr>
                <w:webHidden/>
              </w:rPr>
              <w:t>i</w:t>
            </w:r>
            <w:r w:rsidRPr="003E52AF">
              <w:rPr>
                <w:webHidden/>
              </w:rPr>
              <w:fldChar w:fldCharType="end"/>
            </w:r>
          </w:hyperlink>
        </w:p>
        <w:p w:rsidR="003E52AF" w:rsidRPr="003E52AF" w:rsidRDefault="006552D7" w:rsidP="003E52AF">
          <w:pPr>
            <w:pStyle w:val="TOC1"/>
            <w:rPr>
              <w:rFonts w:eastAsiaTheme="minorEastAsia"/>
              <w:lang w:val="en-US"/>
            </w:rPr>
          </w:pPr>
          <w:hyperlink w:anchor="_Toc515115279" w:history="1">
            <w:r w:rsidR="003E52AF">
              <w:rPr>
                <w:rStyle w:val="Hyperlink"/>
                <w:lang w:val="en-US"/>
              </w:rPr>
              <w:t>HALAMAN SAMPUL</w:t>
            </w:r>
            <w:r w:rsidR="003E52AF" w:rsidRPr="003E52AF">
              <w:rPr>
                <w:webHidden/>
              </w:rPr>
              <w:tab/>
            </w:r>
            <w:r w:rsidR="003E52AF" w:rsidRPr="003E52AF">
              <w:rPr>
                <w:webHidden/>
              </w:rPr>
              <w:fldChar w:fldCharType="begin"/>
            </w:r>
            <w:r w:rsidR="003E52AF" w:rsidRPr="003E52AF">
              <w:rPr>
                <w:webHidden/>
              </w:rPr>
              <w:instrText xml:space="preserve"> PAGEREF _Toc515115279 \h </w:instrText>
            </w:r>
            <w:r w:rsidR="003E52AF" w:rsidRPr="003E52AF">
              <w:rPr>
                <w:webHidden/>
              </w:rPr>
            </w:r>
            <w:r w:rsidR="003E52AF" w:rsidRPr="003E52AF">
              <w:rPr>
                <w:webHidden/>
              </w:rPr>
              <w:fldChar w:fldCharType="separate"/>
            </w:r>
            <w:r w:rsidR="00B0099F">
              <w:rPr>
                <w:webHidden/>
              </w:rPr>
              <w:t>ii</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0" w:history="1">
            <w:r w:rsidR="003E52AF">
              <w:rPr>
                <w:rStyle w:val="Hyperlink"/>
                <w:u w:val="none"/>
                <w:lang w:val="en-US"/>
              </w:rPr>
              <w:t xml:space="preserve">HALAMAN </w:t>
            </w:r>
            <w:r w:rsidR="003E52AF" w:rsidRPr="003E52AF">
              <w:rPr>
                <w:rStyle w:val="Hyperlink"/>
                <w:u w:val="none"/>
                <w:lang w:val="en-US"/>
              </w:rPr>
              <w:t>PERSETUJUA</w:t>
            </w:r>
            <w:r w:rsidR="003E52AF">
              <w:rPr>
                <w:rStyle w:val="Hyperlink"/>
                <w:u w:val="none"/>
                <w:lang w:val="en-US"/>
              </w:rPr>
              <w:t>N</w:t>
            </w:r>
            <w:r w:rsidR="003E52AF" w:rsidRPr="003E52AF">
              <w:rPr>
                <w:webHidden/>
              </w:rPr>
              <w:tab/>
            </w:r>
            <w:r w:rsidR="003E52AF" w:rsidRPr="003E52AF">
              <w:rPr>
                <w:webHidden/>
              </w:rPr>
              <w:fldChar w:fldCharType="begin"/>
            </w:r>
            <w:r w:rsidR="003E52AF" w:rsidRPr="003E52AF">
              <w:rPr>
                <w:webHidden/>
              </w:rPr>
              <w:instrText xml:space="preserve"> PAGEREF _Toc515115280 \h </w:instrText>
            </w:r>
            <w:r w:rsidR="003E52AF" w:rsidRPr="003E52AF">
              <w:rPr>
                <w:webHidden/>
              </w:rPr>
            </w:r>
            <w:r w:rsidR="003E52AF" w:rsidRPr="003E52AF">
              <w:rPr>
                <w:webHidden/>
              </w:rPr>
              <w:fldChar w:fldCharType="separate"/>
            </w:r>
            <w:r w:rsidR="00B0099F">
              <w:rPr>
                <w:webHidden/>
              </w:rPr>
              <w:t>iii</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1" w:history="1">
            <w:r w:rsidR="003E52AF">
              <w:rPr>
                <w:rStyle w:val="Hyperlink"/>
                <w:lang w:val="en-US"/>
              </w:rPr>
              <w:t>HALAMAN PENGESAHAN</w:t>
            </w:r>
            <w:r w:rsidR="003E52AF" w:rsidRPr="003E52AF">
              <w:rPr>
                <w:webHidden/>
              </w:rPr>
              <w:tab/>
            </w:r>
            <w:r w:rsidR="003E52AF" w:rsidRPr="003E52AF">
              <w:rPr>
                <w:webHidden/>
              </w:rPr>
              <w:fldChar w:fldCharType="begin"/>
            </w:r>
            <w:r w:rsidR="003E52AF" w:rsidRPr="003E52AF">
              <w:rPr>
                <w:webHidden/>
              </w:rPr>
              <w:instrText xml:space="preserve"> PAGEREF _Toc515115281 \h </w:instrText>
            </w:r>
            <w:r w:rsidR="003E52AF" w:rsidRPr="003E52AF">
              <w:rPr>
                <w:webHidden/>
              </w:rPr>
            </w:r>
            <w:r w:rsidR="003E52AF" w:rsidRPr="003E52AF">
              <w:rPr>
                <w:webHidden/>
              </w:rPr>
              <w:fldChar w:fldCharType="separate"/>
            </w:r>
            <w:r w:rsidR="00B0099F">
              <w:rPr>
                <w:webHidden/>
              </w:rPr>
              <w:t>iv</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2" w:history="1">
            <w:r w:rsidR="003E52AF" w:rsidRPr="003E52AF">
              <w:rPr>
                <w:rStyle w:val="Hyperlink"/>
              </w:rPr>
              <w:t>SURAT PERNYATAAN BEBAS PLAGIAT</w:t>
            </w:r>
            <w:r w:rsidR="003E52AF" w:rsidRPr="003E52AF">
              <w:rPr>
                <w:webHidden/>
              </w:rPr>
              <w:tab/>
            </w:r>
            <w:r w:rsidR="003E52AF" w:rsidRPr="003E52AF">
              <w:rPr>
                <w:webHidden/>
              </w:rPr>
              <w:fldChar w:fldCharType="begin"/>
            </w:r>
            <w:r w:rsidR="003E52AF" w:rsidRPr="003E52AF">
              <w:rPr>
                <w:webHidden/>
              </w:rPr>
              <w:instrText xml:space="preserve"> PAGEREF _Toc515115282 \h </w:instrText>
            </w:r>
            <w:r w:rsidR="003E52AF" w:rsidRPr="003E52AF">
              <w:rPr>
                <w:webHidden/>
              </w:rPr>
            </w:r>
            <w:r w:rsidR="003E52AF" w:rsidRPr="003E52AF">
              <w:rPr>
                <w:webHidden/>
              </w:rPr>
              <w:fldChar w:fldCharType="separate"/>
            </w:r>
            <w:r w:rsidR="00B0099F">
              <w:rPr>
                <w:webHidden/>
              </w:rPr>
              <w:t>v</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3" w:history="1">
            <w:r w:rsidR="003E52AF" w:rsidRPr="003E52AF">
              <w:rPr>
                <w:rStyle w:val="Hyperlink"/>
                <w:i/>
              </w:rPr>
              <w:t>ABSTRACT</w:t>
            </w:r>
            <w:r w:rsidR="003E52AF" w:rsidRPr="003E52AF">
              <w:rPr>
                <w:webHidden/>
              </w:rPr>
              <w:tab/>
            </w:r>
            <w:r w:rsidR="003E52AF" w:rsidRPr="003E52AF">
              <w:rPr>
                <w:webHidden/>
              </w:rPr>
              <w:fldChar w:fldCharType="begin"/>
            </w:r>
            <w:r w:rsidR="003E52AF" w:rsidRPr="003E52AF">
              <w:rPr>
                <w:webHidden/>
              </w:rPr>
              <w:instrText xml:space="preserve"> PAGEREF _Toc515115283 \h </w:instrText>
            </w:r>
            <w:r w:rsidR="003E52AF" w:rsidRPr="003E52AF">
              <w:rPr>
                <w:webHidden/>
              </w:rPr>
            </w:r>
            <w:r w:rsidR="003E52AF" w:rsidRPr="003E52AF">
              <w:rPr>
                <w:webHidden/>
              </w:rPr>
              <w:fldChar w:fldCharType="separate"/>
            </w:r>
            <w:r w:rsidR="00B0099F">
              <w:rPr>
                <w:webHidden/>
              </w:rPr>
              <w:t>vi</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4" w:history="1">
            <w:r w:rsidR="003E52AF" w:rsidRPr="003E52AF">
              <w:rPr>
                <w:rStyle w:val="Hyperlink"/>
              </w:rPr>
              <w:t>ABSTRAK</w:t>
            </w:r>
            <w:r w:rsidR="003E52AF" w:rsidRPr="003E52AF">
              <w:rPr>
                <w:webHidden/>
              </w:rPr>
              <w:tab/>
            </w:r>
            <w:r w:rsidR="003E52AF" w:rsidRPr="003E52AF">
              <w:rPr>
                <w:webHidden/>
              </w:rPr>
              <w:fldChar w:fldCharType="begin"/>
            </w:r>
            <w:r w:rsidR="003E52AF" w:rsidRPr="003E52AF">
              <w:rPr>
                <w:webHidden/>
              </w:rPr>
              <w:instrText xml:space="preserve"> PAGEREF _Toc515115284 \h </w:instrText>
            </w:r>
            <w:r w:rsidR="003E52AF" w:rsidRPr="003E52AF">
              <w:rPr>
                <w:webHidden/>
              </w:rPr>
            </w:r>
            <w:r w:rsidR="003E52AF" w:rsidRPr="003E52AF">
              <w:rPr>
                <w:webHidden/>
              </w:rPr>
              <w:fldChar w:fldCharType="separate"/>
            </w:r>
            <w:r w:rsidR="00B0099F">
              <w:rPr>
                <w:webHidden/>
              </w:rPr>
              <w:t>vii</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5" w:history="1">
            <w:r w:rsidR="003E52AF" w:rsidRPr="003E52AF">
              <w:rPr>
                <w:rStyle w:val="Hyperlink"/>
              </w:rPr>
              <w:t>RINGKASAN PENELITIAN</w:t>
            </w:r>
            <w:r w:rsidR="003E52AF" w:rsidRPr="003E52AF">
              <w:rPr>
                <w:webHidden/>
              </w:rPr>
              <w:tab/>
            </w:r>
            <w:r w:rsidR="003E52AF" w:rsidRPr="003E52AF">
              <w:rPr>
                <w:webHidden/>
              </w:rPr>
              <w:fldChar w:fldCharType="begin"/>
            </w:r>
            <w:r w:rsidR="003E52AF" w:rsidRPr="003E52AF">
              <w:rPr>
                <w:webHidden/>
              </w:rPr>
              <w:instrText xml:space="preserve"> PAGEREF _Toc515115285 \h </w:instrText>
            </w:r>
            <w:r w:rsidR="003E52AF" w:rsidRPr="003E52AF">
              <w:rPr>
                <w:webHidden/>
              </w:rPr>
            </w:r>
            <w:r w:rsidR="003E52AF" w:rsidRPr="003E52AF">
              <w:rPr>
                <w:webHidden/>
              </w:rPr>
              <w:fldChar w:fldCharType="separate"/>
            </w:r>
            <w:r w:rsidR="00B0099F">
              <w:rPr>
                <w:webHidden/>
              </w:rPr>
              <w:t>viii</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6" w:history="1">
            <w:r w:rsidR="003E52AF" w:rsidRPr="003E52AF">
              <w:rPr>
                <w:rStyle w:val="Hyperlink"/>
              </w:rPr>
              <w:t>KATA PENGANTAR</w:t>
            </w:r>
            <w:r w:rsidR="003E52AF" w:rsidRPr="003E52AF">
              <w:rPr>
                <w:webHidden/>
              </w:rPr>
              <w:tab/>
            </w:r>
            <w:r w:rsidR="003E52AF" w:rsidRPr="003E52AF">
              <w:rPr>
                <w:webHidden/>
              </w:rPr>
              <w:fldChar w:fldCharType="begin"/>
            </w:r>
            <w:r w:rsidR="003E52AF" w:rsidRPr="003E52AF">
              <w:rPr>
                <w:webHidden/>
              </w:rPr>
              <w:instrText xml:space="preserve"> PAGEREF _Toc515115286 \h </w:instrText>
            </w:r>
            <w:r w:rsidR="003E52AF" w:rsidRPr="003E52AF">
              <w:rPr>
                <w:webHidden/>
              </w:rPr>
            </w:r>
            <w:r w:rsidR="003E52AF" w:rsidRPr="003E52AF">
              <w:rPr>
                <w:webHidden/>
              </w:rPr>
              <w:fldChar w:fldCharType="separate"/>
            </w:r>
            <w:r w:rsidR="00B0099F">
              <w:rPr>
                <w:webHidden/>
              </w:rPr>
              <w:t>xi</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7" w:history="1">
            <w:r w:rsidR="003E52AF" w:rsidRPr="003E52AF">
              <w:rPr>
                <w:rStyle w:val="Hyperlink"/>
              </w:rPr>
              <w:t>DAFTAR ISI</w:t>
            </w:r>
            <w:r w:rsidR="003E52AF" w:rsidRPr="003E52AF">
              <w:rPr>
                <w:webHidden/>
              </w:rPr>
              <w:tab/>
            </w:r>
            <w:r w:rsidR="003E52AF" w:rsidRPr="003E52AF">
              <w:rPr>
                <w:webHidden/>
              </w:rPr>
              <w:fldChar w:fldCharType="begin"/>
            </w:r>
            <w:r w:rsidR="003E52AF" w:rsidRPr="003E52AF">
              <w:rPr>
                <w:webHidden/>
              </w:rPr>
              <w:instrText xml:space="preserve"> PAGEREF _Toc515115287 \h </w:instrText>
            </w:r>
            <w:r w:rsidR="003E52AF" w:rsidRPr="003E52AF">
              <w:rPr>
                <w:webHidden/>
              </w:rPr>
            </w:r>
            <w:r w:rsidR="003E52AF" w:rsidRPr="003E52AF">
              <w:rPr>
                <w:webHidden/>
              </w:rPr>
              <w:fldChar w:fldCharType="separate"/>
            </w:r>
            <w:r w:rsidR="00B0099F">
              <w:rPr>
                <w:webHidden/>
              </w:rPr>
              <w:t>xiii</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8" w:history="1">
            <w:r w:rsidR="003E52AF" w:rsidRPr="003E52AF">
              <w:rPr>
                <w:rStyle w:val="Hyperlink"/>
              </w:rPr>
              <w:t>DAFTAR TABEL</w:t>
            </w:r>
            <w:r w:rsidR="003E52AF" w:rsidRPr="003E52AF">
              <w:rPr>
                <w:webHidden/>
              </w:rPr>
              <w:tab/>
            </w:r>
            <w:r w:rsidR="003E52AF" w:rsidRPr="003E52AF">
              <w:rPr>
                <w:webHidden/>
              </w:rPr>
              <w:fldChar w:fldCharType="begin"/>
            </w:r>
            <w:r w:rsidR="003E52AF" w:rsidRPr="003E52AF">
              <w:rPr>
                <w:webHidden/>
              </w:rPr>
              <w:instrText xml:space="preserve"> PAGEREF _Toc515115288 \h </w:instrText>
            </w:r>
            <w:r w:rsidR="003E52AF" w:rsidRPr="003E52AF">
              <w:rPr>
                <w:webHidden/>
              </w:rPr>
            </w:r>
            <w:r w:rsidR="003E52AF" w:rsidRPr="003E52AF">
              <w:rPr>
                <w:webHidden/>
              </w:rPr>
              <w:fldChar w:fldCharType="separate"/>
            </w:r>
            <w:r w:rsidR="00B0099F">
              <w:rPr>
                <w:webHidden/>
              </w:rPr>
              <w:t>xvii</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89" w:history="1">
            <w:r w:rsidR="003E52AF" w:rsidRPr="003E52AF">
              <w:rPr>
                <w:rStyle w:val="Hyperlink"/>
              </w:rPr>
              <w:t>DAFTAR GAMBAR</w:t>
            </w:r>
            <w:r w:rsidR="003E52AF" w:rsidRPr="003E52AF">
              <w:rPr>
                <w:webHidden/>
              </w:rPr>
              <w:tab/>
            </w:r>
            <w:r w:rsidR="003E52AF" w:rsidRPr="003E52AF">
              <w:rPr>
                <w:webHidden/>
              </w:rPr>
              <w:fldChar w:fldCharType="begin"/>
            </w:r>
            <w:r w:rsidR="003E52AF" w:rsidRPr="003E52AF">
              <w:rPr>
                <w:webHidden/>
              </w:rPr>
              <w:instrText xml:space="preserve"> PAGEREF _Toc515115289 \h </w:instrText>
            </w:r>
            <w:r w:rsidR="003E52AF" w:rsidRPr="003E52AF">
              <w:rPr>
                <w:webHidden/>
              </w:rPr>
            </w:r>
            <w:r w:rsidR="003E52AF" w:rsidRPr="003E52AF">
              <w:rPr>
                <w:webHidden/>
              </w:rPr>
              <w:fldChar w:fldCharType="separate"/>
            </w:r>
            <w:r w:rsidR="00B0099F">
              <w:rPr>
                <w:webHidden/>
              </w:rPr>
              <w:t>xix</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90" w:history="1">
            <w:r w:rsidR="003E52AF" w:rsidRPr="003E52AF">
              <w:rPr>
                <w:rStyle w:val="Hyperlink"/>
              </w:rPr>
              <w:t>DAFTAR LAMPIRAN</w:t>
            </w:r>
            <w:r w:rsidR="003E52AF" w:rsidRPr="003E52AF">
              <w:rPr>
                <w:webHidden/>
              </w:rPr>
              <w:tab/>
            </w:r>
            <w:r w:rsidR="003E52AF" w:rsidRPr="003E52AF">
              <w:rPr>
                <w:webHidden/>
              </w:rPr>
              <w:fldChar w:fldCharType="begin"/>
            </w:r>
            <w:r w:rsidR="003E52AF" w:rsidRPr="003E52AF">
              <w:rPr>
                <w:webHidden/>
              </w:rPr>
              <w:instrText xml:space="preserve"> PAGEREF _Toc515115290 \h </w:instrText>
            </w:r>
            <w:r w:rsidR="003E52AF" w:rsidRPr="003E52AF">
              <w:rPr>
                <w:webHidden/>
              </w:rPr>
            </w:r>
            <w:r w:rsidR="003E52AF" w:rsidRPr="003E52AF">
              <w:rPr>
                <w:webHidden/>
              </w:rPr>
              <w:fldChar w:fldCharType="separate"/>
            </w:r>
            <w:r w:rsidR="00B0099F">
              <w:rPr>
                <w:webHidden/>
              </w:rPr>
              <w:t>xx</w:t>
            </w:r>
            <w:r w:rsidR="003E52AF" w:rsidRPr="003E52AF">
              <w:rPr>
                <w:webHidden/>
              </w:rPr>
              <w:fldChar w:fldCharType="end"/>
            </w:r>
          </w:hyperlink>
        </w:p>
        <w:p w:rsidR="003E52AF" w:rsidRPr="003E52AF" w:rsidRDefault="006552D7" w:rsidP="003E52AF">
          <w:pPr>
            <w:pStyle w:val="TOC1"/>
            <w:rPr>
              <w:rFonts w:eastAsiaTheme="minorEastAsia"/>
              <w:lang w:val="en-US"/>
            </w:rPr>
          </w:pPr>
          <w:hyperlink w:anchor="_Toc515115291" w:history="1">
            <w:r w:rsidR="003E52AF" w:rsidRPr="003E52AF">
              <w:rPr>
                <w:rStyle w:val="Hyperlink"/>
              </w:rPr>
              <w:t>BAB I</w:t>
            </w:r>
          </w:hyperlink>
          <w:r w:rsidR="003E52AF" w:rsidRPr="003E52AF">
            <w:rPr>
              <w:rStyle w:val="Hyperlink"/>
              <w:u w:val="none"/>
            </w:rPr>
            <w:t xml:space="preserve"> </w:t>
          </w:r>
          <w:hyperlink w:anchor="_Toc515115292" w:history="1">
            <w:r w:rsidR="003E52AF" w:rsidRPr="003E52AF">
              <w:rPr>
                <w:rStyle w:val="Hyperlink"/>
              </w:rPr>
              <w:t>PENDAHULUAN</w:t>
            </w:r>
            <w:r w:rsidR="003E52AF" w:rsidRPr="003E52AF">
              <w:rPr>
                <w:webHidden/>
              </w:rPr>
              <w:tab/>
            </w:r>
            <w:r w:rsidR="003E52AF" w:rsidRPr="003E52AF">
              <w:rPr>
                <w:webHidden/>
              </w:rPr>
              <w:fldChar w:fldCharType="begin"/>
            </w:r>
            <w:r w:rsidR="003E52AF" w:rsidRPr="003E52AF">
              <w:rPr>
                <w:webHidden/>
              </w:rPr>
              <w:instrText xml:space="preserve"> PAGEREF _Toc515115292 \h </w:instrText>
            </w:r>
            <w:r w:rsidR="003E52AF" w:rsidRPr="003E52AF">
              <w:rPr>
                <w:webHidden/>
              </w:rPr>
            </w:r>
            <w:r w:rsidR="003E52AF" w:rsidRPr="003E52AF">
              <w:rPr>
                <w:webHidden/>
              </w:rPr>
              <w:fldChar w:fldCharType="separate"/>
            </w:r>
            <w:r w:rsidR="00B0099F">
              <w:rPr>
                <w:webHidden/>
              </w:rPr>
              <w:t>1</w:t>
            </w:r>
            <w:r w:rsidR="003E52AF" w:rsidRPr="003E52AF">
              <w:rPr>
                <w:webHidden/>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293" w:history="1">
            <w:r w:rsidR="003E52AF" w:rsidRPr="003E52AF">
              <w:rPr>
                <w:rStyle w:val="Hyperlink"/>
                <w:rFonts w:ascii="Times New Roman" w:hAnsi="Times New Roman"/>
                <w:noProof/>
                <w:sz w:val="24"/>
                <w:szCs w:val="24"/>
              </w:rPr>
              <w:t>A.</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Latar Belakang</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_Toc515115293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294" w:history="1">
            <w:r w:rsidR="003E52AF" w:rsidRPr="003E52AF">
              <w:rPr>
                <w:rStyle w:val="Hyperlink"/>
                <w:rFonts w:ascii="Times New Roman" w:hAnsi="Times New Roman"/>
                <w:noProof/>
                <w:sz w:val="24"/>
                <w:szCs w:val="24"/>
              </w:rPr>
              <w:t>B.</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Rumusan Masalah</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_Toc515115294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7</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295" w:history="1">
            <w:r w:rsidR="003E52AF" w:rsidRPr="003E52AF">
              <w:rPr>
                <w:rStyle w:val="Hyperlink"/>
                <w:rFonts w:ascii="Times New Roman" w:hAnsi="Times New Roman"/>
                <w:noProof/>
                <w:sz w:val="24"/>
                <w:szCs w:val="24"/>
              </w:rPr>
              <w:t>C.</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Tujuan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_Toc515115295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7</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296"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Tujuan umum</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_Toc515115296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7</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297"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Tujuan khusus</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_Toc515115297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298" w:history="1">
            <w:r w:rsidR="003E52AF" w:rsidRPr="003E52AF">
              <w:rPr>
                <w:rStyle w:val="Hyperlink"/>
                <w:rFonts w:ascii="Times New Roman" w:hAnsi="Times New Roman"/>
                <w:noProof/>
                <w:sz w:val="24"/>
                <w:szCs w:val="24"/>
              </w:rPr>
              <w:t>D.</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Manfaat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_Toc515115298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299"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Manfaat Teoritis</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_Toc515115299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00"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Manfaat Praktis</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_Toc515115300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9</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1"/>
            <w:rPr>
              <w:rFonts w:eastAsiaTheme="minorEastAsia"/>
              <w:lang w:val="en-US"/>
            </w:rPr>
          </w:pPr>
          <w:hyperlink w:anchor="_Toc515115301" w:history="1">
            <w:r w:rsidR="003E52AF" w:rsidRPr="003E52AF">
              <w:rPr>
                <w:rStyle w:val="Hyperlink"/>
              </w:rPr>
              <w:t>BAB II</w:t>
            </w:r>
          </w:hyperlink>
          <w:r w:rsidR="003E52AF" w:rsidRPr="003E52AF">
            <w:rPr>
              <w:rFonts w:eastAsiaTheme="minorEastAsia"/>
              <w:lang w:val="en-US"/>
            </w:rPr>
            <w:t xml:space="preserve"> </w:t>
          </w:r>
          <w:hyperlink w:anchor="_Toc515115302" w:history="1">
            <w:r w:rsidR="003E52AF" w:rsidRPr="003E52AF">
              <w:rPr>
                <w:rStyle w:val="Hyperlink"/>
              </w:rPr>
              <w:t>TINJAUAN PUSTAKA</w:t>
            </w:r>
            <w:r w:rsidR="003E52AF" w:rsidRPr="003E52AF">
              <w:rPr>
                <w:webHidden/>
              </w:rPr>
              <w:tab/>
            </w:r>
            <w:r w:rsidR="003E52AF" w:rsidRPr="003E52AF">
              <w:rPr>
                <w:webHidden/>
              </w:rPr>
              <w:fldChar w:fldCharType="begin"/>
            </w:r>
            <w:r w:rsidR="003E52AF" w:rsidRPr="003E52AF">
              <w:rPr>
                <w:webHidden/>
              </w:rPr>
              <w:instrText xml:space="preserve"> PAGEREF _Toc515115302 \h </w:instrText>
            </w:r>
            <w:r w:rsidR="003E52AF" w:rsidRPr="003E52AF">
              <w:rPr>
                <w:webHidden/>
              </w:rPr>
            </w:r>
            <w:r w:rsidR="003E52AF" w:rsidRPr="003E52AF">
              <w:rPr>
                <w:webHidden/>
              </w:rPr>
              <w:fldChar w:fldCharType="separate"/>
            </w:r>
            <w:r w:rsidR="00B0099F">
              <w:rPr>
                <w:webHidden/>
              </w:rPr>
              <w:t>10</w:t>
            </w:r>
            <w:r w:rsidR="003E52AF" w:rsidRPr="003E52AF">
              <w:rPr>
                <w:webHidden/>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03" w:history="1">
            <w:r w:rsidR="003E52AF" w:rsidRPr="003E52AF">
              <w:rPr>
                <w:rStyle w:val="Hyperlink"/>
                <w:rFonts w:ascii="Times New Roman" w:hAnsi="Times New Roman"/>
                <w:noProof/>
                <w:sz w:val="24"/>
                <w:szCs w:val="24"/>
              </w:rPr>
              <w:t>A.</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Konsep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_Toc515115303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10</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04"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Definisi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_Toc515115304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10</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05"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Klasifikasi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_Toc515115305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10</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06" w:history="1">
            <w:r w:rsidR="003E52AF" w:rsidRPr="003E52AF">
              <w:rPr>
                <w:rStyle w:val="Hyperlink"/>
                <w:rFonts w:ascii="Times New Roman" w:hAnsi="Times New Roman"/>
                <w:noProof/>
                <w:sz w:val="24"/>
                <w:szCs w:val="24"/>
              </w:rPr>
              <w:t>3.</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Penyebab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_Toc515115306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12</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07" w:history="1">
            <w:r w:rsidR="003E52AF" w:rsidRPr="003E52AF">
              <w:rPr>
                <w:rStyle w:val="Hyperlink"/>
                <w:rFonts w:ascii="Times New Roman" w:hAnsi="Times New Roman"/>
                <w:noProof/>
                <w:sz w:val="24"/>
                <w:szCs w:val="24"/>
              </w:rPr>
              <w:t>4.</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Faktor risiko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_Toc515115307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12</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08" w:history="1">
            <w:r w:rsidR="003E52AF" w:rsidRPr="003E52AF">
              <w:rPr>
                <w:rStyle w:val="Hyperlink"/>
                <w:rFonts w:ascii="Times New Roman" w:hAnsi="Times New Roman"/>
                <w:noProof/>
                <w:sz w:val="24"/>
                <w:szCs w:val="24"/>
              </w:rPr>
              <w:t>5.</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Patofisiologi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_Toc515115308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14</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09" w:history="1">
            <w:r w:rsidR="003E52AF" w:rsidRPr="003E52AF">
              <w:rPr>
                <w:rStyle w:val="Hyperlink"/>
                <w:rFonts w:ascii="Times New Roman" w:hAnsi="Times New Roman"/>
                <w:noProof/>
                <w:sz w:val="24"/>
                <w:szCs w:val="24"/>
              </w:rPr>
              <w:t>6.</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Tanda dan gejala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_Toc515115309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14</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0" w:history="1">
            <w:r w:rsidR="003E52AF" w:rsidRPr="003E52AF">
              <w:rPr>
                <w:rStyle w:val="Hyperlink"/>
                <w:rFonts w:ascii="Times New Roman" w:hAnsi="Times New Roman"/>
                <w:noProof/>
                <w:sz w:val="24"/>
                <w:szCs w:val="24"/>
              </w:rPr>
              <w:t>7.</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Evaluasi diagnostik</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_Toc515115310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15</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1" w:history="1">
            <w:r w:rsidR="003E52AF" w:rsidRPr="003E52AF">
              <w:rPr>
                <w:rStyle w:val="Hyperlink"/>
                <w:rFonts w:ascii="Times New Roman" w:hAnsi="Times New Roman"/>
                <w:noProof/>
                <w:sz w:val="24"/>
                <w:szCs w:val="24"/>
              </w:rPr>
              <w:t>8.</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Komplikasi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_Toc515115311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2" w:history="1">
            <w:r w:rsidR="003E52AF" w:rsidRPr="003E52AF">
              <w:rPr>
                <w:rStyle w:val="Hyperlink"/>
                <w:rFonts w:ascii="Times New Roman" w:hAnsi="Times New Roman"/>
                <w:noProof/>
                <w:sz w:val="24"/>
                <w:szCs w:val="24"/>
              </w:rPr>
              <w:t>9.</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Penatalaksanaan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_Toc515115312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13" w:history="1">
            <w:r w:rsidR="003E52AF" w:rsidRPr="003E52AF">
              <w:rPr>
                <w:rStyle w:val="Hyperlink"/>
                <w:rFonts w:ascii="Times New Roman" w:hAnsi="Times New Roman"/>
                <w:noProof/>
                <w:sz w:val="24"/>
                <w:szCs w:val="24"/>
              </w:rPr>
              <w:t>B.</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Kebiasaan Merokok</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_Toc515115313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4"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Definisi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_Toc515115314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5"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Kandungan rokok</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_Toc515115315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19</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6" w:history="1">
            <w:r w:rsidR="003E52AF" w:rsidRPr="003E52AF">
              <w:rPr>
                <w:rStyle w:val="Hyperlink"/>
                <w:rFonts w:ascii="Times New Roman" w:hAnsi="Times New Roman"/>
                <w:noProof/>
                <w:sz w:val="24"/>
                <w:szCs w:val="24"/>
              </w:rPr>
              <w:t>3.</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Jenis rokok</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_Toc515115316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22</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7" w:history="1">
            <w:r w:rsidR="003E52AF" w:rsidRPr="003E52AF">
              <w:rPr>
                <w:rStyle w:val="Hyperlink"/>
                <w:rFonts w:ascii="Times New Roman" w:hAnsi="Times New Roman"/>
                <w:noProof/>
                <w:sz w:val="24"/>
                <w:szCs w:val="24"/>
              </w:rPr>
              <w:t>4.</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Kategori perokok</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_Toc515115317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24</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8" w:history="1">
            <w:r w:rsidR="003E52AF" w:rsidRPr="003E52AF">
              <w:rPr>
                <w:rStyle w:val="Hyperlink"/>
                <w:rFonts w:ascii="Times New Roman" w:hAnsi="Times New Roman"/>
                <w:noProof/>
                <w:sz w:val="24"/>
                <w:szCs w:val="24"/>
              </w:rPr>
              <w:t>5.</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Jenis perokok</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_Toc515115318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25</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19" w:history="1">
            <w:r w:rsidR="003E52AF" w:rsidRPr="003E52AF">
              <w:rPr>
                <w:rStyle w:val="Hyperlink"/>
                <w:rFonts w:ascii="Times New Roman" w:hAnsi="Times New Roman"/>
                <w:noProof/>
                <w:sz w:val="24"/>
                <w:szCs w:val="24"/>
              </w:rPr>
              <w:t>6.</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Lama menghisap rokok</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_Toc515115319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20" w:history="1">
            <w:r w:rsidR="003E52AF" w:rsidRPr="003E52AF">
              <w:rPr>
                <w:rStyle w:val="Hyperlink"/>
                <w:rFonts w:ascii="Times New Roman" w:hAnsi="Times New Roman"/>
                <w:noProof/>
                <w:sz w:val="24"/>
                <w:szCs w:val="24"/>
              </w:rPr>
              <w:t>7.</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 xml:space="preserve">Dampak </w:t>
            </w:r>
            <w:r w:rsidR="003E52AF" w:rsidRPr="003E52AF">
              <w:rPr>
                <w:rStyle w:val="Hyperlink"/>
                <w:rFonts w:ascii="Times New Roman" w:hAnsi="Times New Roman"/>
                <w:noProof/>
                <w:sz w:val="24"/>
                <w:szCs w:val="24"/>
                <w:lang w:val="en-US"/>
              </w:rPr>
              <w:t>r</w:t>
            </w:r>
            <w:r w:rsidR="003E52AF" w:rsidRPr="003E52AF">
              <w:rPr>
                <w:rStyle w:val="Hyperlink"/>
                <w:rFonts w:ascii="Times New Roman" w:hAnsi="Times New Roman"/>
                <w:noProof/>
                <w:sz w:val="24"/>
                <w:szCs w:val="24"/>
              </w:rPr>
              <w:t>okok bagi kesehatan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_Toc515115320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27</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21" w:history="1">
            <w:r w:rsidR="003E52AF" w:rsidRPr="003E52AF">
              <w:rPr>
                <w:rStyle w:val="Hyperlink"/>
                <w:rFonts w:ascii="Times New Roman" w:hAnsi="Times New Roman"/>
                <w:noProof/>
                <w:sz w:val="24"/>
                <w:szCs w:val="24"/>
              </w:rPr>
              <w:t>8.</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Alasan merokok</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_Toc515115321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22" w:history="1">
            <w:r w:rsidR="003E52AF" w:rsidRPr="003E52AF">
              <w:rPr>
                <w:rStyle w:val="Hyperlink"/>
                <w:rFonts w:ascii="Times New Roman" w:hAnsi="Times New Roman"/>
                <w:noProof/>
                <w:sz w:val="24"/>
                <w:szCs w:val="24"/>
              </w:rPr>
              <w:t>C.</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Pengaruh Merokok Terhadap Terjadinya Hipertensi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_Toc515115322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23" w:history="1">
            <w:r w:rsidR="003E52AF" w:rsidRPr="003E52AF">
              <w:rPr>
                <w:rStyle w:val="Hyperlink"/>
                <w:rFonts w:ascii="Times New Roman" w:eastAsia="Arial"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eastAsia="Arial" w:hAnsi="Times New Roman"/>
                <w:noProof/>
                <w:sz w:val="24"/>
                <w:szCs w:val="24"/>
              </w:rPr>
              <w:t>Nikotin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_Toc515115323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24" w:history="1">
            <w:r w:rsidR="003E52AF" w:rsidRPr="003E52AF">
              <w:rPr>
                <w:rStyle w:val="Hyperlink"/>
                <w:rFonts w:ascii="Times New Roman" w:eastAsia="Arial"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eastAsia="Arial" w:hAnsi="Times New Roman"/>
                <w:noProof/>
                <w:sz w:val="24"/>
                <w:szCs w:val="24"/>
              </w:rPr>
              <w:t>Karbon monoksida (CO)</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_Toc515115324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29</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1"/>
            <w:rPr>
              <w:rFonts w:eastAsiaTheme="minorEastAsia"/>
              <w:lang w:val="en-US"/>
            </w:rPr>
          </w:pPr>
          <w:hyperlink w:anchor="_Toc515115325" w:history="1">
            <w:r w:rsidR="003E52AF" w:rsidRPr="003E52AF">
              <w:rPr>
                <w:rStyle w:val="Hyperlink"/>
              </w:rPr>
              <w:t>BAB III</w:t>
            </w:r>
          </w:hyperlink>
          <w:r w:rsidR="003E52AF" w:rsidRPr="003E52AF">
            <w:rPr>
              <w:rFonts w:eastAsiaTheme="minorEastAsia"/>
              <w:lang w:val="en-US"/>
            </w:rPr>
            <w:t xml:space="preserve"> </w:t>
          </w:r>
          <w:hyperlink w:anchor="_Toc515115326" w:history="1">
            <w:r w:rsidR="003E52AF" w:rsidRPr="003E52AF">
              <w:rPr>
                <w:rStyle w:val="Hyperlink"/>
              </w:rPr>
              <w:t>KERANGKA KONSEP</w:t>
            </w:r>
            <w:r w:rsidR="003E52AF" w:rsidRPr="003E52AF">
              <w:rPr>
                <w:webHidden/>
              </w:rPr>
              <w:tab/>
            </w:r>
            <w:r w:rsidR="003E52AF" w:rsidRPr="003E52AF">
              <w:rPr>
                <w:webHidden/>
              </w:rPr>
              <w:fldChar w:fldCharType="begin"/>
            </w:r>
            <w:r w:rsidR="003E52AF" w:rsidRPr="003E52AF">
              <w:rPr>
                <w:webHidden/>
              </w:rPr>
              <w:instrText xml:space="preserve"> PAGEREF _Toc515115326 \h </w:instrText>
            </w:r>
            <w:r w:rsidR="003E52AF" w:rsidRPr="003E52AF">
              <w:rPr>
                <w:webHidden/>
              </w:rPr>
            </w:r>
            <w:r w:rsidR="003E52AF" w:rsidRPr="003E52AF">
              <w:rPr>
                <w:webHidden/>
              </w:rPr>
              <w:fldChar w:fldCharType="separate"/>
            </w:r>
            <w:r w:rsidR="00B0099F">
              <w:rPr>
                <w:webHidden/>
              </w:rPr>
              <w:t>30</w:t>
            </w:r>
            <w:r w:rsidR="003E52AF" w:rsidRPr="003E52AF">
              <w:rPr>
                <w:webHidden/>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27" w:history="1">
            <w:r w:rsidR="003E52AF" w:rsidRPr="003E52AF">
              <w:rPr>
                <w:rStyle w:val="Hyperlink"/>
                <w:rFonts w:ascii="Times New Roman" w:hAnsi="Times New Roman"/>
                <w:noProof/>
                <w:sz w:val="24"/>
                <w:szCs w:val="24"/>
                <w:lang w:val="nb-NO"/>
              </w:rPr>
              <w:t>A.</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lang w:val="nb-NO"/>
              </w:rPr>
              <w:t>Kerangka Konsep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_Toc515115327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30</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28" w:history="1">
            <w:r w:rsidR="003E52AF" w:rsidRPr="003E52AF">
              <w:rPr>
                <w:rStyle w:val="Hyperlink"/>
                <w:rFonts w:ascii="Times New Roman" w:hAnsi="Times New Roman"/>
                <w:noProof/>
                <w:sz w:val="24"/>
                <w:szCs w:val="24"/>
                <w:lang w:val="nb-NO"/>
              </w:rPr>
              <w:t>B.</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lang w:val="nb-NO"/>
              </w:rPr>
              <w:t>Variabel Penelitian dan Devinisi Operasional</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_Toc515115328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31</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29"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Variabel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_Toc515115329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31</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30"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Definisi operasional</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_Toc515115330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31</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31" w:history="1">
            <w:r w:rsidR="003E52AF" w:rsidRPr="003E52AF">
              <w:rPr>
                <w:rStyle w:val="Hyperlink"/>
                <w:rFonts w:ascii="Times New Roman" w:hAnsi="Times New Roman"/>
                <w:noProof/>
                <w:sz w:val="24"/>
                <w:szCs w:val="24"/>
                <w:lang w:val="nb-NO"/>
              </w:rPr>
              <w:t>C.</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lang w:val="nb-NO"/>
              </w:rPr>
              <w:t>Hipotesis</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_Toc515115331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33</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1"/>
            <w:rPr>
              <w:rFonts w:eastAsiaTheme="minorEastAsia"/>
              <w:lang w:val="en-US"/>
            </w:rPr>
          </w:pPr>
          <w:hyperlink w:anchor="_Toc515115332" w:history="1">
            <w:r w:rsidR="003E52AF" w:rsidRPr="003E52AF">
              <w:rPr>
                <w:rStyle w:val="Hyperlink"/>
              </w:rPr>
              <w:t>BAB IV</w:t>
            </w:r>
          </w:hyperlink>
          <w:r w:rsidR="003E52AF" w:rsidRPr="003E52AF">
            <w:rPr>
              <w:rFonts w:eastAsiaTheme="minorEastAsia"/>
              <w:lang w:val="en-US"/>
            </w:rPr>
            <w:t xml:space="preserve"> </w:t>
          </w:r>
          <w:hyperlink w:anchor="_Toc515115333" w:history="1">
            <w:r w:rsidR="003E52AF" w:rsidRPr="003E52AF">
              <w:rPr>
                <w:rStyle w:val="Hyperlink"/>
              </w:rPr>
              <w:t>METODE PENELITIAN</w:t>
            </w:r>
            <w:r w:rsidR="003E52AF" w:rsidRPr="003E52AF">
              <w:rPr>
                <w:webHidden/>
              </w:rPr>
              <w:tab/>
            </w:r>
            <w:r w:rsidR="003E52AF" w:rsidRPr="003E52AF">
              <w:rPr>
                <w:webHidden/>
              </w:rPr>
              <w:fldChar w:fldCharType="begin"/>
            </w:r>
            <w:r w:rsidR="003E52AF" w:rsidRPr="003E52AF">
              <w:rPr>
                <w:webHidden/>
              </w:rPr>
              <w:instrText xml:space="preserve"> PAGEREF _Toc515115333 \h </w:instrText>
            </w:r>
            <w:r w:rsidR="003E52AF" w:rsidRPr="003E52AF">
              <w:rPr>
                <w:webHidden/>
              </w:rPr>
            </w:r>
            <w:r w:rsidR="003E52AF" w:rsidRPr="003E52AF">
              <w:rPr>
                <w:webHidden/>
              </w:rPr>
              <w:fldChar w:fldCharType="separate"/>
            </w:r>
            <w:r w:rsidR="00B0099F">
              <w:rPr>
                <w:webHidden/>
              </w:rPr>
              <w:t>34</w:t>
            </w:r>
            <w:r w:rsidR="003E52AF" w:rsidRPr="003E52AF">
              <w:rPr>
                <w:webHidden/>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34" w:history="1">
            <w:r w:rsidR="003E52AF" w:rsidRPr="003E52AF">
              <w:rPr>
                <w:rStyle w:val="Hyperlink"/>
                <w:rFonts w:ascii="Times New Roman" w:hAnsi="Times New Roman"/>
                <w:noProof/>
                <w:sz w:val="24"/>
                <w:szCs w:val="24"/>
              </w:rPr>
              <w:t>A.</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Jenis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_Toc515115334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34</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35" w:history="1">
            <w:r w:rsidR="003E52AF" w:rsidRPr="003E52AF">
              <w:rPr>
                <w:rStyle w:val="Hyperlink"/>
                <w:rFonts w:ascii="Times New Roman" w:hAnsi="Times New Roman"/>
                <w:noProof/>
                <w:sz w:val="24"/>
                <w:szCs w:val="24"/>
              </w:rPr>
              <w:t>B.</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Alur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_Toc515115335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35</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36" w:history="1">
            <w:r w:rsidR="003E52AF" w:rsidRPr="003E52AF">
              <w:rPr>
                <w:rStyle w:val="Hyperlink"/>
                <w:rFonts w:ascii="Times New Roman" w:hAnsi="Times New Roman"/>
                <w:noProof/>
                <w:sz w:val="24"/>
                <w:szCs w:val="24"/>
              </w:rPr>
              <w:t>C.</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Tempat dan Waktu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_Toc515115336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37" w:history="1">
            <w:r w:rsidR="003E52AF" w:rsidRPr="003E52AF">
              <w:rPr>
                <w:rStyle w:val="Hyperlink"/>
                <w:rFonts w:ascii="Times New Roman" w:hAnsi="Times New Roman"/>
                <w:noProof/>
                <w:sz w:val="24"/>
                <w:szCs w:val="24"/>
              </w:rPr>
              <w:t>D.</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Populasi dan Sampel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_Toc515115337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38"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Populasi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_Toc515115338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39"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Sampel</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_Toc515115339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40" w:history="1">
            <w:r w:rsidR="003E52AF" w:rsidRPr="003E52AF">
              <w:rPr>
                <w:rStyle w:val="Hyperlink"/>
                <w:rFonts w:ascii="Times New Roman" w:hAnsi="Times New Roman"/>
                <w:noProof/>
                <w:sz w:val="24"/>
                <w:szCs w:val="24"/>
              </w:rPr>
              <w:t>3.</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Unit analisis dan responden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_Toc515115340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41" w:history="1">
            <w:r w:rsidR="003E52AF" w:rsidRPr="003E52AF">
              <w:rPr>
                <w:rStyle w:val="Hyperlink"/>
                <w:rFonts w:ascii="Times New Roman" w:hAnsi="Times New Roman"/>
                <w:noProof/>
                <w:sz w:val="24"/>
                <w:szCs w:val="24"/>
              </w:rPr>
              <w:t>4.</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Jumlah dan besar sampel</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_Toc515115341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42" w:history="1">
            <w:r w:rsidR="003E52AF" w:rsidRPr="003E52AF">
              <w:rPr>
                <w:rStyle w:val="Hyperlink"/>
                <w:rFonts w:ascii="Times New Roman" w:hAnsi="Times New Roman"/>
                <w:noProof/>
                <w:sz w:val="24"/>
                <w:szCs w:val="24"/>
              </w:rPr>
              <w:t>5.</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Teknik sampling</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_Toc515115342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39</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43" w:history="1">
            <w:r w:rsidR="003E52AF" w:rsidRPr="003E52AF">
              <w:rPr>
                <w:rStyle w:val="Hyperlink"/>
                <w:rFonts w:ascii="Times New Roman" w:hAnsi="Times New Roman"/>
                <w:noProof/>
                <w:sz w:val="24"/>
                <w:szCs w:val="24"/>
              </w:rPr>
              <w:t>E.</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Jenis dan Cara Pengumpulan Data</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_Toc515115343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39</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44"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Jenis data yang dikumpulkan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_Toc515115344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39</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45"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Metode pengumpulan data</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_Toc515115345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40</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46" w:history="1">
            <w:r w:rsidR="003E52AF" w:rsidRPr="003E52AF">
              <w:rPr>
                <w:rStyle w:val="Hyperlink"/>
                <w:rFonts w:ascii="Times New Roman" w:hAnsi="Times New Roman"/>
                <w:noProof/>
                <w:sz w:val="24"/>
                <w:szCs w:val="24"/>
              </w:rPr>
              <w:t>3.</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Instrumen pengumpulan data</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_Toc515115346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41</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47" w:history="1">
            <w:r w:rsidR="003E52AF" w:rsidRPr="003E52AF">
              <w:rPr>
                <w:rStyle w:val="Hyperlink"/>
                <w:rFonts w:ascii="Times New Roman" w:hAnsi="Times New Roman"/>
                <w:noProof/>
                <w:sz w:val="24"/>
                <w:szCs w:val="24"/>
              </w:rPr>
              <w:t>F.</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Pengolahan dan Analisa Data</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_Toc515115347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43</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48"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Teknik pengolahan data</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_Toc515115348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43</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49"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Teknik analisa data</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_Toc515115349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44</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50" w:history="1">
            <w:r w:rsidR="003E52AF" w:rsidRPr="003E52AF">
              <w:rPr>
                <w:rStyle w:val="Hyperlink"/>
                <w:rFonts w:ascii="Times New Roman" w:hAnsi="Times New Roman"/>
                <w:noProof/>
                <w:sz w:val="24"/>
                <w:szCs w:val="24"/>
              </w:rPr>
              <w:t>G.</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Etika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_Toc515115350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51"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Autonomy/menghormati harkat dan martabat manusia</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_Toc515115351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52"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Confidentiality/kerahasiaan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_Toc515115352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53" w:history="1">
            <w:r w:rsidR="003E52AF" w:rsidRPr="003E52AF">
              <w:rPr>
                <w:rStyle w:val="Hyperlink"/>
                <w:rFonts w:ascii="Times New Roman" w:hAnsi="Times New Roman"/>
                <w:noProof/>
                <w:sz w:val="24"/>
                <w:szCs w:val="24"/>
              </w:rPr>
              <w:t>3.</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Justice/keadilan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_Toc515115353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47</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54" w:history="1">
            <w:r w:rsidR="003E52AF" w:rsidRPr="003E52AF">
              <w:rPr>
                <w:rStyle w:val="Hyperlink"/>
                <w:rFonts w:ascii="Times New Roman" w:hAnsi="Times New Roman"/>
                <w:noProof/>
                <w:sz w:val="24"/>
                <w:szCs w:val="24"/>
              </w:rPr>
              <w:t>4.</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Beneficience dan non maleficience</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_Toc515115354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47</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1"/>
            <w:rPr>
              <w:rFonts w:eastAsiaTheme="minorEastAsia"/>
              <w:lang w:val="en-US"/>
            </w:rPr>
          </w:pPr>
          <w:hyperlink w:anchor="_Toc515115355" w:history="1">
            <w:r w:rsidR="003E52AF" w:rsidRPr="003E52AF">
              <w:rPr>
                <w:rStyle w:val="Hyperlink"/>
                <w:u w:val="none"/>
              </w:rPr>
              <w:t>BAB V</w:t>
            </w:r>
            <w:r w:rsidR="003E52AF">
              <w:rPr>
                <w:rStyle w:val="Hyperlink"/>
                <w:u w:val="none"/>
              </w:rPr>
              <w:t xml:space="preserve"> HASIL</w:t>
            </w:r>
            <w:r w:rsidR="00331880">
              <w:rPr>
                <w:rStyle w:val="Hyperlink"/>
                <w:u w:val="none"/>
              </w:rPr>
              <w:t xml:space="preserve"> </w:t>
            </w:r>
            <w:r w:rsidR="003E52AF">
              <w:rPr>
                <w:rStyle w:val="Hyperlink"/>
                <w:u w:val="none"/>
              </w:rPr>
              <w:t>PENELITIAN DAN PEMBAHASAN</w:t>
            </w:r>
            <w:r w:rsidR="003E52AF" w:rsidRPr="003E52AF">
              <w:rPr>
                <w:webHidden/>
              </w:rPr>
              <w:tab/>
            </w:r>
            <w:r w:rsidR="003E52AF" w:rsidRPr="003E52AF">
              <w:rPr>
                <w:webHidden/>
              </w:rPr>
              <w:fldChar w:fldCharType="begin"/>
            </w:r>
            <w:r w:rsidR="003E52AF" w:rsidRPr="003E52AF">
              <w:rPr>
                <w:webHidden/>
              </w:rPr>
              <w:instrText xml:space="preserve"> PAGEREF _Toc515115355 \h </w:instrText>
            </w:r>
            <w:r w:rsidR="003E52AF" w:rsidRPr="003E52AF">
              <w:rPr>
                <w:webHidden/>
              </w:rPr>
            </w:r>
            <w:r w:rsidR="003E52AF" w:rsidRPr="003E52AF">
              <w:rPr>
                <w:webHidden/>
              </w:rPr>
              <w:fldChar w:fldCharType="separate"/>
            </w:r>
            <w:r w:rsidR="00B0099F">
              <w:rPr>
                <w:webHidden/>
              </w:rPr>
              <w:t>48</w:t>
            </w:r>
            <w:r w:rsidR="003E52AF" w:rsidRPr="003E52AF">
              <w:rPr>
                <w:webHidden/>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56" w:history="1">
            <w:r w:rsidR="003E52AF" w:rsidRPr="003E52AF">
              <w:rPr>
                <w:rStyle w:val="Hyperlink"/>
                <w:rFonts w:ascii="Times New Roman" w:hAnsi="Times New Roman"/>
                <w:noProof/>
                <w:sz w:val="24"/>
                <w:szCs w:val="24"/>
              </w:rPr>
              <w:t>A.</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Hasil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_Toc515115356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57"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Kondisi lokasi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_Toc515115357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48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58"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Karakteristik subyek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_Toc515115358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50</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59" w:history="1">
            <w:r w:rsidR="003E52AF" w:rsidRPr="003E52AF">
              <w:rPr>
                <w:rStyle w:val="Hyperlink"/>
                <w:rFonts w:ascii="Times New Roman" w:hAnsi="Times New Roman"/>
                <w:noProof/>
                <w:sz w:val="24"/>
                <w:szCs w:val="24"/>
              </w:rPr>
              <w:t>3.</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Hasil pengamatan terhadap obyek penelitian sesuai variabel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_Toc515115359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52</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60" w:history="1">
            <w:r w:rsidR="003E52AF" w:rsidRPr="003E52AF">
              <w:rPr>
                <w:rStyle w:val="Hyperlink"/>
                <w:rFonts w:ascii="Times New Roman" w:hAnsi="Times New Roman"/>
                <w:noProof/>
                <w:sz w:val="24"/>
                <w:szCs w:val="24"/>
              </w:rPr>
              <w:t>4.</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Hasil analisis data</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_Toc515115360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56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61" w:history="1">
            <w:r w:rsidR="003E52AF" w:rsidRPr="003E52AF">
              <w:rPr>
                <w:rStyle w:val="Hyperlink"/>
                <w:rFonts w:ascii="Times New Roman" w:hAnsi="Times New Roman"/>
                <w:noProof/>
                <w:sz w:val="24"/>
                <w:szCs w:val="24"/>
              </w:rPr>
              <w:t>B.</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Pembahasan Hasil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_Toc515115361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62</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tabs>
              <w:tab w:val="clear" w:pos="709"/>
            </w:tabs>
            <w:ind w:left="709" w:hanging="284"/>
            <w:rPr>
              <w:rFonts w:ascii="Times New Roman" w:eastAsiaTheme="minorEastAsia" w:hAnsi="Times New Roman"/>
              <w:noProof/>
              <w:sz w:val="24"/>
              <w:szCs w:val="24"/>
              <w:lang w:val="en-US"/>
            </w:rPr>
          </w:pPr>
          <w:hyperlink w:anchor="_Toc515115362" w:history="1">
            <w:r w:rsidR="003E52AF" w:rsidRPr="003E52AF">
              <w:rPr>
                <w:rStyle w:val="Hyperlink"/>
                <w:rFonts w:ascii="Times New Roman" w:hAnsi="Times New Roman"/>
                <w:noProof/>
                <w:sz w:val="24"/>
                <w:szCs w:val="24"/>
              </w:rPr>
              <w:t>1.</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Karakteristik</w:t>
            </w:r>
            <w:r w:rsidR="006D6E72">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rPr>
              <w:t xml:space="preserve"> subyek </w:t>
            </w:r>
            <w:r w:rsidR="006D6E72">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rPr>
              <w:t xml:space="preserve">penelitian </w:t>
            </w:r>
            <w:r w:rsidR="006D6E72">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pada</w:t>
            </w:r>
            <w:r w:rsidR="006D6E72">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pasien </w:t>
            </w:r>
            <w:r w:rsidR="006D6E72">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hipertensi di UPT Kesmas Gianyar 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_Toc515115362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62</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rPr>
              <w:rFonts w:ascii="Times New Roman" w:eastAsiaTheme="minorEastAsia" w:hAnsi="Times New Roman"/>
              <w:noProof/>
              <w:sz w:val="24"/>
              <w:szCs w:val="24"/>
              <w:lang w:val="en-US"/>
            </w:rPr>
          </w:pPr>
          <w:hyperlink w:anchor="_Toc515115363" w:history="1">
            <w:r w:rsidR="003E52AF" w:rsidRPr="003E52AF">
              <w:rPr>
                <w:rStyle w:val="Hyperlink"/>
                <w:rFonts w:ascii="Times New Roman" w:hAnsi="Times New Roman"/>
                <w:noProof/>
                <w:sz w:val="24"/>
                <w:szCs w:val="24"/>
              </w:rPr>
              <w:t>2.</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lang w:val="en-US"/>
              </w:rPr>
              <w:t>Kebiasaan merokok di UPT Kesmas Gianyar 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_Toc515115363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67</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tabs>
              <w:tab w:val="clear" w:pos="709"/>
            </w:tabs>
            <w:ind w:left="709" w:hanging="284"/>
            <w:rPr>
              <w:rFonts w:ascii="Times New Roman" w:eastAsiaTheme="minorEastAsia" w:hAnsi="Times New Roman"/>
              <w:noProof/>
              <w:sz w:val="24"/>
              <w:szCs w:val="24"/>
              <w:lang w:val="en-US"/>
            </w:rPr>
          </w:pPr>
          <w:hyperlink w:anchor="_Toc515115364" w:history="1">
            <w:r w:rsidR="003E52AF" w:rsidRPr="003E52AF">
              <w:rPr>
                <w:rStyle w:val="Hyperlink"/>
                <w:rFonts w:ascii="Times New Roman" w:hAnsi="Times New Roman"/>
                <w:noProof/>
                <w:sz w:val="24"/>
                <w:szCs w:val="24"/>
              </w:rPr>
              <w:t>3.</w:t>
            </w:r>
            <w:r w:rsidR="003E52AF" w:rsidRPr="003E52AF">
              <w:rPr>
                <w:rFonts w:ascii="Times New Roman" w:eastAsiaTheme="minorEastAsia" w:hAnsi="Times New Roman"/>
                <w:noProof/>
                <w:sz w:val="24"/>
                <w:szCs w:val="24"/>
                <w:lang w:val="en-US"/>
              </w:rPr>
              <w:tab/>
            </w:r>
            <w:r w:rsidR="007F242F">
              <w:rPr>
                <w:rFonts w:ascii="Times New Roman" w:eastAsiaTheme="minorEastAsia" w:hAnsi="Times New Roman"/>
                <w:noProof/>
                <w:sz w:val="24"/>
                <w:szCs w:val="24"/>
                <w:lang w:val="en-US"/>
              </w:rPr>
              <w:t>Besar p</w:t>
            </w:r>
            <w:r w:rsidR="003E52AF" w:rsidRPr="003E52AF">
              <w:rPr>
                <w:rStyle w:val="Hyperlink"/>
                <w:rFonts w:ascii="Times New Roman" w:hAnsi="Times New Roman"/>
                <w:noProof/>
                <w:sz w:val="24"/>
                <w:szCs w:val="24"/>
                <w:lang w:val="en-US"/>
              </w:rPr>
              <w:t xml:space="preserve">eluang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status</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merokok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dengan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kejadian</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hipertensi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di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UPT</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Kesmas Gianyar 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_Toc515115364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72</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tabs>
              <w:tab w:val="clear" w:pos="709"/>
            </w:tabs>
            <w:ind w:left="709" w:hanging="284"/>
            <w:rPr>
              <w:rFonts w:ascii="Times New Roman" w:eastAsiaTheme="minorEastAsia" w:hAnsi="Times New Roman"/>
              <w:noProof/>
              <w:sz w:val="24"/>
              <w:szCs w:val="24"/>
              <w:lang w:val="en-US"/>
            </w:rPr>
          </w:pPr>
          <w:hyperlink w:anchor="_Toc515115365" w:history="1">
            <w:r w:rsidR="003E52AF" w:rsidRPr="003E52AF">
              <w:rPr>
                <w:rStyle w:val="Hyperlink"/>
                <w:rFonts w:ascii="Times New Roman" w:hAnsi="Times New Roman"/>
                <w:noProof/>
                <w:sz w:val="24"/>
                <w:szCs w:val="24"/>
              </w:rPr>
              <w:t>4.</w:t>
            </w:r>
            <w:r w:rsidR="003E52AF" w:rsidRPr="003E52AF">
              <w:rPr>
                <w:rFonts w:ascii="Times New Roman" w:eastAsiaTheme="minorEastAsia" w:hAnsi="Times New Roman"/>
                <w:noProof/>
                <w:sz w:val="24"/>
                <w:szCs w:val="24"/>
                <w:lang w:val="en-US"/>
              </w:rPr>
              <w:tab/>
            </w:r>
            <w:r w:rsidR="007F242F">
              <w:rPr>
                <w:rFonts w:ascii="Times New Roman" w:eastAsiaTheme="minorEastAsia" w:hAnsi="Times New Roman"/>
                <w:noProof/>
                <w:sz w:val="24"/>
                <w:szCs w:val="24"/>
                <w:lang w:val="en-US"/>
              </w:rPr>
              <w:t>Besar p</w:t>
            </w:r>
            <w:r w:rsidR="003E52AF" w:rsidRPr="003E52AF">
              <w:rPr>
                <w:rStyle w:val="Hyperlink"/>
                <w:rFonts w:ascii="Times New Roman" w:hAnsi="Times New Roman"/>
                <w:noProof/>
                <w:sz w:val="24"/>
                <w:szCs w:val="24"/>
                <w:lang w:val="en-US"/>
              </w:rPr>
              <w:t>eluang jumlah batang rokok dengan kejadian hipertensi di UPT Kesmas Gianyar 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_Toc515115365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74</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tabs>
              <w:tab w:val="clear" w:pos="709"/>
            </w:tabs>
            <w:ind w:left="709" w:hanging="284"/>
            <w:rPr>
              <w:rFonts w:ascii="Times New Roman" w:eastAsiaTheme="minorEastAsia" w:hAnsi="Times New Roman"/>
              <w:noProof/>
              <w:sz w:val="24"/>
              <w:szCs w:val="24"/>
              <w:lang w:val="en-US"/>
            </w:rPr>
          </w:pPr>
          <w:hyperlink w:anchor="_Toc515115366" w:history="1">
            <w:r w:rsidR="003E52AF" w:rsidRPr="003E52AF">
              <w:rPr>
                <w:rStyle w:val="Hyperlink"/>
                <w:rFonts w:ascii="Times New Roman" w:hAnsi="Times New Roman"/>
                <w:noProof/>
                <w:sz w:val="24"/>
                <w:szCs w:val="24"/>
              </w:rPr>
              <w:t>5.</w:t>
            </w:r>
            <w:r w:rsidR="003E52AF" w:rsidRPr="003E52AF">
              <w:rPr>
                <w:rFonts w:ascii="Times New Roman" w:eastAsiaTheme="minorEastAsia" w:hAnsi="Times New Roman"/>
                <w:noProof/>
                <w:sz w:val="24"/>
                <w:szCs w:val="24"/>
                <w:lang w:val="en-US"/>
              </w:rPr>
              <w:tab/>
            </w:r>
            <w:r w:rsidR="007F242F">
              <w:rPr>
                <w:rFonts w:ascii="Times New Roman" w:eastAsiaTheme="minorEastAsia" w:hAnsi="Times New Roman"/>
                <w:noProof/>
                <w:sz w:val="24"/>
                <w:szCs w:val="24"/>
                <w:lang w:val="en-US"/>
              </w:rPr>
              <w:t>Besar p</w:t>
            </w:r>
            <w:r w:rsidR="003E52AF" w:rsidRPr="003E52AF">
              <w:rPr>
                <w:rStyle w:val="Hyperlink"/>
                <w:rFonts w:ascii="Times New Roman" w:hAnsi="Times New Roman"/>
                <w:noProof/>
                <w:sz w:val="24"/>
                <w:szCs w:val="24"/>
                <w:lang w:val="en-US"/>
              </w:rPr>
              <w:t>eluang</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lama</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merokok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dengan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kejadian</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hipertensi</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di</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UPT</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Kesmas Gianyar 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_Toc515115366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76</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tabs>
              <w:tab w:val="clear" w:pos="709"/>
            </w:tabs>
            <w:ind w:left="709" w:hanging="284"/>
            <w:rPr>
              <w:rFonts w:ascii="Times New Roman" w:eastAsiaTheme="minorEastAsia" w:hAnsi="Times New Roman"/>
              <w:noProof/>
              <w:sz w:val="24"/>
              <w:szCs w:val="24"/>
              <w:lang w:val="en-US"/>
            </w:rPr>
          </w:pPr>
          <w:hyperlink w:anchor="_Toc515115367" w:history="1">
            <w:r w:rsidR="003E52AF" w:rsidRPr="003E52AF">
              <w:rPr>
                <w:rStyle w:val="Hyperlink"/>
                <w:rFonts w:ascii="Times New Roman" w:hAnsi="Times New Roman"/>
                <w:noProof/>
                <w:sz w:val="24"/>
                <w:szCs w:val="24"/>
              </w:rPr>
              <w:t>6.</w:t>
            </w:r>
            <w:r w:rsidR="003E52AF" w:rsidRPr="003E52AF">
              <w:rPr>
                <w:rFonts w:ascii="Times New Roman" w:eastAsiaTheme="minorEastAsia" w:hAnsi="Times New Roman"/>
                <w:noProof/>
                <w:sz w:val="24"/>
                <w:szCs w:val="24"/>
                <w:lang w:val="en-US"/>
              </w:rPr>
              <w:tab/>
            </w:r>
            <w:r w:rsidR="007F242F">
              <w:rPr>
                <w:rFonts w:ascii="Times New Roman" w:eastAsiaTheme="minorEastAsia" w:hAnsi="Times New Roman"/>
                <w:noProof/>
                <w:sz w:val="24"/>
                <w:szCs w:val="24"/>
                <w:lang w:val="en-US"/>
              </w:rPr>
              <w:t>Besar p</w:t>
            </w:r>
            <w:r w:rsidR="003E52AF" w:rsidRPr="003E52AF">
              <w:rPr>
                <w:rStyle w:val="Hyperlink"/>
                <w:rFonts w:ascii="Times New Roman" w:hAnsi="Times New Roman"/>
                <w:noProof/>
                <w:sz w:val="24"/>
                <w:szCs w:val="24"/>
                <w:lang w:val="en-US"/>
              </w:rPr>
              <w:t>eluang</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jenis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perokok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dengan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kejadian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hipertensi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di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UPT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Kesmas Gianyar 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_Toc515115367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78</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3"/>
            <w:tabs>
              <w:tab w:val="clear" w:pos="709"/>
            </w:tabs>
            <w:ind w:left="709" w:hanging="284"/>
            <w:rPr>
              <w:rFonts w:ascii="Times New Roman" w:eastAsiaTheme="minorEastAsia" w:hAnsi="Times New Roman"/>
              <w:noProof/>
              <w:sz w:val="24"/>
              <w:szCs w:val="24"/>
              <w:lang w:val="en-US"/>
            </w:rPr>
          </w:pPr>
          <w:hyperlink w:anchor="_Toc515115368" w:history="1">
            <w:r w:rsidR="003E52AF" w:rsidRPr="003E52AF">
              <w:rPr>
                <w:rStyle w:val="Hyperlink"/>
                <w:rFonts w:ascii="Times New Roman" w:hAnsi="Times New Roman"/>
                <w:noProof/>
                <w:sz w:val="24"/>
                <w:szCs w:val="24"/>
              </w:rPr>
              <w:t>7.</w:t>
            </w:r>
            <w:r w:rsidR="003E52AF" w:rsidRPr="003E52AF">
              <w:rPr>
                <w:rFonts w:ascii="Times New Roman" w:eastAsiaTheme="minorEastAsia" w:hAnsi="Times New Roman"/>
                <w:noProof/>
                <w:sz w:val="24"/>
                <w:szCs w:val="24"/>
                <w:lang w:val="en-US"/>
              </w:rPr>
              <w:tab/>
            </w:r>
            <w:r w:rsidR="007F242F">
              <w:rPr>
                <w:rFonts w:ascii="Times New Roman" w:eastAsiaTheme="minorEastAsia" w:hAnsi="Times New Roman"/>
                <w:noProof/>
                <w:sz w:val="24"/>
                <w:szCs w:val="24"/>
                <w:lang w:val="en-US"/>
              </w:rPr>
              <w:t>Besar p</w:t>
            </w:r>
            <w:r w:rsidR="003E52AF" w:rsidRPr="003E52AF">
              <w:rPr>
                <w:rStyle w:val="Hyperlink"/>
                <w:rFonts w:ascii="Times New Roman" w:hAnsi="Times New Roman"/>
                <w:noProof/>
                <w:sz w:val="24"/>
                <w:szCs w:val="24"/>
                <w:lang w:val="en-US"/>
              </w:rPr>
              <w:t xml:space="preserve">eluang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hubungan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kebiasaan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merokok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dengan</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 kejadian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 xml:space="preserve">hipertensi </w:t>
            </w:r>
            <w:r w:rsidR="003E52AF">
              <w:rPr>
                <w:rStyle w:val="Hyperlink"/>
                <w:rFonts w:ascii="Times New Roman" w:hAnsi="Times New Roman"/>
                <w:noProof/>
                <w:sz w:val="24"/>
                <w:szCs w:val="24"/>
                <w:lang w:val="en-US"/>
              </w:rPr>
              <w:t xml:space="preserve"> </w:t>
            </w:r>
            <w:r w:rsidR="003E52AF" w:rsidRPr="003E52AF">
              <w:rPr>
                <w:rStyle w:val="Hyperlink"/>
                <w:rFonts w:ascii="Times New Roman" w:hAnsi="Times New Roman"/>
                <w:noProof/>
                <w:sz w:val="24"/>
                <w:szCs w:val="24"/>
                <w:lang w:val="en-US"/>
              </w:rPr>
              <w:t>di UPT Kesmas Gianyar I</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_Toc515115368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80</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69" w:history="1">
            <w:r w:rsidR="003E52AF" w:rsidRPr="003E52AF">
              <w:rPr>
                <w:rStyle w:val="Hyperlink"/>
                <w:rFonts w:ascii="Times New Roman" w:hAnsi="Times New Roman"/>
                <w:noProof/>
                <w:sz w:val="24"/>
                <w:szCs w:val="24"/>
              </w:rPr>
              <w:t>C.</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Kelemahan Penelitian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_Toc515115369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83</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1"/>
            <w:rPr>
              <w:rFonts w:eastAsiaTheme="minorEastAsia"/>
              <w:lang w:val="en-US"/>
            </w:rPr>
          </w:pPr>
          <w:hyperlink w:anchor="_Toc515115370" w:history="1">
            <w:r w:rsidR="003E52AF" w:rsidRPr="003E52AF">
              <w:rPr>
                <w:rStyle w:val="Hyperlink"/>
                <w:u w:val="none"/>
              </w:rPr>
              <w:t>BAB VI</w:t>
            </w:r>
            <w:r w:rsidR="003E52AF">
              <w:rPr>
                <w:rStyle w:val="Hyperlink"/>
                <w:u w:val="none"/>
              </w:rPr>
              <w:t xml:space="preserve"> SIMPULAN DAN SARAN</w:t>
            </w:r>
            <w:r w:rsidR="003E52AF" w:rsidRPr="003E52AF">
              <w:rPr>
                <w:webHidden/>
              </w:rPr>
              <w:tab/>
            </w:r>
            <w:r w:rsidR="003E52AF" w:rsidRPr="003E52AF">
              <w:rPr>
                <w:webHidden/>
              </w:rPr>
              <w:fldChar w:fldCharType="begin"/>
            </w:r>
            <w:r w:rsidR="003E52AF" w:rsidRPr="003E52AF">
              <w:rPr>
                <w:webHidden/>
              </w:rPr>
              <w:instrText xml:space="preserve"> PAGEREF _Toc515115370 \h </w:instrText>
            </w:r>
            <w:r w:rsidR="003E52AF" w:rsidRPr="003E52AF">
              <w:rPr>
                <w:webHidden/>
              </w:rPr>
            </w:r>
            <w:r w:rsidR="003E52AF" w:rsidRPr="003E52AF">
              <w:rPr>
                <w:webHidden/>
              </w:rPr>
              <w:fldChar w:fldCharType="separate"/>
            </w:r>
            <w:r w:rsidR="00B0099F">
              <w:rPr>
                <w:webHidden/>
              </w:rPr>
              <w:t>84</w:t>
            </w:r>
            <w:r w:rsidR="003E52AF" w:rsidRPr="003E52AF">
              <w:rPr>
                <w:webHidden/>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71" w:history="1">
            <w:r w:rsidR="003E52AF" w:rsidRPr="003E52AF">
              <w:rPr>
                <w:rStyle w:val="Hyperlink"/>
                <w:rFonts w:ascii="Times New Roman" w:hAnsi="Times New Roman"/>
                <w:noProof/>
                <w:sz w:val="24"/>
                <w:szCs w:val="24"/>
              </w:rPr>
              <w:t>A.</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Simpulan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_Toc515115371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84</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2"/>
            <w:spacing w:line="360" w:lineRule="auto"/>
            <w:rPr>
              <w:rFonts w:ascii="Times New Roman" w:eastAsiaTheme="minorEastAsia" w:hAnsi="Times New Roman"/>
              <w:noProof/>
              <w:sz w:val="24"/>
              <w:szCs w:val="24"/>
              <w:lang w:val="en-US"/>
            </w:rPr>
          </w:pPr>
          <w:hyperlink w:anchor="_Toc515115372" w:history="1">
            <w:r w:rsidR="003E52AF" w:rsidRPr="003E52AF">
              <w:rPr>
                <w:rStyle w:val="Hyperlink"/>
                <w:rFonts w:ascii="Times New Roman" w:hAnsi="Times New Roman"/>
                <w:noProof/>
                <w:sz w:val="24"/>
                <w:szCs w:val="24"/>
              </w:rPr>
              <w:t>B.</w:t>
            </w:r>
            <w:r w:rsidR="003E52AF" w:rsidRPr="003E52AF">
              <w:rPr>
                <w:rFonts w:ascii="Times New Roman" w:eastAsiaTheme="minorEastAsia" w:hAnsi="Times New Roman"/>
                <w:noProof/>
                <w:sz w:val="24"/>
                <w:szCs w:val="24"/>
                <w:lang w:val="en-US"/>
              </w:rPr>
              <w:tab/>
            </w:r>
            <w:r w:rsidR="003E52AF" w:rsidRPr="003E52AF">
              <w:rPr>
                <w:rStyle w:val="Hyperlink"/>
                <w:rFonts w:ascii="Times New Roman" w:hAnsi="Times New Roman"/>
                <w:noProof/>
                <w:sz w:val="24"/>
                <w:szCs w:val="24"/>
              </w:rPr>
              <w:t>Saran</w:t>
            </w:r>
            <w:r w:rsidR="003E52AF" w:rsidRPr="003E52AF">
              <w:rPr>
                <w:rFonts w:ascii="Times New Roman" w:hAnsi="Times New Roman"/>
                <w:noProof/>
                <w:webHidden/>
                <w:sz w:val="24"/>
                <w:szCs w:val="24"/>
              </w:rPr>
              <w:tab/>
            </w:r>
            <w:r w:rsidR="003E52AF" w:rsidRPr="003E52AF">
              <w:rPr>
                <w:rFonts w:ascii="Times New Roman" w:hAnsi="Times New Roman"/>
                <w:noProof/>
                <w:webHidden/>
                <w:sz w:val="24"/>
                <w:szCs w:val="24"/>
              </w:rPr>
              <w:fldChar w:fldCharType="begin"/>
            </w:r>
            <w:r w:rsidR="003E52AF" w:rsidRPr="003E52AF">
              <w:rPr>
                <w:rFonts w:ascii="Times New Roman" w:hAnsi="Times New Roman"/>
                <w:noProof/>
                <w:webHidden/>
                <w:sz w:val="24"/>
                <w:szCs w:val="24"/>
              </w:rPr>
              <w:instrText xml:space="preserve"> PAGEREF _Toc515115372 \h </w:instrText>
            </w:r>
            <w:r w:rsidR="003E52AF" w:rsidRPr="003E52AF">
              <w:rPr>
                <w:rFonts w:ascii="Times New Roman" w:hAnsi="Times New Roman"/>
                <w:noProof/>
                <w:webHidden/>
                <w:sz w:val="24"/>
                <w:szCs w:val="24"/>
              </w:rPr>
            </w:r>
            <w:r w:rsidR="003E52AF" w:rsidRPr="003E52AF">
              <w:rPr>
                <w:rFonts w:ascii="Times New Roman" w:hAnsi="Times New Roman"/>
                <w:noProof/>
                <w:webHidden/>
                <w:sz w:val="24"/>
                <w:szCs w:val="24"/>
              </w:rPr>
              <w:fldChar w:fldCharType="separate"/>
            </w:r>
            <w:r w:rsidR="00B0099F">
              <w:rPr>
                <w:rFonts w:ascii="Times New Roman" w:hAnsi="Times New Roman"/>
                <w:noProof/>
                <w:webHidden/>
                <w:sz w:val="24"/>
                <w:szCs w:val="24"/>
              </w:rPr>
              <w:t>85</w:t>
            </w:r>
            <w:r w:rsidR="003E52AF" w:rsidRPr="003E52AF">
              <w:rPr>
                <w:rFonts w:ascii="Times New Roman" w:hAnsi="Times New Roman"/>
                <w:noProof/>
                <w:webHidden/>
                <w:sz w:val="24"/>
                <w:szCs w:val="24"/>
              </w:rPr>
              <w:fldChar w:fldCharType="end"/>
            </w:r>
          </w:hyperlink>
        </w:p>
        <w:p w:rsidR="003E52AF" w:rsidRPr="003E52AF" w:rsidRDefault="006552D7" w:rsidP="003E52AF">
          <w:pPr>
            <w:pStyle w:val="TOC1"/>
            <w:rPr>
              <w:rFonts w:eastAsiaTheme="minorEastAsia"/>
              <w:lang w:val="en-US"/>
            </w:rPr>
          </w:pPr>
          <w:hyperlink w:anchor="_Toc515115373" w:history="1">
            <w:r w:rsidR="003E52AF" w:rsidRPr="003E52AF">
              <w:rPr>
                <w:rStyle w:val="Hyperlink"/>
              </w:rPr>
              <w:t>DAFTAR PUSTAKA</w:t>
            </w:r>
            <w:r w:rsidR="003E52AF" w:rsidRPr="003E52AF">
              <w:rPr>
                <w:webHidden/>
              </w:rPr>
              <w:tab/>
            </w:r>
            <w:r w:rsidR="003E52AF" w:rsidRPr="003E52AF">
              <w:rPr>
                <w:webHidden/>
              </w:rPr>
              <w:fldChar w:fldCharType="begin"/>
            </w:r>
            <w:r w:rsidR="003E52AF" w:rsidRPr="003E52AF">
              <w:rPr>
                <w:webHidden/>
              </w:rPr>
              <w:instrText xml:space="preserve"> PAGEREF _Toc515115373 \h </w:instrText>
            </w:r>
            <w:r w:rsidR="003E52AF" w:rsidRPr="003E52AF">
              <w:rPr>
                <w:webHidden/>
              </w:rPr>
            </w:r>
            <w:r w:rsidR="003E52AF" w:rsidRPr="003E52AF">
              <w:rPr>
                <w:webHidden/>
              </w:rPr>
              <w:fldChar w:fldCharType="separate"/>
            </w:r>
            <w:r w:rsidR="00B0099F">
              <w:rPr>
                <w:webHidden/>
              </w:rPr>
              <w:t>87</w:t>
            </w:r>
            <w:r w:rsidR="003E52AF" w:rsidRPr="003E52AF">
              <w:rPr>
                <w:webHidden/>
              </w:rPr>
              <w:fldChar w:fldCharType="end"/>
            </w:r>
          </w:hyperlink>
        </w:p>
        <w:p w:rsidR="008A5CF2" w:rsidRPr="003E52AF" w:rsidRDefault="008A5CF2" w:rsidP="003E52AF">
          <w:pPr>
            <w:spacing w:after="0" w:line="360" w:lineRule="auto"/>
            <w:rPr>
              <w:rFonts w:ascii="Times New Roman" w:hAnsi="Times New Roman"/>
              <w:sz w:val="24"/>
              <w:szCs w:val="24"/>
            </w:rPr>
          </w:pPr>
          <w:r w:rsidRPr="003E52AF">
            <w:rPr>
              <w:rFonts w:ascii="Times New Roman" w:hAnsi="Times New Roman"/>
              <w:bCs/>
              <w:noProof/>
              <w:sz w:val="24"/>
              <w:szCs w:val="24"/>
            </w:rPr>
            <w:fldChar w:fldCharType="end"/>
          </w:r>
          <w:r w:rsidR="003E52AF">
            <w:rPr>
              <w:rFonts w:ascii="Times New Roman" w:hAnsi="Times New Roman"/>
              <w:bCs/>
              <w:noProof/>
              <w:sz w:val="24"/>
              <w:szCs w:val="24"/>
              <w:lang w:val="en-US"/>
            </w:rPr>
            <w:t>LAMPIRAN-LAMPIRAN</w:t>
          </w:r>
        </w:p>
      </w:sdtContent>
    </w:sdt>
    <w:p w:rsidR="008A5CF2" w:rsidRPr="008A5CF2" w:rsidRDefault="008A5CF2" w:rsidP="008A5CF2">
      <w:pPr>
        <w:spacing w:after="0" w:line="480" w:lineRule="auto"/>
        <w:rPr>
          <w:rFonts w:ascii="Times New Roman" w:hAnsi="Times New Roman"/>
          <w:sz w:val="24"/>
          <w:szCs w:val="24"/>
        </w:rPr>
      </w:pPr>
    </w:p>
    <w:p w:rsidR="002926EA" w:rsidRPr="002926EA" w:rsidRDefault="002926EA" w:rsidP="002926EA">
      <w:pPr>
        <w:spacing w:line="240" w:lineRule="auto"/>
      </w:pPr>
    </w:p>
    <w:p w:rsidR="00F2188D" w:rsidRDefault="00F2188D" w:rsidP="00F2188D">
      <w:pPr>
        <w:spacing w:after="0" w:line="480" w:lineRule="auto"/>
        <w:rPr>
          <w:rFonts w:ascii="Times New Roman" w:hAnsi="Times New Roman"/>
          <w:sz w:val="24"/>
          <w:szCs w:val="24"/>
        </w:rPr>
      </w:pPr>
    </w:p>
    <w:p w:rsidR="00F2188D" w:rsidRDefault="00F2188D" w:rsidP="00F2188D">
      <w:pPr>
        <w:spacing w:after="0" w:line="480" w:lineRule="auto"/>
        <w:rPr>
          <w:rFonts w:ascii="Times New Roman" w:hAnsi="Times New Roman"/>
          <w:sz w:val="24"/>
          <w:szCs w:val="24"/>
        </w:rPr>
      </w:pPr>
    </w:p>
    <w:p w:rsidR="008A5CF2" w:rsidRDefault="008A5CF2" w:rsidP="00F2188D">
      <w:pPr>
        <w:spacing w:after="0" w:line="480" w:lineRule="auto"/>
        <w:rPr>
          <w:rFonts w:ascii="Times New Roman" w:hAnsi="Times New Roman"/>
          <w:sz w:val="24"/>
          <w:szCs w:val="24"/>
        </w:rPr>
      </w:pPr>
    </w:p>
    <w:p w:rsidR="003234FE" w:rsidRDefault="003234FE" w:rsidP="00F2188D">
      <w:pPr>
        <w:spacing w:after="0" w:line="480" w:lineRule="auto"/>
        <w:rPr>
          <w:rFonts w:ascii="Times New Roman" w:hAnsi="Times New Roman"/>
          <w:sz w:val="24"/>
          <w:szCs w:val="24"/>
        </w:rPr>
      </w:pPr>
    </w:p>
    <w:p w:rsidR="008A5CF2" w:rsidRDefault="008A5CF2" w:rsidP="00F2188D">
      <w:pPr>
        <w:spacing w:after="0" w:line="480" w:lineRule="auto"/>
        <w:rPr>
          <w:rFonts w:ascii="Times New Roman" w:hAnsi="Times New Roman"/>
          <w:sz w:val="24"/>
          <w:szCs w:val="24"/>
        </w:rPr>
      </w:pPr>
    </w:p>
    <w:p w:rsidR="003234FE" w:rsidRDefault="003234FE" w:rsidP="00F2188D">
      <w:pPr>
        <w:spacing w:after="0" w:line="480" w:lineRule="auto"/>
        <w:rPr>
          <w:rFonts w:ascii="Times New Roman" w:hAnsi="Times New Roman"/>
          <w:sz w:val="24"/>
          <w:szCs w:val="24"/>
        </w:rPr>
      </w:pPr>
    </w:p>
    <w:p w:rsidR="00FA7D7F" w:rsidRDefault="00FA7D7F" w:rsidP="00F2188D">
      <w:pPr>
        <w:spacing w:after="0" w:line="480" w:lineRule="auto"/>
        <w:rPr>
          <w:rFonts w:ascii="Times New Roman" w:hAnsi="Times New Roman"/>
          <w:sz w:val="24"/>
          <w:szCs w:val="24"/>
        </w:rPr>
      </w:pPr>
    </w:p>
    <w:p w:rsidR="00FA7D7F" w:rsidRDefault="00FA7D7F" w:rsidP="00F2188D">
      <w:pPr>
        <w:spacing w:after="0" w:line="480" w:lineRule="auto"/>
        <w:rPr>
          <w:rFonts w:ascii="Times New Roman" w:hAnsi="Times New Roman"/>
          <w:sz w:val="24"/>
          <w:szCs w:val="24"/>
        </w:rPr>
      </w:pPr>
    </w:p>
    <w:p w:rsidR="00FA7D7F" w:rsidRDefault="00FA7D7F" w:rsidP="00F2188D">
      <w:pPr>
        <w:spacing w:after="0" w:line="480" w:lineRule="auto"/>
        <w:rPr>
          <w:rFonts w:ascii="Times New Roman" w:hAnsi="Times New Roman"/>
          <w:sz w:val="24"/>
          <w:szCs w:val="24"/>
        </w:rPr>
      </w:pPr>
    </w:p>
    <w:p w:rsidR="00FA7D7F" w:rsidRDefault="00FA7D7F" w:rsidP="00F2188D">
      <w:pPr>
        <w:spacing w:after="0" w:line="480" w:lineRule="auto"/>
        <w:rPr>
          <w:rFonts w:ascii="Times New Roman" w:hAnsi="Times New Roman"/>
          <w:sz w:val="24"/>
          <w:szCs w:val="24"/>
        </w:rPr>
      </w:pPr>
    </w:p>
    <w:p w:rsidR="00FA7D7F" w:rsidRDefault="00FA7D7F" w:rsidP="00F2188D">
      <w:pPr>
        <w:spacing w:after="0" w:line="480" w:lineRule="auto"/>
        <w:rPr>
          <w:rFonts w:ascii="Times New Roman" w:hAnsi="Times New Roman"/>
          <w:sz w:val="24"/>
          <w:szCs w:val="24"/>
        </w:rPr>
      </w:pPr>
    </w:p>
    <w:p w:rsidR="00FA7D7F" w:rsidRDefault="00FA7D7F" w:rsidP="00F2188D">
      <w:pPr>
        <w:spacing w:after="0" w:line="480" w:lineRule="auto"/>
        <w:rPr>
          <w:rFonts w:ascii="Times New Roman" w:hAnsi="Times New Roman"/>
          <w:sz w:val="24"/>
          <w:szCs w:val="24"/>
        </w:rPr>
      </w:pPr>
    </w:p>
    <w:p w:rsidR="00FA7D7F" w:rsidRDefault="00FA7D7F" w:rsidP="00F2188D">
      <w:pPr>
        <w:spacing w:after="0" w:line="480" w:lineRule="auto"/>
        <w:rPr>
          <w:rFonts w:ascii="Times New Roman" w:hAnsi="Times New Roman"/>
          <w:sz w:val="24"/>
          <w:szCs w:val="24"/>
        </w:rPr>
      </w:pPr>
    </w:p>
    <w:p w:rsidR="00FA7D7F" w:rsidRDefault="00FA7D7F" w:rsidP="00F2188D">
      <w:pPr>
        <w:spacing w:after="0" w:line="480" w:lineRule="auto"/>
        <w:rPr>
          <w:rFonts w:ascii="Times New Roman" w:hAnsi="Times New Roman"/>
          <w:sz w:val="24"/>
          <w:szCs w:val="24"/>
        </w:rPr>
      </w:pPr>
    </w:p>
    <w:p w:rsidR="006D6E72" w:rsidRDefault="006D6E72" w:rsidP="00F2188D">
      <w:pPr>
        <w:spacing w:after="0" w:line="480" w:lineRule="auto"/>
        <w:rPr>
          <w:rFonts w:ascii="Times New Roman" w:hAnsi="Times New Roman"/>
          <w:sz w:val="24"/>
          <w:szCs w:val="24"/>
        </w:rPr>
      </w:pPr>
    </w:p>
    <w:p w:rsidR="006D6E72" w:rsidRDefault="006D6E72" w:rsidP="00F2188D">
      <w:pPr>
        <w:spacing w:after="0" w:line="480" w:lineRule="auto"/>
        <w:rPr>
          <w:rFonts w:ascii="Times New Roman" w:hAnsi="Times New Roman"/>
          <w:sz w:val="24"/>
          <w:szCs w:val="24"/>
        </w:rPr>
      </w:pPr>
    </w:p>
    <w:p w:rsidR="006D6E72" w:rsidRDefault="006D6E72" w:rsidP="00F2188D">
      <w:pPr>
        <w:spacing w:after="0" w:line="480" w:lineRule="auto"/>
        <w:rPr>
          <w:rFonts w:ascii="Times New Roman" w:hAnsi="Times New Roman"/>
          <w:sz w:val="24"/>
          <w:szCs w:val="24"/>
        </w:rPr>
      </w:pPr>
    </w:p>
    <w:p w:rsidR="006D6E72" w:rsidRDefault="006D6E72" w:rsidP="00F2188D">
      <w:pPr>
        <w:spacing w:after="0" w:line="480" w:lineRule="auto"/>
        <w:rPr>
          <w:rFonts w:ascii="Times New Roman" w:hAnsi="Times New Roman"/>
          <w:sz w:val="24"/>
          <w:szCs w:val="24"/>
        </w:rPr>
      </w:pPr>
    </w:p>
    <w:p w:rsidR="00C6410F" w:rsidRPr="003234FE" w:rsidRDefault="00F2188D" w:rsidP="003234FE">
      <w:pPr>
        <w:pStyle w:val="Heading1"/>
        <w:spacing w:line="720" w:lineRule="auto"/>
        <w:jc w:val="center"/>
        <w:rPr>
          <w:b/>
          <w:sz w:val="24"/>
          <w:szCs w:val="24"/>
        </w:rPr>
      </w:pPr>
      <w:bookmarkStart w:id="15" w:name="_Toc515115288"/>
      <w:r w:rsidRPr="002926EA">
        <w:rPr>
          <w:b/>
          <w:sz w:val="24"/>
          <w:szCs w:val="24"/>
        </w:rPr>
        <w:lastRenderedPageBreak/>
        <w:t>DAFTAR TABEL</w:t>
      </w:r>
      <w:bookmarkEnd w:id="15"/>
    </w:p>
    <w:tbl>
      <w:tblPr>
        <w:tblpPr w:leftFromText="180" w:rightFromText="180" w:vertAnchor="text" w:horzAnchor="margin" w:tblpX="-142" w:tblpY="587"/>
        <w:tblW w:w="7828" w:type="dxa"/>
        <w:tblLayout w:type="fixed"/>
        <w:tblLook w:val="04A0" w:firstRow="1" w:lastRow="0" w:firstColumn="1" w:lastColumn="0" w:noHBand="0" w:noVBand="1"/>
      </w:tblPr>
      <w:tblGrid>
        <w:gridCol w:w="1135"/>
        <w:gridCol w:w="6237"/>
        <w:gridCol w:w="456"/>
      </w:tblGrid>
      <w:tr w:rsidR="00C6410F" w:rsidRPr="000411D6" w:rsidTr="006940A5">
        <w:tc>
          <w:tcPr>
            <w:tcW w:w="1135" w:type="dxa"/>
            <w:shd w:val="clear" w:color="auto" w:fill="auto"/>
          </w:tcPr>
          <w:p w:rsidR="00C6410F" w:rsidRPr="000411D6" w:rsidRDefault="00C6410F" w:rsidP="006940A5">
            <w:pPr>
              <w:tabs>
                <w:tab w:val="right" w:leader="dot" w:pos="7930"/>
              </w:tabs>
              <w:spacing w:after="0" w:line="360" w:lineRule="auto"/>
              <w:jc w:val="both"/>
              <w:rPr>
                <w:rFonts w:ascii="Times New Roman" w:hAnsi="Times New Roman"/>
                <w:bCs/>
                <w:noProof/>
                <w:sz w:val="24"/>
                <w:szCs w:val="24"/>
              </w:rPr>
            </w:pPr>
            <w:r w:rsidRPr="000411D6">
              <w:rPr>
                <w:rFonts w:ascii="Times New Roman" w:hAnsi="Times New Roman"/>
                <w:bCs/>
                <w:noProof/>
                <w:sz w:val="24"/>
                <w:szCs w:val="24"/>
                <w:lang w:val="en-US"/>
              </w:rPr>
              <w:t>Tabel 1</w:t>
            </w:r>
          </w:p>
        </w:tc>
        <w:tc>
          <w:tcPr>
            <w:tcW w:w="6237" w:type="dxa"/>
            <w:shd w:val="clear" w:color="auto" w:fill="auto"/>
          </w:tcPr>
          <w:p w:rsidR="00C6410F" w:rsidRPr="000411D6" w:rsidRDefault="00C6410F" w:rsidP="006940A5">
            <w:pPr>
              <w:tabs>
                <w:tab w:val="left" w:pos="5420"/>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Klasifikasi Hipertensi .................................</w:t>
            </w:r>
            <w:r w:rsidR="003234FE">
              <w:rPr>
                <w:rFonts w:ascii="Times New Roman" w:hAnsi="Times New Roman"/>
                <w:bCs/>
                <w:noProof/>
                <w:sz w:val="24"/>
                <w:szCs w:val="24"/>
              </w:rPr>
              <w:t>........................</w:t>
            </w:r>
          </w:p>
        </w:tc>
        <w:tc>
          <w:tcPr>
            <w:tcW w:w="456" w:type="dxa"/>
            <w:shd w:val="clear" w:color="auto" w:fill="auto"/>
          </w:tcPr>
          <w:p w:rsidR="00C6410F" w:rsidRPr="000411D6" w:rsidRDefault="007F5475" w:rsidP="006940A5">
            <w:pPr>
              <w:tabs>
                <w:tab w:val="right" w:leader="dot" w:pos="7930"/>
              </w:tabs>
              <w:spacing w:after="0" w:line="360" w:lineRule="auto"/>
              <w:rPr>
                <w:rFonts w:ascii="Times New Roman" w:hAnsi="Times New Roman"/>
                <w:bCs/>
                <w:noProof/>
                <w:sz w:val="24"/>
                <w:szCs w:val="24"/>
                <w:lang w:val="en-US"/>
              </w:rPr>
            </w:pPr>
            <w:r>
              <w:rPr>
                <w:rFonts w:ascii="Times New Roman" w:hAnsi="Times New Roman"/>
                <w:bCs/>
                <w:noProof/>
                <w:sz w:val="24"/>
                <w:szCs w:val="24"/>
                <w:lang w:val="en-US"/>
              </w:rPr>
              <w:t>11</w:t>
            </w:r>
          </w:p>
        </w:tc>
      </w:tr>
      <w:tr w:rsidR="00C6410F" w:rsidRPr="000411D6" w:rsidTr="006940A5">
        <w:trPr>
          <w:trHeight w:val="1297"/>
        </w:trPr>
        <w:tc>
          <w:tcPr>
            <w:tcW w:w="1135" w:type="dxa"/>
            <w:shd w:val="clear" w:color="auto" w:fill="auto"/>
          </w:tcPr>
          <w:p w:rsidR="00C6410F" w:rsidRDefault="00C6410F" w:rsidP="006940A5">
            <w:pPr>
              <w:tabs>
                <w:tab w:val="right" w:leader="dot" w:pos="7930"/>
              </w:tabs>
              <w:spacing w:after="0" w:line="360" w:lineRule="auto"/>
              <w:jc w:val="both"/>
              <w:rPr>
                <w:rFonts w:ascii="Times New Roman" w:hAnsi="Times New Roman"/>
                <w:bCs/>
                <w:noProof/>
                <w:sz w:val="24"/>
                <w:szCs w:val="24"/>
              </w:rPr>
            </w:pPr>
            <w:r w:rsidRPr="000411D6">
              <w:rPr>
                <w:rFonts w:ascii="Times New Roman" w:hAnsi="Times New Roman"/>
                <w:bCs/>
                <w:noProof/>
                <w:sz w:val="24"/>
                <w:szCs w:val="24"/>
              </w:rPr>
              <w:t>Tabel 2</w:t>
            </w:r>
          </w:p>
          <w:p w:rsidR="00C6410F" w:rsidRPr="000411D6" w:rsidRDefault="00C6410F" w:rsidP="006940A5">
            <w:pPr>
              <w:spacing w:after="0" w:line="360" w:lineRule="auto"/>
              <w:rPr>
                <w:rFonts w:ascii="Times New Roman" w:hAnsi="Times New Roman"/>
                <w:sz w:val="24"/>
                <w:szCs w:val="24"/>
              </w:rPr>
            </w:pPr>
          </w:p>
          <w:p w:rsidR="00C6410F" w:rsidRPr="000411D6" w:rsidRDefault="00C6410F" w:rsidP="006940A5">
            <w:pPr>
              <w:spacing w:after="0" w:line="360" w:lineRule="auto"/>
              <w:rPr>
                <w:rFonts w:ascii="Times New Roman" w:hAnsi="Times New Roman"/>
                <w:sz w:val="24"/>
                <w:szCs w:val="24"/>
              </w:rPr>
            </w:pPr>
          </w:p>
        </w:tc>
        <w:tc>
          <w:tcPr>
            <w:tcW w:w="6237" w:type="dxa"/>
            <w:shd w:val="clear" w:color="auto" w:fill="auto"/>
          </w:tcPr>
          <w:p w:rsidR="00C6410F" w:rsidRPr="007F5475" w:rsidRDefault="006552D7" w:rsidP="006940A5">
            <w:pPr>
              <w:tabs>
                <w:tab w:val="left" w:pos="5559"/>
              </w:tabs>
              <w:spacing w:after="0" w:line="360" w:lineRule="auto"/>
              <w:ind w:right="459"/>
              <w:jc w:val="both"/>
              <w:rPr>
                <w:rFonts w:ascii="Times New Roman" w:hAnsi="Times New Roman"/>
                <w:color w:val="000000"/>
                <w:sz w:val="24"/>
                <w:szCs w:val="24"/>
                <w:lang w:val="en-US"/>
              </w:rPr>
            </w:pPr>
            <w:hyperlink w:anchor="_Toc443431134" w:history="1">
              <w:r w:rsidR="00C6410F" w:rsidRPr="000411D6">
                <w:rPr>
                  <w:rFonts w:ascii="Times New Roman" w:hAnsi="Times New Roman"/>
                  <w:color w:val="000000"/>
                  <w:sz w:val="24"/>
                  <w:szCs w:val="24"/>
                </w:rPr>
                <w:t xml:space="preserve">Definisi Operasional Hubungan </w:t>
              </w:r>
              <w:r w:rsidR="007F5475">
                <w:rPr>
                  <w:rFonts w:ascii="Times New Roman" w:hAnsi="Times New Roman"/>
                  <w:color w:val="000000"/>
                  <w:sz w:val="24"/>
                  <w:szCs w:val="24"/>
                  <w:lang w:val="en-US"/>
                </w:rPr>
                <w:t xml:space="preserve">Kebiasaan Merokok dengan Kejadian Hipertensi di UPT Kesmas Gianyar I </w:t>
              </w:r>
              <w:r w:rsidR="00FA7D7F">
                <w:rPr>
                  <w:rFonts w:ascii="Times New Roman" w:hAnsi="Times New Roman"/>
                  <w:color w:val="000000"/>
                  <w:sz w:val="24"/>
                  <w:szCs w:val="24"/>
                </w:rPr>
                <w:t>Tahun</w:t>
              </w:r>
              <w:r w:rsidR="00E05D99">
                <w:rPr>
                  <w:rFonts w:ascii="Times New Roman" w:hAnsi="Times New Roman"/>
                  <w:color w:val="000000"/>
                  <w:sz w:val="24"/>
                  <w:szCs w:val="24"/>
                  <w:lang w:val="en-US"/>
                </w:rPr>
                <w:t xml:space="preserve"> </w:t>
              </w:r>
              <w:r w:rsidR="00C6410F" w:rsidRPr="000411D6">
                <w:rPr>
                  <w:rFonts w:ascii="Times New Roman" w:hAnsi="Times New Roman"/>
                  <w:color w:val="000000"/>
                  <w:sz w:val="24"/>
                  <w:szCs w:val="24"/>
                </w:rPr>
                <w:t>2018</w:t>
              </w:r>
              <w:r w:rsidR="00C6410F">
                <w:rPr>
                  <w:rFonts w:ascii="Times New Roman" w:hAnsi="Times New Roman"/>
                  <w:color w:val="000000"/>
                  <w:sz w:val="24"/>
                  <w:szCs w:val="24"/>
                </w:rPr>
                <w:t>..................................................................</w:t>
              </w:r>
            </w:hyperlink>
            <w:r w:rsidR="00E05D99">
              <w:rPr>
                <w:rFonts w:ascii="Times New Roman" w:hAnsi="Times New Roman"/>
                <w:noProof/>
                <w:sz w:val="24"/>
                <w:szCs w:val="24"/>
              </w:rPr>
              <w:t>.......</w:t>
            </w:r>
          </w:p>
        </w:tc>
        <w:tc>
          <w:tcPr>
            <w:tcW w:w="456" w:type="dxa"/>
            <w:shd w:val="clear" w:color="auto" w:fill="auto"/>
          </w:tcPr>
          <w:p w:rsidR="00C6410F" w:rsidRDefault="00C6410F" w:rsidP="006940A5">
            <w:pPr>
              <w:tabs>
                <w:tab w:val="right" w:leader="dot" w:pos="7930"/>
              </w:tabs>
              <w:spacing w:after="0" w:line="360" w:lineRule="auto"/>
              <w:jc w:val="both"/>
              <w:rPr>
                <w:rFonts w:ascii="Times New Roman" w:hAnsi="Times New Roman"/>
                <w:noProof/>
                <w:sz w:val="24"/>
                <w:szCs w:val="24"/>
              </w:rPr>
            </w:pPr>
          </w:p>
          <w:p w:rsidR="00C6410F" w:rsidRDefault="00C6410F" w:rsidP="006940A5">
            <w:pPr>
              <w:tabs>
                <w:tab w:val="right" w:leader="dot" w:pos="7930"/>
              </w:tabs>
              <w:spacing w:after="0" w:line="360" w:lineRule="auto"/>
              <w:jc w:val="both"/>
              <w:rPr>
                <w:rFonts w:ascii="Times New Roman" w:hAnsi="Times New Roman"/>
                <w:noProof/>
                <w:sz w:val="24"/>
                <w:szCs w:val="24"/>
              </w:rPr>
            </w:pPr>
          </w:p>
          <w:p w:rsidR="00C6410F" w:rsidRPr="000411D6" w:rsidRDefault="00E05D99"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32</w:t>
            </w:r>
          </w:p>
        </w:tc>
      </w:tr>
      <w:tr w:rsidR="00C6410F" w:rsidRPr="000411D6" w:rsidTr="006940A5">
        <w:tc>
          <w:tcPr>
            <w:tcW w:w="1135" w:type="dxa"/>
            <w:shd w:val="clear" w:color="auto" w:fill="auto"/>
          </w:tcPr>
          <w:p w:rsidR="00C6410F" w:rsidRPr="000411D6" w:rsidRDefault="009A12FF"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3</w:t>
            </w:r>
          </w:p>
        </w:tc>
        <w:tc>
          <w:tcPr>
            <w:tcW w:w="6237" w:type="dxa"/>
            <w:shd w:val="clear" w:color="auto" w:fill="auto"/>
          </w:tcPr>
          <w:p w:rsidR="009A12FF" w:rsidRDefault="009A12FF" w:rsidP="006940A5">
            <w:pPr>
              <w:spacing w:after="0" w:line="360" w:lineRule="auto"/>
              <w:ind w:firstLine="33"/>
              <w:rPr>
                <w:rFonts w:ascii="Times New Roman" w:hAnsi="Times New Roman"/>
                <w:sz w:val="24"/>
                <w:szCs w:val="24"/>
              </w:rPr>
            </w:pPr>
            <w:r>
              <w:rPr>
                <w:rFonts w:ascii="Times New Roman" w:hAnsi="Times New Roman"/>
                <w:sz w:val="24"/>
                <w:szCs w:val="24"/>
              </w:rPr>
              <w:t>Distribusi Karakteristik</w:t>
            </w:r>
            <w:r w:rsidRPr="0080278A">
              <w:rPr>
                <w:rFonts w:ascii="Times New Roman" w:hAnsi="Times New Roman"/>
                <w:sz w:val="24"/>
                <w:szCs w:val="24"/>
              </w:rPr>
              <w:t xml:space="preserve"> </w:t>
            </w:r>
            <w:r>
              <w:rPr>
                <w:rFonts w:ascii="Times New Roman" w:hAnsi="Times New Roman"/>
                <w:sz w:val="24"/>
                <w:szCs w:val="24"/>
              </w:rPr>
              <w:t xml:space="preserve">Responden Berdasarkan Usia </w:t>
            </w:r>
          </w:p>
          <w:p w:rsidR="00C6410F" w:rsidRPr="000411D6" w:rsidRDefault="009A12FF" w:rsidP="006940A5">
            <w:pPr>
              <w:spacing w:after="0" w:line="360" w:lineRule="auto"/>
              <w:ind w:firstLine="33"/>
              <w:rPr>
                <w:rFonts w:ascii="Times New Roman" w:hAnsi="Times New Roman"/>
                <w:sz w:val="24"/>
                <w:szCs w:val="24"/>
              </w:rPr>
            </w:pPr>
            <w:r>
              <w:rPr>
                <w:rFonts w:ascii="Times New Roman" w:hAnsi="Times New Roman"/>
                <w:sz w:val="24"/>
                <w:szCs w:val="24"/>
              </w:rPr>
              <w:t>di UPT Kesmas Gianyar I Tahun 2018</w:t>
            </w:r>
            <w:r>
              <w:rPr>
                <w:rFonts w:ascii="Times New Roman" w:hAnsi="Times New Roman"/>
                <w:bCs/>
                <w:noProof/>
                <w:sz w:val="24"/>
                <w:szCs w:val="24"/>
              </w:rPr>
              <w:t>.............................</w:t>
            </w:r>
          </w:p>
        </w:tc>
        <w:tc>
          <w:tcPr>
            <w:tcW w:w="456" w:type="dxa"/>
            <w:shd w:val="clear" w:color="auto" w:fill="auto"/>
          </w:tcPr>
          <w:p w:rsidR="00C6410F" w:rsidRDefault="00C6410F" w:rsidP="006940A5">
            <w:pPr>
              <w:tabs>
                <w:tab w:val="right" w:leader="dot" w:pos="7930"/>
              </w:tabs>
              <w:spacing w:after="0" w:line="360" w:lineRule="auto"/>
              <w:jc w:val="both"/>
              <w:rPr>
                <w:rFonts w:ascii="Times New Roman" w:hAnsi="Times New Roman"/>
                <w:noProof/>
                <w:sz w:val="24"/>
                <w:szCs w:val="24"/>
                <w:lang w:val="en-US"/>
              </w:rPr>
            </w:pPr>
          </w:p>
          <w:p w:rsidR="009A12FF" w:rsidRPr="000411D6" w:rsidRDefault="009A12FF"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50</w:t>
            </w:r>
          </w:p>
        </w:tc>
      </w:tr>
      <w:tr w:rsidR="009A12FF" w:rsidRPr="000411D6" w:rsidTr="006940A5">
        <w:tc>
          <w:tcPr>
            <w:tcW w:w="1135" w:type="dxa"/>
            <w:shd w:val="clear" w:color="auto" w:fill="auto"/>
          </w:tcPr>
          <w:p w:rsidR="009A12FF" w:rsidRDefault="009A12FF"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4</w:t>
            </w:r>
          </w:p>
        </w:tc>
        <w:tc>
          <w:tcPr>
            <w:tcW w:w="6237" w:type="dxa"/>
            <w:shd w:val="clear" w:color="auto" w:fill="auto"/>
          </w:tcPr>
          <w:p w:rsidR="009A12FF" w:rsidRPr="009A12FF" w:rsidRDefault="009A12FF" w:rsidP="006940A5">
            <w:pPr>
              <w:spacing w:after="0" w:line="360" w:lineRule="auto"/>
              <w:rPr>
                <w:rFonts w:ascii="Times New Roman" w:hAnsi="Times New Roman"/>
                <w:sz w:val="24"/>
                <w:lang w:val="en-US"/>
              </w:rPr>
            </w:pPr>
            <w:r>
              <w:rPr>
                <w:rFonts w:ascii="Times New Roman" w:hAnsi="Times New Roman"/>
                <w:sz w:val="24"/>
                <w:szCs w:val="24"/>
              </w:rPr>
              <w:t>Distribusi Frekuensi Karakteristik</w:t>
            </w:r>
            <w:r w:rsidRPr="0080278A">
              <w:rPr>
                <w:rFonts w:ascii="Times New Roman" w:hAnsi="Times New Roman"/>
                <w:sz w:val="24"/>
                <w:szCs w:val="24"/>
              </w:rPr>
              <w:t xml:space="preserve"> </w:t>
            </w:r>
            <w:r>
              <w:rPr>
                <w:rFonts w:ascii="Times New Roman" w:hAnsi="Times New Roman"/>
                <w:sz w:val="24"/>
                <w:szCs w:val="24"/>
              </w:rPr>
              <w:t>Responden Berdasarkan Jenis Kelamin di UPT Kesmas Gianyar I Tahun 2018</w:t>
            </w:r>
            <w:r>
              <w:rPr>
                <w:rFonts w:ascii="Times New Roman" w:hAnsi="Times New Roman"/>
                <w:bCs/>
                <w:noProof/>
                <w:sz w:val="24"/>
                <w:szCs w:val="24"/>
              </w:rPr>
              <w:t>......</w:t>
            </w:r>
            <w:r>
              <w:rPr>
                <w:rFonts w:ascii="Times New Roman" w:hAnsi="Times New Roman"/>
                <w:sz w:val="24"/>
                <w:lang w:val="en-US"/>
              </w:rPr>
              <w:t>.</w:t>
            </w:r>
          </w:p>
        </w:tc>
        <w:tc>
          <w:tcPr>
            <w:tcW w:w="456" w:type="dxa"/>
            <w:shd w:val="clear" w:color="auto" w:fill="auto"/>
          </w:tcPr>
          <w:p w:rsidR="009A12FF" w:rsidRDefault="009A12FF" w:rsidP="006940A5">
            <w:pPr>
              <w:tabs>
                <w:tab w:val="right" w:leader="dot" w:pos="7930"/>
              </w:tabs>
              <w:spacing w:after="0" w:line="360" w:lineRule="auto"/>
              <w:jc w:val="both"/>
              <w:rPr>
                <w:rFonts w:ascii="Times New Roman" w:hAnsi="Times New Roman"/>
                <w:noProof/>
                <w:sz w:val="24"/>
                <w:szCs w:val="24"/>
                <w:lang w:val="en-US"/>
              </w:rPr>
            </w:pPr>
          </w:p>
          <w:p w:rsidR="009A12FF" w:rsidRDefault="009A12FF"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51</w:t>
            </w:r>
          </w:p>
        </w:tc>
      </w:tr>
      <w:tr w:rsidR="009A12FF" w:rsidRPr="000411D6" w:rsidTr="006940A5">
        <w:tc>
          <w:tcPr>
            <w:tcW w:w="1135" w:type="dxa"/>
            <w:shd w:val="clear" w:color="auto" w:fill="auto"/>
          </w:tcPr>
          <w:p w:rsidR="009A12FF" w:rsidRDefault="009A12FF"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5</w:t>
            </w:r>
          </w:p>
        </w:tc>
        <w:tc>
          <w:tcPr>
            <w:tcW w:w="6237" w:type="dxa"/>
            <w:shd w:val="clear" w:color="auto" w:fill="auto"/>
          </w:tcPr>
          <w:p w:rsidR="009A12FF" w:rsidRPr="009A12FF" w:rsidRDefault="009A12FF" w:rsidP="006940A5">
            <w:pPr>
              <w:spacing w:after="0" w:line="360" w:lineRule="auto"/>
              <w:rPr>
                <w:rFonts w:ascii="Times New Roman" w:hAnsi="Times New Roman"/>
                <w:sz w:val="24"/>
              </w:rPr>
            </w:pPr>
            <w:r>
              <w:rPr>
                <w:rFonts w:ascii="Times New Roman" w:hAnsi="Times New Roman"/>
                <w:sz w:val="24"/>
                <w:szCs w:val="24"/>
              </w:rPr>
              <w:t>Distribusi Frekuensi Karakteristik</w:t>
            </w:r>
            <w:r w:rsidRPr="0080278A">
              <w:rPr>
                <w:rFonts w:ascii="Times New Roman" w:hAnsi="Times New Roman"/>
                <w:sz w:val="24"/>
                <w:szCs w:val="24"/>
              </w:rPr>
              <w:t xml:space="preserve"> </w:t>
            </w:r>
            <w:r>
              <w:rPr>
                <w:rFonts w:ascii="Times New Roman" w:hAnsi="Times New Roman"/>
                <w:sz w:val="24"/>
                <w:szCs w:val="24"/>
              </w:rPr>
              <w:t>Responden Berdasarkan Pekerjaan di UPT Kesmas Gianyar I Tahun 2018</w:t>
            </w:r>
            <w:r>
              <w:rPr>
                <w:rFonts w:ascii="Times New Roman" w:hAnsi="Times New Roman"/>
                <w:bCs/>
                <w:noProof/>
                <w:sz w:val="24"/>
                <w:szCs w:val="24"/>
              </w:rPr>
              <w:t>..............</w:t>
            </w:r>
          </w:p>
        </w:tc>
        <w:tc>
          <w:tcPr>
            <w:tcW w:w="456" w:type="dxa"/>
            <w:shd w:val="clear" w:color="auto" w:fill="auto"/>
          </w:tcPr>
          <w:p w:rsidR="009A12FF" w:rsidRDefault="009A12FF" w:rsidP="006940A5">
            <w:pPr>
              <w:tabs>
                <w:tab w:val="right" w:leader="dot" w:pos="7930"/>
              </w:tabs>
              <w:spacing w:after="0" w:line="360" w:lineRule="auto"/>
              <w:jc w:val="both"/>
              <w:rPr>
                <w:rFonts w:ascii="Times New Roman" w:hAnsi="Times New Roman"/>
                <w:noProof/>
                <w:sz w:val="24"/>
                <w:szCs w:val="24"/>
                <w:lang w:val="en-US"/>
              </w:rPr>
            </w:pPr>
          </w:p>
          <w:p w:rsidR="009A12FF" w:rsidRDefault="009A12FF"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51</w:t>
            </w:r>
          </w:p>
        </w:tc>
      </w:tr>
      <w:tr w:rsidR="009A12FF" w:rsidRPr="000411D6" w:rsidTr="006940A5">
        <w:tc>
          <w:tcPr>
            <w:tcW w:w="1135" w:type="dxa"/>
            <w:shd w:val="clear" w:color="auto" w:fill="auto"/>
          </w:tcPr>
          <w:p w:rsidR="009A12FF" w:rsidRDefault="009A12FF"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6</w:t>
            </w:r>
          </w:p>
        </w:tc>
        <w:tc>
          <w:tcPr>
            <w:tcW w:w="6237" w:type="dxa"/>
            <w:shd w:val="clear" w:color="auto" w:fill="auto"/>
          </w:tcPr>
          <w:p w:rsidR="009A12FF" w:rsidRPr="009A12FF" w:rsidRDefault="009A12FF" w:rsidP="006940A5">
            <w:pPr>
              <w:spacing w:after="0" w:line="360" w:lineRule="auto"/>
              <w:rPr>
                <w:rFonts w:ascii="Times New Roman" w:hAnsi="Times New Roman"/>
                <w:sz w:val="24"/>
              </w:rPr>
            </w:pPr>
            <w:r>
              <w:rPr>
                <w:rFonts w:ascii="Times New Roman" w:hAnsi="Times New Roman"/>
                <w:sz w:val="24"/>
                <w:szCs w:val="24"/>
              </w:rPr>
              <w:t>Distribusi Frekuensi Karakteristik</w:t>
            </w:r>
            <w:r w:rsidRPr="0080278A">
              <w:rPr>
                <w:rFonts w:ascii="Times New Roman" w:hAnsi="Times New Roman"/>
                <w:sz w:val="24"/>
                <w:szCs w:val="24"/>
              </w:rPr>
              <w:t xml:space="preserve"> </w:t>
            </w:r>
            <w:r>
              <w:rPr>
                <w:rFonts w:ascii="Times New Roman" w:hAnsi="Times New Roman"/>
                <w:sz w:val="24"/>
                <w:szCs w:val="24"/>
              </w:rPr>
              <w:t>Responden Berdasarkan Pendidikan di UPT Kesmas Gianyar I Tahun 2018</w:t>
            </w:r>
            <w:r>
              <w:rPr>
                <w:rFonts w:ascii="Times New Roman" w:hAnsi="Times New Roman"/>
                <w:bCs/>
                <w:noProof/>
                <w:sz w:val="24"/>
                <w:szCs w:val="24"/>
              </w:rPr>
              <w:t>............</w:t>
            </w:r>
          </w:p>
        </w:tc>
        <w:tc>
          <w:tcPr>
            <w:tcW w:w="456" w:type="dxa"/>
            <w:shd w:val="clear" w:color="auto" w:fill="auto"/>
          </w:tcPr>
          <w:p w:rsidR="009A12FF" w:rsidRDefault="009A12FF" w:rsidP="006940A5">
            <w:pPr>
              <w:tabs>
                <w:tab w:val="right" w:leader="dot" w:pos="7930"/>
              </w:tabs>
              <w:spacing w:after="0" w:line="360" w:lineRule="auto"/>
              <w:jc w:val="both"/>
              <w:rPr>
                <w:rFonts w:ascii="Times New Roman" w:hAnsi="Times New Roman"/>
                <w:noProof/>
                <w:sz w:val="24"/>
                <w:szCs w:val="24"/>
                <w:lang w:val="en-US"/>
              </w:rPr>
            </w:pPr>
          </w:p>
          <w:p w:rsidR="009A12FF" w:rsidRDefault="009A12FF"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52</w:t>
            </w:r>
          </w:p>
        </w:tc>
      </w:tr>
      <w:tr w:rsidR="009A12FF" w:rsidRPr="000411D6" w:rsidTr="006940A5">
        <w:tc>
          <w:tcPr>
            <w:tcW w:w="1135" w:type="dxa"/>
            <w:shd w:val="clear" w:color="auto" w:fill="auto"/>
          </w:tcPr>
          <w:p w:rsidR="009A12FF" w:rsidRDefault="009A12FF"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7</w:t>
            </w:r>
          </w:p>
        </w:tc>
        <w:tc>
          <w:tcPr>
            <w:tcW w:w="6237" w:type="dxa"/>
            <w:shd w:val="clear" w:color="auto" w:fill="auto"/>
          </w:tcPr>
          <w:p w:rsidR="009A12FF" w:rsidRPr="003B0D56" w:rsidRDefault="009A12FF" w:rsidP="006940A5">
            <w:pPr>
              <w:spacing w:after="0" w:line="360" w:lineRule="auto"/>
              <w:rPr>
                <w:rFonts w:ascii="Times New Roman" w:hAnsi="Times New Roman"/>
                <w:sz w:val="24"/>
                <w:szCs w:val="24"/>
                <w:lang w:val="en-US"/>
              </w:rPr>
            </w:pPr>
            <w:r w:rsidRPr="0080278A">
              <w:rPr>
                <w:rFonts w:ascii="Times New Roman" w:hAnsi="Times New Roman"/>
                <w:sz w:val="24"/>
                <w:szCs w:val="24"/>
              </w:rPr>
              <w:t xml:space="preserve">Distribusi Frekuensi </w:t>
            </w:r>
            <w:r>
              <w:rPr>
                <w:rFonts w:ascii="Times New Roman" w:hAnsi="Times New Roman"/>
                <w:sz w:val="24"/>
                <w:szCs w:val="24"/>
              </w:rPr>
              <w:t>Responden Berdasarkan Status Merokok di UPT Kesmas Gianyar I Tahun 2018</w:t>
            </w:r>
            <w:r w:rsidR="003B0D56">
              <w:rPr>
                <w:rFonts w:ascii="Times New Roman" w:hAnsi="Times New Roman"/>
                <w:bCs/>
                <w:noProof/>
                <w:sz w:val="24"/>
                <w:szCs w:val="24"/>
              </w:rPr>
              <w:t>......................</w:t>
            </w:r>
            <w:r w:rsidR="003B0D56">
              <w:rPr>
                <w:rFonts w:ascii="Times New Roman" w:hAnsi="Times New Roman"/>
                <w:bCs/>
                <w:noProof/>
                <w:sz w:val="24"/>
                <w:szCs w:val="24"/>
                <w:lang w:val="en-US"/>
              </w:rPr>
              <w:t>.........</w:t>
            </w:r>
          </w:p>
        </w:tc>
        <w:tc>
          <w:tcPr>
            <w:tcW w:w="456" w:type="dxa"/>
            <w:shd w:val="clear" w:color="auto" w:fill="auto"/>
          </w:tcPr>
          <w:p w:rsidR="009A12FF" w:rsidRDefault="009A12FF" w:rsidP="006940A5">
            <w:pPr>
              <w:tabs>
                <w:tab w:val="right" w:leader="dot" w:pos="7930"/>
              </w:tabs>
              <w:spacing w:after="0" w:line="360" w:lineRule="auto"/>
              <w:jc w:val="both"/>
              <w:rPr>
                <w:rFonts w:ascii="Times New Roman" w:hAnsi="Times New Roman"/>
                <w:noProof/>
                <w:sz w:val="24"/>
                <w:szCs w:val="24"/>
                <w:lang w:val="en-US"/>
              </w:rPr>
            </w:pPr>
          </w:p>
          <w:p w:rsidR="009A12FF" w:rsidRDefault="009A12FF"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53</w:t>
            </w:r>
          </w:p>
        </w:tc>
      </w:tr>
      <w:tr w:rsidR="009A12FF" w:rsidRPr="000411D6" w:rsidTr="006940A5">
        <w:tc>
          <w:tcPr>
            <w:tcW w:w="1135" w:type="dxa"/>
            <w:shd w:val="clear" w:color="auto" w:fill="auto"/>
          </w:tcPr>
          <w:p w:rsidR="009A12FF" w:rsidRDefault="009A12FF"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8</w:t>
            </w:r>
          </w:p>
        </w:tc>
        <w:tc>
          <w:tcPr>
            <w:tcW w:w="6237" w:type="dxa"/>
            <w:shd w:val="clear" w:color="auto" w:fill="auto"/>
          </w:tcPr>
          <w:p w:rsidR="009A12FF" w:rsidRPr="0080278A" w:rsidRDefault="003B0D56" w:rsidP="006940A5">
            <w:pPr>
              <w:pStyle w:val="ListParagraph"/>
              <w:spacing w:after="0" w:line="360" w:lineRule="auto"/>
              <w:ind w:left="0" w:right="13"/>
              <w:contextualSpacing w:val="0"/>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Responden Berdasarkan Jumlah Batang Rokok di UPT Kesmas Gianyar I Tahun 2018</w:t>
            </w:r>
            <w:r>
              <w:rPr>
                <w:rFonts w:ascii="Times New Roman" w:hAnsi="Times New Roman"/>
                <w:bCs/>
                <w:noProof/>
                <w:sz w:val="24"/>
                <w:szCs w:val="24"/>
              </w:rPr>
              <w:t>....................</w:t>
            </w:r>
          </w:p>
        </w:tc>
        <w:tc>
          <w:tcPr>
            <w:tcW w:w="456" w:type="dxa"/>
            <w:shd w:val="clear" w:color="auto" w:fill="auto"/>
          </w:tcPr>
          <w:p w:rsidR="009A12FF" w:rsidRDefault="009A12FF" w:rsidP="006940A5">
            <w:pPr>
              <w:tabs>
                <w:tab w:val="right" w:leader="dot" w:pos="7930"/>
              </w:tabs>
              <w:spacing w:after="0" w:line="360" w:lineRule="auto"/>
              <w:jc w:val="both"/>
              <w:rPr>
                <w:rFonts w:ascii="Times New Roman" w:hAnsi="Times New Roman"/>
                <w:noProof/>
                <w:sz w:val="24"/>
                <w:szCs w:val="24"/>
                <w:lang w:val="en-US"/>
              </w:rPr>
            </w:pPr>
          </w:p>
          <w:p w:rsidR="003B0D56" w:rsidRDefault="003B0D56"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53</w:t>
            </w:r>
          </w:p>
        </w:tc>
      </w:tr>
      <w:tr w:rsidR="003B0D56" w:rsidRPr="000411D6" w:rsidTr="006940A5">
        <w:tc>
          <w:tcPr>
            <w:tcW w:w="1135" w:type="dxa"/>
            <w:shd w:val="clear" w:color="auto" w:fill="auto"/>
          </w:tcPr>
          <w:p w:rsidR="003B0D56" w:rsidRDefault="003B0D56"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9</w:t>
            </w:r>
          </w:p>
        </w:tc>
        <w:tc>
          <w:tcPr>
            <w:tcW w:w="6237" w:type="dxa"/>
            <w:shd w:val="clear" w:color="auto" w:fill="auto"/>
          </w:tcPr>
          <w:p w:rsidR="003B0D56" w:rsidRPr="0080278A" w:rsidRDefault="003B0D56" w:rsidP="006940A5">
            <w:pPr>
              <w:pStyle w:val="ListParagraph"/>
              <w:spacing w:after="0" w:line="360" w:lineRule="auto"/>
              <w:ind w:left="0" w:right="13"/>
              <w:contextualSpacing w:val="0"/>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Responden Berdasarkan Lama Merokok di UPT Kesmas Gianyar I Tahun 2018</w:t>
            </w:r>
            <w:r w:rsidR="006940A5">
              <w:rPr>
                <w:rFonts w:ascii="Times New Roman" w:hAnsi="Times New Roman"/>
                <w:bCs/>
                <w:noProof/>
                <w:sz w:val="24"/>
                <w:szCs w:val="24"/>
              </w:rPr>
              <w:t>.....................</w:t>
            </w:r>
            <w:r w:rsidR="006940A5">
              <w:rPr>
                <w:rFonts w:ascii="Times New Roman" w:hAnsi="Times New Roman"/>
                <w:bCs/>
                <w:noProof/>
                <w:sz w:val="24"/>
                <w:szCs w:val="24"/>
                <w:lang w:val="en-US"/>
              </w:rPr>
              <w:t>...........</w:t>
            </w:r>
          </w:p>
        </w:tc>
        <w:tc>
          <w:tcPr>
            <w:tcW w:w="456" w:type="dxa"/>
            <w:shd w:val="clear" w:color="auto" w:fill="auto"/>
          </w:tcPr>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3B0D56" w:rsidRDefault="006940A5"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54</w:t>
            </w:r>
          </w:p>
        </w:tc>
      </w:tr>
      <w:tr w:rsidR="006940A5" w:rsidRPr="000411D6" w:rsidTr="006940A5">
        <w:tc>
          <w:tcPr>
            <w:tcW w:w="1135" w:type="dxa"/>
            <w:shd w:val="clear" w:color="auto" w:fill="auto"/>
          </w:tcPr>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10</w:t>
            </w:r>
          </w:p>
        </w:tc>
        <w:tc>
          <w:tcPr>
            <w:tcW w:w="6237" w:type="dxa"/>
            <w:shd w:val="clear" w:color="auto" w:fill="auto"/>
          </w:tcPr>
          <w:p w:rsidR="006940A5" w:rsidRPr="0080278A" w:rsidRDefault="006940A5" w:rsidP="006940A5">
            <w:pPr>
              <w:pStyle w:val="ListParagraph"/>
              <w:spacing w:after="0" w:line="360" w:lineRule="auto"/>
              <w:ind w:left="0" w:right="13"/>
              <w:contextualSpacing w:val="0"/>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Responden Berdasarkan Jenis Perokok di UPT Kesmas Gianyar I Tahun 2018</w:t>
            </w:r>
            <w:r>
              <w:rPr>
                <w:rFonts w:ascii="Times New Roman" w:hAnsi="Times New Roman"/>
                <w:bCs/>
                <w:noProof/>
                <w:sz w:val="24"/>
                <w:szCs w:val="24"/>
              </w:rPr>
              <w:t>.....................</w:t>
            </w:r>
            <w:r>
              <w:rPr>
                <w:rFonts w:ascii="Times New Roman" w:hAnsi="Times New Roman"/>
                <w:bCs/>
                <w:noProof/>
                <w:sz w:val="24"/>
                <w:szCs w:val="24"/>
                <w:lang w:val="en-US"/>
              </w:rPr>
              <w:t>...............</w:t>
            </w:r>
          </w:p>
        </w:tc>
        <w:tc>
          <w:tcPr>
            <w:tcW w:w="456" w:type="dxa"/>
            <w:shd w:val="clear" w:color="auto" w:fill="auto"/>
          </w:tcPr>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6940A5" w:rsidRDefault="006940A5"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54</w:t>
            </w:r>
          </w:p>
        </w:tc>
      </w:tr>
      <w:tr w:rsidR="006940A5" w:rsidRPr="000411D6" w:rsidTr="006940A5">
        <w:tc>
          <w:tcPr>
            <w:tcW w:w="1135" w:type="dxa"/>
            <w:shd w:val="clear" w:color="auto" w:fill="auto"/>
          </w:tcPr>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11</w:t>
            </w:r>
          </w:p>
        </w:tc>
        <w:tc>
          <w:tcPr>
            <w:tcW w:w="6237" w:type="dxa"/>
            <w:shd w:val="clear" w:color="auto" w:fill="auto"/>
          </w:tcPr>
          <w:p w:rsidR="006940A5" w:rsidRPr="0080278A" w:rsidRDefault="006940A5" w:rsidP="006940A5">
            <w:pPr>
              <w:pStyle w:val="ListParagraph"/>
              <w:spacing w:after="0" w:line="360" w:lineRule="auto"/>
              <w:ind w:left="0" w:right="13"/>
              <w:contextualSpacing w:val="0"/>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Responden Berdasarkan Kejadian Hipertensi di UPT Kesmas Gianyar I Tahun 2018</w:t>
            </w:r>
            <w:r>
              <w:rPr>
                <w:rFonts w:ascii="Times New Roman" w:hAnsi="Times New Roman"/>
                <w:bCs/>
                <w:noProof/>
                <w:sz w:val="24"/>
                <w:szCs w:val="24"/>
              </w:rPr>
              <w:t>..............</w:t>
            </w:r>
          </w:p>
        </w:tc>
        <w:tc>
          <w:tcPr>
            <w:tcW w:w="456" w:type="dxa"/>
            <w:shd w:val="clear" w:color="auto" w:fill="auto"/>
          </w:tcPr>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6940A5" w:rsidRDefault="006940A5"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55</w:t>
            </w:r>
          </w:p>
        </w:tc>
      </w:tr>
      <w:tr w:rsidR="006940A5" w:rsidRPr="000411D6" w:rsidTr="006940A5">
        <w:tc>
          <w:tcPr>
            <w:tcW w:w="1135" w:type="dxa"/>
            <w:shd w:val="clear" w:color="auto" w:fill="auto"/>
          </w:tcPr>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12</w:t>
            </w:r>
          </w:p>
        </w:tc>
        <w:tc>
          <w:tcPr>
            <w:tcW w:w="6237" w:type="dxa"/>
            <w:shd w:val="clear" w:color="auto" w:fill="auto"/>
          </w:tcPr>
          <w:p w:rsidR="006940A5" w:rsidRPr="0080278A" w:rsidRDefault="006940A5" w:rsidP="00A3626B">
            <w:pPr>
              <w:pStyle w:val="ListParagraph"/>
              <w:spacing w:after="0" w:line="360" w:lineRule="auto"/>
              <w:ind w:left="0" w:right="13"/>
              <w:contextualSpacing w:val="0"/>
              <w:rPr>
                <w:rFonts w:ascii="Times New Roman" w:hAnsi="Times New Roman"/>
                <w:sz w:val="24"/>
                <w:szCs w:val="24"/>
              </w:rPr>
            </w:pPr>
            <w:r>
              <w:rPr>
                <w:rFonts w:ascii="Times New Roman" w:hAnsi="Times New Roman"/>
                <w:sz w:val="24"/>
                <w:szCs w:val="24"/>
              </w:rPr>
              <w:t xml:space="preserve">Analisis </w:t>
            </w:r>
            <w:r w:rsidR="00A3626B" w:rsidRPr="00A3626B">
              <w:rPr>
                <w:rFonts w:ascii="Times New Roman" w:hAnsi="Times New Roman"/>
                <w:sz w:val="24"/>
                <w:szCs w:val="24"/>
                <w:lang w:val="en-US"/>
              </w:rPr>
              <w:t>Besar Peluang</w:t>
            </w:r>
            <w:r>
              <w:rPr>
                <w:rFonts w:ascii="Times New Roman" w:hAnsi="Times New Roman"/>
                <w:sz w:val="24"/>
                <w:szCs w:val="24"/>
              </w:rPr>
              <w:t xml:space="preserve"> Status Merokok dengan Kejadian Hipertensi di UPT Kesmas Gianyar I, Tahun 2018</w:t>
            </w:r>
            <w:r>
              <w:rPr>
                <w:rFonts w:ascii="Times New Roman" w:hAnsi="Times New Roman"/>
                <w:bCs/>
                <w:noProof/>
                <w:sz w:val="24"/>
                <w:szCs w:val="24"/>
              </w:rPr>
              <w:t>...........</w:t>
            </w:r>
            <w:r>
              <w:rPr>
                <w:rFonts w:ascii="Times New Roman" w:hAnsi="Times New Roman"/>
                <w:bCs/>
                <w:noProof/>
                <w:sz w:val="24"/>
                <w:szCs w:val="24"/>
                <w:lang w:val="en-US"/>
              </w:rPr>
              <w:t>..</w:t>
            </w:r>
          </w:p>
        </w:tc>
        <w:tc>
          <w:tcPr>
            <w:tcW w:w="456" w:type="dxa"/>
            <w:shd w:val="clear" w:color="auto" w:fill="auto"/>
          </w:tcPr>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6940A5" w:rsidRDefault="006940A5"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56</w:t>
            </w:r>
          </w:p>
        </w:tc>
      </w:tr>
      <w:tr w:rsidR="006940A5" w:rsidRPr="000411D6" w:rsidTr="006940A5">
        <w:tc>
          <w:tcPr>
            <w:tcW w:w="1135" w:type="dxa"/>
            <w:shd w:val="clear" w:color="auto" w:fill="auto"/>
          </w:tcPr>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13</w:t>
            </w:r>
          </w:p>
        </w:tc>
        <w:tc>
          <w:tcPr>
            <w:tcW w:w="6237" w:type="dxa"/>
            <w:shd w:val="clear" w:color="auto" w:fill="auto"/>
          </w:tcPr>
          <w:p w:rsidR="006940A5" w:rsidRDefault="006940A5" w:rsidP="00A3626B">
            <w:pPr>
              <w:pStyle w:val="ListParagraph"/>
              <w:spacing w:after="0" w:line="360" w:lineRule="auto"/>
              <w:ind w:left="0" w:right="13"/>
              <w:contextualSpacing w:val="0"/>
              <w:rPr>
                <w:rFonts w:ascii="Times New Roman" w:hAnsi="Times New Roman"/>
                <w:sz w:val="24"/>
                <w:szCs w:val="24"/>
              </w:rPr>
            </w:pPr>
            <w:r>
              <w:rPr>
                <w:rFonts w:ascii="Times New Roman" w:hAnsi="Times New Roman"/>
                <w:sz w:val="24"/>
                <w:szCs w:val="24"/>
              </w:rPr>
              <w:t xml:space="preserve">Analisis </w:t>
            </w:r>
            <w:r w:rsidR="00A3626B" w:rsidRPr="00A3626B">
              <w:rPr>
                <w:rFonts w:ascii="Times New Roman" w:hAnsi="Times New Roman"/>
                <w:sz w:val="24"/>
                <w:szCs w:val="24"/>
                <w:lang w:val="en-US"/>
              </w:rPr>
              <w:t xml:space="preserve"> Besar Peluang</w:t>
            </w:r>
            <w:r w:rsidR="00A3626B">
              <w:rPr>
                <w:rFonts w:ascii="Times New Roman" w:hAnsi="Times New Roman"/>
                <w:sz w:val="24"/>
                <w:szCs w:val="24"/>
              </w:rPr>
              <w:t xml:space="preserve"> </w:t>
            </w:r>
            <w:r>
              <w:rPr>
                <w:rFonts w:ascii="Times New Roman" w:hAnsi="Times New Roman"/>
                <w:sz w:val="24"/>
                <w:szCs w:val="24"/>
              </w:rPr>
              <w:t xml:space="preserve"> Jumlah Batang Rokok dengan Kejadian Hipertensi di UPT Kesmas Gianyar I, Tahun 2018</w:t>
            </w:r>
          </w:p>
        </w:tc>
        <w:tc>
          <w:tcPr>
            <w:tcW w:w="456" w:type="dxa"/>
            <w:shd w:val="clear" w:color="auto" w:fill="auto"/>
          </w:tcPr>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6940A5" w:rsidRDefault="006940A5"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57</w:t>
            </w:r>
          </w:p>
        </w:tc>
      </w:tr>
      <w:tr w:rsidR="006940A5" w:rsidRPr="000411D6" w:rsidTr="006940A5">
        <w:tc>
          <w:tcPr>
            <w:tcW w:w="1135" w:type="dxa"/>
            <w:shd w:val="clear" w:color="auto" w:fill="auto"/>
          </w:tcPr>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14</w:t>
            </w:r>
          </w:p>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p>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p>
        </w:tc>
        <w:tc>
          <w:tcPr>
            <w:tcW w:w="6237" w:type="dxa"/>
            <w:shd w:val="clear" w:color="auto" w:fill="auto"/>
          </w:tcPr>
          <w:p w:rsidR="006940A5" w:rsidRDefault="006940A5" w:rsidP="006940A5">
            <w:pPr>
              <w:pStyle w:val="ListParagraph"/>
              <w:spacing w:after="0" w:line="360" w:lineRule="auto"/>
              <w:ind w:left="0" w:right="13"/>
              <w:contextualSpacing w:val="0"/>
              <w:rPr>
                <w:rFonts w:ascii="Times New Roman" w:hAnsi="Times New Roman"/>
                <w:sz w:val="24"/>
                <w:szCs w:val="24"/>
              </w:rPr>
            </w:pPr>
            <w:r>
              <w:rPr>
                <w:rFonts w:ascii="Times New Roman" w:hAnsi="Times New Roman"/>
                <w:sz w:val="24"/>
                <w:szCs w:val="24"/>
              </w:rPr>
              <w:t xml:space="preserve">Analisis </w:t>
            </w:r>
            <w:r w:rsidR="00A3626B" w:rsidRPr="00A3626B">
              <w:rPr>
                <w:rFonts w:ascii="Times New Roman" w:hAnsi="Times New Roman"/>
                <w:sz w:val="24"/>
                <w:szCs w:val="24"/>
                <w:lang w:val="en-US"/>
              </w:rPr>
              <w:t xml:space="preserve"> Besar Peluang</w:t>
            </w:r>
            <w:r w:rsidR="00A3626B">
              <w:rPr>
                <w:rFonts w:ascii="Times New Roman" w:hAnsi="Times New Roman"/>
                <w:sz w:val="24"/>
                <w:szCs w:val="24"/>
              </w:rPr>
              <w:t xml:space="preserve"> </w:t>
            </w:r>
            <w:r>
              <w:rPr>
                <w:rFonts w:ascii="Times New Roman" w:hAnsi="Times New Roman"/>
                <w:sz w:val="24"/>
                <w:szCs w:val="24"/>
              </w:rPr>
              <w:t>Lama Merokok dengan Kejadian Hipertensi di UPT Kesmas Gianyar I, Tahun 2018</w:t>
            </w:r>
            <w:r>
              <w:rPr>
                <w:rFonts w:ascii="Times New Roman" w:hAnsi="Times New Roman"/>
                <w:bCs/>
                <w:noProof/>
                <w:sz w:val="24"/>
                <w:szCs w:val="24"/>
              </w:rPr>
              <w:t>..........</w:t>
            </w:r>
            <w:r>
              <w:rPr>
                <w:rFonts w:ascii="Times New Roman" w:hAnsi="Times New Roman"/>
                <w:bCs/>
                <w:noProof/>
                <w:sz w:val="24"/>
                <w:szCs w:val="24"/>
                <w:lang w:val="en-US"/>
              </w:rPr>
              <w:t>..</w:t>
            </w:r>
          </w:p>
          <w:p w:rsidR="006940A5" w:rsidRDefault="006940A5" w:rsidP="006940A5">
            <w:pPr>
              <w:pStyle w:val="ListParagraph"/>
              <w:spacing w:after="0" w:line="360" w:lineRule="auto"/>
              <w:ind w:left="0" w:right="13"/>
              <w:contextualSpacing w:val="0"/>
              <w:rPr>
                <w:rFonts w:ascii="Times New Roman" w:hAnsi="Times New Roman"/>
                <w:sz w:val="24"/>
                <w:szCs w:val="24"/>
              </w:rPr>
            </w:pPr>
          </w:p>
        </w:tc>
        <w:tc>
          <w:tcPr>
            <w:tcW w:w="456" w:type="dxa"/>
            <w:shd w:val="clear" w:color="auto" w:fill="auto"/>
          </w:tcPr>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6940A5" w:rsidRDefault="006940A5"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58</w:t>
            </w:r>
          </w:p>
        </w:tc>
      </w:tr>
      <w:tr w:rsidR="006940A5" w:rsidRPr="000411D6" w:rsidTr="006940A5">
        <w:tc>
          <w:tcPr>
            <w:tcW w:w="1135" w:type="dxa"/>
            <w:shd w:val="clear" w:color="auto" w:fill="auto"/>
          </w:tcPr>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lastRenderedPageBreak/>
              <w:t>Tabel 15</w:t>
            </w:r>
          </w:p>
        </w:tc>
        <w:tc>
          <w:tcPr>
            <w:tcW w:w="6237" w:type="dxa"/>
            <w:shd w:val="clear" w:color="auto" w:fill="auto"/>
          </w:tcPr>
          <w:p w:rsidR="006940A5" w:rsidRDefault="006940A5" w:rsidP="006940A5">
            <w:pPr>
              <w:pStyle w:val="ListParagraph"/>
              <w:spacing w:after="0" w:line="360" w:lineRule="auto"/>
              <w:ind w:left="0" w:right="13"/>
              <w:contextualSpacing w:val="0"/>
              <w:rPr>
                <w:rFonts w:ascii="Times New Roman" w:hAnsi="Times New Roman"/>
                <w:sz w:val="24"/>
                <w:szCs w:val="24"/>
              </w:rPr>
            </w:pPr>
            <w:r>
              <w:rPr>
                <w:rFonts w:ascii="Times New Roman" w:hAnsi="Times New Roman"/>
                <w:sz w:val="24"/>
                <w:szCs w:val="24"/>
              </w:rPr>
              <w:t xml:space="preserve">Analisis </w:t>
            </w:r>
            <w:r w:rsidR="00A3626B" w:rsidRPr="00A3626B">
              <w:rPr>
                <w:rFonts w:ascii="Times New Roman" w:hAnsi="Times New Roman"/>
                <w:sz w:val="24"/>
                <w:szCs w:val="24"/>
                <w:lang w:val="en-US"/>
              </w:rPr>
              <w:t xml:space="preserve"> Besar Peluang</w:t>
            </w:r>
            <w:r w:rsidR="00A3626B">
              <w:rPr>
                <w:rFonts w:ascii="Times New Roman" w:hAnsi="Times New Roman"/>
                <w:sz w:val="24"/>
                <w:szCs w:val="24"/>
              </w:rPr>
              <w:t xml:space="preserve"> </w:t>
            </w:r>
            <w:r>
              <w:rPr>
                <w:rFonts w:ascii="Times New Roman" w:hAnsi="Times New Roman"/>
                <w:sz w:val="24"/>
                <w:szCs w:val="24"/>
              </w:rPr>
              <w:t>Perokok Pasif dengan Kejadian Hipertensi di UPT Kesmas Gianyar I, Tahun 2018</w:t>
            </w:r>
            <w:r>
              <w:rPr>
                <w:rFonts w:ascii="Times New Roman" w:hAnsi="Times New Roman"/>
                <w:bCs/>
                <w:noProof/>
                <w:sz w:val="24"/>
                <w:szCs w:val="24"/>
              </w:rPr>
              <w:t>..........</w:t>
            </w:r>
            <w:r>
              <w:rPr>
                <w:rFonts w:ascii="Times New Roman" w:hAnsi="Times New Roman"/>
                <w:bCs/>
                <w:noProof/>
                <w:sz w:val="24"/>
                <w:szCs w:val="24"/>
                <w:lang w:val="en-US"/>
              </w:rPr>
              <w:t>..</w:t>
            </w:r>
          </w:p>
        </w:tc>
        <w:tc>
          <w:tcPr>
            <w:tcW w:w="456" w:type="dxa"/>
            <w:shd w:val="clear" w:color="auto" w:fill="auto"/>
          </w:tcPr>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6940A5" w:rsidRDefault="006940A5"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60</w:t>
            </w:r>
          </w:p>
        </w:tc>
      </w:tr>
      <w:tr w:rsidR="006940A5" w:rsidRPr="000411D6" w:rsidTr="006940A5">
        <w:tc>
          <w:tcPr>
            <w:tcW w:w="1135" w:type="dxa"/>
            <w:shd w:val="clear" w:color="auto" w:fill="auto"/>
          </w:tcPr>
          <w:p w:rsidR="006940A5" w:rsidRDefault="006940A5" w:rsidP="006940A5">
            <w:pPr>
              <w:tabs>
                <w:tab w:val="right" w:leader="dot" w:pos="7930"/>
              </w:tabs>
              <w:spacing w:after="0" w:line="240" w:lineRule="auto"/>
              <w:jc w:val="both"/>
              <w:rPr>
                <w:rFonts w:ascii="Times New Roman" w:hAnsi="Times New Roman"/>
                <w:bCs/>
                <w:noProof/>
                <w:sz w:val="24"/>
                <w:szCs w:val="24"/>
                <w:lang w:val="en-US"/>
              </w:rPr>
            </w:pPr>
            <w:r>
              <w:rPr>
                <w:rFonts w:ascii="Times New Roman" w:hAnsi="Times New Roman"/>
                <w:bCs/>
                <w:noProof/>
                <w:sz w:val="24"/>
                <w:szCs w:val="24"/>
                <w:lang w:val="en-US"/>
              </w:rPr>
              <w:t>Tabel 16</w:t>
            </w:r>
          </w:p>
        </w:tc>
        <w:tc>
          <w:tcPr>
            <w:tcW w:w="6237" w:type="dxa"/>
            <w:shd w:val="clear" w:color="auto" w:fill="auto"/>
          </w:tcPr>
          <w:p w:rsidR="006940A5" w:rsidRDefault="006940A5" w:rsidP="006940A5">
            <w:pPr>
              <w:pStyle w:val="ListParagraph"/>
              <w:spacing w:after="0" w:line="360" w:lineRule="auto"/>
              <w:ind w:left="0" w:right="13"/>
              <w:contextualSpacing w:val="0"/>
              <w:rPr>
                <w:rFonts w:ascii="Times New Roman" w:hAnsi="Times New Roman"/>
                <w:sz w:val="24"/>
                <w:szCs w:val="24"/>
              </w:rPr>
            </w:pPr>
            <w:r>
              <w:rPr>
                <w:rFonts w:ascii="Times New Roman" w:hAnsi="Times New Roman"/>
                <w:sz w:val="24"/>
                <w:szCs w:val="24"/>
              </w:rPr>
              <w:t xml:space="preserve">Analisis </w:t>
            </w:r>
            <w:r w:rsidR="00A3626B">
              <w:rPr>
                <w:rFonts w:ascii="Times New Roman" w:hAnsi="Times New Roman"/>
                <w:sz w:val="24"/>
                <w:szCs w:val="24"/>
                <w:lang w:val="en-US"/>
              </w:rPr>
              <w:t xml:space="preserve">Besar </w:t>
            </w:r>
            <w:r>
              <w:rPr>
                <w:rFonts w:ascii="Times New Roman" w:hAnsi="Times New Roman"/>
                <w:sz w:val="24"/>
                <w:szCs w:val="24"/>
              </w:rPr>
              <w:t xml:space="preserve">Peluang Hubungan Kebiasaan Merokok dengan Kejadian Hipertensi di UPT Kesmas Gianyar I, Tahun </w:t>
            </w:r>
          </w:p>
          <w:p w:rsidR="006940A5" w:rsidRPr="006940A5" w:rsidRDefault="006940A5" w:rsidP="006940A5">
            <w:pPr>
              <w:pStyle w:val="ListParagraph"/>
              <w:spacing w:after="0" w:line="360" w:lineRule="auto"/>
              <w:ind w:left="0" w:right="13"/>
              <w:contextualSpacing w:val="0"/>
              <w:rPr>
                <w:rFonts w:ascii="Times New Roman" w:hAnsi="Times New Roman"/>
                <w:sz w:val="24"/>
                <w:szCs w:val="24"/>
                <w:lang w:val="en-US"/>
              </w:rPr>
            </w:pPr>
            <w:r>
              <w:rPr>
                <w:rFonts w:ascii="Times New Roman" w:hAnsi="Times New Roman"/>
                <w:sz w:val="24"/>
                <w:szCs w:val="24"/>
              </w:rPr>
              <w:t>2018</w:t>
            </w:r>
            <w:r>
              <w:rPr>
                <w:rFonts w:ascii="Times New Roman" w:hAnsi="Times New Roman"/>
                <w:bCs/>
                <w:noProof/>
                <w:sz w:val="24"/>
                <w:szCs w:val="24"/>
              </w:rPr>
              <w:t>........</w:t>
            </w:r>
            <w:r>
              <w:rPr>
                <w:rFonts w:ascii="Times New Roman" w:hAnsi="Times New Roman"/>
                <w:bCs/>
                <w:noProof/>
                <w:sz w:val="24"/>
                <w:szCs w:val="24"/>
                <w:lang w:val="en-US"/>
              </w:rPr>
              <w:t>............................................................................</w:t>
            </w:r>
          </w:p>
        </w:tc>
        <w:tc>
          <w:tcPr>
            <w:tcW w:w="456" w:type="dxa"/>
            <w:shd w:val="clear" w:color="auto" w:fill="auto"/>
          </w:tcPr>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6940A5" w:rsidRDefault="006940A5" w:rsidP="006940A5">
            <w:pPr>
              <w:tabs>
                <w:tab w:val="right" w:leader="dot" w:pos="7930"/>
              </w:tabs>
              <w:spacing w:after="0" w:line="360" w:lineRule="auto"/>
              <w:jc w:val="both"/>
              <w:rPr>
                <w:rFonts w:ascii="Times New Roman" w:hAnsi="Times New Roman"/>
                <w:noProof/>
                <w:sz w:val="24"/>
                <w:szCs w:val="24"/>
                <w:lang w:val="en-US"/>
              </w:rPr>
            </w:pPr>
          </w:p>
          <w:p w:rsidR="006940A5" w:rsidRDefault="006940A5" w:rsidP="006940A5">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61</w:t>
            </w:r>
          </w:p>
        </w:tc>
      </w:tr>
    </w:tbl>
    <w:p w:rsidR="00F2188D" w:rsidRPr="00C6410F" w:rsidRDefault="00C6410F" w:rsidP="003234FE">
      <w:pPr>
        <w:spacing w:after="0" w:line="240" w:lineRule="auto"/>
        <w:ind w:left="6946"/>
        <w:rPr>
          <w:rFonts w:ascii="Times New Roman" w:hAnsi="Times New Roman"/>
          <w:b/>
          <w:sz w:val="28"/>
          <w:szCs w:val="24"/>
        </w:rPr>
      </w:pPr>
      <w:r w:rsidRPr="00C6410F">
        <w:rPr>
          <w:rFonts w:ascii="Times New Roman" w:hAnsi="Times New Roman"/>
          <w:sz w:val="24"/>
        </w:rPr>
        <w:lastRenderedPageBreak/>
        <w:t>Halaman</w:t>
      </w:r>
    </w:p>
    <w:p w:rsidR="00F2188D" w:rsidRDefault="00F2188D" w:rsidP="00D03B9D">
      <w:pPr>
        <w:spacing w:after="0" w:line="240" w:lineRule="auto"/>
        <w:ind w:right="140"/>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C85D70" w:rsidRDefault="00C85D70"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3234FE" w:rsidRDefault="003234FE" w:rsidP="00F2188D">
      <w:pPr>
        <w:spacing w:after="0" w:line="480" w:lineRule="auto"/>
        <w:rPr>
          <w:rFonts w:ascii="Times New Roman" w:hAnsi="Times New Roman"/>
          <w:b/>
          <w:sz w:val="24"/>
          <w:szCs w:val="24"/>
        </w:rPr>
      </w:pPr>
    </w:p>
    <w:p w:rsidR="003234FE" w:rsidRDefault="003234FE" w:rsidP="00F2188D">
      <w:pPr>
        <w:spacing w:after="0" w:line="480" w:lineRule="auto"/>
        <w:rPr>
          <w:rFonts w:ascii="Times New Roman" w:hAnsi="Times New Roman"/>
          <w:b/>
          <w:sz w:val="24"/>
          <w:szCs w:val="24"/>
        </w:rPr>
      </w:pPr>
    </w:p>
    <w:p w:rsidR="006D6E72" w:rsidRDefault="006D6E72" w:rsidP="00F2188D">
      <w:pPr>
        <w:spacing w:after="0" w:line="480" w:lineRule="auto"/>
        <w:rPr>
          <w:rFonts w:ascii="Times New Roman" w:hAnsi="Times New Roman"/>
          <w:b/>
          <w:sz w:val="24"/>
          <w:szCs w:val="24"/>
        </w:rPr>
      </w:pPr>
    </w:p>
    <w:p w:rsidR="006D6E72" w:rsidRDefault="006D6E72" w:rsidP="00F2188D">
      <w:pPr>
        <w:spacing w:after="0" w:line="480" w:lineRule="auto"/>
        <w:rPr>
          <w:rFonts w:ascii="Times New Roman" w:hAnsi="Times New Roman"/>
          <w:b/>
          <w:sz w:val="24"/>
          <w:szCs w:val="24"/>
        </w:rPr>
      </w:pPr>
    </w:p>
    <w:p w:rsidR="006D6E72" w:rsidRDefault="006D6E72" w:rsidP="00F2188D">
      <w:pPr>
        <w:spacing w:after="0" w:line="480" w:lineRule="auto"/>
        <w:rPr>
          <w:rFonts w:ascii="Times New Roman" w:hAnsi="Times New Roman"/>
          <w:b/>
          <w:sz w:val="24"/>
          <w:szCs w:val="24"/>
        </w:rPr>
      </w:pPr>
    </w:p>
    <w:p w:rsidR="003234FE" w:rsidRDefault="003234FE" w:rsidP="00F2188D">
      <w:pPr>
        <w:spacing w:after="0" w:line="480" w:lineRule="auto"/>
        <w:rPr>
          <w:rFonts w:ascii="Times New Roman" w:hAnsi="Times New Roman"/>
          <w:b/>
          <w:sz w:val="24"/>
          <w:szCs w:val="24"/>
        </w:rPr>
      </w:pPr>
    </w:p>
    <w:p w:rsidR="00D03B9D" w:rsidRDefault="00D03B9D" w:rsidP="00F2188D">
      <w:pPr>
        <w:spacing w:after="0" w:line="480" w:lineRule="auto"/>
        <w:rPr>
          <w:rFonts w:ascii="Times New Roman" w:hAnsi="Times New Roman"/>
          <w:b/>
          <w:sz w:val="24"/>
          <w:szCs w:val="24"/>
        </w:rPr>
      </w:pPr>
    </w:p>
    <w:p w:rsidR="00F2188D" w:rsidRDefault="00F2188D" w:rsidP="002926EA">
      <w:pPr>
        <w:pStyle w:val="Heading1"/>
        <w:spacing w:line="480" w:lineRule="auto"/>
        <w:jc w:val="center"/>
        <w:rPr>
          <w:b/>
          <w:sz w:val="24"/>
          <w:szCs w:val="24"/>
        </w:rPr>
      </w:pPr>
      <w:bookmarkStart w:id="16" w:name="_Toc515115289"/>
      <w:r>
        <w:rPr>
          <w:b/>
          <w:sz w:val="24"/>
          <w:szCs w:val="24"/>
        </w:rPr>
        <w:lastRenderedPageBreak/>
        <w:t>DAFTAR GAMBAR</w:t>
      </w:r>
      <w:bookmarkEnd w:id="16"/>
    </w:p>
    <w:tbl>
      <w:tblPr>
        <w:tblpPr w:leftFromText="180" w:rightFromText="180" w:vertAnchor="text" w:horzAnchor="margin" w:tblpY="587"/>
        <w:tblW w:w="7655" w:type="dxa"/>
        <w:tblLayout w:type="fixed"/>
        <w:tblLook w:val="04A0" w:firstRow="1" w:lastRow="0" w:firstColumn="1" w:lastColumn="0" w:noHBand="0" w:noVBand="1"/>
      </w:tblPr>
      <w:tblGrid>
        <w:gridCol w:w="1134"/>
        <w:gridCol w:w="5812"/>
        <w:gridCol w:w="709"/>
      </w:tblGrid>
      <w:tr w:rsidR="00D03B9D" w:rsidRPr="000411D6" w:rsidTr="00D03B9D">
        <w:tc>
          <w:tcPr>
            <w:tcW w:w="1134" w:type="dxa"/>
            <w:shd w:val="clear" w:color="auto" w:fill="auto"/>
          </w:tcPr>
          <w:p w:rsidR="00D03B9D" w:rsidRPr="000411D6" w:rsidRDefault="00D03B9D" w:rsidP="00E05D99">
            <w:pPr>
              <w:tabs>
                <w:tab w:val="right" w:leader="dot" w:pos="7930"/>
              </w:tabs>
              <w:spacing w:after="0" w:line="360" w:lineRule="auto"/>
              <w:ind w:left="-108"/>
              <w:jc w:val="both"/>
              <w:rPr>
                <w:rFonts w:ascii="Times New Roman" w:hAnsi="Times New Roman"/>
                <w:bCs/>
                <w:noProof/>
                <w:sz w:val="24"/>
                <w:szCs w:val="24"/>
              </w:rPr>
            </w:pPr>
            <w:r>
              <w:rPr>
                <w:rFonts w:ascii="Times New Roman" w:hAnsi="Times New Roman"/>
                <w:bCs/>
                <w:noProof/>
                <w:sz w:val="24"/>
                <w:szCs w:val="24"/>
                <w:lang w:val="en-US"/>
              </w:rPr>
              <w:t>Gambar 1</w:t>
            </w:r>
          </w:p>
        </w:tc>
        <w:tc>
          <w:tcPr>
            <w:tcW w:w="5812" w:type="dxa"/>
            <w:shd w:val="clear" w:color="auto" w:fill="auto"/>
          </w:tcPr>
          <w:p w:rsidR="00D03B9D" w:rsidRPr="00D03B9D" w:rsidRDefault="00D03B9D" w:rsidP="00E05D99">
            <w:pPr>
              <w:tabs>
                <w:tab w:val="right" w:leader="dot" w:pos="7930"/>
              </w:tabs>
              <w:spacing w:after="0" w:line="360" w:lineRule="auto"/>
              <w:ind w:right="175"/>
              <w:jc w:val="both"/>
              <w:rPr>
                <w:rFonts w:ascii="Times New Roman" w:hAnsi="Times New Roman"/>
                <w:bCs/>
                <w:noProof/>
                <w:sz w:val="24"/>
                <w:szCs w:val="24"/>
                <w:lang w:val="en-US"/>
              </w:rPr>
            </w:pPr>
            <w:r w:rsidRPr="00D03B9D">
              <w:rPr>
                <w:rFonts w:ascii="Times New Roman" w:hAnsi="Times New Roman"/>
                <w:bCs/>
                <w:noProof/>
                <w:sz w:val="24"/>
                <w:szCs w:val="24"/>
              </w:rPr>
              <w:t>Kerangka konsep hubungan kebiasaan merokok de</w:t>
            </w:r>
            <w:r w:rsidR="007A52D6">
              <w:rPr>
                <w:rFonts w:ascii="Times New Roman" w:hAnsi="Times New Roman"/>
                <w:bCs/>
                <w:noProof/>
                <w:sz w:val="24"/>
                <w:szCs w:val="24"/>
              </w:rPr>
              <w:t>ngan kejadian hipertensi di UPT</w:t>
            </w:r>
            <w:r w:rsidRPr="00D03B9D">
              <w:rPr>
                <w:rFonts w:ascii="Times New Roman" w:hAnsi="Times New Roman"/>
                <w:bCs/>
                <w:noProof/>
                <w:sz w:val="24"/>
                <w:szCs w:val="24"/>
              </w:rPr>
              <w:t xml:space="preserve"> Kesmas Gianyar I tahun 2018</w:t>
            </w:r>
            <w:r>
              <w:rPr>
                <w:rFonts w:ascii="Times New Roman" w:hAnsi="Times New Roman"/>
                <w:bCs/>
                <w:noProof/>
                <w:sz w:val="24"/>
                <w:szCs w:val="24"/>
              </w:rPr>
              <w:t>.........................................................</w:t>
            </w:r>
            <w:r>
              <w:rPr>
                <w:rFonts w:ascii="Times New Roman" w:hAnsi="Times New Roman"/>
                <w:bCs/>
                <w:noProof/>
                <w:sz w:val="24"/>
                <w:szCs w:val="24"/>
                <w:lang w:val="en-US"/>
              </w:rPr>
              <w:t>.........................</w:t>
            </w:r>
          </w:p>
        </w:tc>
        <w:tc>
          <w:tcPr>
            <w:tcW w:w="709" w:type="dxa"/>
            <w:shd w:val="clear" w:color="auto" w:fill="auto"/>
          </w:tcPr>
          <w:p w:rsidR="00D03B9D" w:rsidRDefault="00D03B9D" w:rsidP="00E05D99">
            <w:pPr>
              <w:tabs>
                <w:tab w:val="right" w:leader="dot" w:pos="7930"/>
              </w:tabs>
              <w:spacing w:after="0" w:line="360" w:lineRule="auto"/>
              <w:ind w:left="-55"/>
              <w:jc w:val="both"/>
              <w:rPr>
                <w:rFonts w:ascii="Times New Roman" w:hAnsi="Times New Roman"/>
                <w:bCs/>
                <w:noProof/>
                <w:sz w:val="24"/>
                <w:szCs w:val="24"/>
                <w:lang w:val="en-US"/>
              </w:rPr>
            </w:pPr>
          </w:p>
          <w:p w:rsidR="00D03B9D" w:rsidRDefault="00D03B9D" w:rsidP="00E05D99">
            <w:pPr>
              <w:tabs>
                <w:tab w:val="right" w:leader="dot" w:pos="7930"/>
              </w:tabs>
              <w:spacing w:after="0" w:line="360" w:lineRule="auto"/>
              <w:ind w:left="-55"/>
              <w:jc w:val="both"/>
              <w:rPr>
                <w:rFonts w:ascii="Times New Roman" w:hAnsi="Times New Roman"/>
                <w:bCs/>
                <w:noProof/>
                <w:sz w:val="24"/>
                <w:szCs w:val="24"/>
                <w:lang w:val="en-US"/>
              </w:rPr>
            </w:pPr>
          </w:p>
          <w:p w:rsidR="00D03B9D" w:rsidRPr="000411D6" w:rsidRDefault="00D03B9D" w:rsidP="00E05D99">
            <w:pPr>
              <w:tabs>
                <w:tab w:val="right" w:leader="dot" w:pos="7930"/>
              </w:tabs>
              <w:spacing w:after="0" w:line="360" w:lineRule="auto"/>
              <w:ind w:left="-55"/>
              <w:jc w:val="center"/>
              <w:rPr>
                <w:rFonts w:ascii="Times New Roman" w:hAnsi="Times New Roman"/>
                <w:bCs/>
                <w:noProof/>
                <w:sz w:val="24"/>
                <w:szCs w:val="24"/>
                <w:lang w:val="en-US"/>
              </w:rPr>
            </w:pPr>
            <w:r>
              <w:rPr>
                <w:rFonts w:ascii="Times New Roman" w:hAnsi="Times New Roman"/>
                <w:bCs/>
                <w:noProof/>
                <w:sz w:val="24"/>
                <w:szCs w:val="24"/>
                <w:lang w:val="en-US"/>
              </w:rPr>
              <w:t xml:space="preserve">   </w:t>
            </w:r>
            <w:r w:rsidR="00115145">
              <w:rPr>
                <w:rFonts w:ascii="Times New Roman" w:hAnsi="Times New Roman"/>
                <w:bCs/>
                <w:noProof/>
                <w:sz w:val="24"/>
                <w:szCs w:val="24"/>
                <w:lang w:val="en-US"/>
              </w:rPr>
              <w:t xml:space="preserve"> </w:t>
            </w:r>
            <w:r>
              <w:rPr>
                <w:rFonts w:ascii="Times New Roman" w:hAnsi="Times New Roman"/>
                <w:bCs/>
                <w:noProof/>
                <w:sz w:val="24"/>
                <w:szCs w:val="24"/>
                <w:lang w:val="en-US"/>
              </w:rPr>
              <w:t>30</w:t>
            </w:r>
          </w:p>
        </w:tc>
      </w:tr>
      <w:tr w:rsidR="00D03B9D" w:rsidRPr="000411D6" w:rsidTr="00D03B9D">
        <w:tc>
          <w:tcPr>
            <w:tcW w:w="1134" w:type="dxa"/>
            <w:shd w:val="clear" w:color="auto" w:fill="auto"/>
          </w:tcPr>
          <w:p w:rsidR="00D03B9D" w:rsidRDefault="00D03B9D" w:rsidP="00E05D99">
            <w:pPr>
              <w:tabs>
                <w:tab w:val="right" w:leader="dot" w:pos="7930"/>
              </w:tabs>
              <w:spacing w:after="0" w:line="360" w:lineRule="auto"/>
              <w:ind w:left="-108"/>
              <w:jc w:val="both"/>
              <w:rPr>
                <w:rFonts w:ascii="Times New Roman" w:hAnsi="Times New Roman"/>
                <w:bCs/>
                <w:noProof/>
                <w:sz w:val="24"/>
                <w:szCs w:val="24"/>
                <w:lang w:val="en-US"/>
              </w:rPr>
            </w:pPr>
            <w:r>
              <w:rPr>
                <w:rFonts w:ascii="Times New Roman" w:hAnsi="Times New Roman"/>
                <w:bCs/>
                <w:noProof/>
                <w:sz w:val="24"/>
                <w:szCs w:val="24"/>
                <w:lang w:val="en-US"/>
              </w:rPr>
              <w:t>Gambar 2</w:t>
            </w:r>
          </w:p>
          <w:p w:rsidR="00D03B9D" w:rsidRDefault="00D03B9D" w:rsidP="00E05D99">
            <w:pPr>
              <w:tabs>
                <w:tab w:val="right" w:leader="dot" w:pos="7930"/>
              </w:tabs>
              <w:spacing w:after="0" w:line="360" w:lineRule="auto"/>
              <w:ind w:left="-108"/>
              <w:jc w:val="both"/>
              <w:rPr>
                <w:rFonts w:ascii="Times New Roman" w:hAnsi="Times New Roman"/>
                <w:bCs/>
                <w:noProof/>
                <w:sz w:val="24"/>
                <w:szCs w:val="24"/>
                <w:lang w:val="en-US"/>
              </w:rPr>
            </w:pPr>
          </w:p>
          <w:p w:rsidR="00D03B9D" w:rsidRDefault="00D03B9D" w:rsidP="00E05D99">
            <w:pPr>
              <w:tabs>
                <w:tab w:val="right" w:leader="dot" w:pos="7930"/>
              </w:tabs>
              <w:spacing w:after="0" w:line="360" w:lineRule="auto"/>
              <w:ind w:left="-108"/>
              <w:jc w:val="both"/>
              <w:rPr>
                <w:rFonts w:ascii="Times New Roman" w:hAnsi="Times New Roman"/>
                <w:bCs/>
                <w:noProof/>
                <w:sz w:val="24"/>
                <w:szCs w:val="24"/>
                <w:lang w:val="en-US"/>
              </w:rPr>
            </w:pPr>
          </w:p>
          <w:p w:rsidR="00D03B9D" w:rsidRPr="00D03B9D" w:rsidRDefault="00D03B9D" w:rsidP="00E05D99">
            <w:pPr>
              <w:tabs>
                <w:tab w:val="right" w:leader="dot" w:pos="7930"/>
              </w:tabs>
              <w:spacing w:after="0" w:line="360" w:lineRule="auto"/>
              <w:ind w:left="-108"/>
              <w:jc w:val="both"/>
              <w:rPr>
                <w:rFonts w:ascii="Times New Roman" w:hAnsi="Times New Roman"/>
                <w:bCs/>
                <w:noProof/>
                <w:sz w:val="24"/>
                <w:szCs w:val="24"/>
                <w:lang w:val="en-US"/>
              </w:rPr>
            </w:pPr>
            <w:r>
              <w:rPr>
                <w:rFonts w:ascii="Times New Roman" w:hAnsi="Times New Roman"/>
                <w:bCs/>
                <w:noProof/>
                <w:sz w:val="24"/>
                <w:szCs w:val="24"/>
                <w:lang w:val="en-US"/>
              </w:rPr>
              <w:t>Gambar 3</w:t>
            </w:r>
          </w:p>
          <w:p w:rsidR="00D03B9D" w:rsidRPr="000411D6" w:rsidRDefault="00D03B9D" w:rsidP="00E05D99">
            <w:pPr>
              <w:spacing w:after="0" w:line="360" w:lineRule="auto"/>
              <w:rPr>
                <w:rFonts w:ascii="Times New Roman" w:hAnsi="Times New Roman"/>
                <w:sz w:val="24"/>
                <w:szCs w:val="24"/>
              </w:rPr>
            </w:pPr>
          </w:p>
          <w:p w:rsidR="00D03B9D" w:rsidRPr="000411D6" w:rsidRDefault="00D03B9D" w:rsidP="00E05D99">
            <w:pPr>
              <w:spacing w:after="0" w:line="360" w:lineRule="auto"/>
              <w:rPr>
                <w:rFonts w:ascii="Times New Roman" w:hAnsi="Times New Roman"/>
                <w:sz w:val="24"/>
                <w:szCs w:val="24"/>
              </w:rPr>
            </w:pPr>
          </w:p>
          <w:p w:rsidR="00D03B9D" w:rsidRPr="000411D6" w:rsidRDefault="00D03B9D" w:rsidP="00E05D99">
            <w:pPr>
              <w:spacing w:after="0" w:line="360" w:lineRule="auto"/>
              <w:rPr>
                <w:rFonts w:ascii="Times New Roman" w:hAnsi="Times New Roman"/>
                <w:sz w:val="24"/>
                <w:szCs w:val="24"/>
              </w:rPr>
            </w:pPr>
          </w:p>
        </w:tc>
        <w:tc>
          <w:tcPr>
            <w:tcW w:w="5812" w:type="dxa"/>
            <w:shd w:val="clear" w:color="auto" w:fill="auto"/>
          </w:tcPr>
          <w:p w:rsidR="00D03B9D" w:rsidRDefault="006552D7" w:rsidP="00E05D99">
            <w:pPr>
              <w:spacing w:after="0" w:line="360" w:lineRule="auto"/>
              <w:ind w:right="175"/>
              <w:jc w:val="both"/>
              <w:rPr>
                <w:rFonts w:ascii="Times New Roman" w:hAnsi="Times New Roman"/>
                <w:noProof/>
                <w:sz w:val="24"/>
                <w:szCs w:val="24"/>
                <w:lang w:val="en-US"/>
              </w:rPr>
            </w:pPr>
            <w:hyperlink w:anchor="_Toc443431134" w:history="1">
              <w:r w:rsidR="00D03B9D" w:rsidRPr="00D03B9D">
                <w:rPr>
                  <w:rFonts w:ascii="Times New Roman" w:hAnsi="Times New Roman"/>
                  <w:color w:val="000000"/>
                  <w:sz w:val="24"/>
                  <w:szCs w:val="24"/>
                </w:rPr>
                <w:t>Desain case control study hubungan kebiasaan merokok de</w:t>
              </w:r>
              <w:r w:rsidR="007A52D6">
                <w:rPr>
                  <w:rFonts w:ascii="Times New Roman" w:hAnsi="Times New Roman"/>
                  <w:color w:val="000000"/>
                  <w:sz w:val="24"/>
                  <w:szCs w:val="24"/>
                </w:rPr>
                <w:t>ngan kejadian hipertensi di UPT</w:t>
              </w:r>
              <w:r w:rsidR="00D03B9D" w:rsidRPr="00D03B9D">
                <w:rPr>
                  <w:rFonts w:ascii="Times New Roman" w:hAnsi="Times New Roman"/>
                  <w:color w:val="000000"/>
                  <w:sz w:val="24"/>
                  <w:szCs w:val="24"/>
                </w:rPr>
                <w:t xml:space="preserve"> Kesmas Gianyar I tahun 2018</w:t>
              </w:r>
              <w:r w:rsidR="00D03B9D">
                <w:rPr>
                  <w:rFonts w:ascii="Times New Roman" w:hAnsi="Times New Roman"/>
                  <w:color w:val="000000"/>
                  <w:sz w:val="24"/>
                  <w:szCs w:val="24"/>
                </w:rPr>
                <w:t>.............................................................</w:t>
              </w:r>
            </w:hyperlink>
            <w:r w:rsidR="00D03B9D">
              <w:rPr>
                <w:rFonts w:ascii="Times New Roman" w:hAnsi="Times New Roman"/>
                <w:noProof/>
                <w:sz w:val="24"/>
                <w:szCs w:val="24"/>
              </w:rPr>
              <w:t>...........</w:t>
            </w:r>
          </w:p>
          <w:p w:rsidR="00D03B9D" w:rsidRPr="00E24490" w:rsidRDefault="006552D7" w:rsidP="00E05D99">
            <w:pPr>
              <w:spacing w:after="0" w:line="360" w:lineRule="auto"/>
              <w:ind w:right="175"/>
              <w:jc w:val="both"/>
              <w:rPr>
                <w:rFonts w:ascii="Times New Roman" w:hAnsi="Times New Roman"/>
                <w:noProof/>
                <w:sz w:val="24"/>
                <w:szCs w:val="24"/>
                <w:lang w:val="en-US"/>
              </w:rPr>
            </w:pPr>
            <w:hyperlink w:anchor="_Toc443431134" w:history="1">
              <w:r w:rsidR="00D03B9D" w:rsidRPr="00D03B9D">
                <w:rPr>
                  <w:rFonts w:ascii="Times New Roman" w:hAnsi="Times New Roman"/>
                  <w:color w:val="000000"/>
                  <w:sz w:val="24"/>
                  <w:szCs w:val="24"/>
                </w:rPr>
                <w:t>Bagan alur kerangka kerja hubungan kebiasaan merokok de</w:t>
              </w:r>
              <w:r w:rsidR="007A52D6">
                <w:rPr>
                  <w:rFonts w:ascii="Times New Roman" w:hAnsi="Times New Roman"/>
                  <w:color w:val="000000"/>
                  <w:sz w:val="24"/>
                  <w:szCs w:val="24"/>
                </w:rPr>
                <w:t>ngan kejadian hipertensi di UPT</w:t>
              </w:r>
              <w:r w:rsidR="00D03B9D" w:rsidRPr="00D03B9D">
                <w:rPr>
                  <w:rFonts w:ascii="Times New Roman" w:hAnsi="Times New Roman"/>
                  <w:color w:val="000000"/>
                  <w:sz w:val="24"/>
                  <w:szCs w:val="24"/>
                </w:rPr>
                <w:t xml:space="preserve"> Kesmas Gianyar I tahun 2018</w:t>
              </w:r>
              <w:r w:rsidR="00E24490">
                <w:rPr>
                  <w:rFonts w:ascii="Times New Roman" w:hAnsi="Times New Roman"/>
                  <w:color w:val="000000"/>
                  <w:sz w:val="24"/>
                  <w:szCs w:val="24"/>
                  <w:lang w:val="en-US"/>
                </w:rPr>
                <w:t xml:space="preserve"> </w:t>
              </w:r>
              <w:r w:rsidR="00D03B9D">
                <w:rPr>
                  <w:rFonts w:ascii="Times New Roman" w:hAnsi="Times New Roman"/>
                  <w:color w:val="000000"/>
                  <w:sz w:val="24"/>
                  <w:szCs w:val="24"/>
                </w:rPr>
                <w:t>......................................</w:t>
              </w:r>
            </w:hyperlink>
            <w:r w:rsidR="00D03B9D">
              <w:rPr>
                <w:rFonts w:ascii="Times New Roman" w:hAnsi="Times New Roman"/>
                <w:noProof/>
                <w:sz w:val="24"/>
                <w:szCs w:val="24"/>
              </w:rPr>
              <w:t>...........</w:t>
            </w:r>
            <w:r w:rsidR="00E24490">
              <w:rPr>
                <w:rFonts w:ascii="Times New Roman" w:hAnsi="Times New Roman"/>
                <w:noProof/>
                <w:sz w:val="24"/>
                <w:szCs w:val="24"/>
                <w:lang w:val="en-US"/>
              </w:rPr>
              <w:t>......</w:t>
            </w:r>
            <w:r w:rsidR="00331880">
              <w:rPr>
                <w:rFonts w:ascii="Times New Roman" w:hAnsi="Times New Roman"/>
                <w:noProof/>
                <w:sz w:val="24"/>
                <w:szCs w:val="24"/>
                <w:lang w:val="en-US"/>
              </w:rPr>
              <w:t>................</w:t>
            </w:r>
          </w:p>
          <w:p w:rsidR="00D03B9D" w:rsidRPr="007F5475" w:rsidRDefault="00D03B9D" w:rsidP="00E05D99">
            <w:pPr>
              <w:spacing w:after="0" w:line="360" w:lineRule="auto"/>
              <w:ind w:right="34"/>
              <w:jc w:val="both"/>
              <w:rPr>
                <w:rFonts w:ascii="Times New Roman" w:hAnsi="Times New Roman"/>
                <w:color w:val="000000"/>
                <w:sz w:val="24"/>
                <w:szCs w:val="24"/>
                <w:lang w:val="en-US"/>
              </w:rPr>
            </w:pPr>
          </w:p>
        </w:tc>
        <w:tc>
          <w:tcPr>
            <w:tcW w:w="709" w:type="dxa"/>
            <w:shd w:val="clear" w:color="auto" w:fill="auto"/>
          </w:tcPr>
          <w:p w:rsidR="00D03B9D" w:rsidRDefault="00D03B9D" w:rsidP="00E05D99">
            <w:pPr>
              <w:tabs>
                <w:tab w:val="right" w:leader="dot" w:pos="7930"/>
              </w:tabs>
              <w:spacing w:after="0" w:line="360" w:lineRule="auto"/>
              <w:jc w:val="both"/>
              <w:rPr>
                <w:rFonts w:ascii="Times New Roman" w:hAnsi="Times New Roman"/>
                <w:noProof/>
                <w:sz w:val="24"/>
                <w:szCs w:val="24"/>
              </w:rPr>
            </w:pPr>
          </w:p>
          <w:p w:rsidR="00D03B9D" w:rsidRDefault="00D03B9D" w:rsidP="00E05D99">
            <w:pPr>
              <w:tabs>
                <w:tab w:val="right" w:leader="dot" w:pos="7930"/>
              </w:tabs>
              <w:spacing w:after="0" w:line="360" w:lineRule="auto"/>
              <w:jc w:val="both"/>
              <w:rPr>
                <w:rFonts w:ascii="Times New Roman" w:hAnsi="Times New Roman"/>
                <w:noProof/>
                <w:sz w:val="24"/>
                <w:szCs w:val="24"/>
                <w:lang w:val="en-US"/>
              </w:rPr>
            </w:pPr>
          </w:p>
          <w:p w:rsidR="00D03B9D" w:rsidRDefault="00D03B9D" w:rsidP="00E05D99">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 xml:space="preserve">    34</w:t>
            </w:r>
          </w:p>
          <w:p w:rsidR="00D03B9D" w:rsidRDefault="00D03B9D" w:rsidP="00E05D99">
            <w:pPr>
              <w:tabs>
                <w:tab w:val="right" w:leader="dot" w:pos="7930"/>
              </w:tabs>
              <w:spacing w:after="0" w:line="360" w:lineRule="auto"/>
              <w:jc w:val="both"/>
              <w:rPr>
                <w:rFonts w:ascii="Times New Roman" w:hAnsi="Times New Roman"/>
                <w:noProof/>
                <w:sz w:val="24"/>
                <w:szCs w:val="24"/>
                <w:lang w:val="en-US"/>
              </w:rPr>
            </w:pPr>
          </w:p>
          <w:p w:rsidR="00D03B9D" w:rsidRDefault="00D03B9D" w:rsidP="00E05D99">
            <w:pPr>
              <w:tabs>
                <w:tab w:val="right" w:leader="dot" w:pos="7930"/>
              </w:tabs>
              <w:spacing w:after="0" w:line="360" w:lineRule="auto"/>
              <w:jc w:val="both"/>
              <w:rPr>
                <w:rFonts w:ascii="Times New Roman" w:hAnsi="Times New Roman"/>
                <w:noProof/>
                <w:sz w:val="24"/>
                <w:szCs w:val="24"/>
                <w:lang w:val="en-US"/>
              </w:rPr>
            </w:pPr>
          </w:p>
          <w:p w:rsidR="00D03B9D" w:rsidRPr="000411D6" w:rsidRDefault="00D03B9D" w:rsidP="00E05D99">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 xml:space="preserve">    35</w:t>
            </w:r>
          </w:p>
        </w:tc>
      </w:tr>
      <w:tr w:rsidR="00D03B9D" w:rsidRPr="000411D6" w:rsidTr="00D03B9D">
        <w:tc>
          <w:tcPr>
            <w:tcW w:w="1134" w:type="dxa"/>
            <w:shd w:val="clear" w:color="auto" w:fill="auto"/>
          </w:tcPr>
          <w:p w:rsidR="00D03B9D" w:rsidRPr="000411D6" w:rsidRDefault="00D03B9D" w:rsidP="00E05D99">
            <w:pPr>
              <w:tabs>
                <w:tab w:val="right" w:leader="dot" w:pos="7930"/>
              </w:tabs>
              <w:spacing w:after="0" w:line="360" w:lineRule="auto"/>
              <w:jc w:val="both"/>
              <w:rPr>
                <w:rFonts w:ascii="Times New Roman" w:hAnsi="Times New Roman"/>
                <w:bCs/>
                <w:noProof/>
                <w:sz w:val="24"/>
                <w:szCs w:val="24"/>
                <w:lang w:val="en-US"/>
              </w:rPr>
            </w:pPr>
          </w:p>
        </w:tc>
        <w:tc>
          <w:tcPr>
            <w:tcW w:w="5812" w:type="dxa"/>
            <w:shd w:val="clear" w:color="auto" w:fill="auto"/>
          </w:tcPr>
          <w:p w:rsidR="00D03B9D" w:rsidRPr="000411D6" w:rsidRDefault="00D03B9D" w:rsidP="00E05D99">
            <w:pPr>
              <w:spacing w:after="0" w:line="360" w:lineRule="auto"/>
              <w:rPr>
                <w:rFonts w:ascii="Times New Roman" w:hAnsi="Times New Roman"/>
                <w:noProof/>
                <w:sz w:val="24"/>
                <w:szCs w:val="24"/>
              </w:rPr>
            </w:pPr>
          </w:p>
        </w:tc>
        <w:tc>
          <w:tcPr>
            <w:tcW w:w="709" w:type="dxa"/>
            <w:shd w:val="clear" w:color="auto" w:fill="auto"/>
          </w:tcPr>
          <w:p w:rsidR="00D03B9D" w:rsidRPr="000411D6" w:rsidRDefault="00D03B9D" w:rsidP="00E05D99">
            <w:pPr>
              <w:tabs>
                <w:tab w:val="right" w:leader="dot" w:pos="7930"/>
              </w:tabs>
              <w:spacing w:after="0" w:line="360" w:lineRule="auto"/>
              <w:jc w:val="both"/>
              <w:rPr>
                <w:rFonts w:ascii="Times New Roman" w:hAnsi="Times New Roman"/>
                <w:noProof/>
                <w:sz w:val="24"/>
                <w:szCs w:val="24"/>
                <w:lang w:val="en-US"/>
              </w:rPr>
            </w:pPr>
          </w:p>
        </w:tc>
      </w:tr>
    </w:tbl>
    <w:p w:rsidR="00D03B9D" w:rsidRPr="00D03B9D" w:rsidRDefault="00D03B9D" w:rsidP="00D03B9D">
      <w:pPr>
        <w:ind w:left="6480" w:right="140" w:firstLine="183"/>
      </w:pPr>
      <w:r w:rsidRPr="00C6410F">
        <w:rPr>
          <w:rFonts w:ascii="Times New Roman" w:hAnsi="Times New Roman"/>
          <w:sz w:val="24"/>
        </w:rPr>
        <w:t>Halaman</w:t>
      </w:r>
    </w:p>
    <w:p w:rsidR="002926EA" w:rsidRPr="002926EA" w:rsidRDefault="002926EA" w:rsidP="002926EA">
      <w:pPr>
        <w:spacing w:line="240" w:lineRule="auto"/>
      </w:pPr>
    </w:p>
    <w:p w:rsidR="00F2188D" w:rsidRDefault="00F2188D" w:rsidP="007F5475">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F2188D" w:rsidRDefault="00F2188D" w:rsidP="00F2188D">
      <w:pPr>
        <w:spacing w:after="0" w:line="480" w:lineRule="auto"/>
        <w:rPr>
          <w:rFonts w:ascii="Times New Roman" w:hAnsi="Times New Roman"/>
          <w:b/>
          <w:sz w:val="24"/>
          <w:szCs w:val="24"/>
        </w:rPr>
      </w:pPr>
    </w:p>
    <w:p w:rsidR="000567A5" w:rsidRDefault="000567A5" w:rsidP="00F2188D">
      <w:pPr>
        <w:spacing w:after="0" w:line="480" w:lineRule="auto"/>
        <w:rPr>
          <w:rFonts w:ascii="Times New Roman" w:hAnsi="Times New Roman"/>
          <w:b/>
          <w:sz w:val="24"/>
          <w:szCs w:val="24"/>
        </w:rPr>
      </w:pPr>
    </w:p>
    <w:p w:rsidR="000567A5" w:rsidRDefault="000567A5" w:rsidP="00F2188D">
      <w:pPr>
        <w:spacing w:after="0" w:line="480" w:lineRule="auto"/>
        <w:rPr>
          <w:rFonts w:ascii="Times New Roman" w:hAnsi="Times New Roman"/>
          <w:b/>
          <w:sz w:val="24"/>
          <w:szCs w:val="24"/>
        </w:rPr>
      </w:pPr>
    </w:p>
    <w:p w:rsidR="000567A5" w:rsidRDefault="000567A5" w:rsidP="00F2188D">
      <w:pPr>
        <w:spacing w:after="0" w:line="480" w:lineRule="auto"/>
        <w:rPr>
          <w:rFonts w:ascii="Times New Roman" w:hAnsi="Times New Roman"/>
          <w:b/>
          <w:sz w:val="24"/>
          <w:szCs w:val="24"/>
        </w:rPr>
      </w:pPr>
    </w:p>
    <w:p w:rsidR="00FA6992" w:rsidRDefault="00F2188D" w:rsidP="00FA6992">
      <w:pPr>
        <w:pStyle w:val="Heading1"/>
        <w:spacing w:line="480" w:lineRule="auto"/>
        <w:jc w:val="center"/>
        <w:rPr>
          <w:b/>
          <w:sz w:val="24"/>
          <w:szCs w:val="24"/>
        </w:rPr>
      </w:pPr>
      <w:bookmarkStart w:id="17" w:name="_Toc515115290"/>
      <w:r>
        <w:rPr>
          <w:b/>
          <w:sz w:val="24"/>
          <w:szCs w:val="24"/>
        </w:rPr>
        <w:lastRenderedPageBreak/>
        <w:t>DAFTAR LAMPIRAN</w:t>
      </w:r>
      <w:bookmarkEnd w:id="17"/>
    </w:p>
    <w:p w:rsidR="00FA6992" w:rsidRPr="00FA6992" w:rsidRDefault="00FA6992" w:rsidP="00FA6992"/>
    <w:tbl>
      <w:tblPr>
        <w:tblpPr w:leftFromText="180" w:rightFromText="180" w:vertAnchor="text" w:horzAnchor="margin" w:tblpY="59"/>
        <w:tblW w:w="7714" w:type="dxa"/>
        <w:tblLook w:val="04A0" w:firstRow="1" w:lastRow="0" w:firstColumn="1" w:lastColumn="0" w:noHBand="0" w:noVBand="1"/>
      </w:tblPr>
      <w:tblGrid>
        <w:gridCol w:w="1384"/>
        <w:gridCol w:w="6330"/>
      </w:tblGrid>
      <w:tr w:rsidR="002412A6" w:rsidRPr="000411D6" w:rsidTr="002412A6">
        <w:tc>
          <w:tcPr>
            <w:tcW w:w="1384" w:type="dxa"/>
            <w:shd w:val="clear" w:color="auto" w:fill="auto"/>
          </w:tcPr>
          <w:p w:rsidR="002412A6" w:rsidRPr="000411D6" w:rsidRDefault="002412A6" w:rsidP="002412A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lang w:val="en-US"/>
              </w:rPr>
              <w:t>Lampiran</w:t>
            </w:r>
            <w:r w:rsidRPr="000411D6">
              <w:rPr>
                <w:rFonts w:ascii="Times New Roman" w:hAnsi="Times New Roman"/>
                <w:bCs/>
                <w:noProof/>
                <w:sz w:val="24"/>
                <w:szCs w:val="24"/>
                <w:lang w:val="en-US"/>
              </w:rPr>
              <w:t xml:space="preserve"> 1</w:t>
            </w:r>
          </w:p>
        </w:tc>
        <w:tc>
          <w:tcPr>
            <w:tcW w:w="6330" w:type="dxa"/>
            <w:shd w:val="clear" w:color="auto" w:fill="auto"/>
          </w:tcPr>
          <w:p w:rsidR="002412A6" w:rsidRPr="000411D6" w:rsidRDefault="002412A6" w:rsidP="002412A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 xml:space="preserve">Jadwal Kegiatan Penelitan </w:t>
            </w:r>
          </w:p>
        </w:tc>
      </w:tr>
      <w:tr w:rsidR="002412A6" w:rsidRPr="000411D6" w:rsidTr="002412A6">
        <w:trPr>
          <w:trHeight w:val="291"/>
        </w:trPr>
        <w:tc>
          <w:tcPr>
            <w:tcW w:w="1384" w:type="dxa"/>
            <w:shd w:val="clear" w:color="auto" w:fill="auto"/>
          </w:tcPr>
          <w:p w:rsidR="002412A6" w:rsidRPr="00751973" w:rsidRDefault="002412A6" w:rsidP="002412A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Lampiran 2</w:t>
            </w:r>
          </w:p>
        </w:tc>
        <w:tc>
          <w:tcPr>
            <w:tcW w:w="6330" w:type="dxa"/>
            <w:shd w:val="clear" w:color="auto" w:fill="auto"/>
          </w:tcPr>
          <w:p w:rsidR="002412A6" w:rsidRPr="00751973" w:rsidRDefault="002412A6" w:rsidP="002412A6">
            <w:pPr>
              <w:spacing w:after="0" w:line="360" w:lineRule="auto"/>
              <w:jc w:val="both"/>
              <w:rPr>
                <w:rFonts w:ascii="Times New Roman" w:hAnsi="Times New Roman"/>
                <w:color w:val="000000"/>
                <w:sz w:val="24"/>
                <w:szCs w:val="24"/>
              </w:rPr>
            </w:pPr>
            <w:r>
              <w:rPr>
                <w:rFonts w:ascii="Times New Roman" w:hAnsi="Times New Roman"/>
                <w:sz w:val="24"/>
                <w:szCs w:val="24"/>
              </w:rPr>
              <w:t xml:space="preserve">Anggaran Penelitian </w:t>
            </w:r>
          </w:p>
        </w:tc>
      </w:tr>
      <w:tr w:rsidR="002412A6" w:rsidRPr="000411D6" w:rsidTr="002412A6">
        <w:tc>
          <w:tcPr>
            <w:tcW w:w="1384" w:type="dxa"/>
            <w:shd w:val="clear" w:color="auto" w:fill="auto"/>
          </w:tcPr>
          <w:p w:rsidR="002412A6" w:rsidRPr="000411D6" w:rsidRDefault="002412A6" w:rsidP="002412A6">
            <w:pPr>
              <w:tabs>
                <w:tab w:val="right" w:leader="dot" w:pos="7930"/>
              </w:tabs>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Lampiran 3</w:t>
            </w:r>
          </w:p>
          <w:p w:rsidR="002412A6" w:rsidRPr="000411D6" w:rsidRDefault="002412A6" w:rsidP="002412A6">
            <w:pPr>
              <w:tabs>
                <w:tab w:val="right" w:leader="dot" w:pos="7930"/>
              </w:tabs>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Lampiran 4</w:t>
            </w:r>
          </w:p>
          <w:p w:rsidR="002412A6" w:rsidRPr="00B23BCF" w:rsidRDefault="002412A6" w:rsidP="002412A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Lampiran 5</w:t>
            </w:r>
          </w:p>
        </w:tc>
        <w:tc>
          <w:tcPr>
            <w:tcW w:w="6330" w:type="dxa"/>
            <w:shd w:val="clear" w:color="auto" w:fill="auto"/>
          </w:tcPr>
          <w:p w:rsidR="002412A6" w:rsidRPr="000411D6" w:rsidRDefault="002412A6" w:rsidP="002412A6">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rPr>
              <w:t xml:space="preserve">Lembar Permohonan Menjadi Responden </w:t>
            </w:r>
          </w:p>
          <w:p w:rsidR="002412A6" w:rsidRPr="000411D6" w:rsidRDefault="002412A6" w:rsidP="002412A6">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bCs/>
                <w:noProof/>
                <w:sz w:val="24"/>
                <w:szCs w:val="24"/>
              </w:rPr>
              <w:t xml:space="preserve">Persetujuan Setelah Penjelasan </w:t>
            </w:r>
          </w:p>
          <w:p w:rsidR="002412A6" w:rsidRPr="000411D6" w:rsidRDefault="002412A6" w:rsidP="002412A6">
            <w:pPr>
              <w:spacing w:after="0" w:line="360" w:lineRule="auto"/>
              <w:rPr>
                <w:rFonts w:ascii="Times New Roman" w:hAnsi="Times New Roman"/>
                <w:noProof/>
                <w:sz w:val="24"/>
                <w:szCs w:val="24"/>
              </w:rPr>
            </w:pPr>
            <w:r>
              <w:rPr>
                <w:rFonts w:ascii="Times New Roman" w:hAnsi="Times New Roman"/>
                <w:noProof/>
                <w:sz w:val="24"/>
                <w:szCs w:val="24"/>
              </w:rPr>
              <w:t xml:space="preserve">Instrumen Pengumpulan Data </w:t>
            </w:r>
          </w:p>
        </w:tc>
      </w:tr>
      <w:tr w:rsidR="002412A6" w:rsidRPr="000411D6" w:rsidTr="002412A6">
        <w:tc>
          <w:tcPr>
            <w:tcW w:w="1384" w:type="dxa"/>
            <w:shd w:val="clear" w:color="auto" w:fill="auto"/>
          </w:tcPr>
          <w:p w:rsidR="002412A6" w:rsidRDefault="002412A6" w:rsidP="002412A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Lampiran 6</w:t>
            </w:r>
          </w:p>
          <w:p w:rsidR="007D1139" w:rsidRPr="00B23BCF" w:rsidRDefault="007D1139" w:rsidP="002412A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Lampiran 7</w:t>
            </w:r>
          </w:p>
        </w:tc>
        <w:tc>
          <w:tcPr>
            <w:tcW w:w="6330" w:type="dxa"/>
            <w:shd w:val="clear" w:color="auto" w:fill="auto"/>
          </w:tcPr>
          <w:p w:rsidR="002412A6" w:rsidRDefault="002412A6" w:rsidP="002412A6">
            <w:pPr>
              <w:tabs>
                <w:tab w:val="right" w:leader="dot" w:pos="7930"/>
              </w:tabs>
              <w:spacing w:after="0" w:line="360" w:lineRule="auto"/>
              <w:jc w:val="both"/>
              <w:rPr>
                <w:rFonts w:ascii="Times New Roman" w:hAnsi="Times New Roman"/>
                <w:noProof/>
                <w:sz w:val="24"/>
                <w:szCs w:val="24"/>
              </w:rPr>
            </w:pPr>
            <w:r>
              <w:rPr>
                <w:rFonts w:ascii="Times New Roman" w:hAnsi="Times New Roman"/>
                <w:noProof/>
                <w:sz w:val="24"/>
                <w:szCs w:val="24"/>
              </w:rPr>
              <w:t xml:space="preserve">Master Tabel </w:t>
            </w:r>
          </w:p>
          <w:p w:rsidR="007D1139" w:rsidRPr="007D1139" w:rsidRDefault="00331880" w:rsidP="002412A6">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rPr>
              <w:t>Hasil Analisis Data</w:t>
            </w:r>
          </w:p>
        </w:tc>
      </w:tr>
      <w:bookmarkEnd w:id="1"/>
      <w:tr w:rsidR="002412A6" w:rsidRPr="000411D6" w:rsidTr="002412A6">
        <w:tc>
          <w:tcPr>
            <w:tcW w:w="1384" w:type="dxa"/>
            <w:shd w:val="clear" w:color="auto" w:fill="auto"/>
          </w:tcPr>
          <w:p w:rsidR="002412A6" w:rsidRPr="007D1139" w:rsidRDefault="002412A6" w:rsidP="002412A6">
            <w:pPr>
              <w:tabs>
                <w:tab w:val="right" w:leader="dot" w:pos="7930"/>
              </w:tabs>
              <w:spacing w:after="0" w:line="360" w:lineRule="auto"/>
              <w:jc w:val="both"/>
              <w:rPr>
                <w:rFonts w:ascii="Times New Roman" w:hAnsi="Times New Roman"/>
                <w:bCs/>
                <w:noProof/>
                <w:sz w:val="24"/>
                <w:szCs w:val="24"/>
                <w:lang w:val="en-US"/>
              </w:rPr>
            </w:pPr>
          </w:p>
        </w:tc>
        <w:tc>
          <w:tcPr>
            <w:tcW w:w="6330" w:type="dxa"/>
            <w:shd w:val="clear" w:color="auto" w:fill="auto"/>
          </w:tcPr>
          <w:p w:rsidR="002412A6" w:rsidRPr="007D1139" w:rsidRDefault="002412A6" w:rsidP="002412A6">
            <w:pPr>
              <w:tabs>
                <w:tab w:val="right" w:leader="dot" w:pos="7930"/>
              </w:tabs>
              <w:spacing w:after="0" w:line="360" w:lineRule="auto"/>
              <w:jc w:val="both"/>
              <w:rPr>
                <w:rFonts w:ascii="Times New Roman" w:hAnsi="Times New Roman"/>
                <w:noProof/>
                <w:sz w:val="24"/>
                <w:szCs w:val="24"/>
                <w:lang w:val="en-US"/>
              </w:rPr>
            </w:pPr>
          </w:p>
        </w:tc>
      </w:tr>
      <w:tr w:rsidR="002412A6" w:rsidRPr="000411D6" w:rsidTr="002412A6">
        <w:tc>
          <w:tcPr>
            <w:tcW w:w="1384" w:type="dxa"/>
            <w:shd w:val="clear" w:color="auto" w:fill="auto"/>
          </w:tcPr>
          <w:p w:rsidR="002412A6" w:rsidRDefault="002412A6" w:rsidP="002412A6">
            <w:pPr>
              <w:tabs>
                <w:tab w:val="right" w:leader="dot" w:pos="7930"/>
              </w:tabs>
              <w:spacing w:after="0" w:line="360" w:lineRule="auto"/>
              <w:jc w:val="both"/>
              <w:rPr>
                <w:rFonts w:ascii="Times New Roman" w:hAnsi="Times New Roman"/>
                <w:bCs/>
                <w:noProof/>
                <w:sz w:val="24"/>
                <w:szCs w:val="24"/>
              </w:rPr>
            </w:pPr>
          </w:p>
        </w:tc>
        <w:tc>
          <w:tcPr>
            <w:tcW w:w="6330" w:type="dxa"/>
            <w:shd w:val="clear" w:color="auto" w:fill="auto"/>
          </w:tcPr>
          <w:p w:rsidR="002412A6" w:rsidRDefault="002412A6" w:rsidP="002412A6">
            <w:pPr>
              <w:tabs>
                <w:tab w:val="right" w:leader="dot" w:pos="7930"/>
              </w:tabs>
              <w:spacing w:after="0" w:line="360" w:lineRule="auto"/>
              <w:jc w:val="both"/>
              <w:rPr>
                <w:rFonts w:ascii="Times New Roman" w:hAnsi="Times New Roman"/>
                <w:noProof/>
                <w:sz w:val="24"/>
                <w:szCs w:val="24"/>
              </w:rPr>
            </w:pPr>
          </w:p>
        </w:tc>
      </w:tr>
    </w:tbl>
    <w:p w:rsidR="00F2188D" w:rsidRDefault="00F2188D" w:rsidP="00F2188D">
      <w:pPr>
        <w:spacing w:after="0" w:line="480" w:lineRule="auto"/>
        <w:rPr>
          <w:rFonts w:ascii="Times New Roman" w:hAnsi="Times New Roman"/>
          <w:sz w:val="24"/>
          <w:szCs w:val="24"/>
        </w:rPr>
      </w:pPr>
    </w:p>
    <w:p w:rsidR="00F2188D" w:rsidRDefault="00F2188D" w:rsidP="00F2188D">
      <w:pPr>
        <w:spacing w:after="0" w:line="480" w:lineRule="auto"/>
        <w:rPr>
          <w:rFonts w:ascii="Times New Roman" w:hAnsi="Times New Roman"/>
          <w:sz w:val="24"/>
          <w:szCs w:val="24"/>
        </w:rPr>
      </w:pPr>
    </w:p>
    <w:p w:rsidR="00F2188D" w:rsidRDefault="00F2188D" w:rsidP="00F2188D">
      <w:pPr>
        <w:spacing w:after="0" w:line="480" w:lineRule="auto"/>
        <w:rPr>
          <w:rFonts w:ascii="Times New Roman" w:hAnsi="Times New Roman"/>
          <w:sz w:val="24"/>
          <w:szCs w:val="24"/>
        </w:rPr>
      </w:pPr>
    </w:p>
    <w:p w:rsidR="00F2188D" w:rsidRDefault="00F2188D" w:rsidP="00F2188D">
      <w:pPr>
        <w:spacing w:after="0" w:line="480" w:lineRule="auto"/>
        <w:rPr>
          <w:rFonts w:ascii="Times New Roman" w:hAnsi="Times New Roman"/>
          <w:sz w:val="24"/>
          <w:szCs w:val="24"/>
        </w:rPr>
      </w:pPr>
    </w:p>
    <w:p w:rsidR="00C85D70" w:rsidRDefault="00C85D70" w:rsidP="00F2188D">
      <w:pPr>
        <w:spacing w:after="0" w:line="480" w:lineRule="auto"/>
        <w:rPr>
          <w:rFonts w:ascii="Times New Roman" w:hAnsi="Times New Roman"/>
          <w:b/>
          <w:sz w:val="24"/>
          <w:szCs w:val="24"/>
        </w:rPr>
        <w:sectPr w:rsidR="00C85D70" w:rsidSect="00E10D8C">
          <w:footerReference w:type="default" r:id="rId13"/>
          <w:pgSz w:w="11906" w:h="16838" w:code="9"/>
          <w:pgMar w:top="1701" w:right="1701" w:bottom="1701" w:left="2268" w:header="708" w:footer="708" w:gutter="0"/>
          <w:pgNumType w:fmt="lowerRoman" w:start="1"/>
          <w:cols w:space="708"/>
          <w:titlePg/>
          <w:docGrid w:linePitch="360"/>
        </w:sectPr>
      </w:pPr>
    </w:p>
    <w:p w:rsidR="00EF68B6" w:rsidRPr="002003A3" w:rsidRDefault="00EF68B6" w:rsidP="002926EA">
      <w:pPr>
        <w:pStyle w:val="Heading1"/>
        <w:spacing w:line="480" w:lineRule="auto"/>
        <w:jc w:val="center"/>
        <w:rPr>
          <w:b/>
          <w:sz w:val="24"/>
          <w:szCs w:val="24"/>
        </w:rPr>
      </w:pPr>
      <w:bookmarkStart w:id="18" w:name="_Toc515115291"/>
      <w:r w:rsidRPr="002003A3">
        <w:rPr>
          <w:b/>
          <w:sz w:val="24"/>
          <w:szCs w:val="24"/>
        </w:rPr>
        <w:lastRenderedPageBreak/>
        <w:t>BAB I</w:t>
      </w:r>
      <w:bookmarkEnd w:id="18"/>
    </w:p>
    <w:p w:rsidR="00EF68B6" w:rsidRDefault="00EF68B6" w:rsidP="002926EA">
      <w:pPr>
        <w:pStyle w:val="Heading1"/>
        <w:spacing w:line="480" w:lineRule="auto"/>
        <w:jc w:val="center"/>
        <w:rPr>
          <w:b/>
          <w:sz w:val="24"/>
          <w:szCs w:val="24"/>
        </w:rPr>
      </w:pPr>
      <w:bookmarkStart w:id="19" w:name="_Toc508105955"/>
      <w:bookmarkStart w:id="20" w:name="_Toc515115292"/>
      <w:r w:rsidRPr="002003A3">
        <w:rPr>
          <w:b/>
          <w:sz w:val="24"/>
          <w:szCs w:val="24"/>
        </w:rPr>
        <w:t>PENDAHULUAN</w:t>
      </w:r>
      <w:bookmarkEnd w:id="19"/>
      <w:bookmarkEnd w:id="20"/>
    </w:p>
    <w:p w:rsidR="002926EA" w:rsidRPr="002926EA" w:rsidRDefault="002926EA" w:rsidP="002926EA">
      <w:pPr>
        <w:spacing w:line="240" w:lineRule="auto"/>
      </w:pPr>
    </w:p>
    <w:p w:rsidR="00EF68B6" w:rsidRPr="002003A3" w:rsidRDefault="00EF68B6" w:rsidP="00B67AE6">
      <w:pPr>
        <w:pStyle w:val="Heading2"/>
        <w:numPr>
          <w:ilvl w:val="0"/>
          <w:numId w:val="30"/>
        </w:numPr>
        <w:ind w:left="426" w:hanging="426"/>
      </w:pPr>
      <w:bookmarkStart w:id="21" w:name="_Toc515115293"/>
      <w:r w:rsidRPr="002003A3">
        <w:t>Latar Belakang</w:t>
      </w:r>
      <w:bookmarkEnd w:id="21"/>
    </w:p>
    <w:p w:rsidR="00EF68B6" w:rsidRPr="00EF68B6" w:rsidRDefault="00EF68B6" w:rsidP="00E05D99">
      <w:pPr>
        <w:spacing w:after="0" w:line="480" w:lineRule="auto"/>
        <w:ind w:firstLine="425"/>
        <w:jc w:val="both"/>
        <w:rPr>
          <w:rFonts w:ascii="Times New Roman" w:hAnsi="Times New Roman"/>
          <w:sz w:val="24"/>
          <w:szCs w:val="24"/>
          <w:lang w:val="en-US"/>
        </w:rPr>
      </w:pPr>
      <w:r w:rsidRPr="002003A3">
        <w:rPr>
          <w:rFonts w:ascii="Times New Roman" w:hAnsi="Times New Roman"/>
          <w:sz w:val="24"/>
          <w:szCs w:val="24"/>
        </w:rPr>
        <w:t xml:space="preserve">Hipertensi merupakan penyakit tidak menular yang dewasa ini masih menjadi masalah kesehatan secara global. Hipertensi di definisikan oleh </w:t>
      </w:r>
      <w:r w:rsidRPr="002003A3">
        <w:rPr>
          <w:rFonts w:ascii="Times New Roman" w:hAnsi="Times New Roman"/>
          <w:i/>
          <w:sz w:val="24"/>
          <w:szCs w:val="24"/>
        </w:rPr>
        <w:t>Joint National Committee on Detection, Evaluation and Treatment of High Blood Preasure VIII</w:t>
      </w:r>
      <w:r w:rsidRPr="002003A3">
        <w:rPr>
          <w:rFonts w:ascii="Times New Roman" w:hAnsi="Times New Roman"/>
          <w:sz w:val="24"/>
          <w:szCs w:val="24"/>
        </w:rPr>
        <w:t xml:space="preserve"> sebagai kondisi dimana pembuluh darah memiliki tekanan darah tinggi yaitu tekanan darah sistolik ≥ 140 mmHg atau tekanan darah diastolic ≥ 90 mmHg yang menetap. Tekanan darah merupakan tekanan yang ditimbulkan pada dinding arteri ketika darah tersebut dipompa oleh jantung ke seluruh tubuh. Semakin tinggi tekanan darah maka semakin keras jantung itu bekerja</w:t>
      </w:r>
      <w:r>
        <w:rPr>
          <w:rFonts w:ascii="Times New Roman" w:hAnsi="Times New Roman"/>
          <w:sz w:val="24"/>
          <w:szCs w:val="24"/>
          <w:lang w:val="en-US"/>
        </w:rPr>
        <w:t xml:space="preserve"> </w:t>
      </w:r>
      <w:r w:rsidRPr="002003A3">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"DOI" : "10.1136/bmj.1.4815.882-a", "ISBN" : "http://www.who.int/iris/handle/10665/79059", "ISSN" : "0959-8138", "PMID" : "19316202", "abstract" : "A global brief on hypertension | Executive summary 7 ExEcUTIvE SUMMAR y Hyper tension, also known as high or raised blood pressure, is a global public health issue. It contributes to the burden of heart disease, stroke and kidney failure and premature mortality and disability. It disproportionately affects populations in low- and middle-income countries where health systems are weak. Hyper tension rarely causes symptoms in the early stages and many people go undiagnosed. Those who are diagnosed may not have access to treatment and may not be able to successfully control their illness over the long term. There are significant health and economic gains attached to early detection, adequate treatment and good control of hyper tension. Treating the complications of hyper tension entails costly interven- tions such as cardiac bypass surgery, carotid artery surgery and dialysis, draining individual and government budgets. Addressing behavioural risk factors, e.g. unhealthy diet, harmful use of alcohol and physical inac- tivity, can prevent hyper tension. Tobacco use increases the risk of complications of hyper tension. If no action is taken to reduce exposure to these factors, cardiovascular disease incidence, including hyper tension, will increase. Salt reduction initiatives can make a major contribution to prevention and control of high blood pressure. However, vertical programmes focusing on hyper tension control alone are not cost effective. Integrated noncommunicable disease programmes implemented through a primary health care approach are an affordable and sustainable way for countries to tackle hyper tension. Prevention and control of hyper tension is complex, and demands multi-stakeholder collaboration, including governments, civil society, academia and the food and beverage industry. In view of the enormous public health benefits of blood pressure control, now is the time for concerted action.", "author" : [ { "dropping-particle" : "", "family" : "WHO", "given" : "", "non-dropping-particle" : "", "parse-names" : false, "suffix" : "" } ], "container-title" : "World Health Organization", "id" : "ITEM-1", "issued" : { "date-parts" : [ [ "2013" ] ] }, "number-of-pages" : "1-40", "title" : "A global brief on Hypertension - World Health Day 2013", "type" : "report" }, "uris" : [ "http://www.mendeley.com/documents/?uuid=0a283f3c-b9d3-45fe-83f2-436c8ce9bb23" ] } ], "mendeley" : { "formattedCitation" : "(WHO, 2013)", "plainTextFormattedCitation" : "(WHO, 2013)", "previouslyFormattedCitation" : "(WHO, 2013)" }, "properties" : { "noteIndex" : 0 }, "schema" : "https://github.com/citation-style-language/schema/raw/master/csl-citation.json" }</w:instrText>
      </w:r>
      <w:r w:rsidRPr="002003A3">
        <w:rPr>
          <w:rFonts w:ascii="Times New Roman" w:hAnsi="Times New Roman"/>
          <w:sz w:val="24"/>
          <w:szCs w:val="24"/>
        </w:rPr>
        <w:fldChar w:fldCharType="separate"/>
      </w:r>
      <w:r w:rsidR="00CE0580" w:rsidRPr="00CE0580">
        <w:rPr>
          <w:rFonts w:ascii="Times New Roman" w:hAnsi="Times New Roman"/>
          <w:noProof/>
          <w:sz w:val="24"/>
          <w:szCs w:val="24"/>
        </w:rPr>
        <w:t>(WHO, 2013)</w:t>
      </w:r>
      <w:r w:rsidRPr="002003A3">
        <w:rPr>
          <w:rFonts w:ascii="Times New Roman" w:hAnsi="Times New Roman"/>
          <w:sz w:val="24"/>
          <w:szCs w:val="24"/>
        </w:rPr>
        <w:fldChar w:fldCharType="end"/>
      </w:r>
      <w:r w:rsidRPr="002003A3">
        <w:rPr>
          <w:rFonts w:ascii="Times New Roman" w:hAnsi="Times New Roman"/>
          <w:sz w:val="24"/>
          <w:szCs w:val="24"/>
        </w:rPr>
        <w:t xml:space="preserve">. Penyakit hipertensi berjalan secara perlahan, selama bertahun-tahun penyakit hipertensi mungkin tidak menunjukkan tanda dan gejala yang sering disebut </w:t>
      </w:r>
      <w:r w:rsidRPr="002003A3">
        <w:rPr>
          <w:rFonts w:ascii="Times New Roman" w:hAnsi="Times New Roman"/>
          <w:i/>
          <w:sz w:val="24"/>
          <w:szCs w:val="24"/>
        </w:rPr>
        <w:t>“silent killer”</w:t>
      </w:r>
      <w:r>
        <w:rPr>
          <w:rFonts w:ascii="Times New Roman" w:hAnsi="Times New Roman"/>
          <w:sz w:val="24"/>
          <w:szCs w:val="24"/>
          <w:lang w:val="en-US"/>
        </w:rPr>
        <w:t xml:space="preserve"> </w:t>
      </w:r>
      <w:r w:rsidRPr="002003A3">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Pr="002003A3">
        <w:rPr>
          <w:rFonts w:ascii="Times New Roman" w:hAnsi="Times New Roman"/>
          <w:sz w:val="24"/>
          <w:szCs w:val="24"/>
        </w:rPr>
        <w:fldChar w:fldCharType="separate"/>
      </w:r>
      <w:r w:rsidR="00163899">
        <w:rPr>
          <w:rFonts w:ascii="Times New Roman" w:hAnsi="Times New Roman"/>
          <w:noProof/>
          <w:sz w:val="24"/>
          <w:szCs w:val="24"/>
        </w:rPr>
        <w:t>(Price and</w:t>
      </w:r>
      <w:r w:rsidR="00DE098D" w:rsidRPr="00DE098D">
        <w:rPr>
          <w:rFonts w:ascii="Times New Roman" w:hAnsi="Times New Roman"/>
          <w:noProof/>
          <w:sz w:val="24"/>
          <w:szCs w:val="24"/>
        </w:rPr>
        <w:t xml:space="preserve"> Wilson, 2006)</w:t>
      </w:r>
      <w:r w:rsidRPr="002003A3">
        <w:rPr>
          <w:rFonts w:ascii="Times New Roman" w:hAnsi="Times New Roman"/>
          <w:sz w:val="24"/>
          <w:szCs w:val="24"/>
        </w:rPr>
        <w:fldChar w:fldCharType="end"/>
      </w:r>
      <w:r>
        <w:rPr>
          <w:rFonts w:ascii="Times New Roman" w:hAnsi="Times New Roman"/>
          <w:sz w:val="24"/>
          <w:szCs w:val="24"/>
          <w:lang w:val="en-US"/>
        </w:rPr>
        <w:t>.</w:t>
      </w:r>
    </w:p>
    <w:p w:rsidR="00EF68B6" w:rsidRPr="002003A3" w:rsidRDefault="00EF68B6" w:rsidP="00E05D99">
      <w:pPr>
        <w:spacing w:after="0" w:line="480" w:lineRule="auto"/>
        <w:ind w:firstLine="425"/>
        <w:jc w:val="both"/>
        <w:rPr>
          <w:rFonts w:ascii="Times New Roman" w:hAnsi="Times New Roman"/>
          <w:sz w:val="24"/>
          <w:szCs w:val="24"/>
        </w:rPr>
      </w:pPr>
      <w:r w:rsidRPr="002003A3">
        <w:rPr>
          <w:rFonts w:ascii="Times New Roman" w:hAnsi="Times New Roman"/>
          <w:sz w:val="24"/>
          <w:szCs w:val="24"/>
        </w:rPr>
        <w:t>Hipertensi merupakan salah satu masalah kesehatan yang besar. Menurut data dari</w:t>
      </w:r>
      <w:r w:rsidRPr="002003A3">
        <w:rPr>
          <w:rFonts w:ascii="Times New Roman" w:hAnsi="Times New Roman"/>
          <w:i/>
          <w:sz w:val="24"/>
          <w:szCs w:val="24"/>
        </w:rPr>
        <w:t xml:space="preserve"> World Health Organization</w:t>
      </w:r>
      <w:r w:rsidRPr="002003A3">
        <w:rPr>
          <w:rFonts w:ascii="Times New Roman" w:hAnsi="Times New Roman"/>
          <w:sz w:val="24"/>
          <w:szCs w:val="24"/>
        </w:rPr>
        <w:t xml:space="preserve"> (WHO) tahun 2011 menyatakan satu milyar orang di dunia menderita hipertensi dan dua pertiga diantaranya berada di negara berkembang dengan penghasilan rendah-sedang. Berdasarkan data dari </w:t>
      </w:r>
      <w:r w:rsidRPr="002003A3">
        <w:rPr>
          <w:rFonts w:ascii="Times New Roman" w:hAnsi="Times New Roman"/>
          <w:i/>
          <w:sz w:val="24"/>
          <w:szCs w:val="24"/>
        </w:rPr>
        <w:t xml:space="preserve">World </w:t>
      </w:r>
      <w:r w:rsidRPr="002003A3">
        <w:rPr>
          <w:rFonts w:ascii="Times New Roman" w:hAnsi="Times New Roman"/>
          <w:i/>
          <w:color w:val="000000"/>
          <w:sz w:val="24"/>
          <w:szCs w:val="24"/>
        </w:rPr>
        <w:t>Health Organization</w:t>
      </w:r>
      <w:r w:rsidRPr="002003A3">
        <w:rPr>
          <w:rFonts w:ascii="Times New Roman" w:hAnsi="Times New Roman"/>
          <w:color w:val="000000"/>
          <w:sz w:val="24"/>
          <w:szCs w:val="24"/>
        </w:rPr>
        <w:t xml:space="preserve"> (WHO) pada tahun 2014, didapatkan hasil yaitu jumlah penduduk dunia yang mengidap hipertensi sekitar 24,0  % untuk pria dan sekitar 20,5 % untuk wanita, diperkirakan pada tahun 2025 jumlahnya akan meningkat menjadi 29,2 % </w:t>
      </w:r>
      <w:r w:rsidRPr="002003A3">
        <w:rPr>
          <w:rFonts w:ascii="Times New Roman" w:hAnsi="Times New Roman"/>
          <w:color w:val="000000"/>
          <w:sz w:val="24"/>
          <w:szCs w:val="24"/>
        </w:rPr>
        <w:fldChar w:fldCharType="begin" w:fldLock="1"/>
      </w:r>
      <w:r w:rsidR="00F84E29">
        <w:rPr>
          <w:rFonts w:ascii="Times New Roman" w:hAnsi="Times New Roman"/>
          <w:color w:val="000000"/>
          <w:sz w:val="24"/>
          <w:szCs w:val="24"/>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"Kemenkes RI", "given" : "", "non-dropping-particle" : "", "parse-names" : false, "suffix" : "" } ], "container-title" : "Laporan Nasional 2013", "id" : "ITEM-1", "issued" : { "date-parts" : [ [ "2013" ] ] }, "number-of-pages" : "1-384", "title" : "Riset Kesehatan Dasar (RISKESDAS) 2013", "type" : "report" }, "uris" : [ "http://www.mendeley.com/documents/?uuid=08513440-92ef-4099-a1b1-1b26781974ce" ] } ], "mendeley" : { "formattedCitation" : "(Kemenkes RI, 2013)", "manualFormatting" : "(Kemenkes RI, 2013a)", "plainTextFormattedCitation" : "(Kemenkes RI, 2013)", "previouslyFormattedCitation" : "(Kemenkes RI, 2013)" }, "properties" : { "noteIndex" : 0 }, "schema" : "https://github.com/citation-style-language/schema/raw/master/csl-citation.json" }</w:instrText>
      </w:r>
      <w:r w:rsidRPr="002003A3">
        <w:rPr>
          <w:rFonts w:ascii="Times New Roman" w:hAnsi="Times New Roman"/>
          <w:color w:val="000000"/>
          <w:sz w:val="24"/>
          <w:szCs w:val="24"/>
        </w:rPr>
        <w:fldChar w:fldCharType="separate"/>
      </w:r>
      <w:r w:rsidR="00CE0580" w:rsidRPr="00CE0580">
        <w:rPr>
          <w:rFonts w:ascii="Times New Roman" w:hAnsi="Times New Roman"/>
          <w:noProof/>
          <w:color w:val="000000"/>
          <w:sz w:val="24"/>
          <w:szCs w:val="24"/>
        </w:rPr>
        <w:t>(Kemenkes RI, 2013</w:t>
      </w:r>
      <w:r w:rsidR="00F84E29">
        <w:rPr>
          <w:rFonts w:ascii="Times New Roman" w:hAnsi="Times New Roman"/>
          <w:noProof/>
          <w:color w:val="000000"/>
          <w:sz w:val="24"/>
          <w:szCs w:val="24"/>
          <w:lang w:val="en-US"/>
        </w:rPr>
        <w:t>a</w:t>
      </w:r>
      <w:r w:rsidR="00CE0580" w:rsidRPr="00CE0580">
        <w:rPr>
          <w:rFonts w:ascii="Times New Roman" w:hAnsi="Times New Roman"/>
          <w:noProof/>
          <w:color w:val="000000"/>
          <w:sz w:val="24"/>
          <w:szCs w:val="24"/>
        </w:rPr>
        <w:t>)</w:t>
      </w:r>
      <w:r w:rsidRPr="002003A3">
        <w:rPr>
          <w:rFonts w:ascii="Times New Roman" w:hAnsi="Times New Roman"/>
          <w:color w:val="000000"/>
          <w:sz w:val="24"/>
          <w:szCs w:val="24"/>
        </w:rPr>
        <w:fldChar w:fldCharType="end"/>
      </w:r>
      <w:r w:rsidRPr="002003A3">
        <w:rPr>
          <w:rFonts w:ascii="Times New Roman" w:hAnsi="Times New Roman"/>
          <w:color w:val="000000"/>
          <w:sz w:val="24"/>
          <w:szCs w:val="24"/>
        </w:rPr>
        <w:t>.</w:t>
      </w:r>
      <w:r w:rsidRPr="002003A3">
        <w:rPr>
          <w:rFonts w:ascii="Times New Roman" w:hAnsi="Times New Roman"/>
          <w:sz w:val="24"/>
          <w:szCs w:val="24"/>
        </w:rPr>
        <w:t xml:space="preserve"> Satu dari tiga orang dewasa diseluruh dunia menderita hipertensi, dan komplikasi terhadap hipertensi mencapai 9,4 juta kematian di seluruh dunia setiap tahunnya </w:t>
      </w:r>
      <w:r w:rsidRPr="002003A3">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"DOI" : "10.1136/bmj.1.4815.882-a", "ISBN" : "http://www.who.int/iris/handle/10665/79059", "ISSN" : "0959-8138", "PMID" : "19316202", "abstract" : "A global brief on hypertension | Executive summary 7 ExEcUTIvE SUMMAR y Hyper tension, also known as high or raised blood pressure, is a global public health issue. It contributes to the burden of heart disease, stroke and kidney failure and premature mortality and disability. It disproportionately affects populations in low- and middle-income countries where health systems are weak. Hyper tension rarely causes symptoms in the early stages and many people go undiagnosed. Those who are diagnosed may not have access to treatment and may not be able to successfully control their illness over the long term. There are significant health and economic gains attached to early detection, adequate treatment and good control of hyper tension. Treating the complications of hyper tension entails costly interven- tions such as cardiac bypass surgery, carotid artery surgery and dialysis, draining individual and government budgets. Addressing behavioural risk factors, e.g. unhealthy diet, harmful use of alcohol and physical inac- tivity, can prevent hyper tension. Tobacco use increases the risk of complications of hyper tension. If no action is taken to reduce exposure to these factors, cardiovascular disease incidence, including hyper tension, will increase. Salt reduction initiatives can make a major contribution to prevention and control of high blood pressure. However, vertical programmes focusing on hyper tension control alone are not cost effective. Integrated noncommunicable disease programmes implemented through a primary health care approach are an affordable and sustainable way for countries to tackle hyper tension. Prevention and control of hyper tension is complex, and demands multi-stakeholder collaboration, including governments, civil society, academia and the food and beverage industry. In view of the enormous public health benefits of blood pressure control, now is the time for concerted action.", "author" : [ { "dropping-particle" : "", "family" : "WHO", "given" : "", "non-dropping-particle" : "", "parse-names" : false, "suffix" : "" } ], "container-title" : "World Health Organization", "id" : "ITEM-1", "issued" : { "date-parts" : [ [ "2013" ] ] }, "number-of-pages" : "1-40", "title" : "A global brief on Hypertension - World Health Day 2013", "type" : "report" }, "uris" : [ "http://www.mendeley.com/documents/?uuid=0a283f3c-b9d3-45fe-83f2-436c8ce9bb23" ] } ], "mendeley" : { "formattedCitation" : "(WHO, 2013)", "plainTextFormattedCitation" : "(WHO, 2013)", "previouslyFormattedCitation" : "(WHO, 2013)" }, "properties" : { "noteIndex" : 0 }, "schema" : "https://github.com/citation-style-language/schema/raw/master/csl-citation.json" }</w:instrText>
      </w:r>
      <w:r w:rsidRPr="002003A3">
        <w:rPr>
          <w:rFonts w:ascii="Times New Roman" w:hAnsi="Times New Roman"/>
          <w:sz w:val="24"/>
          <w:szCs w:val="24"/>
        </w:rPr>
        <w:fldChar w:fldCharType="separate"/>
      </w:r>
      <w:r w:rsidR="00CE0580" w:rsidRPr="00CE0580">
        <w:rPr>
          <w:rFonts w:ascii="Times New Roman" w:hAnsi="Times New Roman"/>
          <w:noProof/>
          <w:sz w:val="24"/>
          <w:szCs w:val="24"/>
        </w:rPr>
        <w:t>(WHO, 2013)</w:t>
      </w:r>
      <w:r w:rsidRPr="002003A3">
        <w:rPr>
          <w:rFonts w:ascii="Times New Roman" w:hAnsi="Times New Roman"/>
          <w:sz w:val="24"/>
          <w:szCs w:val="24"/>
        </w:rPr>
        <w:fldChar w:fldCharType="end"/>
      </w:r>
      <w:r w:rsidRPr="002003A3">
        <w:rPr>
          <w:rFonts w:ascii="Times New Roman" w:hAnsi="Times New Roman"/>
          <w:sz w:val="24"/>
          <w:szCs w:val="24"/>
        </w:rPr>
        <w:t xml:space="preserve">. Pengidap hipertensi </w:t>
      </w:r>
      <w:r w:rsidRPr="002003A3">
        <w:rPr>
          <w:rFonts w:ascii="Times New Roman" w:hAnsi="Times New Roman"/>
          <w:sz w:val="24"/>
          <w:szCs w:val="24"/>
        </w:rPr>
        <w:lastRenderedPageBreak/>
        <w:t xml:space="preserve">dengan presentase lebih banyak terjadi di Negara dengan penghasilan menengah dan rendah dibandingkan dengan Negara berpenghasilan tinggi. Data </w:t>
      </w:r>
      <w:r w:rsidRPr="002003A3">
        <w:rPr>
          <w:rFonts w:ascii="Times New Roman" w:hAnsi="Times New Roman"/>
          <w:i/>
          <w:sz w:val="24"/>
          <w:szCs w:val="24"/>
        </w:rPr>
        <w:t>Global Status Report on Noncomunicable Diseases</w:t>
      </w:r>
      <w:r w:rsidRPr="002003A3">
        <w:rPr>
          <w:rFonts w:ascii="Times New Roman" w:hAnsi="Times New Roman"/>
          <w:sz w:val="24"/>
          <w:szCs w:val="24"/>
        </w:rPr>
        <w:t xml:space="preserve"> 2010 dari WHO menyatakan, 40 % pengidap hipertensi tinggal di Negara dengan penghasilan menengah dan rendah sedangkan 36 % tinggal di Negara dengan penghasilan tinggi </w:t>
      </w:r>
      <w:r w:rsidRPr="002003A3">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"DOI" : "ISBN 978 92 4 156422 9", "ISBN" : "978 92 4 156422 9", "ISSN" : "1475-5785", "PMID" : "16904354", "abstract" : "Description of the global burden of NCDs, their risk factors and determinants", "author" : [ { "dropping-particle" : "", "family" : "WHO", "given" : "", "non-dropping-particle" : "", "parse-names" : false, "suffix" : "" } ], "container-title" : "World Health Organization", "id" : "ITEM-1", "issued" : { "date-parts" : [ [ "2011" ] ] }, "number-of-pages" : "176", "title" : "Global status report on noncommunicable diseases 2010", "type" : "report" }, "uris" : [ "http://www.mendeley.com/documents/?uuid=b9bdbf78-221b-4bd5-a698-60322049f192" ] } ], "mendeley" : { "formattedCitation" : "(WHO, 2011)", "plainTextFormattedCitation" : "(WHO, 2011)", "previouslyFormattedCitation" : "(WHO, 2011)" }, "properties" : { "noteIndex" : 0 }, "schema" : "https://github.com/citation-style-language/schema/raw/master/csl-citation.json" }</w:instrText>
      </w:r>
      <w:r w:rsidRPr="002003A3">
        <w:rPr>
          <w:rFonts w:ascii="Times New Roman" w:hAnsi="Times New Roman"/>
          <w:sz w:val="24"/>
          <w:szCs w:val="24"/>
        </w:rPr>
        <w:fldChar w:fldCharType="separate"/>
      </w:r>
      <w:r w:rsidR="00CE0580" w:rsidRPr="00CE0580">
        <w:rPr>
          <w:rFonts w:ascii="Times New Roman" w:hAnsi="Times New Roman"/>
          <w:noProof/>
          <w:sz w:val="24"/>
          <w:szCs w:val="24"/>
        </w:rPr>
        <w:t>(WHO, 2011)</w:t>
      </w:r>
      <w:r w:rsidRPr="002003A3">
        <w:rPr>
          <w:rFonts w:ascii="Times New Roman" w:hAnsi="Times New Roman"/>
          <w:sz w:val="24"/>
          <w:szCs w:val="24"/>
        </w:rPr>
        <w:fldChar w:fldCharType="end"/>
      </w:r>
      <w:r w:rsidRPr="002003A3">
        <w:rPr>
          <w:rFonts w:ascii="Times New Roman" w:hAnsi="Times New Roman"/>
          <w:sz w:val="24"/>
          <w:szCs w:val="24"/>
        </w:rPr>
        <w:t xml:space="preserve">. </w:t>
      </w:r>
      <w:r w:rsidR="007D1139" w:rsidRPr="002003A3">
        <w:rPr>
          <w:rFonts w:ascii="Times New Roman" w:hAnsi="Times New Roman"/>
        </w:rPr>
        <w:t>Menurut data WHO jumlah perokok diseluruh dunia kini mencapai 1,2 Milyar orang dan 800 juta diantaranya berada di Negara berkembang. Tahun 2030 diperkirakan angka kematian perokok di dunia akan mencapai 10 juta jiwa, dan 70 % diantaranya berasal dari Negara berkembang.</w:t>
      </w:r>
    </w:p>
    <w:p w:rsidR="00EF68B6" w:rsidRPr="00AB09BA" w:rsidRDefault="00EF68B6" w:rsidP="00EF68B6">
      <w:pPr>
        <w:spacing w:after="0" w:line="480" w:lineRule="auto"/>
        <w:ind w:firstLine="426"/>
        <w:jc w:val="both"/>
        <w:rPr>
          <w:rFonts w:ascii="Times New Roman" w:hAnsi="Times New Roman"/>
          <w:sz w:val="24"/>
          <w:szCs w:val="24"/>
          <w:lang w:val="en-US"/>
        </w:rPr>
      </w:pPr>
      <w:r w:rsidRPr="002003A3">
        <w:rPr>
          <w:rFonts w:ascii="Times New Roman" w:hAnsi="Times New Roman"/>
          <w:sz w:val="24"/>
          <w:szCs w:val="24"/>
        </w:rPr>
        <w:t xml:space="preserve">Laporan dari Riset Kesehatan Dasar (RISKESDAS) tahun 2007, menyatakan hipertensi merupakan penyebab kematian ketiga di Indonesia. Kemudian menurut Riset Kesehatan Dasar (RISKESDAS) tahun 2013 menyatakan prevalensi hipertensi  penduduk Indonesia yang berusia ≥ 18 tahun yaitu 25,8 %.  Prevalensi hipertensi tertinggi yang didapat melalui pengukuran terdapat di Bangka Belitung (30,9%), Kalimantan Selatan (30,8%), Kalimantan Timur (29,6%) dan Jawa Barat (29,4 %). Prevalensi hipertensi tertinggi yang terdiagnosis oleh tenaga kesehatan terdapat di Sulawesi Utara (15%), Kalimantan Selatan (13,1%), DI Yogyakarta (12,8%) dan Sulawesi Tengah (11,6). Prevalensi hipertensi tertinggi berdasarkan kelompok umur yang terdiagnosis oleh tenaga kesehatan yaitu kelompok umur 55-64 tahun (20,5%), 65-74 tahun (26,4%) dan 75 tahun atau lebih (27,7%). Hal ini menunjukkan sebagian besar pengidap hipertensi di Indonesia tidak  mengetahui bahwa telah menderita </w:t>
      </w:r>
      <w:r w:rsidRPr="00AB09BA">
        <w:rPr>
          <w:rFonts w:ascii="Times New Roman" w:hAnsi="Times New Roman"/>
          <w:sz w:val="24"/>
          <w:szCs w:val="24"/>
        </w:rPr>
        <w:t xml:space="preserve">hipertensi ataupun mendapatkan pengobatan, dan sebagian besar pengidap hipertensi adalah lansia </w:t>
      </w:r>
      <w:r w:rsidRPr="00AB09BA">
        <w:rPr>
          <w:rFonts w:ascii="Times New Roman" w:hAnsi="Times New Roman"/>
          <w:sz w:val="24"/>
          <w:szCs w:val="24"/>
        </w:rPr>
        <w:fldChar w:fldCharType="begin" w:fldLock="1"/>
      </w:r>
      <w:r w:rsidR="00F84E29" w:rsidRPr="00AB09BA">
        <w:rPr>
          <w:rFonts w:ascii="Times New Roman" w:hAnsi="Times New Roman"/>
          <w:sz w:val="24"/>
          <w:szCs w:val="24"/>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"Kemenkes RI", "given" : "", "non-dropping-particle" : "", "parse-names" : false, "suffix" : "" } ], "container-title" : "Laporan Nasional 2013", "id" : "ITEM-1", "issued" : { "date-parts" : [ [ "2013" ] ] }, "number-of-pages" : "1-384", "title" : "Riset Kesehatan Dasar (RISKESDAS) 2013", "type" : "report" }, "uris" : [ "http://www.mendeley.com/documents/?uuid=08513440-92ef-4099-a1b1-1b26781974ce" ] } ], "mendeley" : { "formattedCitation" : "(Kemenkes RI, 2013)", "manualFormatting" : "(Kemenkes RI, 2013a)", "plainTextFormattedCitation" : "(Kemenkes RI, 2013)", "previouslyFormattedCitation" : "(Kemenkes RI, 2013)" }, "properties" : { "noteIndex" : 0 }, "schema" : "https://github.com/citation-style-language/schema/raw/master/csl-citation.json" }</w:instrText>
      </w:r>
      <w:r w:rsidRPr="00AB09BA">
        <w:rPr>
          <w:rFonts w:ascii="Times New Roman" w:hAnsi="Times New Roman"/>
          <w:sz w:val="24"/>
          <w:szCs w:val="24"/>
        </w:rPr>
        <w:fldChar w:fldCharType="separate"/>
      </w:r>
      <w:r w:rsidR="00CE0580" w:rsidRPr="00AB09BA">
        <w:rPr>
          <w:rFonts w:ascii="Times New Roman" w:hAnsi="Times New Roman"/>
          <w:noProof/>
          <w:sz w:val="24"/>
          <w:szCs w:val="24"/>
        </w:rPr>
        <w:t>(Kemenkes RI, 2013</w:t>
      </w:r>
      <w:r w:rsidR="00F84E29" w:rsidRPr="00AB09BA">
        <w:rPr>
          <w:rFonts w:ascii="Times New Roman" w:hAnsi="Times New Roman"/>
          <w:noProof/>
          <w:sz w:val="24"/>
          <w:szCs w:val="24"/>
          <w:lang w:val="en-US"/>
        </w:rPr>
        <w:t>a</w:t>
      </w:r>
      <w:r w:rsidR="00CE0580" w:rsidRPr="00AB09BA">
        <w:rPr>
          <w:rFonts w:ascii="Times New Roman" w:hAnsi="Times New Roman"/>
          <w:noProof/>
          <w:sz w:val="24"/>
          <w:szCs w:val="24"/>
        </w:rPr>
        <w:t>)</w:t>
      </w:r>
      <w:r w:rsidRPr="00AB09BA">
        <w:rPr>
          <w:rFonts w:ascii="Times New Roman" w:hAnsi="Times New Roman"/>
          <w:sz w:val="24"/>
          <w:szCs w:val="24"/>
        </w:rPr>
        <w:fldChar w:fldCharType="end"/>
      </w:r>
      <w:r w:rsidR="00C85D70" w:rsidRPr="00AB09BA">
        <w:rPr>
          <w:rFonts w:ascii="Times New Roman" w:hAnsi="Times New Roman"/>
          <w:sz w:val="24"/>
          <w:szCs w:val="24"/>
          <w:lang w:val="en-US"/>
        </w:rPr>
        <w:t>.</w:t>
      </w:r>
      <w:r w:rsidR="007D1139" w:rsidRPr="00AB09BA">
        <w:rPr>
          <w:rFonts w:ascii="Times New Roman" w:hAnsi="Times New Roman"/>
          <w:sz w:val="24"/>
          <w:szCs w:val="24"/>
          <w:lang w:val="en-US"/>
        </w:rPr>
        <w:t xml:space="preserve"> </w:t>
      </w:r>
      <w:r w:rsidR="007D1139" w:rsidRPr="00AB09BA">
        <w:rPr>
          <w:rFonts w:ascii="Times New Roman" w:hAnsi="Times New Roman"/>
          <w:sz w:val="24"/>
          <w:szCs w:val="24"/>
        </w:rPr>
        <w:t xml:space="preserve">Indonesia merupakan Negara ketiga dengan jumlah perokok terbesar di dunia setelah Cina dan India. Menurut data dari RISKESDAS Tahun 2013 rata-rata proporsi perokok saat ini di Indonesia adalah 29,3 %. Proporsi perokok saat ini terbanyak di </w:t>
      </w:r>
      <w:r w:rsidR="007D1139" w:rsidRPr="00AB09BA">
        <w:rPr>
          <w:rFonts w:ascii="Times New Roman" w:hAnsi="Times New Roman"/>
          <w:sz w:val="24"/>
          <w:szCs w:val="24"/>
        </w:rPr>
        <w:lastRenderedPageBreak/>
        <w:t xml:space="preserve">Kepulauan Riau dengan perokok setiap hari 27,2 % dan kadang-kadang merokok 3,5 % </w:t>
      </w:r>
      <w:r w:rsidR="007D1139" w:rsidRPr="00AB09BA">
        <w:rPr>
          <w:rFonts w:ascii="Times New Roman" w:hAnsi="Times New Roman"/>
          <w:sz w:val="24"/>
          <w:szCs w:val="24"/>
        </w:rPr>
        <w:fldChar w:fldCharType="begin" w:fldLock="1"/>
      </w:r>
      <w:r w:rsidR="007D1139" w:rsidRPr="00AB09BA">
        <w:rPr>
          <w:rFonts w:ascii="Times New Roman" w:hAnsi="Times New Roman"/>
          <w:sz w:val="24"/>
          <w:szCs w:val="24"/>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"Kemenkes RI", "given" : "", "non-dropping-particle" : "", "parse-names" : false, "suffix" : "" } ], "container-title" : "Laporan Nasional 2013", "id" : "ITEM-1", "issued" : { "date-parts" : [ [ "2013" ] ] }, "number-of-pages" : "1-384", "title" : "Riset Kesehatan Dasar (RISKESDAS) 2013", "type" : "report" }, "uris" : [ "http://www.mendeley.com/documents/?uuid=08513440-92ef-4099-a1b1-1b26781974ce" ] } ], "mendeley" : { "formattedCitation" : "(Kemenkes RI, 2013)", "manualFormatting" : "(Kemenkes RI, 2013a)", "plainTextFormattedCitation" : "(Kemenkes RI, 2013)", "previouslyFormattedCitation" : "(Kemenkes RI, 2013)" }, "properties" : { "noteIndex" : 0 }, "schema" : "https://github.com/citation-style-language/schema/raw/master/csl-citation.json" }</w:instrText>
      </w:r>
      <w:r w:rsidR="007D1139" w:rsidRPr="00AB09BA">
        <w:rPr>
          <w:rFonts w:ascii="Times New Roman" w:hAnsi="Times New Roman"/>
          <w:sz w:val="24"/>
          <w:szCs w:val="24"/>
        </w:rPr>
        <w:fldChar w:fldCharType="separate"/>
      </w:r>
      <w:r w:rsidR="007D1139" w:rsidRPr="00AB09BA">
        <w:rPr>
          <w:rFonts w:ascii="Times New Roman" w:hAnsi="Times New Roman"/>
          <w:noProof/>
          <w:sz w:val="24"/>
          <w:szCs w:val="24"/>
        </w:rPr>
        <w:t>(Kemenkes RI, 2013a)</w:t>
      </w:r>
      <w:r w:rsidR="007D1139" w:rsidRPr="00AB09BA">
        <w:rPr>
          <w:rFonts w:ascii="Times New Roman" w:hAnsi="Times New Roman"/>
          <w:sz w:val="24"/>
          <w:szCs w:val="24"/>
        </w:rPr>
        <w:fldChar w:fldCharType="end"/>
      </w:r>
      <w:r w:rsidR="007D1139" w:rsidRPr="00AB09BA">
        <w:rPr>
          <w:rFonts w:ascii="Times New Roman" w:hAnsi="Times New Roman"/>
          <w:sz w:val="24"/>
          <w:szCs w:val="24"/>
        </w:rPr>
        <w:t>.</w:t>
      </w:r>
    </w:p>
    <w:p w:rsidR="00EF68B6" w:rsidRPr="007D1139" w:rsidRDefault="00EF68B6" w:rsidP="007D1139">
      <w:pPr>
        <w:pStyle w:val="Default"/>
        <w:spacing w:line="480" w:lineRule="auto"/>
        <w:ind w:firstLine="426"/>
        <w:jc w:val="both"/>
        <w:rPr>
          <w:rFonts w:ascii="Times New Roman" w:hAnsi="Times New Roman" w:cs="Times New Roman"/>
        </w:rPr>
      </w:pPr>
      <w:r w:rsidRPr="00AB09BA">
        <w:rPr>
          <w:rFonts w:ascii="Times New Roman" w:hAnsi="Times New Roman" w:cs="Times New Roman"/>
        </w:rPr>
        <w:t xml:space="preserve">Berdasarkan data RISKESDAS Provinsi Bali pada Tahun 2013 di Provinsi Bali memiliki prevalensi hipertensi sebesar 19,9 % yang didapat melalui pengukuran. </w:t>
      </w:r>
      <w:r w:rsidRPr="00AB09BA">
        <w:rPr>
          <w:rFonts w:ascii="Times New Roman" w:hAnsi="Times New Roman" w:cs="Times New Roman"/>
          <w:color w:val="auto"/>
        </w:rPr>
        <w:t xml:space="preserve">Pada pasien </w:t>
      </w:r>
      <w:r w:rsidRPr="00AB09BA">
        <w:rPr>
          <w:rFonts w:ascii="Times New Roman" w:hAnsi="Times New Roman" w:cs="Times New Roman"/>
          <w:bCs/>
        </w:rPr>
        <w:t>di Puskesmas di Provinsi Bali</w:t>
      </w:r>
      <w:r w:rsidRPr="00AB09BA">
        <w:rPr>
          <w:rFonts w:ascii="Times New Roman" w:hAnsi="Times New Roman" w:cs="Times New Roman"/>
          <w:color w:val="auto"/>
        </w:rPr>
        <w:t>, berdasarkan pola gambar</w:t>
      </w:r>
      <w:r w:rsidRPr="002003A3">
        <w:rPr>
          <w:rFonts w:ascii="Times New Roman" w:hAnsi="Times New Roman" w:cs="Times New Roman"/>
          <w:color w:val="auto"/>
        </w:rPr>
        <w:t xml:space="preserve">an 10 besar penyakit terbanyak menunjukan bahwa </w:t>
      </w:r>
      <w:r w:rsidRPr="002003A3">
        <w:rPr>
          <w:rFonts w:ascii="Times New Roman" w:hAnsi="Times New Roman" w:cs="Times New Roman"/>
        </w:rPr>
        <w:t>hipertensi primer</w:t>
      </w:r>
      <w:r w:rsidRPr="002003A3">
        <w:rPr>
          <w:rFonts w:ascii="Times New Roman" w:hAnsi="Times New Roman" w:cs="Times New Roman"/>
          <w:color w:val="auto"/>
        </w:rPr>
        <w:t xml:space="preserve"> menduduki peringkat </w:t>
      </w:r>
      <w:r w:rsidRPr="002003A3">
        <w:rPr>
          <w:rFonts w:ascii="Times New Roman" w:hAnsi="Times New Roman" w:cs="Times New Roman"/>
        </w:rPr>
        <w:t>kedua</w:t>
      </w:r>
      <w:r w:rsidRPr="002003A3">
        <w:rPr>
          <w:rFonts w:ascii="Times New Roman" w:hAnsi="Times New Roman" w:cs="Times New Roman"/>
          <w:color w:val="auto"/>
        </w:rPr>
        <w:t xml:space="preserve"> terbanyak setelah</w:t>
      </w:r>
      <w:r w:rsidRPr="002003A3">
        <w:rPr>
          <w:rFonts w:ascii="Times New Roman" w:hAnsi="Times New Roman" w:cs="Times New Roman"/>
        </w:rPr>
        <w:t xml:space="preserve"> nasofaringitis acute </w:t>
      </w:r>
      <w:r w:rsidRPr="00977255">
        <w:rPr>
          <w:rFonts w:ascii="Times New Roman" w:hAnsi="Times New Roman" w:cs="Times New Roman"/>
          <w:i/>
        </w:rPr>
        <w:t>(common cold)</w:t>
      </w:r>
      <w:r w:rsidRPr="002003A3">
        <w:rPr>
          <w:rFonts w:ascii="Times New Roman" w:hAnsi="Times New Roman" w:cs="Times New Roman"/>
        </w:rPr>
        <w:t xml:space="preserve"> dalam 3 tahun terakhir secara berturut-turut. Pada tahun 2014, </w:t>
      </w:r>
      <w:r w:rsidRPr="002003A3">
        <w:rPr>
          <w:rFonts w:ascii="Times New Roman" w:hAnsi="Times New Roman" w:cs="Times New Roman"/>
          <w:color w:val="auto"/>
        </w:rPr>
        <w:t xml:space="preserve">jumlah pasien </w:t>
      </w:r>
      <w:r w:rsidRPr="002003A3">
        <w:rPr>
          <w:rFonts w:ascii="Times New Roman" w:hAnsi="Times New Roman" w:cs="Times New Roman"/>
        </w:rPr>
        <w:t>dengan hipertensi primer di Puskesmas di Provinsi Bali yaitu 114.421</w:t>
      </w:r>
      <w:r w:rsidRPr="002003A3">
        <w:rPr>
          <w:rFonts w:ascii="Times New Roman" w:hAnsi="Times New Roman" w:cs="Times New Roman"/>
          <w:color w:val="auto"/>
        </w:rPr>
        <w:t xml:space="preserve"> orang.</w:t>
      </w:r>
      <w:r w:rsidRPr="002003A3">
        <w:rPr>
          <w:rFonts w:ascii="Times New Roman" w:hAnsi="Times New Roman" w:cs="Times New Roman"/>
        </w:rPr>
        <w:t xml:space="preserve"> Sedangkan pada tahun 2015, </w:t>
      </w:r>
      <w:r w:rsidRPr="002003A3">
        <w:rPr>
          <w:rFonts w:ascii="Times New Roman" w:hAnsi="Times New Roman" w:cs="Times New Roman"/>
          <w:color w:val="auto"/>
        </w:rPr>
        <w:t xml:space="preserve">jumlah pasien </w:t>
      </w:r>
      <w:r w:rsidRPr="002003A3">
        <w:rPr>
          <w:rFonts w:ascii="Times New Roman" w:hAnsi="Times New Roman" w:cs="Times New Roman"/>
        </w:rPr>
        <w:t xml:space="preserve">dengan hipertensi primer di Puskesmas di Provinsi Bali yaitu 89.394 </w:t>
      </w:r>
      <w:r w:rsidRPr="002003A3">
        <w:rPr>
          <w:rFonts w:ascii="Times New Roman" w:hAnsi="Times New Roman" w:cs="Times New Roman"/>
          <w:color w:val="auto"/>
        </w:rPr>
        <w:t>orang.</w:t>
      </w:r>
      <w:r w:rsidRPr="002003A3">
        <w:rPr>
          <w:rFonts w:ascii="Times New Roman" w:hAnsi="Times New Roman" w:cs="Times New Roman"/>
        </w:rPr>
        <w:t xml:space="preserve"> Pada tahun 2016, jumlah pasien dengan hipertensi primer di Puskesmas di Provinsi Bali masih sama dengan tahu</w:t>
      </w:r>
      <w:r w:rsidR="00222F1A">
        <w:rPr>
          <w:rFonts w:ascii="Times New Roman" w:hAnsi="Times New Roman" w:cs="Times New Roman"/>
        </w:rPr>
        <w:t>n sebelumnya yaitu 89.394 orang</w:t>
      </w:r>
      <w:r w:rsidRPr="00222F1A">
        <w:rPr>
          <w:rFonts w:ascii="Times New Roman" w:hAnsi="Times New Roman" w:cs="Times New Roman"/>
          <w:color w:val="FF0000"/>
        </w:rPr>
        <w:t xml:space="preserve"> </w:t>
      </w:r>
      <w:r w:rsidRPr="00222F1A">
        <w:rPr>
          <w:rFonts w:ascii="Times New Roman" w:hAnsi="Times New Roman" w:cs="Times New Roman"/>
          <w:color w:val="auto"/>
        </w:rPr>
        <w:fldChar w:fldCharType="begin" w:fldLock="1"/>
      </w:r>
      <w:r w:rsidR="002754CF">
        <w:rPr>
          <w:rFonts w:ascii="Times New Roman" w:hAnsi="Times New Roman" w:cs="Times New Roman"/>
          <w:color w:val="auto"/>
        </w:rPr>
        <w:instrText>ADDIN CSL_CITATION { "citationItems" : [ { "id" : "ITEM-1", "itemData" : { "author" : [ { "dropping-particle" : "", "family" : "Dinkes Provinsi Bali", "given" : "", "non-dropping-particle" : "", "parse-names" : false, "suffix" : "" } ], "id" : "ITEM-1", "issued" : { "date-parts" : [ [ "2016" ] ] }, "title" : "Profil Kesehatan Bali", "type" : "report" }, "uris" : [ "http://www.mendeley.com/documents/?uuid=7a58ff2a-67c3-4140-bf15-92a99c47c316" ] } ], "mendeley" : { "formattedCitation" : "(Dinkes Provinsi Bali, 2016)", "plainTextFormattedCitation" : "(Dinkes Provinsi Bali, 2016)", "previouslyFormattedCitation" : "(Dinkes Provinsi Bali, 2016)" }, "properties" : { "noteIndex" : 0 }, "schema" : "https://github.com/citation-style-language/schema/raw/master/csl-citation.json" }</w:instrText>
      </w:r>
      <w:r w:rsidRPr="00222F1A">
        <w:rPr>
          <w:rFonts w:ascii="Times New Roman" w:hAnsi="Times New Roman" w:cs="Times New Roman"/>
          <w:color w:val="auto"/>
        </w:rPr>
        <w:fldChar w:fldCharType="separate"/>
      </w:r>
      <w:r w:rsidR="00CE0580" w:rsidRPr="00CE0580">
        <w:rPr>
          <w:rFonts w:ascii="Times New Roman" w:hAnsi="Times New Roman" w:cs="Times New Roman"/>
          <w:noProof/>
          <w:color w:val="auto"/>
        </w:rPr>
        <w:t>(Dinkes Provinsi Bali, 2016)</w:t>
      </w:r>
      <w:r w:rsidRPr="00222F1A">
        <w:rPr>
          <w:rFonts w:ascii="Times New Roman" w:hAnsi="Times New Roman" w:cs="Times New Roman"/>
          <w:color w:val="auto"/>
        </w:rPr>
        <w:fldChar w:fldCharType="end"/>
      </w:r>
      <w:r w:rsidRPr="00222F1A">
        <w:rPr>
          <w:rFonts w:ascii="Times New Roman" w:hAnsi="Times New Roman" w:cs="Times New Roman"/>
          <w:color w:val="auto"/>
        </w:rPr>
        <w:t>.</w:t>
      </w:r>
      <w:r w:rsidR="007D1139">
        <w:rPr>
          <w:rFonts w:ascii="Times New Roman" w:hAnsi="Times New Roman" w:cs="Times New Roman"/>
          <w:color w:val="auto"/>
        </w:rPr>
        <w:t xml:space="preserve"> </w:t>
      </w:r>
      <w:r w:rsidR="007D1139" w:rsidRPr="002003A3">
        <w:rPr>
          <w:rFonts w:ascii="Times New Roman" w:hAnsi="Times New Roman" w:cs="Times New Roman"/>
        </w:rPr>
        <w:t xml:space="preserve">Di Bali berdasarkan data dari RISKESDAS 2013 proporsi penduduk umur ≥ 10 tahun yang melakukan kebiasaan merokok yaitu 18 % yang merokok setiap hari dan 4.4 % yang merokok kadang-kadang. Berdasarkan kelompok umur jumlah perokok tertinggi yaitu umur 30 – 34 tahun dengan jumlah 26,4 % yang merokok setiap hari dan rerata jumlah rokok yang dihisap perhari yaitu 12 % </w:t>
      </w:r>
      <w:r w:rsidR="007D1139" w:rsidRPr="002003A3">
        <w:rPr>
          <w:rFonts w:ascii="Times New Roman" w:hAnsi="Times New Roman" w:cs="Times New Roman"/>
        </w:rPr>
        <w:fldChar w:fldCharType="begin" w:fldLock="1"/>
      </w:r>
      <w:r w:rsidR="007D1139">
        <w:rPr>
          <w:rFonts w:ascii="Times New Roman" w:hAnsi="Times New Roman" w:cs="Times New Roman"/>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"Kemenkes RI", "given" : "", "non-dropping-particle" : "", "parse-names" : false, "suffix" : "" } ], "container-title" : "Laporan Nasional 2013", "id" : "ITEM-1", "issued" : { "date-parts" : [ [ "2013" ] ] }, "number-of-pages" : "1-384", "title" : "Riset Kesehatan Dasar (RISKESDAS) 2013", "type" : "report" }, "uris" : [ "http://www.mendeley.com/documents/?uuid=08513440-92ef-4099-a1b1-1b26781974ce" ] } ], "mendeley" : { "formattedCitation" : "(Kemenkes RI, 2013)", "manualFormatting" : "(Kemenkes RI, 2013a)", "plainTextFormattedCitation" : "(Kemenkes RI, 2013)", "previouslyFormattedCitation" : "(Kemenkes RI, 2013)" }, "properties" : { "noteIndex" : 0 }, "schema" : "https://github.com/citation-style-language/schema/raw/master/csl-citation.json" }</w:instrText>
      </w:r>
      <w:r w:rsidR="007D1139" w:rsidRPr="002003A3">
        <w:rPr>
          <w:rFonts w:ascii="Times New Roman" w:hAnsi="Times New Roman" w:cs="Times New Roman"/>
        </w:rPr>
        <w:fldChar w:fldCharType="separate"/>
      </w:r>
      <w:r w:rsidR="007D1139" w:rsidRPr="00CE0580">
        <w:rPr>
          <w:rFonts w:ascii="Times New Roman" w:hAnsi="Times New Roman" w:cs="Times New Roman"/>
          <w:noProof/>
        </w:rPr>
        <w:t>(Kemenkes RI, 2013</w:t>
      </w:r>
      <w:r w:rsidR="007D1139">
        <w:rPr>
          <w:rFonts w:ascii="Times New Roman" w:hAnsi="Times New Roman" w:cs="Times New Roman"/>
          <w:noProof/>
        </w:rPr>
        <w:t>a</w:t>
      </w:r>
      <w:r w:rsidR="007D1139" w:rsidRPr="00CE0580">
        <w:rPr>
          <w:rFonts w:ascii="Times New Roman" w:hAnsi="Times New Roman" w:cs="Times New Roman"/>
          <w:noProof/>
        </w:rPr>
        <w:t>)</w:t>
      </w:r>
      <w:r w:rsidR="007D1139" w:rsidRPr="002003A3">
        <w:rPr>
          <w:rFonts w:ascii="Times New Roman" w:hAnsi="Times New Roman" w:cs="Times New Roman"/>
        </w:rPr>
        <w:fldChar w:fldCharType="end"/>
      </w:r>
      <w:r w:rsidR="007D1139" w:rsidRPr="002003A3">
        <w:rPr>
          <w:rFonts w:ascii="Times New Roman" w:hAnsi="Times New Roman" w:cs="Times New Roman"/>
        </w:rPr>
        <w:t>.</w:t>
      </w:r>
    </w:p>
    <w:p w:rsidR="00222F1A" w:rsidRPr="00222F1A" w:rsidRDefault="00222F1A" w:rsidP="00222F1A">
      <w:pPr>
        <w:spacing w:after="0" w:line="480" w:lineRule="auto"/>
        <w:ind w:firstLine="426"/>
        <w:jc w:val="both"/>
        <w:rPr>
          <w:rFonts w:ascii="Times New Roman" w:hAnsi="Times New Roman"/>
          <w:sz w:val="24"/>
          <w:szCs w:val="24"/>
        </w:rPr>
      </w:pPr>
      <w:r w:rsidRPr="00222F1A">
        <w:rPr>
          <w:rFonts w:ascii="Times New Roman" w:hAnsi="Times New Roman"/>
          <w:sz w:val="24"/>
          <w:szCs w:val="24"/>
        </w:rPr>
        <w:t xml:space="preserve">Di Kabupaten Gianyar jumlah penderita hipertensi pada tahun 2017 yaitu 19.043 orang. Dari 13 </w:t>
      </w:r>
      <w:r w:rsidR="00E820B2">
        <w:rPr>
          <w:rFonts w:ascii="Times New Roman" w:hAnsi="Times New Roman"/>
          <w:sz w:val="24"/>
          <w:szCs w:val="24"/>
        </w:rPr>
        <w:t>UPT</w:t>
      </w:r>
      <w:r w:rsidRPr="00222F1A">
        <w:rPr>
          <w:rFonts w:ascii="Times New Roman" w:hAnsi="Times New Roman"/>
          <w:sz w:val="24"/>
          <w:szCs w:val="24"/>
        </w:rPr>
        <w:t xml:space="preserve"> Kesmas se-Kabupaten Gianyar, jumlah penderita hipertensi tertingg</w:t>
      </w:r>
      <w:r w:rsidR="007A52D6">
        <w:rPr>
          <w:rFonts w:ascii="Times New Roman" w:hAnsi="Times New Roman"/>
          <w:sz w:val="24"/>
          <w:szCs w:val="24"/>
        </w:rPr>
        <w:t xml:space="preserve">i terletak di wilayah kerja UPT </w:t>
      </w:r>
      <w:r w:rsidRPr="00222F1A">
        <w:rPr>
          <w:rFonts w:ascii="Times New Roman" w:hAnsi="Times New Roman"/>
          <w:sz w:val="24"/>
          <w:szCs w:val="24"/>
        </w:rPr>
        <w:t xml:space="preserve">Kesmas Gianyar I pada tahun 2017 yaitu 5.963 orang </w:t>
      </w:r>
      <w:r w:rsidRPr="00222F1A">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"Dinas Kesehatan Kabupaten Gianyar", "given" : "", "non-dropping-particle" : "", "parse-names" : false, "suffix" : "" } ], "id" : "ITEM-1", "issued" : { "date-parts" : [ [ "2018" ] ] }, "publisher-place" : "Gianyar", "title" : "Laporan Capaian SPM di Masing-Masing UPT. Kesmas Se-Kabupaten Gianyar", "type" : "report" }, "uris" : [ "http://www.mendeley.com/documents/?uuid=ba0e42d3-104d-46c0-9491-7eaf96d444d7", "http://www.mendeley.com/documents/?uuid=b53cfcc5-1750-4f19-a816-ce2bc8c58ca7" ] } ], "mendeley" : { "formattedCitation" : "(Dinas Kesehatan Kabupaten Gianyar, 2018)", "plainTextFormattedCitation" : "(Dinas Kesehatan Kabupaten Gianyar, 2018)", "previouslyFormattedCitation" : "(Dinas Kesehatan Kabupaten Gianyar, 2018)" }, "properties" : { "noteIndex" : 0 }, "schema" : "https://github.com/citation-style-language/schema/raw/master/csl-citation.json" }</w:instrText>
      </w:r>
      <w:r w:rsidRPr="00222F1A">
        <w:rPr>
          <w:rFonts w:ascii="Times New Roman" w:hAnsi="Times New Roman"/>
          <w:sz w:val="24"/>
          <w:szCs w:val="24"/>
        </w:rPr>
        <w:fldChar w:fldCharType="separate"/>
      </w:r>
      <w:r w:rsidR="00CE0580" w:rsidRPr="00CE0580">
        <w:rPr>
          <w:rFonts w:ascii="Times New Roman" w:hAnsi="Times New Roman"/>
          <w:noProof/>
          <w:sz w:val="24"/>
          <w:szCs w:val="24"/>
        </w:rPr>
        <w:t>(Dinas Kesehatan Kabupaten Gianyar, 2018)</w:t>
      </w:r>
      <w:r w:rsidRPr="00222F1A">
        <w:rPr>
          <w:rFonts w:ascii="Times New Roman" w:hAnsi="Times New Roman"/>
          <w:sz w:val="24"/>
          <w:szCs w:val="24"/>
        </w:rPr>
        <w:fldChar w:fldCharType="end"/>
      </w:r>
      <w:r w:rsidRPr="00222F1A">
        <w:rPr>
          <w:rFonts w:ascii="Times New Roman" w:hAnsi="Times New Roman"/>
          <w:sz w:val="24"/>
          <w:szCs w:val="24"/>
        </w:rPr>
        <w:t xml:space="preserve">. Untuk menindaklanjuti hal tersebut, telah dilakukan beberapa upaya untuk pengendalian penyakit hipertensi di </w:t>
      </w:r>
      <w:r w:rsidR="00E820B2">
        <w:rPr>
          <w:rFonts w:ascii="Times New Roman" w:hAnsi="Times New Roman"/>
          <w:sz w:val="24"/>
          <w:szCs w:val="24"/>
        </w:rPr>
        <w:t>UPT</w:t>
      </w:r>
      <w:r w:rsidRPr="00222F1A">
        <w:rPr>
          <w:rFonts w:ascii="Times New Roman" w:hAnsi="Times New Roman"/>
          <w:sz w:val="24"/>
          <w:szCs w:val="24"/>
        </w:rPr>
        <w:t xml:space="preserve"> Kesmas Gianyar I yaitu pemantauan tekanan darah </w:t>
      </w:r>
      <w:r w:rsidRPr="00222F1A">
        <w:rPr>
          <w:rFonts w:ascii="Times New Roman" w:hAnsi="Times New Roman"/>
          <w:sz w:val="24"/>
          <w:szCs w:val="24"/>
        </w:rPr>
        <w:lastRenderedPageBreak/>
        <w:t xml:space="preserve">setiap minggu dalam posbindu yang dilaksanakan secara rutin serta pembinaan dan pemberian obat sesuai standar bagi penderita hipertensi. </w:t>
      </w:r>
    </w:p>
    <w:p w:rsidR="00222F1A" w:rsidRDefault="00222F1A" w:rsidP="00222F1A">
      <w:pPr>
        <w:spacing w:after="0" w:line="480" w:lineRule="auto"/>
        <w:ind w:firstLine="426"/>
        <w:jc w:val="both"/>
        <w:rPr>
          <w:rFonts w:ascii="Times New Roman" w:hAnsi="Times New Roman"/>
          <w:sz w:val="24"/>
          <w:szCs w:val="24"/>
        </w:rPr>
      </w:pPr>
      <w:r w:rsidRPr="00222F1A">
        <w:rPr>
          <w:rFonts w:ascii="Times New Roman" w:hAnsi="Times New Roman"/>
          <w:sz w:val="24"/>
          <w:szCs w:val="24"/>
        </w:rPr>
        <w:t xml:space="preserve">Berdasarkan Laporan Capaian Standar Minimal (SPM) di masing-masing </w:t>
      </w:r>
      <w:r w:rsidR="00E820B2">
        <w:rPr>
          <w:rFonts w:ascii="Times New Roman" w:hAnsi="Times New Roman"/>
          <w:sz w:val="24"/>
          <w:szCs w:val="24"/>
        </w:rPr>
        <w:t>UPT</w:t>
      </w:r>
      <w:r w:rsidRPr="00222F1A">
        <w:rPr>
          <w:rFonts w:ascii="Times New Roman" w:hAnsi="Times New Roman"/>
          <w:sz w:val="24"/>
          <w:szCs w:val="24"/>
        </w:rPr>
        <w:t xml:space="preserve"> Kesmas Se-Kabupaten Gianyar Tahun 2017, tercatat dari 5.963 orang yang menjadi sasaran pengendalian</w:t>
      </w:r>
      <w:r w:rsidR="007A52D6">
        <w:rPr>
          <w:rFonts w:ascii="Times New Roman" w:hAnsi="Times New Roman"/>
          <w:sz w:val="24"/>
          <w:szCs w:val="24"/>
        </w:rPr>
        <w:t xml:space="preserve"> hipertensi di wilayah kerja UPT</w:t>
      </w:r>
      <w:r w:rsidRPr="00222F1A">
        <w:rPr>
          <w:rFonts w:ascii="Times New Roman" w:hAnsi="Times New Roman"/>
          <w:sz w:val="24"/>
          <w:szCs w:val="24"/>
        </w:rPr>
        <w:t xml:space="preserve"> Kesmas Gianyar I, terdapat 5.012 orang atau sekitar 84,05 % penderita hipertensi yang mendapatkan pelayanan kesehatan sesuai dengan standar. Hal ini menunjukkan bahwa upaya pelayanan kesehatan untuk penderita hipertensi masih belum mencapai target 100%.</w:t>
      </w:r>
    </w:p>
    <w:p w:rsidR="00EF68B6" w:rsidRPr="008B2208" w:rsidRDefault="00EF68B6" w:rsidP="00222F1A">
      <w:pPr>
        <w:spacing w:after="0" w:line="480" w:lineRule="auto"/>
        <w:ind w:firstLine="426"/>
        <w:jc w:val="both"/>
        <w:rPr>
          <w:rFonts w:ascii="Times New Roman" w:hAnsi="Times New Roman"/>
          <w:sz w:val="28"/>
          <w:szCs w:val="24"/>
        </w:rPr>
      </w:pPr>
      <w:r w:rsidRPr="008B2208">
        <w:rPr>
          <w:rFonts w:ascii="Times New Roman" w:hAnsi="Times New Roman"/>
          <w:sz w:val="24"/>
        </w:rPr>
        <w:t>Faktor pemicu hipertensi dapat dibagi menjadi 3 yaitu secara genetis, factor lingkungan dan adaptasi structural jantung serta pembuluh darah. Secara genetis atau keturunan dapat menyebabkan kelainan berupa gangguan fungsi barostat renal, sensitivitas konsumsi garam bahkan gang</w:t>
      </w:r>
      <w:r w:rsidR="00977255">
        <w:rPr>
          <w:rFonts w:ascii="Times New Roman" w:hAnsi="Times New Roman"/>
          <w:sz w:val="24"/>
        </w:rPr>
        <w:t>guan metabolisme. Adaptasi struk</w:t>
      </w:r>
      <w:r w:rsidRPr="008B2208">
        <w:rPr>
          <w:rFonts w:ascii="Times New Roman" w:hAnsi="Times New Roman"/>
          <w:sz w:val="24"/>
        </w:rPr>
        <w:t>tural jantung serta pembuluh darah dapat mengakibatkan hypertropi dan hyperplasia miosit pada jantung dan terjadi vaskuler hypertropi pada pembuluh darah. Faktor lingkungan merupakan pemicu hipertensi diantaranya factor psikososial, kebiasaan hidup, pekerjaan, stress mental, aktivitas fisik dan status sosial ekonomi. Faktor konsumsi garam, minuman yang mengandung alco</w:t>
      </w:r>
      <w:r w:rsidR="00F16958">
        <w:rPr>
          <w:rFonts w:ascii="Times New Roman" w:hAnsi="Times New Roman"/>
          <w:sz w:val="24"/>
        </w:rPr>
        <w:t>hol,</w:t>
      </w:r>
      <w:r w:rsidRPr="008B2208">
        <w:rPr>
          <w:rFonts w:ascii="Times New Roman" w:hAnsi="Times New Roman"/>
          <w:sz w:val="24"/>
        </w:rPr>
        <w:t xml:space="preserve"> penggunaan obat-obatan seperti golongan kortikosteroid </w:t>
      </w:r>
      <w:r w:rsidRPr="00977255">
        <w:rPr>
          <w:rFonts w:ascii="Times New Roman" w:hAnsi="Times New Roman"/>
          <w:sz w:val="24"/>
        </w:rPr>
        <w:t>(cortison)</w:t>
      </w:r>
      <w:r w:rsidRPr="008B2208">
        <w:rPr>
          <w:rFonts w:ascii="Times New Roman" w:hAnsi="Times New Roman"/>
          <w:sz w:val="24"/>
        </w:rPr>
        <w:t xml:space="preserve"> dan beberapa obat hormone, termasuk beberapa obat antiradang (anti-inflamasi) secara terus menerus </w:t>
      </w:r>
      <w:r w:rsidR="00F16958">
        <w:rPr>
          <w:rFonts w:ascii="Times New Roman" w:hAnsi="Times New Roman"/>
          <w:sz w:val="24"/>
          <w:lang w:val="en-US"/>
        </w:rPr>
        <w:t xml:space="preserve">dan kebiasaan merokok </w:t>
      </w:r>
      <w:r w:rsidRPr="008B2208">
        <w:rPr>
          <w:rFonts w:ascii="Times New Roman" w:hAnsi="Times New Roman"/>
          <w:sz w:val="24"/>
        </w:rPr>
        <w:t xml:space="preserve">dapat meningkatan tekanan darah. </w:t>
      </w:r>
      <w:r w:rsidRPr="008B2208">
        <w:rPr>
          <w:rFonts w:ascii="Times New Roman" w:hAnsi="Times New Roman"/>
          <w:sz w:val="24"/>
        </w:rPr>
        <w:fldChar w:fldCharType="begin" w:fldLock="1"/>
      </w:r>
      <w:r w:rsidR="002754CF" w:rsidRPr="008B2208">
        <w:rPr>
          <w:rFonts w:ascii="Times New Roman" w:hAnsi="Times New Roman"/>
          <w:sz w:val="24"/>
        </w:rPr>
        <w:instrText>ADDIN CSL_CITATION { "citationItems" : [ { "id" : "ITEM-1", "itemData" : { "author" : [ { "dropping-particle" : "", "family" : "Pudiastuti", "given" : "Ratna Dewi", "non-dropping-particle" : "", "parse-names" : false, "suffix" : "" } ], "id" : "ITEM-1", "issued" : { "date-parts" : [ [ "2011" ] ] }, "number-of-pages" : "31", "publisher" : "Mulia Medika", "publisher-place" : "Yogyakarta", "title" : "Penyakit Pemicu Stroke", "type" : "book" }, "uris" : [ "http://www.mendeley.com/documents/?uuid=78ef871c-8aaa-4d91-88b5-94c113ddd147" ] } ], "mendeley" : { "formattedCitation" : "(Pudiastuti, 2011)", "plainTextFormattedCitation" : "(Pudiastuti, 2011)", "previouslyFormattedCitation" : "(Pudiastuti, 2011)" }, "properties" : { "noteIndex" : 0 }, "schema" : "https://github.com/citation-style-language/schema/raw/master/csl-citation.json" }</w:instrText>
      </w:r>
      <w:r w:rsidRPr="008B2208">
        <w:rPr>
          <w:rFonts w:ascii="Times New Roman" w:hAnsi="Times New Roman"/>
          <w:sz w:val="24"/>
        </w:rPr>
        <w:fldChar w:fldCharType="separate"/>
      </w:r>
      <w:r w:rsidR="00CE0580" w:rsidRPr="008B2208">
        <w:rPr>
          <w:rFonts w:ascii="Times New Roman" w:hAnsi="Times New Roman"/>
          <w:noProof/>
          <w:sz w:val="24"/>
        </w:rPr>
        <w:t>(Pudiastuti, 2011)</w:t>
      </w:r>
      <w:r w:rsidRPr="008B2208">
        <w:rPr>
          <w:rFonts w:ascii="Times New Roman" w:hAnsi="Times New Roman"/>
          <w:sz w:val="24"/>
        </w:rPr>
        <w:fldChar w:fldCharType="end"/>
      </w:r>
      <w:r w:rsidRPr="008B2208">
        <w:rPr>
          <w:rFonts w:ascii="Times New Roman" w:hAnsi="Times New Roman"/>
          <w:sz w:val="24"/>
        </w:rPr>
        <w:t>.</w:t>
      </w:r>
    </w:p>
    <w:p w:rsidR="00B27CAE" w:rsidRDefault="00EF68B6" w:rsidP="00743171">
      <w:pPr>
        <w:pStyle w:val="Default"/>
        <w:spacing w:line="480" w:lineRule="auto"/>
        <w:ind w:firstLine="426"/>
        <w:jc w:val="both"/>
        <w:rPr>
          <w:rFonts w:ascii="Times New Roman" w:hAnsi="Times New Roman" w:cs="Times New Roman"/>
        </w:rPr>
      </w:pPr>
      <w:r w:rsidRPr="002003A3">
        <w:rPr>
          <w:rFonts w:ascii="Times New Roman" w:hAnsi="Times New Roman" w:cs="Times New Roman"/>
        </w:rPr>
        <w:t xml:space="preserve">Penyakit arteroklerotik coroner dua kali lebih rentan diderita oleh seseorang yang merokok lebih dari satu pak perhari dibandingkan dengan mereka yang tidak merokok </w:t>
      </w:r>
      <w:r w:rsidRPr="002003A3">
        <w:rPr>
          <w:rFonts w:ascii="Times New Roman" w:hAnsi="Times New Roman" w:cs="Times New Roman"/>
        </w:rPr>
        <w:fldChar w:fldCharType="begin" w:fldLock="1"/>
      </w:r>
      <w:r w:rsidR="00E05D99">
        <w:rPr>
          <w:rFonts w:ascii="Times New Roman" w:hAnsi="Times New Roman" w:cs="Times New Roman"/>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Pr="002003A3">
        <w:rPr>
          <w:rFonts w:ascii="Times New Roman" w:hAnsi="Times New Roman" w:cs="Times New Roman"/>
        </w:rPr>
        <w:fldChar w:fldCharType="separate"/>
      </w:r>
      <w:r w:rsidR="00B11592">
        <w:rPr>
          <w:rFonts w:ascii="Times New Roman" w:hAnsi="Times New Roman" w:cs="Times New Roman"/>
          <w:noProof/>
        </w:rPr>
        <w:t>(Price and</w:t>
      </w:r>
      <w:r w:rsidR="00DE098D" w:rsidRPr="00DE098D">
        <w:rPr>
          <w:rFonts w:ascii="Times New Roman" w:hAnsi="Times New Roman" w:cs="Times New Roman"/>
          <w:noProof/>
        </w:rPr>
        <w:t xml:space="preserve"> Wilson, 2006)</w:t>
      </w:r>
      <w:r w:rsidRPr="002003A3">
        <w:rPr>
          <w:rFonts w:ascii="Times New Roman" w:hAnsi="Times New Roman" w:cs="Times New Roman"/>
        </w:rPr>
        <w:fldChar w:fldCharType="end"/>
      </w:r>
      <w:r w:rsidRPr="002003A3">
        <w:rPr>
          <w:rFonts w:ascii="Times New Roman" w:hAnsi="Times New Roman" w:cs="Times New Roman"/>
        </w:rPr>
        <w:t xml:space="preserve">. Mekanisme rokok dipengaruhi oleh jumlah rokok yang dihisap, jenis rokok yang dihisap, cara merokok yang dihisap, dan </w:t>
      </w:r>
      <w:r w:rsidRPr="002003A3">
        <w:rPr>
          <w:rFonts w:ascii="Times New Roman" w:hAnsi="Times New Roman" w:cs="Times New Roman"/>
        </w:rPr>
        <w:lastRenderedPageBreak/>
        <w:t xml:space="preserve">lamanya merokok yang dihisap. Tekanan darah yang meningkat diakibatkan oleh vasokontriksi pembuluh darah perifer dan pembuluh di ginjal akibat dari banyaknya rokok yang dihisap. Merokok sebatang setiap hari akan meningkatkan tekanan sistolik 10–25 mmHg dan menambah detak jantung 5– 20 kali per menit </w:t>
      </w:r>
      <w:r w:rsidRPr="002003A3">
        <w:rPr>
          <w:rFonts w:ascii="Times New Roman" w:hAnsi="Times New Roman" w:cs="Times New Roman"/>
        </w:rPr>
        <w:fldChar w:fldCharType="begin" w:fldLock="1"/>
      </w:r>
      <w:r w:rsidR="002754CF">
        <w:rPr>
          <w:rFonts w:ascii="Times New Roman" w:hAnsi="Times New Roman" w:cs="Times New Roman"/>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sidRPr="002003A3">
        <w:rPr>
          <w:rFonts w:ascii="Times New Roman" w:hAnsi="Times New Roman" w:cs="Times New Roman"/>
        </w:rPr>
        <w:fldChar w:fldCharType="separate"/>
      </w:r>
      <w:r w:rsidR="00CE0580" w:rsidRPr="00CE0580">
        <w:rPr>
          <w:rFonts w:ascii="Times New Roman" w:hAnsi="Times New Roman" w:cs="Times New Roman"/>
          <w:noProof/>
        </w:rPr>
        <w:t>(Sitepoe, 2000)</w:t>
      </w:r>
      <w:r w:rsidRPr="002003A3">
        <w:rPr>
          <w:rFonts w:ascii="Times New Roman" w:hAnsi="Times New Roman" w:cs="Times New Roman"/>
        </w:rPr>
        <w:fldChar w:fldCharType="end"/>
      </w:r>
      <w:r w:rsidRPr="002003A3">
        <w:rPr>
          <w:rFonts w:ascii="Times New Roman" w:hAnsi="Times New Roman" w:cs="Times New Roman"/>
          <w:color w:val="FF0000"/>
        </w:rPr>
        <w:t>.</w:t>
      </w:r>
      <w:r w:rsidRPr="002003A3">
        <w:rPr>
          <w:rFonts w:ascii="Times New Roman" w:hAnsi="Times New Roman" w:cs="Times New Roman"/>
        </w:rPr>
        <w:t xml:space="preserve"> Zat-zat yang terkandung dalam asap rokok menyebabkan peningkatan tekanan darah ketika menghisap sebatang rokok. Asap rokok terdiri dari 4000 bahan kimia dan 200 diantaranya beracun, antara lain Karbon Monoksida (CO) yang dihasilkan oleh asap rokok dan dapat menyebabkan pembuluh darah kramp, sehingga tekanan darah meningkat dan dinding pembuluh darah dapat menjadi robek </w:t>
      </w:r>
      <w:r w:rsidRPr="002003A3">
        <w:rPr>
          <w:rFonts w:ascii="Times New Roman" w:hAnsi="Times New Roman" w:cs="Times New Roman"/>
        </w:rPr>
        <w:fldChar w:fldCharType="begin" w:fldLock="1"/>
      </w:r>
      <w:r w:rsidR="00E05D99">
        <w:rPr>
          <w:rFonts w:ascii="Times New Roman" w:hAnsi="Times New Roman" w:cs="Times New Roman"/>
        </w:rPr>
        <w:instrText>ADDIN CSL_CITATION { "citationItems" : [ { "id" : "ITEM-1", "itemData" : { "author" : [ { "dropping-particle" : "", "family" : "Eirmawati", "given" : "Cici", "non-dropping-particle" : "", "parse-names" : false, "suffix" : "" }, { "dropping-particle" : "", "family" : "Wiratmo", "given" : "", "non-dropping-particle" : "", "parse-names" : false, "suffix" : "" }, { "dropping-particle" : "", "family" : "Budi", "given" : "Prihwanto S", "non-dropping-particle" : "", "parse-names" : false, "suffix" : "" } ], "container-title" : "e-Jurnal Pustaka Kesehatan", "id" : "ITEM-1", "issue" : "2", "issued" : { "date-parts" : [ [ "2014" ] ] }, "page" : "314-319", "title" : "Hubungan antara Kebiasaan Merokok dengan Kejadian Hipertensi di RSD dr . Soebandi Jember ( Correlation Between Smoking and the Incidence of Hypertension in Department of Cardiovascular Disease RSD dr . Soebandi Jember )", "type" : "article-journal", "volume" : "2" }, "uris" : [ "http://www.mendeley.com/documents/?uuid=0cd33e7a-41df-4c96-8263-66b6b3103766" ] } ], "mendeley" : { "formattedCitation" : "(Eirmawati, Wiratmo and Budi, 2014)", "manualFormatting" : "(Eirmawati, Wiratmo, dan Budi, 2014)", "plainTextFormattedCitation" : "(Eirmawati, Wiratmo and Budi, 2014)", "previouslyFormattedCitation" : "(Eirmawati, Wiratmo, &amp; Budi, 2014)" }, "properties" : { "noteIndex" : 0 }, "schema" : "https://github.com/citation-style-language/schema/raw/master/csl-citation.json" }</w:instrText>
      </w:r>
      <w:r w:rsidRPr="002003A3">
        <w:rPr>
          <w:rFonts w:ascii="Times New Roman" w:hAnsi="Times New Roman" w:cs="Times New Roman"/>
        </w:rPr>
        <w:fldChar w:fldCharType="separate"/>
      </w:r>
      <w:r w:rsidR="00DE098D" w:rsidRPr="00DE098D">
        <w:rPr>
          <w:rFonts w:ascii="Times New Roman" w:hAnsi="Times New Roman" w:cs="Times New Roman"/>
          <w:noProof/>
        </w:rPr>
        <w:t xml:space="preserve">(Eirmawati, Wiratmo, </w:t>
      </w:r>
      <w:r w:rsidR="00B11592">
        <w:rPr>
          <w:rFonts w:ascii="Times New Roman" w:hAnsi="Times New Roman" w:cs="Times New Roman"/>
          <w:noProof/>
        </w:rPr>
        <w:t>dan</w:t>
      </w:r>
      <w:r w:rsidR="00DE098D" w:rsidRPr="00DE098D">
        <w:rPr>
          <w:rFonts w:ascii="Times New Roman" w:hAnsi="Times New Roman" w:cs="Times New Roman"/>
          <w:noProof/>
        </w:rPr>
        <w:t xml:space="preserve"> Budi, 2014)</w:t>
      </w:r>
      <w:r w:rsidRPr="002003A3">
        <w:rPr>
          <w:rFonts w:ascii="Times New Roman" w:hAnsi="Times New Roman" w:cs="Times New Roman"/>
        </w:rPr>
        <w:fldChar w:fldCharType="end"/>
      </w:r>
      <w:r w:rsidRPr="002003A3">
        <w:rPr>
          <w:rFonts w:ascii="Times New Roman" w:hAnsi="Times New Roman" w:cs="Times New Roman"/>
        </w:rPr>
        <w:t xml:space="preserve">. </w:t>
      </w:r>
    </w:p>
    <w:p w:rsidR="00EF68B6" w:rsidRPr="002003A3" w:rsidRDefault="00EF68B6" w:rsidP="00743171">
      <w:pPr>
        <w:pStyle w:val="Default"/>
        <w:spacing w:line="480" w:lineRule="auto"/>
        <w:ind w:firstLine="426"/>
        <w:jc w:val="both"/>
        <w:rPr>
          <w:rFonts w:ascii="Times New Roman" w:hAnsi="Times New Roman" w:cs="Times New Roman"/>
        </w:rPr>
      </w:pPr>
      <w:r w:rsidRPr="002003A3">
        <w:rPr>
          <w:rFonts w:ascii="Times New Roman" w:hAnsi="Times New Roman" w:cs="Times New Roman"/>
        </w:rPr>
        <w:t xml:space="preserve">Gas CO juga dapat meningkatkan kadar karboksi haemoglobin, menurunkan langsung persediaan oksigen untuk jaringan seluruh tubuh termasuk ke otot jantung. CO menggantikan tempat oksigen di hemoglobin, mengganggu pelepasan oksigen, dan mempercepat arterosklerosis (pengapuran atau penebalan dinding pembuluh darah). Maka dari itu, karbon monoksida dapat menurunkan kapasitas latihan fisik, dan meningkatkan viskositas darah, sehingga mempermudah pengumpalan darah. Nikotin juga merangsang peningkatan tekanan darah. Nikotin mengaktifkan trombosit dengan akibat timbulnya adhesi trombosit (pengumpalan) ke dinding pembuluh darah. Beberapa bahan yang terkandung dalam asap rokok diantaranya Nikotin dan Karbon Monoksida (CO) terbukti dapat merusak dinding dari pembuluh endotel (dinding dalam pembuluh darah), mempermudah pengumpalan darah sehingga dapat merusak pembuluh darah perifer dan menimbulkan terjadinya tekanan darah yang meningkat. </w:t>
      </w:r>
      <w:r w:rsidRPr="002003A3">
        <w:rPr>
          <w:rFonts w:ascii="Times New Roman" w:hAnsi="Times New Roman" w:cs="Times New Roman"/>
          <w:color w:val="auto"/>
        </w:rPr>
        <w:fldChar w:fldCharType="begin" w:fldLock="1"/>
      </w:r>
      <w:r w:rsidR="002754CF">
        <w:rPr>
          <w:rFonts w:ascii="Times New Roman" w:hAnsi="Times New Roman" w:cs="Times New Roman"/>
          <w:color w:val="auto"/>
        </w:rPr>
        <w:instrText>ADDIN CSL_CITATION { "citationItems" : [ { "id" : "ITEM-1", "itemData" : { "author" : [ { "dropping-particle" : "", "family" : "Sianturi", "given" : "G.", "non-dropping-particle" : "", "parse-names" : false, "suffix" : "" } ], "id" : "ITEM-1", "issued" : { "date-parts" : [ [ "2003" ] ] }, "title" : "Merokok dan Kesehatan", "type" : "book" }, "uris" : [ "http://www.mendeley.com/documents/?uuid=7e9727ee-c073-4a51-9123-4af5e01afa79" ] } ], "mendeley" : { "formattedCitation" : "(Sianturi, 2003)", "plainTextFormattedCitation" : "(Sianturi, 2003)", "previouslyFormattedCitation" : "(Sianturi, 2003)" }, "properties" : { "noteIndex" : 0 }, "schema" : "https://github.com/citation-style-language/schema/raw/master/csl-citation.json" }</w:instrText>
      </w:r>
      <w:r w:rsidRPr="002003A3">
        <w:rPr>
          <w:rFonts w:ascii="Times New Roman" w:hAnsi="Times New Roman" w:cs="Times New Roman"/>
          <w:color w:val="auto"/>
        </w:rPr>
        <w:fldChar w:fldCharType="separate"/>
      </w:r>
      <w:r w:rsidR="00CE0580" w:rsidRPr="00CE0580">
        <w:rPr>
          <w:rFonts w:ascii="Times New Roman" w:hAnsi="Times New Roman" w:cs="Times New Roman"/>
          <w:noProof/>
          <w:color w:val="auto"/>
        </w:rPr>
        <w:t>(Sianturi, 2003)</w:t>
      </w:r>
      <w:r w:rsidRPr="002003A3">
        <w:rPr>
          <w:rFonts w:ascii="Times New Roman" w:hAnsi="Times New Roman" w:cs="Times New Roman"/>
          <w:color w:val="auto"/>
        </w:rPr>
        <w:fldChar w:fldCharType="end"/>
      </w:r>
    </w:p>
    <w:p w:rsidR="00EF68B6" w:rsidRPr="002003A3" w:rsidRDefault="00EF68B6" w:rsidP="00743171">
      <w:pPr>
        <w:pStyle w:val="Default"/>
        <w:spacing w:line="480" w:lineRule="auto"/>
        <w:ind w:firstLine="426"/>
        <w:jc w:val="both"/>
        <w:rPr>
          <w:rFonts w:ascii="Times New Roman" w:hAnsi="Times New Roman" w:cs="Times New Roman"/>
        </w:rPr>
      </w:pPr>
      <w:r w:rsidRPr="002003A3">
        <w:rPr>
          <w:rFonts w:ascii="Times New Roman" w:hAnsi="Times New Roman" w:cs="Times New Roman"/>
        </w:rPr>
        <w:lastRenderedPageBreak/>
        <w:t xml:space="preserve">Hipertensi dapat menjadi ancaman serius apabila tidak mendapatkan penatalaksanaan yang tepat karena dapat menyebabkan komplikasi kardiovaskular. Tekanan darah tidak terkontrol akan mengakibatkan stroke, infark miokard, gagal ginjal, enselofati, dan kejang </w:t>
      </w:r>
      <w:r w:rsidR="00CE0580">
        <w:rPr>
          <w:rFonts w:ascii="Times New Roman" w:hAnsi="Times New Roman" w:cs="Times New Roman"/>
        </w:rPr>
        <w:fldChar w:fldCharType="begin" w:fldLock="1"/>
      </w:r>
      <w:r w:rsidR="002754CF">
        <w:rPr>
          <w:rFonts w:ascii="Times New Roman" w:hAnsi="Times New Roman" w:cs="Times New Roman"/>
        </w:rPr>
        <w:instrText>ADDIN CSL_CITATION { "citationItems" : [ { "id" : "ITEM-1", "itemData" : { "author" : [ { "dropping-particle" : "", "family" : "Corwin", "given" : "Elizabeth J.", "non-dropping-particle" : "", "parse-names" : false, "suffix" : "" } ], "id" : "ITEM-1", "issued" : { "date-parts" : [ [ "2009" ] ] }, "publisher" : "Aditya Media", "publisher-place" : "Jakarta", "title" : "Buku Saku Patofisiologi", "type" : "book" }, "uris" : [ "http://www.mendeley.com/documents/?uuid=160c7422-2984-486f-8414-2e87ac042b7f" ] } ], "mendeley" : { "formattedCitation" : "(Corwin, 2009)", "plainTextFormattedCitation" : "(Corwin, 2009)", "previouslyFormattedCitation" : "(Corwin, 2009)" }, "properties" : { "noteIndex" : 0 }, "schema" : "https://github.com/citation-style-language/schema/raw/master/csl-citation.json" }</w:instrText>
      </w:r>
      <w:r w:rsidR="00CE0580">
        <w:rPr>
          <w:rFonts w:ascii="Times New Roman" w:hAnsi="Times New Roman" w:cs="Times New Roman"/>
        </w:rPr>
        <w:fldChar w:fldCharType="separate"/>
      </w:r>
      <w:r w:rsidR="00CE0580" w:rsidRPr="00CE0580">
        <w:rPr>
          <w:rFonts w:ascii="Times New Roman" w:hAnsi="Times New Roman" w:cs="Times New Roman"/>
          <w:noProof/>
        </w:rPr>
        <w:t>(Corwin, 2009)</w:t>
      </w:r>
      <w:r w:rsidR="00CE0580">
        <w:rPr>
          <w:rFonts w:ascii="Times New Roman" w:hAnsi="Times New Roman" w:cs="Times New Roman"/>
        </w:rPr>
        <w:fldChar w:fldCharType="end"/>
      </w:r>
      <w:r w:rsidRPr="002003A3">
        <w:rPr>
          <w:rFonts w:ascii="Times New Roman" w:hAnsi="Times New Roman" w:cs="Times New Roman"/>
          <w:color w:val="auto"/>
        </w:rPr>
        <w:t>.</w:t>
      </w:r>
      <w:r w:rsidRPr="002003A3">
        <w:rPr>
          <w:rFonts w:ascii="Times New Roman" w:hAnsi="Times New Roman" w:cs="Times New Roman"/>
          <w:color w:val="FF0000"/>
        </w:rPr>
        <w:t xml:space="preserve"> </w:t>
      </w:r>
      <w:r w:rsidRPr="002003A3">
        <w:rPr>
          <w:rFonts w:ascii="Times New Roman" w:hAnsi="Times New Roman" w:cs="Times New Roman"/>
        </w:rPr>
        <w:t xml:space="preserve">Penyempitan pembuluh darah akibat hipertensi dapat menyebabkan berkurangnya suplai darah dan oksigen ke jaringan yang akan mengakibatkan mikroinfark pada jaringan. Komplikasi berat dari hipertensi yaitu kematian yang diakibatkan oleh obstruksi dan ruptur pembuluh darah yang ada di otak </w:t>
      </w:r>
      <w:r w:rsidRPr="002003A3">
        <w:rPr>
          <w:rFonts w:ascii="Times New Roman" w:hAnsi="Times New Roman" w:cs="Times New Roman"/>
        </w:rPr>
        <w:fldChar w:fldCharType="begin" w:fldLock="1"/>
      </w:r>
      <w:r w:rsidR="00E05D99">
        <w:rPr>
          <w:rFonts w:ascii="Times New Roman" w:hAnsi="Times New Roman" w:cs="Times New Roman"/>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Pr="002003A3">
        <w:rPr>
          <w:rFonts w:ascii="Times New Roman" w:hAnsi="Times New Roman" w:cs="Times New Roman"/>
        </w:rPr>
        <w:fldChar w:fldCharType="separate"/>
      </w:r>
      <w:r w:rsidR="00DE098D" w:rsidRPr="00DE098D">
        <w:rPr>
          <w:rFonts w:ascii="Times New Roman" w:hAnsi="Times New Roman" w:cs="Times New Roman"/>
          <w:noProof/>
        </w:rPr>
        <w:t xml:space="preserve">(Price </w:t>
      </w:r>
      <w:r w:rsidR="00B11592">
        <w:rPr>
          <w:rFonts w:ascii="Times New Roman" w:hAnsi="Times New Roman" w:cs="Times New Roman"/>
          <w:noProof/>
        </w:rPr>
        <w:t>and</w:t>
      </w:r>
      <w:r w:rsidR="00DE098D" w:rsidRPr="00DE098D">
        <w:rPr>
          <w:rFonts w:ascii="Times New Roman" w:hAnsi="Times New Roman" w:cs="Times New Roman"/>
          <w:noProof/>
        </w:rPr>
        <w:t xml:space="preserve"> Wilson, 2006)</w:t>
      </w:r>
      <w:r w:rsidRPr="002003A3">
        <w:rPr>
          <w:rFonts w:ascii="Times New Roman" w:hAnsi="Times New Roman" w:cs="Times New Roman"/>
        </w:rPr>
        <w:fldChar w:fldCharType="end"/>
      </w:r>
      <w:r w:rsidRPr="002003A3">
        <w:rPr>
          <w:rFonts w:ascii="Times New Roman" w:hAnsi="Times New Roman" w:cs="Times New Roman"/>
        </w:rPr>
        <w:t>.</w:t>
      </w:r>
    </w:p>
    <w:p w:rsidR="00EF68B6" w:rsidRPr="002003A3" w:rsidRDefault="00EF68B6" w:rsidP="00743171">
      <w:pPr>
        <w:pStyle w:val="Default"/>
        <w:spacing w:line="480" w:lineRule="auto"/>
        <w:ind w:firstLine="426"/>
        <w:jc w:val="both"/>
        <w:rPr>
          <w:rFonts w:ascii="Times New Roman" w:hAnsi="Times New Roman" w:cs="Times New Roman"/>
        </w:rPr>
      </w:pPr>
      <w:r w:rsidRPr="002003A3">
        <w:rPr>
          <w:rFonts w:ascii="Times New Roman" w:hAnsi="Times New Roman" w:cs="Times New Roman"/>
        </w:rPr>
        <w:t xml:space="preserve">Upaya pemerintah Indonesia untuk mengontrol tekanan darah pada penderita hipertensi yang tercantum pada Peraturan Menteri Kesehatan Republik Indonesia Nomor 39 Tahun 2016 Tentang Pedoman Penyelenggaraan Program Indonesia Sehat Dengan Pendekatan Keluarga yaitu dengan meningkatkan deteksi dini faktor risiko hipertensi melalui Posbindu, meningkatkan akses pelayanan terpadu hipertensi di fasilitas kesehatan tingkat pertama (FKTP), melakukan penyuluhan tentang dampak buruk merokok, dan menyelenggarakan layanan upaya berhenti merokok. Indikator keberhasilan dari upaya ini adalah penderita hipertensi melakukan pengobatan secara teratur </w:t>
      </w:r>
      <w:r w:rsidRPr="002003A3">
        <w:rPr>
          <w:rFonts w:ascii="Times New Roman" w:hAnsi="Times New Roman" w:cs="Times New Roman"/>
        </w:rPr>
        <w:fldChar w:fldCharType="begin" w:fldLock="1"/>
      </w:r>
      <w:r w:rsidR="0007718A">
        <w:rPr>
          <w:rFonts w:ascii="Times New Roman" w:hAnsi="Times New Roman" w:cs="Times New Roman"/>
        </w:rPr>
        <w:instrText>ADDIN CSL_CITATION { "citationItems" : [ { "id" : "ITEM-1", "itemData" : { "ISBN" : "9786022359920", "author" : [ { "dropping-particle" : "", "family" : "Kementerian Kesehatan RI", "given" : "", "non-dropping-particle" : "", "parse-names" : false, "suffix" : "" } ], "container-title" : "Kemenkes RI", "id" : "ITEM-1", "issued" : { "date-parts" : [ [ "2016" ] ] }, "page" : "39", "title" : "Permenkes RI No. 39 tahun 2016 tentang Pedoman umum program Indonesia sehat dengan pendekatan keluarga", "type" : "article-journal" }, "uris" : [ "http://www.mendeley.com/documents/?uuid=8c9bb9ac-0d2e-4616-b8a2-617d3a84877b" ] } ], "mendeley" : { "formattedCitation" : "(Kementerian Kesehatan RI, 2016)", "manualFormatting" : "(Kemenkes RI, 2016)", "plainTextFormattedCitation" : "(Kementerian Kesehatan RI, 2016)", "previouslyFormattedCitation" : "(Kementerian Kesehatan RI, 2016)" }, "properties" : { "noteIndex" : 0 }, "schema" : "https://github.com/citation-style-language/schema/raw/master/csl-citation.json" }</w:instrText>
      </w:r>
      <w:r w:rsidRPr="002003A3">
        <w:rPr>
          <w:rFonts w:ascii="Times New Roman" w:hAnsi="Times New Roman" w:cs="Times New Roman"/>
        </w:rPr>
        <w:fldChar w:fldCharType="separate"/>
      </w:r>
      <w:r w:rsidR="0007718A">
        <w:rPr>
          <w:rFonts w:ascii="Times New Roman" w:hAnsi="Times New Roman" w:cs="Times New Roman"/>
          <w:noProof/>
        </w:rPr>
        <w:t>(Kemenkes</w:t>
      </w:r>
      <w:r w:rsidR="00CE0580" w:rsidRPr="00CE0580">
        <w:rPr>
          <w:rFonts w:ascii="Times New Roman" w:hAnsi="Times New Roman" w:cs="Times New Roman"/>
          <w:noProof/>
        </w:rPr>
        <w:t xml:space="preserve"> RI, 2016)</w:t>
      </w:r>
      <w:r w:rsidRPr="002003A3">
        <w:rPr>
          <w:rFonts w:ascii="Times New Roman" w:hAnsi="Times New Roman" w:cs="Times New Roman"/>
        </w:rPr>
        <w:fldChar w:fldCharType="end"/>
      </w:r>
      <w:r w:rsidRPr="002003A3">
        <w:rPr>
          <w:rFonts w:ascii="Times New Roman" w:hAnsi="Times New Roman" w:cs="Times New Roman"/>
        </w:rPr>
        <w:t xml:space="preserve">. Pemerintah mengatur dalam pasal 2 ayat 1 dan 2 PP No. 109 tahun 2012 yang mengatur tentang penyelenggaraan pengamanan penggunaan produk tembakau agar tidak membahayakan kesehatan perseorangan, keluarga, masyarakat dan lingkungan </w:t>
      </w:r>
      <w:r w:rsidRPr="002003A3">
        <w:rPr>
          <w:rFonts w:ascii="Times New Roman" w:hAnsi="Times New Roman" w:cs="Times New Roman"/>
        </w:rPr>
        <w:fldChar w:fldCharType="begin" w:fldLock="1"/>
      </w:r>
      <w:r w:rsidR="002754CF">
        <w:rPr>
          <w:rFonts w:ascii="Times New Roman" w:hAnsi="Times New Roman" w:cs="Times New Roman"/>
        </w:rPr>
        <w:instrText>ADDIN CSL_CITATION { "citationItems" : [ { "id" : "ITEM-1", "itemData" : { "DOI" : "10.1017/CBO9781107415324.004", "ISBN" : "9788578110796", "ISSN" : "1098-6596", "PMID" : "25246403", "author" : [ { "dropping-particle" : "", "family" : "Presiden RI", "given" : "", "non-dropping-particle" : "", "parse-names" : false, "suffix" : "" } ], "container-title" : "Journal of Chemical Information and Modeling", "id" : "ITEM-1", "issued" : { "date-parts" : [ [ "2012" ] ] }, "title" : "Peraturan Pemerintah Republik Indonesia Nomor 109 Tahun 2012 Tentang Pengamanan Bahan yang Mengandung Zat Adiktif Berupa Produk Tembakau Bagi Kesehatan", "type" : "article-journal" }, "uris" : [ "http://www.mendeley.com/documents/?uuid=65840681-dc0b-4c5a-aea2-5998c28399c0" ] } ], "mendeley" : { "formattedCitation" : "(Presiden RI, 2012)", "plainTextFormattedCitation" : "(Presiden RI, 2012)", "previouslyFormattedCitation" : "(Presiden RI, 2012)" }, "properties" : { "noteIndex" : 0 }, "schema" : "https://github.com/citation-style-language/schema/raw/master/csl-citation.json" }</w:instrText>
      </w:r>
      <w:r w:rsidRPr="002003A3">
        <w:rPr>
          <w:rFonts w:ascii="Times New Roman" w:hAnsi="Times New Roman" w:cs="Times New Roman"/>
        </w:rPr>
        <w:fldChar w:fldCharType="separate"/>
      </w:r>
      <w:r w:rsidR="00CE0580" w:rsidRPr="00CE0580">
        <w:rPr>
          <w:rFonts w:ascii="Times New Roman" w:hAnsi="Times New Roman" w:cs="Times New Roman"/>
          <w:noProof/>
        </w:rPr>
        <w:t>(Presiden RI, 2012)</w:t>
      </w:r>
      <w:r w:rsidRPr="002003A3">
        <w:rPr>
          <w:rFonts w:ascii="Times New Roman" w:hAnsi="Times New Roman" w:cs="Times New Roman"/>
        </w:rPr>
        <w:fldChar w:fldCharType="end"/>
      </w:r>
      <w:r w:rsidRPr="002003A3">
        <w:rPr>
          <w:rFonts w:ascii="Times New Roman" w:hAnsi="Times New Roman" w:cs="Times New Roman"/>
        </w:rPr>
        <w:t>.</w:t>
      </w:r>
    </w:p>
    <w:p w:rsidR="00EF68B6" w:rsidRPr="002003A3" w:rsidRDefault="00CA1801" w:rsidP="00743171">
      <w:pPr>
        <w:pStyle w:val="Default"/>
        <w:spacing w:line="480" w:lineRule="auto"/>
        <w:ind w:firstLine="426"/>
        <w:jc w:val="both"/>
        <w:rPr>
          <w:rFonts w:ascii="Times New Roman" w:hAnsi="Times New Roman" w:cs="Times New Roman"/>
        </w:rPr>
      </w:pPr>
      <w:r w:rsidRPr="008F76F7">
        <w:rPr>
          <w:rFonts w:ascii="Times New Roman" w:hAnsi="Times New Roman" w:cs="Times New Roman"/>
          <w:color w:val="auto"/>
        </w:rPr>
        <w:t>Penelitian yang diteliti oleh</w:t>
      </w:r>
      <w:r w:rsidR="00C31756">
        <w:rPr>
          <w:rFonts w:ascii="Times New Roman" w:hAnsi="Times New Roman" w:cs="Times New Roman"/>
          <w:color w:val="auto"/>
        </w:rPr>
        <w:t xml:space="preserve"> </w:t>
      </w:r>
      <w:r w:rsidR="00C31756">
        <w:rPr>
          <w:rFonts w:ascii="Times New Roman" w:hAnsi="Times New Roman" w:cs="Times New Roman"/>
          <w:color w:val="auto"/>
        </w:rPr>
        <w:fldChar w:fldCharType="begin" w:fldLock="1"/>
      </w:r>
      <w:r w:rsidR="00E05D99">
        <w:rPr>
          <w:rFonts w:ascii="Times New Roman" w:hAnsi="Times New Roman" w:cs="Times New Roman"/>
          <w:color w:val="auto"/>
        </w:rPr>
        <w:instrText>ADDIN CSL_CITATION { "citationItems" : [ { "id" : "ITEM-1", "itemData" : { "DOI" : "10.1016/j.ahj.2012.05.013", "ISBN" : "6176321972", "ISSN" : "00028703", "PMID" : "22877810", "abstract" : "Background: Although there is evidence linking smoking and heart failure (HF), the association between lifetime smoking exposure and HF in older adults and the strength of this association among current and past smokers is not well known. Methods: We examined the association between smoking status, pack-years of exposure, and incident HF risk in 2,125 participants of the Health, Aging, and Body Composition Study (age 73.6 \u00b1 2.9 years, 69.7% women, 54.2% whites) using proportional hazard models. Results: At inception, 54.8% of participants were nonsmokers, 34.8% were past smokers, and 10.4% were current smokers. During follow-up (median 9.4 years), HF incidence was 11.4 per 1,000 person-years in nonsmokers, 15.2 in past smokers (hazard ratio [HR] vs nonsmokers 1.33, 95% CI 1.01-1.76, P =.045), and 21.9 in current smokers (HR 1.93, 95% CI 1.30-2.84, P =.001). After adjusting for HF risk factors, incident coronary events, and competing risk for death, a dose-effect association between pack-years of exposure and HF risk was observed (HR 1.09, 95% CI 1.05-1.14, P &lt;.001 per 10 pack-years). Heart failure risk was not modulated by pack-years of exposure in current smokers. In past smokers, HR for HF was 1.05 (95% CI 0.64-1.72) for 1 to 11 pack-years, 1.23 (95% CI 0.82-1.83) for 12 to 35 pack-years, and 1.64 (95% CI 1.11-2.42) for &gt; 35 pack-years of exposure in fully adjusted models (P &lt;.001 for trend) compared with nonsmokers. Conclusions: In older adults, both current and past cigarette smoking increase HF risk. In current smokers, this risk is high irrespective of pack-years of exposure, whereas in past smokers, there was a dose-effect association. \u00a9 2012 Mosby, Inc.", "author" : [ { "dropping-particle" : "", "family" : "Gopal", "given" : "Deepa M.", "non-dropping-particle" : "", "parse-names" : false, "suffix" : "" }, { "dropping-particle" : "", "family" : "Kalogeropoulos", "given" : "Andreas P.", "non-dropping-particle" : "", "parse-names" : false, "suffix" : "" }, { "dropping-particle" : "V.", "family" : "Georgiopoulou", "given" : "Vasiliki", "non-dropping-particle" : "", "parse-names" : false, "suffix" : "" }, { "dropping-particle" : "", "family" : "Smith", "given" : "Andrew L.", "non-dropping-particle" : "", "parse-names" : false, "suffix" : "" }, { "dropping-particle" : "", "family" : "Bauer", "given" : "Douglas C.", "non-dropping-particle" : "", "parse-names" : false, "suffix" : "" }, { "dropping-particle" : "", "family" : "Newman", "given" : "Anne B.", "non-dropping-particle" : "", "parse-names" : false, "suffix" : "" }, { "dropping-particle" : "", "family" : "Kim", "given" : "Lauren", "non-dropping-particle" : "", "parse-names" : false, "suffix" : "" }, { "dropping-particle" : "", "family" : "Bibbins-Domingo", "given" : "Kirsten", "non-dropping-particle" : "", "parse-names" : false, "suffix" : "" }, { "dropping-particle" : "", "family" : "Tindle", "given" : "Hillary", "non-dropping-particle" : "", "parse-names" : false, "suffix" : "" }, { "dropping-particle" : "", "family" : "Harris", "given" : "Tamara B.", "non-dropping-particle" : "", "parse-names" : false, "suffix" : "" }, { "dropping-particle" : "", "family" : "Tang", "given" : "Wilson W.H.", "non-dropping-particle" : "", "parse-names" : false, "suffix" : "" }, { "dropping-particle" : "", "family" : "Kritchevsky", "given" : "Stephen B.", "non-dropping-particle" : "", "parse-names" : false, "suffix" : "" }, { "dropping-particle" : "", "family" : "Butler", "given" : "Javed", "non-dropping-particle" : "", "parse-names" : false, "suffix" : "" } ], "container-title" : "American Heart Journal", "id" : "ITEM-1", "issue" : "2", "issued" : { "date-parts" : [ [ "2012" ] ] }, "page" : "236-242", "publisher" : "Mosby, Inc.", "title" : "Cigarette smoking exposure and heart failure risk in older adults: The Health, Aging, and Body Composition Study", "type" : "article-journal", "volume" : "164" }, "uris" : [ "http://www.mendeley.com/documents/?uuid=7c9c07da-2d3c-4308-9145-d98fecdb429b" ] } ], "mendeley" : { "formattedCitation" : "(Gopal &lt;i&gt;et al.&lt;/i&gt;, 2012)", "manualFormatting" : "Gopal et al., (2012)", "plainTextFormattedCitation" : "(Gopal et al., 2012)", "previouslyFormattedCitation" : "(Gopal et al., 2012)" }, "properties" : { "noteIndex" : 0 }, "schema" : "https://github.com/citation-style-language/schema/raw/master/csl-citation.json" }</w:instrText>
      </w:r>
      <w:r w:rsidR="00C31756">
        <w:rPr>
          <w:rFonts w:ascii="Times New Roman" w:hAnsi="Times New Roman" w:cs="Times New Roman"/>
          <w:color w:val="auto"/>
        </w:rPr>
        <w:fldChar w:fldCharType="separate"/>
      </w:r>
      <w:r w:rsidR="00C31756" w:rsidRPr="00C31756">
        <w:rPr>
          <w:rFonts w:ascii="Times New Roman" w:hAnsi="Times New Roman" w:cs="Times New Roman"/>
          <w:noProof/>
          <w:color w:val="auto"/>
        </w:rPr>
        <w:t xml:space="preserve">Gopal et al., </w:t>
      </w:r>
      <w:r w:rsidR="00C31756">
        <w:rPr>
          <w:rFonts w:ascii="Times New Roman" w:hAnsi="Times New Roman" w:cs="Times New Roman"/>
          <w:noProof/>
          <w:color w:val="auto"/>
        </w:rPr>
        <w:t>(</w:t>
      </w:r>
      <w:r w:rsidR="00C31756" w:rsidRPr="00C31756">
        <w:rPr>
          <w:rFonts w:ascii="Times New Roman" w:hAnsi="Times New Roman" w:cs="Times New Roman"/>
          <w:noProof/>
          <w:color w:val="auto"/>
        </w:rPr>
        <w:t>2012)</w:t>
      </w:r>
      <w:r w:rsidR="00C31756">
        <w:rPr>
          <w:rFonts w:ascii="Times New Roman" w:hAnsi="Times New Roman" w:cs="Times New Roman"/>
          <w:color w:val="auto"/>
        </w:rPr>
        <w:fldChar w:fldCharType="end"/>
      </w:r>
      <w:r w:rsidR="00C31756">
        <w:rPr>
          <w:rFonts w:ascii="Times New Roman" w:hAnsi="Times New Roman" w:cs="Times New Roman"/>
          <w:color w:val="auto"/>
        </w:rPr>
        <w:t xml:space="preserve"> tentang </w:t>
      </w:r>
      <w:r w:rsidR="00C31756" w:rsidRPr="00C31756">
        <w:rPr>
          <w:rFonts w:ascii="Times New Roman" w:hAnsi="Times New Roman" w:cs="Times New Roman"/>
          <w:i/>
          <w:color w:val="auto"/>
        </w:rPr>
        <w:t xml:space="preserve">cigarette smoking exposure and heart failure </w:t>
      </w:r>
      <w:r>
        <w:rPr>
          <w:rFonts w:ascii="Times New Roman" w:hAnsi="Times New Roman" w:cs="Times New Roman"/>
          <w:color w:val="auto"/>
        </w:rPr>
        <w:t>didapatkan bahwa pada orang dewasa baik yang merokok saat ini dan masa lalu dapat meningkatkan resiko gagal jantung</w:t>
      </w:r>
      <w:r w:rsidR="00C31756">
        <w:rPr>
          <w:rFonts w:ascii="Times New Roman" w:hAnsi="Times New Roman" w:cs="Times New Roman"/>
          <w:color w:val="auto"/>
        </w:rPr>
        <w:t xml:space="preserve">. Pada </w:t>
      </w:r>
      <w:r w:rsidR="00C31756">
        <w:rPr>
          <w:rFonts w:ascii="Times New Roman" w:hAnsi="Times New Roman" w:cs="Times New Roman"/>
          <w:color w:val="auto"/>
        </w:rPr>
        <w:lastRenderedPageBreak/>
        <w:t xml:space="preserve">perokok saat ini lebih berisiko terserang gagal jantung daripada perokok masa lalu. </w:t>
      </w:r>
      <w:r w:rsidR="00EF68B6" w:rsidRPr="008F76F7">
        <w:rPr>
          <w:rFonts w:ascii="Times New Roman" w:hAnsi="Times New Roman" w:cs="Times New Roman"/>
          <w:color w:val="auto"/>
        </w:rPr>
        <w:t xml:space="preserve">Penelitian yang diteliti oleh </w:t>
      </w:r>
      <w:r w:rsidR="00B011BE">
        <w:rPr>
          <w:rFonts w:ascii="Times New Roman" w:hAnsi="Times New Roman" w:cs="Times New Roman"/>
          <w:color w:val="auto"/>
        </w:rPr>
        <w:fldChar w:fldCharType="begin" w:fldLock="1"/>
      </w:r>
      <w:r w:rsidR="00C31756">
        <w:rPr>
          <w:rFonts w:ascii="Times New Roman" w:hAnsi="Times New Roman" w:cs="Times New Roman"/>
          <w:color w:val="auto"/>
        </w:rPr>
        <w:instrText>ADDIN CSL_CITATION { "citationItems" : [ { "id" : "ITEM-1", "itemData" : { "abstract" : "Abstarct: Coronary heart disease is a heart disease that occurs due to damage to blood vessel walls caused by several factors such as smoking which is characterized by chest pain or feel uncomfortable in the chest.. The purpose of this study to determine the relationship of smoking and the incidence of coronary heart disease. The samples in this study is numbered 53 respondents. The design study used is technique non-random sampling with total sampling method and the data collected from respondents using questionnaires and observation sheets. The research results Chi-Square test there is a significant association between smoking (long smoking p = 0.007 and the number of cigarettes p = 0,000) with coronary heart disease in which the value of \u03b1 = 0.05. The conclusions from the study showed that there is a relationship between smoking and coronary heart disease in the CVBC department of Prof. Dr. R. D. Kandou Manado. The recomendation for further research are expected to be a reference for the development of research on smoking and the incidence of coronary heart disease. Abstrak: Penyakit jantung koroner adalah penyakit jantung yang terjadi karena rusaknya dinding pembuluh darah diakibatkan oleh beberapa faktor utama diantaranya adalah rokok, yang ditandai dengan nyeri dada atau terasa tidak nyaman di dada. Tujuan penelitian ini untuk mengetahui hubungan kebiasaan merokok dengan kejadian penyakit jantung koroner. Sampel pada penelitian ini yaitu berjumlah 53 responden. Desain penelitian yang digunakan adalah penelitian teknik non random sampling dengan metode teknik total sampling dan data dikumpulkan dari responden menggunakan kuesioner serta lembar observasi. Hasil Penelitian berdasarkan uji Chi-Square dan person Chi-Square terdapat hubungan yang bermakna antara kebiasaan merokok (lama merokok p=0,007 dan jumlah rokok p=0,000) dengan penyakit jantung koroner dimana nilai \u03b1=0,05. Kesimpulan dari penelitian ini menunjukkan bahwa terdapat hubungan antara kebiasaan merokok dengan penyakit jantung koroner di Instalasi CVBC RSUP Prof. Dr. R. D. Kandou Manado. Saran untuk peneliti selanjutnya diharapkan dapat menjadi rujukan untuk pengembangan penelitian tentang kebiasaan merokok dengan kejadian penyakit jantung koroner. Kata kunci : Penyakit Jantung Koroner (PJK), Lama Merokok, Jumlah Rokok. PENDAHULUAN Penyakit jantung koroner (PJK) adalah gangguan fungsi jantung akibat otot jantung kekurangan darah karena adanya penyempitan pembuluh darah koroner. Secara kl\u2026", "author" : [ { "dropping-particle" : "", "family" : "Rahim", "given" : "Ahmad Taufik Et.Al", "non-dropping-particle" : "", "parse-names" : false, "suffix" : "" } ], "container-title" : "Jurnal Keperawatan", "id" : "ITEM-1", "issued" : { "date-parts" : [ [ "2016" ] ] }, "title" : "Hubungan Kebiasaan Merokok dengan Kejadian Penyakit Jantung Koroner di Instalasi CVBC RSUP PRof Dr. RD Kandou Manado", "type" : "article-journal", "volume" : "4" }, "uris" : [ "http://www.mendeley.com/documents/?uuid=7c52a64a-0f48-4eec-9bb7-8463eea41aa7" ] } ], "mendeley" : { "formattedCitation" : "(Rahim, 2016)", "manualFormatting" : "Rahim, (2016)", "plainTextFormattedCitation" : "(Rahim, 2016)", "previouslyFormattedCitation" : "(Rahim, 2016)" }, "properties" : { "noteIndex" : 0 }, "schema" : "https://github.com/citation-style-language/schema/raw/master/csl-citation.json" }</w:instrText>
      </w:r>
      <w:r w:rsidR="00B011BE">
        <w:rPr>
          <w:rFonts w:ascii="Times New Roman" w:hAnsi="Times New Roman" w:cs="Times New Roman"/>
          <w:color w:val="auto"/>
        </w:rPr>
        <w:fldChar w:fldCharType="separate"/>
      </w:r>
      <w:r w:rsidR="00B011BE" w:rsidRPr="00B011BE">
        <w:rPr>
          <w:rFonts w:ascii="Times New Roman" w:hAnsi="Times New Roman" w:cs="Times New Roman"/>
          <w:noProof/>
          <w:color w:val="auto"/>
        </w:rPr>
        <w:t xml:space="preserve">Rahim, </w:t>
      </w:r>
      <w:r w:rsidR="00C31756">
        <w:rPr>
          <w:rFonts w:ascii="Times New Roman" w:hAnsi="Times New Roman" w:cs="Times New Roman"/>
          <w:noProof/>
          <w:color w:val="auto"/>
        </w:rPr>
        <w:t>(</w:t>
      </w:r>
      <w:r w:rsidR="00B011BE" w:rsidRPr="00B011BE">
        <w:rPr>
          <w:rFonts w:ascii="Times New Roman" w:hAnsi="Times New Roman" w:cs="Times New Roman"/>
          <w:noProof/>
          <w:color w:val="auto"/>
        </w:rPr>
        <w:t>2016)</w:t>
      </w:r>
      <w:r w:rsidR="00B011BE">
        <w:rPr>
          <w:rFonts w:ascii="Times New Roman" w:hAnsi="Times New Roman" w:cs="Times New Roman"/>
          <w:color w:val="auto"/>
        </w:rPr>
        <w:fldChar w:fldCharType="end"/>
      </w:r>
      <w:r w:rsidR="00B011BE">
        <w:rPr>
          <w:rFonts w:ascii="Times New Roman" w:hAnsi="Times New Roman" w:cs="Times New Roman"/>
          <w:color w:val="auto"/>
        </w:rPr>
        <w:t xml:space="preserve"> </w:t>
      </w:r>
      <w:r w:rsidR="00C31756">
        <w:rPr>
          <w:rFonts w:ascii="Times New Roman" w:hAnsi="Times New Roman" w:cs="Times New Roman"/>
          <w:color w:val="auto"/>
        </w:rPr>
        <w:t xml:space="preserve">tentang kebiasaan merokok dengan kejadian penyakit jantung koroner </w:t>
      </w:r>
      <w:r w:rsidR="00EF68B6" w:rsidRPr="008F76F7">
        <w:rPr>
          <w:rFonts w:ascii="Times New Roman" w:hAnsi="Times New Roman" w:cs="Times New Roman"/>
          <w:color w:val="auto"/>
        </w:rPr>
        <w:t xml:space="preserve">didapatkan bahwa </w:t>
      </w:r>
      <w:r w:rsidR="007A52D6">
        <w:rPr>
          <w:rFonts w:ascii="Times New Roman" w:hAnsi="Times New Roman" w:cs="Times New Roman"/>
          <w:color w:val="auto"/>
        </w:rPr>
        <w:t>ada hubungan yang signifikan antara jumlah rokok de</w:t>
      </w:r>
      <w:r w:rsidR="00C31756">
        <w:rPr>
          <w:rFonts w:ascii="Times New Roman" w:hAnsi="Times New Roman" w:cs="Times New Roman"/>
          <w:color w:val="auto"/>
        </w:rPr>
        <w:t>ngan kejadian penyakit jantung k</w:t>
      </w:r>
      <w:r w:rsidR="007A52D6">
        <w:rPr>
          <w:rFonts w:ascii="Times New Roman" w:hAnsi="Times New Roman" w:cs="Times New Roman"/>
          <w:color w:val="auto"/>
        </w:rPr>
        <w:t>oroner.</w:t>
      </w:r>
      <w:r w:rsidR="00EF68B6" w:rsidRPr="008F76F7">
        <w:rPr>
          <w:rFonts w:ascii="Times New Roman" w:hAnsi="Times New Roman" w:cs="Times New Roman"/>
          <w:color w:val="auto"/>
        </w:rPr>
        <w:t xml:space="preserve"> </w:t>
      </w:r>
      <w:r w:rsidR="00914367" w:rsidRPr="00914367">
        <w:rPr>
          <w:rFonts w:ascii="Times New Roman" w:hAnsi="Times New Roman" w:cs="Times New Roman"/>
        </w:rPr>
        <w:t xml:space="preserve">Hasil studi pendahuluan pada sepuluh orang pasien </w:t>
      </w:r>
      <w:r w:rsidR="00914367">
        <w:rPr>
          <w:rFonts w:ascii="Times New Roman" w:hAnsi="Times New Roman" w:cs="Times New Roman"/>
        </w:rPr>
        <w:t xml:space="preserve">hipertensi </w:t>
      </w:r>
      <w:r w:rsidR="00C35ED5">
        <w:rPr>
          <w:rFonts w:ascii="Times New Roman" w:hAnsi="Times New Roman" w:cs="Times New Roman"/>
        </w:rPr>
        <w:t>yang berkunjung ke UPT</w:t>
      </w:r>
      <w:r w:rsidR="00914367" w:rsidRPr="00914367">
        <w:rPr>
          <w:rFonts w:ascii="Times New Roman" w:hAnsi="Times New Roman" w:cs="Times New Roman"/>
        </w:rPr>
        <w:t xml:space="preserve"> Kesmas Gianyar I, didapatkan </w:t>
      </w:r>
      <w:r w:rsidR="00914367">
        <w:rPr>
          <w:rFonts w:ascii="Times New Roman" w:hAnsi="Times New Roman" w:cs="Times New Roman"/>
        </w:rPr>
        <w:t xml:space="preserve">tujuh pasien memiliki kebiasaan merokok. </w:t>
      </w:r>
      <w:r w:rsidR="00EF68B6" w:rsidRPr="002003A3">
        <w:rPr>
          <w:rFonts w:ascii="Times New Roman" w:hAnsi="Times New Roman" w:cs="Times New Roman"/>
        </w:rPr>
        <w:t>Hasil wawancara menunjukkan bahwa upaya yang dilakukan oleh pasien hipertensi untuk menurunkan tekanan darah adalah minum obat anti hipertensi, mengurangi konsumsi garam, dan tidak menghilangkan faktor penyebabnya seperti merokok.</w:t>
      </w:r>
    </w:p>
    <w:p w:rsidR="00743171" w:rsidRDefault="00EF68B6" w:rsidP="00743171">
      <w:pPr>
        <w:pStyle w:val="Default"/>
        <w:spacing w:line="480" w:lineRule="auto"/>
        <w:ind w:firstLine="426"/>
        <w:jc w:val="both"/>
        <w:rPr>
          <w:rFonts w:ascii="Times New Roman" w:hAnsi="Times New Roman" w:cs="Times New Roman"/>
        </w:rPr>
      </w:pPr>
      <w:r w:rsidRPr="002003A3">
        <w:rPr>
          <w:rFonts w:ascii="Times New Roman" w:hAnsi="Times New Roman" w:cs="Times New Roman"/>
        </w:rPr>
        <w:t>Berdasarkan latar belakang diatas, peneliti tertarik untuk</w:t>
      </w:r>
      <w:r w:rsidR="00C7075A">
        <w:rPr>
          <w:rFonts w:ascii="Times New Roman" w:hAnsi="Times New Roman" w:cs="Times New Roman"/>
        </w:rPr>
        <w:t xml:space="preserve"> melakukan penelitian mengenai hubungan k</w:t>
      </w:r>
      <w:r>
        <w:rPr>
          <w:rFonts w:ascii="Times New Roman" w:hAnsi="Times New Roman" w:cs="Times New Roman"/>
        </w:rPr>
        <w:t>ebiasaan</w:t>
      </w:r>
      <w:r w:rsidR="00C7075A">
        <w:rPr>
          <w:rFonts w:ascii="Times New Roman" w:hAnsi="Times New Roman" w:cs="Times New Roman"/>
        </w:rPr>
        <w:t xml:space="preserve"> merokok dengan kejadian h</w:t>
      </w:r>
      <w:r w:rsidRPr="002003A3">
        <w:rPr>
          <w:rFonts w:ascii="Times New Roman" w:hAnsi="Times New Roman" w:cs="Times New Roman"/>
        </w:rPr>
        <w:t xml:space="preserve">ipertensi di </w:t>
      </w:r>
      <w:r w:rsidR="00E820B2">
        <w:rPr>
          <w:rFonts w:ascii="Times New Roman" w:hAnsi="Times New Roman" w:cs="Times New Roman"/>
        </w:rPr>
        <w:t>UPT</w:t>
      </w:r>
      <w:r w:rsidR="009C460C">
        <w:rPr>
          <w:rFonts w:ascii="Times New Roman" w:hAnsi="Times New Roman" w:cs="Times New Roman"/>
        </w:rPr>
        <w:t xml:space="preserve"> K</w:t>
      </w:r>
      <w:r w:rsidRPr="002003A3">
        <w:rPr>
          <w:rFonts w:ascii="Times New Roman" w:hAnsi="Times New Roman" w:cs="Times New Roman"/>
        </w:rPr>
        <w:t xml:space="preserve">esmas </w:t>
      </w:r>
      <w:r w:rsidR="009C460C">
        <w:rPr>
          <w:rFonts w:ascii="Times New Roman" w:hAnsi="Times New Roman" w:cs="Times New Roman"/>
        </w:rPr>
        <w:t xml:space="preserve">Gianyar </w:t>
      </w:r>
      <w:r w:rsidRPr="002003A3">
        <w:rPr>
          <w:rFonts w:ascii="Times New Roman" w:hAnsi="Times New Roman" w:cs="Times New Roman"/>
        </w:rPr>
        <w:t>I tahun 2018.</w:t>
      </w:r>
      <w:r w:rsidR="00743171">
        <w:rPr>
          <w:rFonts w:ascii="Times New Roman" w:hAnsi="Times New Roman" w:cs="Times New Roman"/>
        </w:rPr>
        <w:t xml:space="preserve"> </w:t>
      </w:r>
    </w:p>
    <w:p w:rsidR="00743171" w:rsidRDefault="00743171" w:rsidP="00743171">
      <w:pPr>
        <w:pStyle w:val="Default"/>
        <w:ind w:firstLine="426"/>
        <w:jc w:val="both"/>
        <w:rPr>
          <w:rFonts w:ascii="Times New Roman" w:hAnsi="Times New Roman" w:cs="Times New Roman"/>
        </w:rPr>
      </w:pPr>
      <w:r>
        <w:rPr>
          <w:rFonts w:ascii="Times New Roman" w:hAnsi="Times New Roman" w:cs="Times New Roman"/>
        </w:rPr>
        <w:t xml:space="preserve">   </w:t>
      </w:r>
    </w:p>
    <w:p w:rsidR="00EF68B6" w:rsidRPr="002926EA" w:rsidRDefault="00EF68B6" w:rsidP="00B67AE6">
      <w:pPr>
        <w:pStyle w:val="Heading2"/>
        <w:numPr>
          <w:ilvl w:val="0"/>
          <w:numId w:val="30"/>
        </w:numPr>
        <w:ind w:left="426" w:hanging="426"/>
      </w:pPr>
      <w:bookmarkStart w:id="22" w:name="_Toc515115294"/>
      <w:r w:rsidRPr="002926EA">
        <w:t>Rumusan Masalah</w:t>
      </w:r>
      <w:bookmarkEnd w:id="22"/>
    </w:p>
    <w:p w:rsidR="002754CF" w:rsidRPr="00C7075A" w:rsidRDefault="00EF68B6" w:rsidP="009C460C">
      <w:pPr>
        <w:spacing w:after="360" w:line="480" w:lineRule="auto"/>
        <w:ind w:firstLine="426"/>
        <w:jc w:val="both"/>
        <w:rPr>
          <w:rFonts w:ascii="Times New Roman" w:hAnsi="Times New Roman"/>
          <w:sz w:val="24"/>
          <w:szCs w:val="24"/>
        </w:rPr>
      </w:pPr>
      <w:r w:rsidRPr="00C7075A">
        <w:rPr>
          <w:rFonts w:ascii="Times New Roman" w:hAnsi="Times New Roman"/>
          <w:sz w:val="24"/>
          <w:szCs w:val="24"/>
        </w:rPr>
        <w:t xml:space="preserve">Berdasarkan latar belakang diatas, dapat dirumuskan masalah penelitian yaitu “Apakah ada hubungan kebiasaan merokok dengan kejadian hipertensi di </w:t>
      </w:r>
      <w:r w:rsidR="009C460C" w:rsidRPr="00C7075A">
        <w:rPr>
          <w:rFonts w:ascii="Times New Roman" w:hAnsi="Times New Roman"/>
          <w:sz w:val="24"/>
          <w:szCs w:val="24"/>
        </w:rPr>
        <w:t xml:space="preserve">UPT Kesmas Gianyar I </w:t>
      </w:r>
      <w:r w:rsidRPr="00C7075A">
        <w:rPr>
          <w:rFonts w:ascii="Times New Roman" w:hAnsi="Times New Roman"/>
          <w:sz w:val="24"/>
          <w:szCs w:val="24"/>
        </w:rPr>
        <w:t>tahun 2018?”</w:t>
      </w:r>
    </w:p>
    <w:p w:rsidR="00EF68B6" w:rsidRPr="002926EA" w:rsidRDefault="00EF68B6" w:rsidP="00B67AE6">
      <w:pPr>
        <w:pStyle w:val="Heading2"/>
        <w:numPr>
          <w:ilvl w:val="0"/>
          <w:numId w:val="30"/>
        </w:numPr>
        <w:ind w:left="426" w:hanging="426"/>
      </w:pPr>
      <w:bookmarkStart w:id="23" w:name="_Toc515115295"/>
      <w:r w:rsidRPr="002926EA">
        <w:t>Tujuan Penelitian</w:t>
      </w:r>
      <w:bookmarkEnd w:id="23"/>
    </w:p>
    <w:p w:rsidR="00EF68B6" w:rsidRPr="002003A3" w:rsidRDefault="005A6E9F" w:rsidP="00B67AE6">
      <w:pPr>
        <w:pStyle w:val="Heading3"/>
        <w:numPr>
          <w:ilvl w:val="0"/>
          <w:numId w:val="34"/>
        </w:numPr>
        <w:ind w:left="426" w:hanging="426"/>
      </w:pPr>
      <w:bookmarkStart w:id="24" w:name="_Toc515115296"/>
      <w:r>
        <w:t>Tujuan u</w:t>
      </w:r>
      <w:r w:rsidR="00EF68B6" w:rsidRPr="002003A3">
        <w:t>mum</w:t>
      </w:r>
      <w:bookmarkEnd w:id="24"/>
    </w:p>
    <w:p w:rsidR="00EF68B6" w:rsidRDefault="00EF68B6" w:rsidP="00E3245E">
      <w:pPr>
        <w:spacing w:after="0" w:line="480" w:lineRule="auto"/>
        <w:ind w:firstLine="426"/>
        <w:jc w:val="both"/>
        <w:rPr>
          <w:rFonts w:ascii="Times New Roman" w:hAnsi="Times New Roman"/>
          <w:sz w:val="24"/>
          <w:szCs w:val="24"/>
        </w:rPr>
      </w:pPr>
      <w:r w:rsidRPr="002003A3">
        <w:rPr>
          <w:rFonts w:ascii="Times New Roman" w:hAnsi="Times New Roman"/>
          <w:sz w:val="24"/>
          <w:szCs w:val="24"/>
        </w:rPr>
        <w:t xml:space="preserve">Mengetahui hubungan kebiasaan merokok dengan kejadian hipertensi di </w:t>
      </w:r>
      <w:r w:rsidR="003C0250">
        <w:rPr>
          <w:rFonts w:ascii="Times New Roman" w:hAnsi="Times New Roman"/>
          <w:sz w:val="24"/>
          <w:szCs w:val="24"/>
          <w:lang w:val="en-US"/>
        </w:rPr>
        <w:t>UPT Kesmas Gianyar I</w:t>
      </w:r>
      <w:r w:rsidRPr="002003A3">
        <w:rPr>
          <w:rFonts w:ascii="Times New Roman" w:hAnsi="Times New Roman"/>
          <w:sz w:val="24"/>
          <w:szCs w:val="24"/>
        </w:rPr>
        <w:t xml:space="preserve"> tahun 2018</w:t>
      </w:r>
    </w:p>
    <w:p w:rsidR="007C1B42" w:rsidRDefault="007C1B42" w:rsidP="00E3245E">
      <w:pPr>
        <w:spacing w:after="0" w:line="480" w:lineRule="auto"/>
        <w:ind w:firstLine="426"/>
        <w:jc w:val="both"/>
        <w:rPr>
          <w:rFonts w:ascii="Times New Roman" w:hAnsi="Times New Roman"/>
          <w:sz w:val="24"/>
          <w:szCs w:val="24"/>
        </w:rPr>
      </w:pPr>
    </w:p>
    <w:p w:rsidR="007C1B42" w:rsidRPr="002003A3" w:rsidRDefault="007C1B42" w:rsidP="00E3245E">
      <w:pPr>
        <w:spacing w:after="0" w:line="480" w:lineRule="auto"/>
        <w:ind w:firstLine="426"/>
        <w:jc w:val="both"/>
        <w:rPr>
          <w:rFonts w:ascii="Times New Roman" w:hAnsi="Times New Roman"/>
          <w:sz w:val="24"/>
          <w:szCs w:val="24"/>
        </w:rPr>
      </w:pPr>
    </w:p>
    <w:p w:rsidR="00D42ADF" w:rsidRPr="00D42ADF" w:rsidRDefault="005A6E9F" w:rsidP="00D42ADF">
      <w:pPr>
        <w:pStyle w:val="Heading3"/>
        <w:numPr>
          <w:ilvl w:val="0"/>
          <w:numId w:val="34"/>
        </w:numPr>
        <w:ind w:left="426" w:hanging="426"/>
      </w:pPr>
      <w:bookmarkStart w:id="25" w:name="_Toc515115297"/>
      <w:r w:rsidRPr="005A6E9F">
        <w:lastRenderedPageBreak/>
        <w:t>Tujuan k</w:t>
      </w:r>
      <w:r w:rsidR="00EF68B6" w:rsidRPr="005A6E9F">
        <w:t>husus</w:t>
      </w:r>
      <w:bookmarkEnd w:id="25"/>
    </w:p>
    <w:p w:rsidR="00EF68B6" w:rsidRPr="00D42ADF" w:rsidRDefault="00D42ADF" w:rsidP="00D42ADF">
      <w:pPr>
        <w:numPr>
          <w:ilvl w:val="0"/>
          <w:numId w:val="3"/>
        </w:numPr>
        <w:spacing w:after="0" w:line="480" w:lineRule="auto"/>
        <w:ind w:left="426" w:hanging="426"/>
        <w:jc w:val="both"/>
        <w:rPr>
          <w:rFonts w:ascii="Times New Roman" w:hAnsi="Times New Roman"/>
          <w:sz w:val="24"/>
          <w:szCs w:val="24"/>
        </w:rPr>
      </w:pPr>
      <w:r w:rsidRPr="00D42ADF">
        <w:rPr>
          <w:rFonts w:ascii="Times New Roman" w:hAnsi="Times New Roman"/>
          <w:sz w:val="24"/>
          <w:szCs w:val="24"/>
        </w:rPr>
        <w:t xml:space="preserve">Mengidentifikasi karakteristik </w:t>
      </w:r>
      <w:r>
        <w:rPr>
          <w:rFonts w:ascii="Times New Roman" w:hAnsi="Times New Roman"/>
          <w:sz w:val="24"/>
          <w:szCs w:val="24"/>
          <w:lang w:val="en-US"/>
        </w:rPr>
        <w:t xml:space="preserve">responden </w:t>
      </w:r>
      <w:r w:rsidRPr="00D42ADF">
        <w:rPr>
          <w:rFonts w:ascii="Times New Roman" w:hAnsi="Times New Roman"/>
          <w:sz w:val="24"/>
          <w:szCs w:val="24"/>
        </w:rPr>
        <w:t xml:space="preserve">berdasarkan </w:t>
      </w:r>
      <w:r>
        <w:rPr>
          <w:rFonts w:ascii="Times New Roman" w:hAnsi="Times New Roman"/>
          <w:sz w:val="24"/>
          <w:szCs w:val="24"/>
          <w:lang w:val="en-US"/>
        </w:rPr>
        <w:t xml:space="preserve">usia, </w:t>
      </w:r>
      <w:r w:rsidRPr="00D42ADF">
        <w:rPr>
          <w:rFonts w:ascii="Times New Roman" w:hAnsi="Times New Roman"/>
          <w:sz w:val="24"/>
          <w:szCs w:val="24"/>
        </w:rPr>
        <w:t>jenis kelamin,</w:t>
      </w:r>
      <w:r>
        <w:rPr>
          <w:rFonts w:ascii="Times New Roman" w:hAnsi="Times New Roman"/>
          <w:sz w:val="24"/>
          <w:szCs w:val="24"/>
          <w:lang w:val="en-US"/>
        </w:rPr>
        <w:t xml:space="preserve"> pekerjaan</w:t>
      </w:r>
      <w:r w:rsidRPr="00D42ADF">
        <w:rPr>
          <w:rFonts w:ascii="Times New Roman" w:hAnsi="Times New Roman"/>
          <w:sz w:val="24"/>
          <w:szCs w:val="24"/>
        </w:rPr>
        <w:t xml:space="preserve">, pendidikan, </w:t>
      </w:r>
      <w:r>
        <w:rPr>
          <w:rFonts w:ascii="Times New Roman" w:hAnsi="Times New Roman"/>
          <w:sz w:val="24"/>
          <w:szCs w:val="24"/>
          <w:lang w:val="en-US"/>
        </w:rPr>
        <w:t>status merokok, jumlah batang rok</w:t>
      </w:r>
      <w:r w:rsidR="003A197B">
        <w:rPr>
          <w:rFonts w:ascii="Times New Roman" w:hAnsi="Times New Roman"/>
          <w:sz w:val="24"/>
          <w:szCs w:val="24"/>
          <w:lang w:val="en-US"/>
        </w:rPr>
        <w:t>ok, lama merokok dan jenis perokok</w:t>
      </w:r>
      <w:r w:rsidRPr="00D42ADF">
        <w:rPr>
          <w:rFonts w:ascii="Times New Roman" w:hAnsi="Times New Roman"/>
          <w:sz w:val="24"/>
          <w:szCs w:val="24"/>
        </w:rPr>
        <w:t xml:space="preserve"> di </w:t>
      </w:r>
      <w:r w:rsidR="003A197B">
        <w:rPr>
          <w:rFonts w:ascii="Times New Roman" w:hAnsi="Times New Roman"/>
          <w:sz w:val="24"/>
          <w:szCs w:val="24"/>
          <w:lang w:val="en-US"/>
        </w:rPr>
        <w:t>UPT Kesmas Gianyar I</w:t>
      </w:r>
      <w:r w:rsidRPr="00D42ADF">
        <w:rPr>
          <w:rFonts w:ascii="Times New Roman" w:hAnsi="Times New Roman"/>
          <w:sz w:val="24"/>
          <w:szCs w:val="24"/>
        </w:rPr>
        <w:t xml:space="preserve"> tahun 2018.</w:t>
      </w:r>
      <w:r w:rsidR="003C0250" w:rsidRPr="00D42ADF">
        <w:rPr>
          <w:rFonts w:ascii="Times New Roman" w:hAnsi="Times New Roman"/>
          <w:sz w:val="24"/>
          <w:szCs w:val="24"/>
          <w:lang w:val="en-US"/>
        </w:rPr>
        <w:t>.</w:t>
      </w:r>
    </w:p>
    <w:p w:rsidR="00D42ADF" w:rsidRPr="00D42ADF" w:rsidRDefault="00D42ADF" w:rsidP="00D42ADF">
      <w:pPr>
        <w:numPr>
          <w:ilvl w:val="0"/>
          <w:numId w:val="3"/>
        </w:numPr>
        <w:spacing w:after="0" w:line="480" w:lineRule="auto"/>
        <w:ind w:left="426" w:hanging="426"/>
        <w:jc w:val="both"/>
        <w:rPr>
          <w:rFonts w:ascii="Times New Roman" w:hAnsi="Times New Roman"/>
          <w:sz w:val="24"/>
          <w:szCs w:val="24"/>
        </w:rPr>
      </w:pPr>
      <w:r w:rsidRPr="002003A3">
        <w:rPr>
          <w:rFonts w:ascii="Times New Roman" w:hAnsi="Times New Roman"/>
          <w:sz w:val="24"/>
          <w:szCs w:val="24"/>
        </w:rPr>
        <w:t xml:space="preserve">Mengidentifikasi </w:t>
      </w:r>
      <w:r w:rsidR="00796D36">
        <w:rPr>
          <w:rFonts w:ascii="Times New Roman" w:hAnsi="Times New Roman"/>
          <w:sz w:val="24"/>
          <w:szCs w:val="24"/>
          <w:lang w:val="en-US"/>
        </w:rPr>
        <w:t xml:space="preserve">besar </w:t>
      </w:r>
      <w:r>
        <w:rPr>
          <w:rFonts w:ascii="Times New Roman" w:hAnsi="Times New Roman"/>
          <w:sz w:val="24"/>
          <w:szCs w:val="24"/>
          <w:lang w:val="en-US"/>
        </w:rPr>
        <w:t>peluang status</w:t>
      </w:r>
      <w:r w:rsidRPr="002003A3">
        <w:rPr>
          <w:rFonts w:ascii="Times New Roman" w:hAnsi="Times New Roman"/>
          <w:sz w:val="24"/>
          <w:szCs w:val="24"/>
        </w:rPr>
        <w:t xml:space="preserve"> merokok </w:t>
      </w:r>
      <w:r>
        <w:rPr>
          <w:rFonts w:ascii="Times New Roman" w:hAnsi="Times New Roman"/>
          <w:sz w:val="24"/>
          <w:szCs w:val="24"/>
          <w:lang w:val="en-US"/>
        </w:rPr>
        <w:t>dengan kejadian hipertensi</w:t>
      </w:r>
      <w:r w:rsidRPr="002003A3">
        <w:rPr>
          <w:rFonts w:ascii="Times New Roman" w:hAnsi="Times New Roman"/>
          <w:sz w:val="24"/>
          <w:szCs w:val="24"/>
        </w:rPr>
        <w:t xml:space="preserve"> di </w:t>
      </w:r>
      <w:r>
        <w:rPr>
          <w:rFonts w:ascii="Times New Roman" w:hAnsi="Times New Roman"/>
          <w:sz w:val="24"/>
          <w:szCs w:val="24"/>
          <w:lang w:val="en-US"/>
        </w:rPr>
        <w:t>UPT Kesmas Gianyar I</w:t>
      </w:r>
      <w:r w:rsidRPr="002003A3">
        <w:rPr>
          <w:rFonts w:ascii="Times New Roman" w:hAnsi="Times New Roman"/>
          <w:sz w:val="24"/>
          <w:szCs w:val="24"/>
        </w:rPr>
        <w:t xml:space="preserve"> tahun 2018</w:t>
      </w:r>
      <w:r>
        <w:rPr>
          <w:rFonts w:ascii="Times New Roman" w:hAnsi="Times New Roman"/>
          <w:sz w:val="24"/>
          <w:szCs w:val="24"/>
          <w:lang w:val="en-US"/>
        </w:rPr>
        <w:t>.</w:t>
      </w:r>
    </w:p>
    <w:p w:rsidR="00B275EF" w:rsidRPr="00B275EF" w:rsidRDefault="00B275EF" w:rsidP="00B275EF">
      <w:pPr>
        <w:numPr>
          <w:ilvl w:val="0"/>
          <w:numId w:val="3"/>
        </w:numPr>
        <w:spacing w:after="0" w:line="480" w:lineRule="auto"/>
        <w:ind w:left="426" w:hanging="426"/>
        <w:jc w:val="both"/>
        <w:rPr>
          <w:rFonts w:ascii="Times New Roman" w:hAnsi="Times New Roman"/>
          <w:sz w:val="24"/>
          <w:szCs w:val="24"/>
        </w:rPr>
      </w:pPr>
      <w:r w:rsidRPr="002003A3">
        <w:rPr>
          <w:rFonts w:ascii="Times New Roman" w:hAnsi="Times New Roman"/>
          <w:sz w:val="24"/>
          <w:szCs w:val="24"/>
        </w:rPr>
        <w:t>Mengidentifikasi</w:t>
      </w:r>
      <w:r w:rsidR="00121CC7">
        <w:rPr>
          <w:rFonts w:ascii="Times New Roman" w:hAnsi="Times New Roman"/>
          <w:sz w:val="24"/>
          <w:szCs w:val="24"/>
          <w:lang w:val="en-US"/>
        </w:rPr>
        <w:t xml:space="preserve"> </w:t>
      </w:r>
      <w:r w:rsidR="00796D36">
        <w:rPr>
          <w:rFonts w:ascii="Times New Roman" w:hAnsi="Times New Roman"/>
          <w:sz w:val="24"/>
          <w:szCs w:val="24"/>
          <w:lang w:val="en-US"/>
        </w:rPr>
        <w:t xml:space="preserve">besar </w:t>
      </w:r>
      <w:r w:rsidR="00121CC7">
        <w:rPr>
          <w:rFonts w:ascii="Times New Roman" w:hAnsi="Times New Roman"/>
          <w:sz w:val="24"/>
          <w:szCs w:val="24"/>
          <w:lang w:val="en-US"/>
        </w:rPr>
        <w:t>peluang</w:t>
      </w:r>
      <w:r w:rsidRPr="002003A3">
        <w:rPr>
          <w:rFonts w:ascii="Times New Roman" w:hAnsi="Times New Roman"/>
          <w:sz w:val="24"/>
          <w:szCs w:val="24"/>
        </w:rPr>
        <w:t xml:space="preserve"> </w:t>
      </w:r>
      <w:r>
        <w:rPr>
          <w:rFonts w:ascii="Times New Roman" w:hAnsi="Times New Roman"/>
          <w:sz w:val="24"/>
          <w:szCs w:val="24"/>
          <w:lang w:val="en-US"/>
        </w:rPr>
        <w:t xml:space="preserve">jumlah batang rokok yang dikonsumsi </w:t>
      </w:r>
      <w:r w:rsidRPr="002003A3">
        <w:rPr>
          <w:rFonts w:ascii="Times New Roman" w:hAnsi="Times New Roman"/>
          <w:sz w:val="24"/>
          <w:szCs w:val="24"/>
        </w:rPr>
        <w:t xml:space="preserve"> </w:t>
      </w:r>
      <w:r w:rsidR="00F1754A">
        <w:rPr>
          <w:rFonts w:ascii="Times New Roman" w:hAnsi="Times New Roman"/>
          <w:sz w:val="24"/>
          <w:szCs w:val="24"/>
          <w:lang w:val="en-US"/>
        </w:rPr>
        <w:t>dengan kejadian hipertensi</w:t>
      </w:r>
      <w:r w:rsidRPr="002003A3">
        <w:rPr>
          <w:rFonts w:ascii="Times New Roman" w:hAnsi="Times New Roman"/>
          <w:sz w:val="24"/>
          <w:szCs w:val="24"/>
        </w:rPr>
        <w:t xml:space="preserve"> di </w:t>
      </w:r>
      <w:r>
        <w:rPr>
          <w:rFonts w:ascii="Times New Roman" w:hAnsi="Times New Roman"/>
          <w:sz w:val="24"/>
          <w:szCs w:val="24"/>
          <w:lang w:val="en-US"/>
        </w:rPr>
        <w:t>UPT Kesmas Gianyar I</w:t>
      </w:r>
      <w:r w:rsidRPr="002003A3">
        <w:rPr>
          <w:rFonts w:ascii="Times New Roman" w:hAnsi="Times New Roman"/>
          <w:sz w:val="24"/>
          <w:szCs w:val="24"/>
        </w:rPr>
        <w:t xml:space="preserve"> tahun 2018</w:t>
      </w:r>
      <w:r>
        <w:rPr>
          <w:rFonts w:ascii="Times New Roman" w:hAnsi="Times New Roman"/>
          <w:sz w:val="24"/>
          <w:szCs w:val="24"/>
          <w:lang w:val="en-US"/>
        </w:rPr>
        <w:t>.</w:t>
      </w:r>
    </w:p>
    <w:p w:rsidR="00B275EF" w:rsidRPr="00B275EF" w:rsidRDefault="00B275EF" w:rsidP="00B275EF">
      <w:pPr>
        <w:numPr>
          <w:ilvl w:val="0"/>
          <w:numId w:val="3"/>
        </w:numPr>
        <w:spacing w:after="0" w:line="480" w:lineRule="auto"/>
        <w:ind w:left="426" w:hanging="426"/>
        <w:jc w:val="both"/>
        <w:rPr>
          <w:rFonts w:ascii="Times New Roman" w:hAnsi="Times New Roman"/>
          <w:sz w:val="24"/>
          <w:szCs w:val="24"/>
        </w:rPr>
      </w:pPr>
      <w:r w:rsidRPr="002003A3">
        <w:rPr>
          <w:rFonts w:ascii="Times New Roman" w:hAnsi="Times New Roman"/>
          <w:sz w:val="24"/>
          <w:szCs w:val="24"/>
        </w:rPr>
        <w:t xml:space="preserve">Mengidentifikasi </w:t>
      </w:r>
      <w:r w:rsidR="00796D36">
        <w:rPr>
          <w:rFonts w:ascii="Times New Roman" w:hAnsi="Times New Roman"/>
          <w:sz w:val="24"/>
          <w:szCs w:val="24"/>
          <w:lang w:val="en-US"/>
        </w:rPr>
        <w:t xml:space="preserve">besar </w:t>
      </w:r>
      <w:r w:rsidR="00121CC7">
        <w:rPr>
          <w:rFonts w:ascii="Times New Roman" w:hAnsi="Times New Roman"/>
          <w:sz w:val="24"/>
          <w:szCs w:val="24"/>
          <w:lang w:val="en-US"/>
        </w:rPr>
        <w:t xml:space="preserve">peluang </w:t>
      </w:r>
      <w:r w:rsidR="001D28C8">
        <w:rPr>
          <w:rFonts w:ascii="Times New Roman" w:hAnsi="Times New Roman"/>
          <w:sz w:val="24"/>
          <w:szCs w:val="24"/>
          <w:lang w:val="en-US"/>
        </w:rPr>
        <w:t>lamanya merokok</w:t>
      </w:r>
      <w:r w:rsidRPr="002003A3">
        <w:rPr>
          <w:rFonts w:ascii="Times New Roman" w:hAnsi="Times New Roman"/>
          <w:sz w:val="24"/>
          <w:szCs w:val="24"/>
        </w:rPr>
        <w:t xml:space="preserve"> </w:t>
      </w:r>
      <w:r w:rsidR="00F1754A">
        <w:rPr>
          <w:rFonts w:ascii="Times New Roman" w:hAnsi="Times New Roman"/>
          <w:sz w:val="24"/>
          <w:szCs w:val="24"/>
          <w:lang w:val="en-US"/>
        </w:rPr>
        <w:t>dengan kejadian hipertensi</w:t>
      </w:r>
      <w:r w:rsidRPr="002003A3">
        <w:rPr>
          <w:rFonts w:ascii="Times New Roman" w:hAnsi="Times New Roman"/>
          <w:sz w:val="24"/>
          <w:szCs w:val="24"/>
        </w:rPr>
        <w:t xml:space="preserve"> di </w:t>
      </w:r>
      <w:r>
        <w:rPr>
          <w:rFonts w:ascii="Times New Roman" w:hAnsi="Times New Roman"/>
          <w:sz w:val="24"/>
          <w:szCs w:val="24"/>
          <w:lang w:val="en-US"/>
        </w:rPr>
        <w:t>UPT Kesmas Gianyar I</w:t>
      </w:r>
      <w:r w:rsidRPr="002003A3">
        <w:rPr>
          <w:rFonts w:ascii="Times New Roman" w:hAnsi="Times New Roman"/>
          <w:sz w:val="24"/>
          <w:szCs w:val="24"/>
        </w:rPr>
        <w:t xml:space="preserve"> tahun 2018</w:t>
      </w:r>
      <w:r>
        <w:rPr>
          <w:rFonts w:ascii="Times New Roman" w:hAnsi="Times New Roman"/>
          <w:sz w:val="24"/>
          <w:szCs w:val="24"/>
          <w:lang w:val="en-US"/>
        </w:rPr>
        <w:t>.</w:t>
      </w:r>
    </w:p>
    <w:p w:rsidR="00B275EF" w:rsidRPr="00B275EF" w:rsidRDefault="00B275EF" w:rsidP="00B275EF">
      <w:pPr>
        <w:numPr>
          <w:ilvl w:val="0"/>
          <w:numId w:val="3"/>
        </w:numPr>
        <w:spacing w:after="0" w:line="480" w:lineRule="auto"/>
        <w:ind w:left="426" w:hanging="426"/>
        <w:jc w:val="both"/>
        <w:rPr>
          <w:rFonts w:ascii="Times New Roman" w:hAnsi="Times New Roman"/>
          <w:sz w:val="24"/>
          <w:szCs w:val="24"/>
        </w:rPr>
      </w:pPr>
      <w:r w:rsidRPr="002003A3">
        <w:rPr>
          <w:rFonts w:ascii="Times New Roman" w:hAnsi="Times New Roman"/>
          <w:sz w:val="24"/>
          <w:szCs w:val="24"/>
        </w:rPr>
        <w:t>Mengidentifikasi</w:t>
      </w:r>
      <w:r w:rsidR="00121CC7">
        <w:rPr>
          <w:rFonts w:ascii="Times New Roman" w:hAnsi="Times New Roman"/>
          <w:sz w:val="24"/>
          <w:szCs w:val="24"/>
          <w:lang w:val="en-US"/>
        </w:rPr>
        <w:t xml:space="preserve"> </w:t>
      </w:r>
      <w:r w:rsidR="00796D36">
        <w:rPr>
          <w:rFonts w:ascii="Times New Roman" w:hAnsi="Times New Roman"/>
          <w:sz w:val="24"/>
          <w:szCs w:val="24"/>
          <w:lang w:val="en-US"/>
        </w:rPr>
        <w:t xml:space="preserve">besar </w:t>
      </w:r>
      <w:r w:rsidR="00121CC7">
        <w:rPr>
          <w:rFonts w:ascii="Times New Roman" w:hAnsi="Times New Roman"/>
          <w:sz w:val="24"/>
          <w:szCs w:val="24"/>
          <w:lang w:val="en-US"/>
        </w:rPr>
        <w:t>peluang</w:t>
      </w:r>
      <w:r w:rsidRPr="002003A3">
        <w:rPr>
          <w:rFonts w:ascii="Times New Roman" w:hAnsi="Times New Roman"/>
          <w:sz w:val="24"/>
          <w:szCs w:val="24"/>
        </w:rPr>
        <w:t xml:space="preserve"> </w:t>
      </w:r>
      <w:r w:rsidR="00735D15">
        <w:rPr>
          <w:rFonts w:ascii="Times New Roman" w:hAnsi="Times New Roman"/>
          <w:sz w:val="24"/>
          <w:szCs w:val="24"/>
          <w:lang w:val="en-US"/>
        </w:rPr>
        <w:t>jenis perokok</w:t>
      </w:r>
      <w:r>
        <w:rPr>
          <w:rFonts w:ascii="Times New Roman" w:hAnsi="Times New Roman"/>
          <w:sz w:val="24"/>
          <w:szCs w:val="24"/>
          <w:lang w:val="en-US"/>
        </w:rPr>
        <w:t xml:space="preserve"> </w:t>
      </w:r>
      <w:r w:rsidR="00F1754A">
        <w:rPr>
          <w:rFonts w:ascii="Times New Roman" w:hAnsi="Times New Roman"/>
          <w:sz w:val="24"/>
          <w:szCs w:val="24"/>
          <w:lang w:val="en-US"/>
        </w:rPr>
        <w:t>dengan kejadian hipertensi</w:t>
      </w:r>
      <w:r w:rsidR="00F1754A" w:rsidRPr="002003A3">
        <w:rPr>
          <w:rFonts w:ascii="Times New Roman" w:hAnsi="Times New Roman"/>
          <w:sz w:val="24"/>
          <w:szCs w:val="24"/>
        </w:rPr>
        <w:t xml:space="preserve"> </w:t>
      </w:r>
      <w:r w:rsidRPr="002003A3">
        <w:rPr>
          <w:rFonts w:ascii="Times New Roman" w:hAnsi="Times New Roman"/>
          <w:sz w:val="24"/>
          <w:szCs w:val="24"/>
        </w:rPr>
        <w:t xml:space="preserve">di </w:t>
      </w:r>
      <w:r>
        <w:rPr>
          <w:rFonts w:ascii="Times New Roman" w:hAnsi="Times New Roman"/>
          <w:sz w:val="24"/>
          <w:szCs w:val="24"/>
          <w:lang w:val="en-US"/>
        </w:rPr>
        <w:t>UPT Kesmas Gianyar I</w:t>
      </w:r>
      <w:r w:rsidRPr="002003A3">
        <w:rPr>
          <w:rFonts w:ascii="Times New Roman" w:hAnsi="Times New Roman"/>
          <w:sz w:val="24"/>
          <w:szCs w:val="24"/>
        </w:rPr>
        <w:t xml:space="preserve"> tahun 2018</w:t>
      </w:r>
      <w:r>
        <w:rPr>
          <w:rFonts w:ascii="Times New Roman" w:hAnsi="Times New Roman"/>
          <w:sz w:val="24"/>
          <w:szCs w:val="24"/>
          <w:lang w:val="en-US"/>
        </w:rPr>
        <w:t>.</w:t>
      </w:r>
    </w:p>
    <w:p w:rsidR="00EF68B6" w:rsidRDefault="00EF68B6" w:rsidP="001F4874">
      <w:pPr>
        <w:numPr>
          <w:ilvl w:val="0"/>
          <w:numId w:val="3"/>
        </w:numPr>
        <w:spacing w:after="0" w:line="480" w:lineRule="auto"/>
        <w:ind w:left="426" w:hanging="426"/>
        <w:jc w:val="both"/>
        <w:rPr>
          <w:rFonts w:ascii="Times New Roman" w:hAnsi="Times New Roman"/>
          <w:sz w:val="24"/>
          <w:szCs w:val="24"/>
        </w:rPr>
      </w:pPr>
      <w:r w:rsidRPr="002003A3">
        <w:rPr>
          <w:rFonts w:ascii="Times New Roman" w:hAnsi="Times New Roman"/>
          <w:sz w:val="24"/>
          <w:szCs w:val="24"/>
        </w:rPr>
        <w:t xml:space="preserve">Menganalisis </w:t>
      </w:r>
      <w:r w:rsidR="00796D36">
        <w:rPr>
          <w:rFonts w:ascii="Times New Roman" w:hAnsi="Times New Roman"/>
          <w:sz w:val="24"/>
          <w:szCs w:val="24"/>
          <w:lang w:val="en-US"/>
        </w:rPr>
        <w:t xml:space="preserve">besar </w:t>
      </w:r>
      <w:r w:rsidR="00121CC7">
        <w:rPr>
          <w:rFonts w:ascii="Times New Roman" w:hAnsi="Times New Roman"/>
          <w:sz w:val="24"/>
          <w:szCs w:val="24"/>
          <w:lang w:val="en-US"/>
        </w:rPr>
        <w:t xml:space="preserve">peluang </w:t>
      </w:r>
      <w:r w:rsidRPr="002003A3">
        <w:rPr>
          <w:rFonts w:ascii="Times New Roman" w:hAnsi="Times New Roman"/>
          <w:sz w:val="24"/>
          <w:szCs w:val="24"/>
        </w:rPr>
        <w:t xml:space="preserve">hubungan kebiasaan merokok dengan kejadian hipertensi di </w:t>
      </w:r>
      <w:r w:rsidR="003C0250">
        <w:rPr>
          <w:rFonts w:ascii="Times New Roman" w:hAnsi="Times New Roman"/>
          <w:sz w:val="24"/>
          <w:szCs w:val="24"/>
          <w:lang w:val="en-US"/>
        </w:rPr>
        <w:t>UPT Kesmas Gianyar I</w:t>
      </w:r>
      <w:r w:rsidR="003C0250" w:rsidRPr="002003A3">
        <w:rPr>
          <w:rFonts w:ascii="Times New Roman" w:hAnsi="Times New Roman"/>
          <w:sz w:val="24"/>
          <w:szCs w:val="24"/>
        </w:rPr>
        <w:t xml:space="preserve"> tahun 2018</w:t>
      </w:r>
      <w:r w:rsidR="003C0250">
        <w:rPr>
          <w:rFonts w:ascii="Times New Roman" w:hAnsi="Times New Roman"/>
          <w:sz w:val="24"/>
          <w:szCs w:val="24"/>
          <w:lang w:val="en-US"/>
        </w:rPr>
        <w:t>.</w:t>
      </w:r>
    </w:p>
    <w:p w:rsidR="00E3245E" w:rsidRPr="00E3245E" w:rsidRDefault="00E3245E" w:rsidP="00E3245E">
      <w:pPr>
        <w:spacing w:after="0" w:line="240" w:lineRule="auto"/>
        <w:ind w:left="426"/>
        <w:jc w:val="both"/>
        <w:rPr>
          <w:rFonts w:ascii="Times New Roman" w:hAnsi="Times New Roman"/>
          <w:sz w:val="24"/>
          <w:szCs w:val="24"/>
        </w:rPr>
      </w:pPr>
    </w:p>
    <w:p w:rsidR="00EF68B6" w:rsidRPr="002926EA" w:rsidRDefault="00EF68B6" w:rsidP="00B67AE6">
      <w:pPr>
        <w:pStyle w:val="Heading2"/>
        <w:numPr>
          <w:ilvl w:val="0"/>
          <w:numId w:val="30"/>
        </w:numPr>
        <w:ind w:left="426" w:hanging="426"/>
      </w:pPr>
      <w:bookmarkStart w:id="26" w:name="_Toc515115298"/>
      <w:r w:rsidRPr="002926EA">
        <w:t>Manfaat Penelitian</w:t>
      </w:r>
      <w:bookmarkEnd w:id="26"/>
    </w:p>
    <w:p w:rsidR="00EF68B6" w:rsidRPr="002003A3" w:rsidRDefault="00EF68B6" w:rsidP="00E3245E">
      <w:pPr>
        <w:spacing w:after="0" w:line="480" w:lineRule="auto"/>
        <w:ind w:firstLine="426"/>
        <w:jc w:val="both"/>
        <w:rPr>
          <w:rFonts w:ascii="Times New Roman" w:hAnsi="Times New Roman"/>
          <w:sz w:val="24"/>
          <w:szCs w:val="24"/>
        </w:rPr>
      </w:pPr>
      <w:r w:rsidRPr="002003A3">
        <w:rPr>
          <w:rFonts w:ascii="Times New Roman" w:hAnsi="Times New Roman"/>
          <w:sz w:val="24"/>
          <w:szCs w:val="24"/>
        </w:rPr>
        <w:t>Peneliti berharap penelitian ini dapat bermanfaat baik secara teoritis maupun praktis :</w:t>
      </w:r>
    </w:p>
    <w:p w:rsidR="00EF68B6" w:rsidRPr="002003A3" w:rsidRDefault="00EF68B6" w:rsidP="00B67AE6">
      <w:pPr>
        <w:pStyle w:val="Heading3"/>
        <w:numPr>
          <w:ilvl w:val="0"/>
          <w:numId w:val="35"/>
        </w:numPr>
        <w:ind w:left="426" w:hanging="426"/>
      </w:pPr>
      <w:bookmarkStart w:id="27" w:name="_Toc515115299"/>
      <w:r w:rsidRPr="002003A3">
        <w:t>Manfaat Teoritis</w:t>
      </w:r>
      <w:bookmarkEnd w:id="27"/>
    </w:p>
    <w:p w:rsidR="00EF68B6" w:rsidRPr="002003A3" w:rsidRDefault="00EF68B6" w:rsidP="00E3245E">
      <w:pPr>
        <w:spacing w:after="0" w:line="480" w:lineRule="auto"/>
        <w:ind w:firstLine="426"/>
        <w:jc w:val="both"/>
        <w:rPr>
          <w:rFonts w:ascii="Times New Roman" w:hAnsi="Times New Roman"/>
          <w:sz w:val="24"/>
          <w:szCs w:val="24"/>
        </w:rPr>
      </w:pPr>
      <w:r w:rsidRPr="002003A3">
        <w:rPr>
          <w:rFonts w:ascii="Times New Roman" w:hAnsi="Times New Roman"/>
          <w:sz w:val="24"/>
          <w:szCs w:val="24"/>
        </w:rPr>
        <w:t>Manfaat teoritis yang peneliti harapkan dari penelitian ini adalah sebagai berikut :</w:t>
      </w:r>
    </w:p>
    <w:p w:rsidR="00EF68B6" w:rsidRPr="002003A3" w:rsidRDefault="00EF68B6" w:rsidP="001F4874">
      <w:pPr>
        <w:numPr>
          <w:ilvl w:val="0"/>
          <w:numId w:val="4"/>
        </w:numPr>
        <w:spacing w:after="0" w:line="480" w:lineRule="auto"/>
        <w:ind w:left="426" w:hanging="426"/>
        <w:contextualSpacing/>
        <w:jc w:val="both"/>
        <w:rPr>
          <w:rFonts w:ascii="Times New Roman" w:hAnsi="Times New Roman"/>
          <w:sz w:val="24"/>
          <w:szCs w:val="24"/>
        </w:rPr>
      </w:pPr>
      <w:r w:rsidRPr="002003A3">
        <w:rPr>
          <w:rFonts w:ascii="Times New Roman" w:hAnsi="Times New Roman"/>
          <w:sz w:val="24"/>
          <w:szCs w:val="24"/>
        </w:rPr>
        <w:t>Hasil dari penelitian ini dapat digunakan sebagai informasi ilmiah di bidang keperawatan dalam pengembangan ilmu kardiovaskular khususnya dalam mencegah penyakit hipertensi.</w:t>
      </w:r>
    </w:p>
    <w:p w:rsidR="00E3245E" w:rsidRPr="009C460C" w:rsidRDefault="00EF68B6" w:rsidP="001F4874">
      <w:pPr>
        <w:numPr>
          <w:ilvl w:val="0"/>
          <w:numId w:val="4"/>
        </w:numPr>
        <w:spacing w:after="0" w:line="480" w:lineRule="auto"/>
        <w:ind w:left="426" w:hanging="426"/>
        <w:contextualSpacing/>
        <w:jc w:val="both"/>
        <w:rPr>
          <w:rFonts w:ascii="Times New Roman" w:hAnsi="Times New Roman"/>
          <w:sz w:val="24"/>
          <w:szCs w:val="24"/>
        </w:rPr>
      </w:pPr>
      <w:r w:rsidRPr="002003A3">
        <w:rPr>
          <w:rFonts w:ascii="Times New Roman" w:hAnsi="Times New Roman"/>
          <w:sz w:val="24"/>
          <w:szCs w:val="24"/>
        </w:rPr>
        <w:lastRenderedPageBreak/>
        <w:t>Hasil dari penelitian ini dapat digunakan sebagai dasar acuan bagi peneliti selanjutnya dalam melakukan penelitian meng</w:t>
      </w:r>
      <w:r w:rsidR="00C7075A">
        <w:rPr>
          <w:rFonts w:ascii="Times New Roman" w:hAnsi="Times New Roman"/>
          <w:sz w:val="24"/>
          <w:szCs w:val="24"/>
        </w:rPr>
        <w:t>enai hubungan kebiasaan</w:t>
      </w:r>
      <w:r w:rsidRPr="002003A3">
        <w:rPr>
          <w:rFonts w:ascii="Times New Roman" w:hAnsi="Times New Roman"/>
          <w:sz w:val="24"/>
          <w:szCs w:val="24"/>
        </w:rPr>
        <w:t xml:space="preserve"> merokok dengan kejadian hipertensi dengan berlandaskan pada kelemahan dari penelitian ini dan dapat mengembangkan dengan faktor risiko yang lainnya.</w:t>
      </w:r>
    </w:p>
    <w:p w:rsidR="00EF68B6" w:rsidRPr="005A6E9F" w:rsidRDefault="00EF68B6" w:rsidP="00B67AE6">
      <w:pPr>
        <w:pStyle w:val="Heading3"/>
        <w:numPr>
          <w:ilvl w:val="0"/>
          <w:numId w:val="35"/>
        </w:numPr>
        <w:ind w:left="426" w:hanging="426"/>
      </w:pPr>
      <w:bookmarkStart w:id="28" w:name="_Toc515115300"/>
      <w:r w:rsidRPr="005A6E9F">
        <w:t>Manfaat Praktis</w:t>
      </w:r>
      <w:bookmarkEnd w:id="28"/>
    </w:p>
    <w:p w:rsidR="00EF68B6" w:rsidRPr="002003A3" w:rsidRDefault="00EF68B6" w:rsidP="00E3245E">
      <w:pPr>
        <w:spacing w:after="0" w:line="480" w:lineRule="auto"/>
        <w:ind w:firstLine="426"/>
        <w:jc w:val="both"/>
        <w:rPr>
          <w:rFonts w:ascii="Times New Roman" w:hAnsi="Times New Roman"/>
          <w:sz w:val="24"/>
          <w:szCs w:val="24"/>
        </w:rPr>
      </w:pPr>
      <w:r w:rsidRPr="002003A3">
        <w:rPr>
          <w:rFonts w:ascii="Times New Roman" w:hAnsi="Times New Roman"/>
          <w:sz w:val="24"/>
          <w:szCs w:val="24"/>
        </w:rPr>
        <w:t>Manfaat praktis yang peneliti harapkan dari penelitian ini adalah sebagai berikut :</w:t>
      </w:r>
    </w:p>
    <w:p w:rsidR="00EF68B6" w:rsidRPr="002003A3" w:rsidRDefault="00EF68B6" w:rsidP="001F4874">
      <w:pPr>
        <w:numPr>
          <w:ilvl w:val="0"/>
          <w:numId w:val="5"/>
        </w:numPr>
        <w:spacing w:after="0" w:line="480" w:lineRule="auto"/>
        <w:ind w:left="426" w:hanging="426"/>
        <w:contextualSpacing/>
        <w:jc w:val="both"/>
        <w:rPr>
          <w:rFonts w:ascii="Times New Roman" w:hAnsi="Times New Roman"/>
          <w:b/>
          <w:sz w:val="24"/>
          <w:szCs w:val="24"/>
        </w:rPr>
      </w:pPr>
      <w:r w:rsidRPr="002003A3">
        <w:rPr>
          <w:rFonts w:ascii="Times New Roman" w:hAnsi="Times New Roman"/>
          <w:sz w:val="24"/>
          <w:szCs w:val="24"/>
        </w:rPr>
        <w:t xml:space="preserve">Hasil penelitian ini dapat memberikan saran kepada Ka.UPT Kesmas agar mempertimbangkan </w:t>
      </w:r>
      <w:r w:rsidR="00DC4E9C">
        <w:rPr>
          <w:rFonts w:ascii="Times New Roman" w:hAnsi="Times New Roman"/>
          <w:sz w:val="24"/>
          <w:szCs w:val="24"/>
          <w:lang w:val="en-US"/>
        </w:rPr>
        <w:t>untuk membentuk klinik berhenti merokok di UPT Kesmas Gianyar I sehingga pasien yang memiliki kebiasaan merokok terfasilitasi untuk berhenti merokok dan mengurangi kejadian hipertensi</w:t>
      </w:r>
      <w:r w:rsidRPr="002003A3">
        <w:rPr>
          <w:rFonts w:ascii="Times New Roman" w:hAnsi="Times New Roman"/>
          <w:sz w:val="24"/>
          <w:szCs w:val="24"/>
        </w:rPr>
        <w:t>.</w:t>
      </w:r>
    </w:p>
    <w:p w:rsidR="00EF68B6" w:rsidRPr="002003A3" w:rsidRDefault="00EF68B6" w:rsidP="001F4874">
      <w:pPr>
        <w:numPr>
          <w:ilvl w:val="0"/>
          <w:numId w:val="5"/>
        </w:numPr>
        <w:spacing w:after="0" w:line="480" w:lineRule="auto"/>
        <w:ind w:left="426" w:hanging="426"/>
        <w:contextualSpacing/>
        <w:jc w:val="both"/>
        <w:rPr>
          <w:rFonts w:ascii="Times New Roman" w:hAnsi="Times New Roman"/>
          <w:b/>
          <w:sz w:val="24"/>
          <w:szCs w:val="24"/>
        </w:rPr>
      </w:pPr>
      <w:r w:rsidRPr="002003A3">
        <w:rPr>
          <w:rFonts w:ascii="Times New Roman" w:hAnsi="Times New Roman"/>
          <w:sz w:val="24"/>
          <w:szCs w:val="24"/>
        </w:rPr>
        <w:t xml:space="preserve">Hasil penelitian ini dapat memberikan pertimbangan pada perawat gawat darurat maupun mahasiswa lain untuk dilakukan kegiatan pengabdian masyarakat yang berfokus pencegahan kebiasaan merokok pada pasien hipertensi. </w:t>
      </w:r>
    </w:p>
    <w:p w:rsidR="00EF68B6" w:rsidRPr="002003A3" w:rsidRDefault="00EF68B6" w:rsidP="001F4874">
      <w:pPr>
        <w:numPr>
          <w:ilvl w:val="0"/>
          <w:numId w:val="5"/>
        </w:numPr>
        <w:spacing w:after="0" w:line="480" w:lineRule="auto"/>
        <w:ind w:left="426" w:hanging="426"/>
        <w:contextualSpacing/>
        <w:jc w:val="both"/>
        <w:rPr>
          <w:rFonts w:ascii="Times New Roman" w:hAnsi="Times New Roman"/>
          <w:b/>
          <w:sz w:val="24"/>
          <w:szCs w:val="24"/>
        </w:rPr>
      </w:pPr>
      <w:r w:rsidRPr="002003A3">
        <w:rPr>
          <w:rFonts w:ascii="Times New Roman" w:hAnsi="Times New Roman"/>
          <w:sz w:val="24"/>
          <w:szCs w:val="24"/>
        </w:rPr>
        <w:t xml:space="preserve">Hasil penelitian ini dapat memberikan informasi pada masyarakat dalam rangka meningkatkan perilaku pencegahan kebiasaan merokok pada pasien hipertensi. </w:t>
      </w:r>
    </w:p>
    <w:p w:rsidR="00EF68B6" w:rsidRDefault="00EF68B6" w:rsidP="00EF68B6">
      <w:pPr>
        <w:spacing w:after="0" w:line="480" w:lineRule="auto"/>
        <w:ind w:left="284" w:hanging="284"/>
        <w:contextualSpacing/>
        <w:jc w:val="both"/>
        <w:rPr>
          <w:rFonts w:ascii="Times New Roman" w:hAnsi="Times New Roman"/>
          <w:b/>
          <w:sz w:val="24"/>
          <w:szCs w:val="24"/>
        </w:rPr>
      </w:pPr>
    </w:p>
    <w:p w:rsidR="007028D2" w:rsidRDefault="007028D2" w:rsidP="007028D2">
      <w:pPr>
        <w:spacing w:after="0" w:line="480" w:lineRule="auto"/>
        <w:contextualSpacing/>
        <w:jc w:val="both"/>
        <w:rPr>
          <w:rFonts w:ascii="Times New Roman" w:hAnsi="Times New Roman"/>
          <w:b/>
          <w:sz w:val="24"/>
          <w:szCs w:val="24"/>
        </w:rPr>
        <w:sectPr w:rsidR="007028D2" w:rsidSect="007028D2">
          <w:headerReference w:type="default" r:id="rId14"/>
          <w:footerReference w:type="default" r:id="rId15"/>
          <w:pgSz w:w="11907" w:h="16840" w:code="9"/>
          <w:pgMar w:top="1701" w:right="1701" w:bottom="1701" w:left="2268" w:header="720" w:footer="720" w:gutter="0"/>
          <w:pgNumType w:start="1"/>
          <w:cols w:space="720"/>
          <w:titlePg/>
          <w:docGrid w:linePitch="360"/>
        </w:sectPr>
      </w:pPr>
    </w:p>
    <w:p w:rsidR="00EF68B6" w:rsidRPr="00163966" w:rsidRDefault="00EF68B6" w:rsidP="002926EA">
      <w:pPr>
        <w:pStyle w:val="Heading1"/>
        <w:spacing w:line="480" w:lineRule="auto"/>
        <w:jc w:val="center"/>
        <w:rPr>
          <w:b/>
          <w:sz w:val="24"/>
          <w:szCs w:val="24"/>
        </w:rPr>
      </w:pPr>
      <w:bookmarkStart w:id="29" w:name="_Toc515115301"/>
      <w:r w:rsidRPr="00163966">
        <w:rPr>
          <w:b/>
          <w:sz w:val="24"/>
          <w:szCs w:val="24"/>
        </w:rPr>
        <w:lastRenderedPageBreak/>
        <w:t>BAB II</w:t>
      </w:r>
      <w:bookmarkEnd w:id="29"/>
    </w:p>
    <w:p w:rsidR="00EF68B6" w:rsidRDefault="00EF68B6" w:rsidP="002926EA">
      <w:pPr>
        <w:pStyle w:val="Heading1"/>
        <w:spacing w:line="480" w:lineRule="auto"/>
        <w:jc w:val="center"/>
        <w:rPr>
          <w:b/>
          <w:sz w:val="24"/>
          <w:szCs w:val="24"/>
        </w:rPr>
      </w:pPr>
      <w:bookmarkStart w:id="30" w:name="_Toc508105965"/>
      <w:bookmarkStart w:id="31" w:name="_Toc515115302"/>
      <w:r w:rsidRPr="00163966">
        <w:rPr>
          <w:b/>
          <w:sz w:val="24"/>
          <w:szCs w:val="24"/>
        </w:rPr>
        <w:t>TINJAUAN PUSTAKA</w:t>
      </w:r>
      <w:bookmarkEnd w:id="30"/>
      <w:bookmarkEnd w:id="31"/>
    </w:p>
    <w:p w:rsidR="002926EA" w:rsidRPr="002926EA" w:rsidRDefault="002926EA" w:rsidP="002926EA">
      <w:pPr>
        <w:spacing w:line="240" w:lineRule="auto"/>
      </w:pPr>
    </w:p>
    <w:p w:rsidR="00EF68B6" w:rsidRPr="00163966" w:rsidRDefault="00EF68B6" w:rsidP="00B67AE6">
      <w:pPr>
        <w:pStyle w:val="Heading2"/>
        <w:numPr>
          <w:ilvl w:val="0"/>
          <w:numId w:val="31"/>
        </w:numPr>
        <w:ind w:left="426" w:hanging="426"/>
      </w:pPr>
      <w:bookmarkStart w:id="32" w:name="_Toc515115303"/>
      <w:r w:rsidRPr="00163966">
        <w:t>Konsep Hipertensi</w:t>
      </w:r>
      <w:bookmarkEnd w:id="32"/>
    </w:p>
    <w:p w:rsidR="00EF68B6" w:rsidRPr="00163966" w:rsidRDefault="00EF68B6" w:rsidP="00B67AE6">
      <w:pPr>
        <w:pStyle w:val="Heading3"/>
        <w:numPr>
          <w:ilvl w:val="0"/>
          <w:numId w:val="36"/>
        </w:numPr>
        <w:ind w:left="426" w:hanging="426"/>
      </w:pPr>
      <w:bookmarkStart w:id="33" w:name="_Toc515115304"/>
      <w:r w:rsidRPr="00163966">
        <w:t>Definisi hipertensi</w:t>
      </w:r>
      <w:bookmarkEnd w:id="33"/>
    </w:p>
    <w:p w:rsidR="00EF68B6" w:rsidRPr="00163966" w:rsidRDefault="00EF68B6" w:rsidP="00E3245E">
      <w:pPr>
        <w:spacing w:after="0" w:line="480" w:lineRule="auto"/>
        <w:ind w:firstLine="426"/>
        <w:jc w:val="both"/>
        <w:rPr>
          <w:rFonts w:ascii="Times New Roman" w:hAnsi="Times New Roman"/>
          <w:sz w:val="24"/>
          <w:szCs w:val="24"/>
        </w:rPr>
      </w:pPr>
      <w:r w:rsidRPr="00163966">
        <w:rPr>
          <w:rFonts w:ascii="Times New Roman" w:hAnsi="Times New Roman"/>
          <w:sz w:val="24"/>
          <w:szCs w:val="24"/>
        </w:rPr>
        <w:t>Hipertensi dapat didefinisikan sebagai peningkatan tekanan darah sistolik sedikitnya 140 mmHg atau tekan</w:t>
      </w:r>
      <w:r w:rsidR="00E3245E">
        <w:rPr>
          <w:rFonts w:ascii="Times New Roman" w:hAnsi="Times New Roman"/>
          <w:sz w:val="24"/>
          <w:szCs w:val="24"/>
        </w:rPr>
        <w:t>an diastolic sedikitnya 90 mmHg</w:t>
      </w:r>
      <w:r w:rsidRPr="00163966">
        <w:rPr>
          <w:rFonts w:ascii="Times New Roman" w:hAnsi="Times New Roman"/>
          <w:sz w:val="24"/>
          <w:szCs w:val="24"/>
        </w:rPr>
        <w:t xml:space="preserve"> </w:t>
      </w:r>
      <w:r w:rsidRPr="00163966">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Pr="00163966">
        <w:rPr>
          <w:rFonts w:ascii="Times New Roman" w:hAnsi="Times New Roman"/>
          <w:sz w:val="24"/>
          <w:szCs w:val="24"/>
        </w:rPr>
        <w:fldChar w:fldCharType="separate"/>
      </w:r>
      <w:r w:rsidR="00DE098D" w:rsidRPr="00DE098D">
        <w:rPr>
          <w:rFonts w:ascii="Times New Roman" w:hAnsi="Times New Roman"/>
          <w:noProof/>
          <w:sz w:val="24"/>
          <w:szCs w:val="24"/>
        </w:rPr>
        <w:t xml:space="preserve">(Price </w:t>
      </w:r>
      <w:r w:rsidR="00B11592">
        <w:rPr>
          <w:rFonts w:ascii="Times New Roman" w:hAnsi="Times New Roman"/>
          <w:noProof/>
          <w:sz w:val="24"/>
          <w:szCs w:val="24"/>
        </w:rPr>
        <w:t>and</w:t>
      </w:r>
      <w:r w:rsidR="00DE098D" w:rsidRPr="00DE098D">
        <w:rPr>
          <w:rFonts w:ascii="Times New Roman" w:hAnsi="Times New Roman"/>
          <w:noProof/>
          <w:sz w:val="24"/>
          <w:szCs w:val="24"/>
        </w:rPr>
        <w:t xml:space="preserve"> Wilson, 2006)</w:t>
      </w:r>
      <w:r w:rsidRPr="00163966">
        <w:rPr>
          <w:rFonts w:ascii="Times New Roman" w:hAnsi="Times New Roman"/>
          <w:sz w:val="24"/>
          <w:szCs w:val="24"/>
        </w:rPr>
        <w:fldChar w:fldCharType="end"/>
      </w:r>
      <w:r w:rsidRPr="00163966">
        <w:rPr>
          <w:rFonts w:ascii="Times New Roman" w:hAnsi="Times New Roman"/>
          <w:sz w:val="24"/>
          <w:szCs w:val="24"/>
        </w:rPr>
        <w:t xml:space="preserve">. Hipertensi merupakan suatu keadaan dimana terjadi peningkatan tekanan darah secara abnormal dan terus menerus pada beberapa kali pemeriksaan tekanan darah yang disebabkan satu atau beberapa faktor risiko yang tidak berjalan sebagai mana mestinya dalam mempertahankan tekanan darah normal </w:t>
      </w:r>
      <w:r w:rsidRPr="00163966">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"Wijaya", "given" : "Andra Saferi", "non-dropping-particle" : "", "parse-names" : false, "suffix" : "" }, { "dropping-particle" : "", "family" : "Putri", "given" : "Yessie Mariza", "non-dropping-particle" : "", "parse-names" : false, "suffix" : "" } ], "id" : "ITEM-1", "issued" : { "date-parts" : [ [ "2013" ] ] }, "publisher" : "Nurha Medika", "publisher-place" : "Yogyakarta", "title" : "Kmb 1 Keperawatan Medikal Bedah (Keperawatan Dewasa)", "type" : "book" }, "uris" : [ "http://www.mendeley.com/documents/?uuid=c9c834b0-8ab9-4773-800d-f6ec0dcc22e6", "http://www.mendeley.com/documents/?uuid=04583b25-c34d-4099-962d-2636502e1127", "http://www.mendeley.com/documents/?uuid=9bffc981-9519-4dac-99c5-317565144a9b" ] } ], "mendeley" : { "formattedCitation" : "(Wijaya and Putri, 2013)", "manualFormatting" : "(Wijaya dan Putri, 2013)", "plainTextFormattedCitation" : "(Wijaya and Putri, 2013)", "previouslyFormattedCitation" : "(Wijaya &amp; Putri, 2013)" }, "properties" : { "noteIndex" : 0 }, "schema" : "https://github.com/citation-style-language/schema/raw/master/csl-citation.json" }</w:instrText>
      </w:r>
      <w:r w:rsidRPr="00163966">
        <w:rPr>
          <w:rFonts w:ascii="Times New Roman" w:hAnsi="Times New Roman"/>
          <w:sz w:val="24"/>
          <w:szCs w:val="24"/>
        </w:rPr>
        <w:fldChar w:fldCharType="separate"/>
      </w:r>
      <w:r w:rsidRPr="00163966">
        <w:rPr>
          <w:rFonts w:ascii="Times New Roman" w:hAnsi="Times New Roman"/>
          <w:noProof/>
          <w:sz w:val="24"/>
          <w:szCs w:val="24"/>
        </w:rPr>
        <w:t xml:space="preserve">(Wijaya </w:t>
      </w:r>
      <w:r w:rsidR="00B11592">
        <w:rPr>
          <w:rFonts w:ascii="Times New Roman" w:hAnsi="Times New Roman"/>
          <w:noProof/>
          <w:sz w:val="24"/>
          <w:szCs w:val="24"/>
        </w:rPr>
        <w:t>dan</w:t>
      </w:r>
      <w:r w:rsidRPr="00163966">
        <w:rPr>
          <w:rFonts w:ascii="Times New Roman" w:hAnsi="Times New Roman"/>
          <w:noProof/>
          <w:sz w:val="24"/>
          <w:szCs w:val="24"/>
        </w:rPr>
        <w:t xml:space="preserve"> Putri, 2013)</w:t>
      </w:r>
      <w:r w:rsidRPr="00163966">
        <w:rPr>
          <w:rFonts w:ascii="Times New Roman" w:hAnsi="Times New Roman"/>
          <w:sz w:val="24"/>
          <w:szCs w:val="24"/>
        </w:rPr>
        <w:fldChar w:fldCharType="end"/>
      </w:r>
      <w:r w:rsidRPr="00163966">
        <w:rPr>
          <w:rFonts w:ascii="Times New Roman" w:hAnsi="Times New Roman"/>
          <w:sz w:val="24"/>
          <w:szCs w:val="24"/>
        </w:rPr>
        <w:t xml:space="preserve">. Hipertensi merupakan suatu kondisi tekanan darah yang meningkat pada sistolik di atas 140 mmHg dan tekanan diastolic di atas 90 mmHg </w:t>
      </w:r>
      <w:r w:rsidRPr="00163966">
        <w:rPr>
          <w:rFonts w:ascii="Times New Roman" w:hAnsi="Times New Roman"/>
          <w:sz w:val="24"/>
          <w:szCs w:val="24"/>
        </w:rPr>
        <w:fldChar w:fldCharType="begin" w:fldLock="1"/>
      </w:r>
      <w:r w:rsidR="00B11592">
        <w:rPr>
          <w:rFonts w:ascii="Times New Roman" w:hAnsi="Times New Roman"/>
          <w:sz w:val="24"/>
          <w:szCs w:val="24"/>
        </w:rPr>
        <w:instrText>ADDIN CSL_CITATION { "citationItems" : [ { "id" : "ITEM-1", "itemData" : { "ISBN" : "979-448-534-9", "author" : [ { "dropping-particle" : "", "family" : "Brunner &amp; Suddarth", "given" : "", "non-dropping-particle" : "", "parse-names" : false, "suffix" : "" } ], "editor" : [ { "dropping-particle" : "", "family" : "Suzanne C. Smeltzer", "given" : "Brenda G.", "non-dropping-particle" : "", "parse-names" : false, "suffix" : "" } ], "id" : "ITEM-1", "issued" : { "date-parts" : [ [ "2001" ] ] }, "publisher-place" : "Jakarta", "title" : "Keperawatan Medikal-Bedah", "type" : "book" }, "uris" : [ "http://www.mendeley.com/documents/?uuid=24d5018a-3253-4940-bb51-af001fe0df8b", "http://www.mendeley.com/documents/?uuid=6526bc2d-9a97-4d21-8318-31d58d634ad2", "http://www.mendeley.com/documents/?uuid=26940abd-7f35-49f5-bb44-5727b996eed7" ] } ], "mendeley" : { "formattedCitation" : "(Brunner &amp; Suddarth, 2001)", "manualFormatting" : "(Brunner and Suddarth, 2001)", "plainTextFormattedCitation" : "(Brunner &amp; Suddarth, 2001)", "previouslyFormattedCitation" : "(Brunner &amp; Suddarth, 2001)"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 xml:space="preserve">(Brunner </w:t>
      </w:r>
      <w:r w:rsidR="00B11592">
        <w:rPr>
          <w:rFonts w:ascii="Times New Roman" w:hAnsi="Times New Roman"/>
          <w:noProof/>
          <w:sz w:val="24"/>
          <w:szCs w:val="24"/>
        </w:rPr>
        <w:t>and</w:t>
      </w:r>
      <w:r w:rsidR="00CE0580" w:rsidRPr="00CE0580">
        <w:rPr>
          <w:rFonts w:ascii="Times New Roman" w:hAnsi="Times New Roman"/>
          <w:noProof/>
          <w:sz w:val="24"/>
          <w:szCs w:val="24"/>
        </w:rPr>
        <w:t xml:space="preserve"> Suddarth, 2001)</w:t>
      </w:r>
      <w:r w:rsidRPr="00163966">
        <w:rPr>
          <w:rFonts w:ascii="Times New Roman" w:hAnsi="Times New Roman"/>
          <w:sz w:val="24"/>
          <w:szCs w:val="24"/>
        </w:rPr>
        <w:fldChar w:fldCharType="end"/>
      </w:r>
      <w:r w:rsidRPr="00163966">
        <w:rPr>
          <w:rFonts w:ascii="Times New Roman" w:hAnsi="Times New Roman"/>
          <w:sz w:val="24"/>
          <w:szCs w:val="24"/>
        </w:rPr>
        <w:t>. Hipertensi merupakan gangguan asimptomatik yang sering terjadi ditandai dengan peningkatan tekanan darah persisten yang diukur paling sedikit dua kali kunjungan. Satu kali pengukuran tekanan darah tidak memenuhi syarat sebagai diagnosis hipertensi (</w:t>
      </w:r>
      <w:r w:rsidRPr="00163966">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"Potter", "given" : "", "non-dropping-particle" : "", "parse-names" : false, "suffix" : "" }, { "dropping-particle" : "", "family" : "Perry", "given" : "", "non-dropping-particle" : "", "parse-names" : false, "suffix" : "" } ], "id" : "ITEM-1", "issued" : { "date-parts" : [ [ "2005" ] ] }, "publisher" : "EGC", "publisher-place" : "Jakarta", "title" : "Buku Ajar Fundamental Keperawatan", "type" : "book" }, "uris" : [ "http://www.mendeley.com/documents/?uuid=1877c05f-9184-41b3-bde4-2800d0862fda", "http://www.mendeley.com/documents/?uuid=ceb56aee-fced-4d95-b5a7-f72fe330ff3c", "http://www.mendeley.com/documents/?uuid=94d2ff18-f654-47a7-95a8-219d19ff5c51", "http://www.mendeley.com/documents/?uuid=ada1dda6-cda3-47ee-a02a-bd110102b1a9" ] } ], "mendeley" : { "formattedCitation" : "(Potter and Perry, 2005)", "manualFormatting" : "Potter and Perry, 2005)", "plainTextFormattedCitation" : "(Potter and Perry, 2005)", "previouslyFormattedCitation" : "(Potter &amp; Perry, 2005)" }, "properties" : { "noteIndex" : 0 }, "schema" : "https://github.com/citation-style-language/schema/raw/master/csl-citation.json" }</w:instrText>
      </w:r>
      <w:r w:rsidRPr="00163966">
        <w:rPr>
          <w:rFonts w:ascii="Times New Roman" w:hAnsi="Times New Roman"/>
          <w:sz w:val="24"/>
          <w:szCs w:val="24"/>
        </w:rPr>
        <w:fldChar w:fldCharType="separate"/>
      </w:r>
      <w:r w:rsidRPr="00163966">
        <w:rPr>
          <w:rFonts w:ascii="Times New Roman" w:hAnsi="Times New Roman"/>
          <w:noProof/>
          <w:sz w:val="24"/>
          <w:szCs w:val="24"/>
        </w:rPr>
        <w:t xml:space="preserve">Potter </w:t>
      </w:r>
      <w:r w:rsidR="00B11592">
        <w:rPr>
          <w:rFonts w:ascii="Times New Roman" w:hAnsi="Times New Roman"/>
          <w:noProof/>
          <w:sz w:val="24"/>
          <w:szCs w:val="24"/>
        </w:rPr>
        <w:t>and</w:t>
      </w:r>
      <w:r w:rsidRPr="00163966">
        <w:rPr>
          <w:rFonts w:ascii="Times New Roman" w:hAnsi="Times New Roman"/>
          <w:noProof/>
          <w:sz w:val="24"/>
          <w:szCs w:val="24"/>
        </w:rPr>
        <w:t xml:space="preserve"> Perry, 2005)</w:t>
      </w:r>
      <w:r w:rsidRPr="00163966">
        <w:rPr>
          <w:rFonts w:ascii="Times New Roman" w:hAnsi="Times New Roman"/>
          <w:sz w:val="24"/>
          <w:szCs w:val="24"/>
        </w:rPr>
        <w:fldChar w:fldCharType="end"/>
      </w:r>
      <w:r w:rsidRPr="00163966">
        <w:rPr>
          <w:rFonts w:ascii="Times New Roman" w:hAnsi="Times New Roman"/>
          <w:sz w:val="24"/>
          <w:szCs w:val="24"/>
        </w:rPr>
        <w:t>. Jadi dapat disimpukan bahwa hipertensi merupakan suatu keadaan dimana terjadi peningkatan tekanan darah persisten dengan tekanan darah sistolik di atas 140 mmHg dan tekanan diastolik di atas 90 mmHg yang diukur paling sedikit dalam dua kali kunjungan.</w:t>
      </w:r>
    </w:p>
    <w:p w:rsidR="00EF68B6" w:rsidRPr="005A6E9F" w:rsidRDefault="00EF68B6" w:rsidP="00B67AE6">
      <w:pPr>
        <w:pStyle w:val="Heading3"/>
        <w:numPr>
          <w:ilvl w:val="0"/>
          <w:numId w:val="36"/>
        </w:numPr>
        <w:ind w:left="426" w:hanging="426"/>
      </w:pPr>
      <w:bookmarkStart w:id="34" w:name="_Toc515115305"/>
      <w:r w:rsidRPr="005A6E9F">
        <w:t>Klasifikasi hipertensi</w:t>
      </w:r>
      <w:bookmarkEnd w:id="34"/>
    </w:p>
    <w:p w:rsidR="00EF68B6" w:rsidRDefault="00EF68B6" w:rsidP="00E3245E">
      <w:pPr>
        <w:pStyle w:val="ListParagraph"/>
        <w:spacing w:line="480" w:lineRule="auto"/>
        <w:ind w:left="0" w:firstLine="426"/>
        <w:rPr>
          <w:rFonts w:ascii="Times New Roman" w:hAnsi="Times New Roman"/>
          <w:sz w:val="24"/>
          <w:szCs w:val="24"/>
        </w:rPr>
      </w:pPr>
      <w:r w:rsidRPr="00163966">
        <w:rPr>
          <w:rFonts w:ascii="Times New Roman" w:hAnsi="Times New Roman"/>
          <w:sz w:val="24"/>
          <w:szCs w:val="24"/>
        </w:rPr>
        <w:t xml:space="preserve">Menurut </w:t>
      </w:r>
      <w:r w:rsidR="002754CF">
        <w:rPr>
          <w:rFonts w:ascii="Times New Roman" w:hAnsi="Times New Roman"/>
          <w:sz w:val="24"/>
          <w:szCs w:val="24"/>
        </w:rPr>
        <w:fldChar w:fldCharType="begin" w:fldLock="1"/>
      </w:r>
      <w:r w:rsidR="003E0372">
        <w:rPr>
          <w:rFonts w:ascii="Times New Roman" w:hAnsi="Times New Roman"/>
          <w:sz w:val="24"/>
          <w:szCs w:val="24"/>
        </w:rPr>
        <w:instrText>ADDIN CSL_CITATION { "citationItems" : [ { "id" : "ITEM-1", "itemData" : { "author" : [ { "dropping-particle" : "", "family" : "Pudiastuti", "given" : "Ratna Dewi", "non-dropping-particle" : "", "parse-names" : false, "suffix" : "" } ], "id" : "ITEM-1", "issued" : { "date-parts" : [ [ "2011" ] ] }, "number-of-pages" : "31", "publisher" : "Mulia Medika", "publisher-place" : "Yogyakarta", "title" : "Penyakit Pemicu Stroke", "type" : "book" }, "uris" : [ "http://www.mendeley.com/documents/?uuid=78ef871c-8aaa-4d91-88b5-94c113ddd147" ] } ], "mendeley" : { "formattedCitation" : "(Pudiastuti, 2011)", "manualFormatting" : "Pudiastuti, (2011", "plainTextFormattedCitation" : "(Pudiastuti, 2011)", "previouslyFormattedCitation" : "(Pudiastuti, 2011)" }, "properties" : { "noteIndex" : 0 }, "schema" : "https://github.com/citation-style-language/schema/raw/master/csl-citation.json" }</w:instrText>
      </w:r>
      <w:r w:rsidR="002754CF">
        <w:rPr>
          <w:rFonts w:ascii="Times New Roman" w:hAnsi="Times New Roman"/>
          <w:sz w:val="24"/>
          <w:szCs w:val="24"/>
        </w:rPr>
        <w:fldChar w:fldCharType="separate"/>
      </w:r>
      <w:r w:rsidR="002754CF" w:rsidRPr="002754CF">
        <w:rPr>
          <w:rFonts w:ascii="Times New Roman" w:hAnsi="Times New Roman"/>
          <w:noProof/>
          <w:sz w:val="24"/>
          <w:szCs w:val="24"/>
        </w:rPr>
        <w:t xml:space="preserve">Pudiastuti, </w:t>
      </w:r>
      <w:r w:rsidR="003E0372">
        <w:rPr>
          <w:rFonts w:ascii="Times New Roman" w:hAnsi="Times New Roman"/>
          <w:noProof/>
          <w:sz w:val="24"/>
          <w:szCs w:val="24"/>
          <w:lang w:val="en-US"/>
        </w:rPr>
        <w:t>(</w:t>
      </w:r>
      <w:r w:rsidR="002754CF" w:rsidRPr="002754CF">
        <w:rPr>
          <w:rFonts w:ascii="Times New Roman" w:hAnsi="Times New Roman"/>
          <w:noProof/>
          <w:sz w:val="24"/>
          <w:szCs w:val="24"/>
        </w:rPr>
        <w:t>2011</w:t>
      </w:r>
      <w:r w:rsidR="002754CF">
        <w:rPr>
          <w:rFonts w:ascii="Times New Roman" w:hAnsi="Times New Roman"/>
          <w:sz w:val="24"/>
          <w:szCs w:val="24"/>
        </w:rPr>
        <w:fldChar w:fldCharType="end"/>
      </w:r>
      <w:r w:rsidR="003E0372">
        <w:rPr>
          <w:rFonts w:ascii="Times New Roman" w:hAnsi="Times New Roman"/>
          <w:sz w:val="24"/>
          <w:szCs w:val="24"/>
          <w:lang w:val="en-US"/>
        </w:rPr>
        <w:t>)</w:t>
      </w:r>
      <w:r w:rsidRPr="00163966">
        <w:rPr>
          <w:rFonts w:ascii="Times New Roman" w:hAnsi="Times New Roman"/>
          <w:sz w:val="24"/>
          <w:szCs w:val="24"/>
        </w:rPr>
        <w:t>, hipertensi dibedakan berdasarkan etiologinya yakni sebagai berikut.</w:t>
      </w:r>
    </w:p>
    <w:p w:rsidR="00E3245E" w:rsidRDefault="00E3245E" w:rsidP="00E3245E">
      <w:pPr>
        <w:pStyle w:val="ListParagraph"/>
        <w:spacing w:line="480" w:lineRule="auto"/>
        <w:ind w:left="0" w:firstLine="426"/>
        <w:rPr>
          <w:rFonts w:ascii="Times New Roman" w:hAnsi="Times New Roman"/>
          <w:sz w:val="24"/>
          <w:szCs w:val="24"/>
        </w:rPr>
      </w:pPr>
    </w:p>
    <w:p w:rsidR="00E3245E" w:rsidRPr="00163966" w:rsidRDefault="00E3245E" w:rsidP="00E3245E">
      <w:pPr>
        <w:pStyle w:val="ListParagraph"/>
        <w:spacing w:line="480" w:lineRule="auto"/>
        <w:ind w:left="0" w:firstLine="426"/>
        <w:rPr>
          <w:rFonts w:ascii="Times New Roman" w:hAnsi="Times New Roman"/>
          <w:sz w:val="24"/>
          <w:szCs w:val="24"/>
        </w:rPr>
      </w:pPr>
    </w:p>
    <w:p w:rsidR="00EF68B6" w:rsidRPr="00163966" w:rsidRDefault="00EF68B6" w:rsidP="001F4874">
      <w:pPr>
        <w:pStyle w:val="ListParagraph"/>
        <w:numPr>
          <w:ilvl w:val="0"/>
          <w:numId w:val="9"/>
        </w:numPr>
        <w:spacing w:after="0" w:line="480" w:lineRule="auto"/>
        <w:ind w:left="426" w:hanging="426"/>
        <w:jc w:val="both"/>
        <w:rPr>
          <w:rFonts w:ascii="Times New Roman" w:hAnsi="Times New Roman"/>
          <w:sz w:val="24"/>
          <w:szCs w:val="24"/>
        </w:rPr>
      </w:pPr>
      <w:r w:rsidRPr="00163966">
        <w:rPr>
          <w:rFonts w:ascii="Times New Roman" w:hAnsi="Times New Roman"/>
          <w:sz w:val="24"/>
          <w:szCs w:val="24"/>
        </w:rPr>
        <w:lastRenderedPageBreak/>
        <w:t xml:space="preserve">Hipertensi </w:t>
      </w:r>
      <w:r w:rsidR="00C7075A">
        <w:rPr>
          <w:rFonts w:ascii="Times New Roman" w:hAnsi="Times New Roman"/>
          <w:sz w:val="24"/>
          <w:szCs w:val="24"/>
          <w:lang w:val="en-US"/>
        </w:rPr>
        <w:t>p</w:t>
      </w:r>
      <w:r w:rsidRPr="00163966">
        <w:rPr>
          <w:rFonts w:ascii="Times New Roman" w:hAnsi="Times New Roman"/>
          <w:sz w:val="24"/>
          <w:szCs w:val="24"/>
        </w:rPr>
        <w:t>rimer</w:t>
      </w:r>
    </w:p>
    <w:p w:rsidR="00EF68B6" w:rsidRPr="00163966" w:rsidRDefault="00EF68B6" w:rsidP="00E3245E">
      <w:pPr>
        <w:pStyle w:val="ListParagraph"/>
        <w:spacing w:line="480" w:lineRule="auto"/>
        <w:ind w:left="0" w:firstLine="426"/>
        <w:jc w:val="both"/>
        <w:rPr>
          <w:rFonts w:ascii="Times New Roman" w:hAnsi="Times New Roman"/>
          <w:sz w:val="24"/>
          <w:szCs w:val="24"/>
        </w:rPr>
      </w:pPr>
      <w:r w:rsidRPr="00163966">
        <w:rPr>
          <w:rFonts w:ascii="Times New Roman" w:hAnsi="Times New Roman"/>
          <w:sz w:val="24"/>
          <w:szCs w:val="24"/>
        </w:rPr>
        <w:t>Faktor-faktor yang memengaruhi terjadinya penyakit hipertensi primer terdiri dari faktor keturunan serta faktor lingkungan. Faktor keturunan diketahui berdasarkan riwayat penyakit kardiovaskuler dalam keluarga yaitu adanya sensitivitas natrium, stress, peningkatan reaktivitas vaskuler (terhadap vasokonstriktor) dan resistensi insulin. Penggunaan garam atau natrium berlebihan, stress dan obesitas diyakini sebagai faktor lingkungan</w:t>
      </w:r>
      <w:r w:rsidRPr="00163966">
        <w:rPr>
          <w:rStyle w:val="A7"/>
          <w:rFonts w:ascii="Times New Roman" w:hAnsi="Times New Roman"/>
          <w:sz w:val="24"/>
          <w:szCs w:val="24"/>
        </w:rPr>
        <w:t>.</w:t>
      </w:r>
    </w:p>
    <w:p w:rsidR="00EF68B6" w:rsidRPr="00163966" w:rsidRDefault="00C7075A" w:rsidP="001F4874">
      <w:pPr>
        <w:pStyle w:val="ListParagraph"/>
        <w:numPr>
          <w:ilvl w:val="0"/>
          <w:numId w:val="9"/>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Hipertensi </w:t>
      </w:r>
      <w:r>
        <w:rPr>
          <w:rFonts w:ascii="Times New Roman" w:hAnsi="Times New Roman"/>
          <w:sz w:val="24"/>
          <w:szCs w:val="24"/>
          <w:lang w:val="en-US"/>
        </w:rPr>
        <w:t>s</w:t>
      </w:r>
      <w:r w:rsidR="00EF68B6" w:rsidRPr="00163966">
        <w:rPr>
          <w:rFonts w:ascii="Times New Roman" w:hAnsi="Times New Roman"/>
          <w:sz w:val="24"/>
          <w:szCs w:val="24"/>
        </w:rPr>
        <w:t>ekunder</w:t>
      </w:r>
    </w:p>
    <w:p w:rsidR="00EF68B6" w:rsidRDefault="00EF68B6" w:rsidP="00C7075A">
      <w:pPr>
        <w:pStyle w:val="ListParagraph"/>
        <w:spacing w:after="0" w:line="480" w:lineRule="auto"/>
        <w:ind w:left="0" w:firstLine="426"/>
        <w:jc w:val="both"/>
        <w:rPr>
          <w:rFonts w:ascii="Times New Roman" w:hAnsi="Times New Roman"/>
          <w:sz w:val="24"/>
          <w:szCs w:val="24"/>
        </w:rPr>
      </w:pPr>
      <w:r w:rsidRPr="00163966">
        <w:rPr>
          <w:rFonts w:ascii="Times New Roman" w:hAnsi="Times New Roman"/>
          <w:sz w:val="24"/>
          <w:szCs w:val="24"/>
        </w:rPr>
        <w:t>Hipertensi sekunder adalah keadaan ketika seseorang mengalami peningkatan tekanan darah akibat menderita penyakit lain. Beberapa penyakit yang menyebabkan hipertensi yaitu gagal jantung, gagal ginjal, dan kerusakan sistem hormon tubuh</w:t>
      </w:r>
      <w:r w:rsidRPr="00163966">
        <w:rPr>
          <w:rStyle w:val="A7"/>
          <w:rFonts w:ascii="Times New Roman" w:hAnsi="Times New Roman"/>
          <w:sz w:val="24"/>
          <w:szCs w:val="24"/>
        </w:rPr>
        <w:t>.</w:t>
      </w:r>
      <w:r w:rsidR="00C7075A">
        <w:rPr>
          <w:rStyle w:val="A7"/>
          <w:rFonts w:ascii="Times New Roman" w:hAnsi="Times New Roman"/>
          <w:sz w:val="24"/>
          <w:szCs w:val="24"/>
          <w:lang w:val="en-US"/>
        </w:rPr>
        <w:t xml:space="preserve"> </w:t>
      </w:r>
      <w:r w:rsidRPr="00163966">
        <w:rPr>
          <w:rFonts w:ascii="Times New Roman" w:hAnsi="Times New Roman"/>
          <w:sz w:val="24"/>
          <w:szCs w:val="24"/>
        </w:rPr>
        <w:t xml:space="preserve">Menurut </w:t>
      </w:r>
      <w:r w:rsidRPr="00163966">
        <w:rPr>
          <w:rFonts w:ascii="Times New Roman" w:hAnsi="Times New Roman"/>
          <w:i/>
          <w:sz w:val="24"/>
          <w:szCs w:val="24"/>
        </w:rPr>
        <w:t xml:space="preserve">Join National Comitten on Detection Evolution  and Treatment of High Blood Pressure VIII </w:t>
      </w:r>
      <w:r w:rsidRPr="00163966">
        <w:rPr>
          <w:rFonts w:ascii="Times New Roman" w:hAnsi="Times New Roman"/>
          <w:sz w:val="24"/>
          <w:szCs w:val="24"/>
        </w:rPr>
        <w:t xml:space="preserve">dalam </w:t>
      </w:r>
      <w:r w:rsidRPr="00163966">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"DOI" : "0178-0000-15-104-H01-P", "ISBN" : "0098-7484 (Print) 0098-7484 (Linking)", "ISSN" : "0717-6163", "PMID" : "24352797", "author" : [ { "dropping-particle" : "", "family" : "Bell", "given" : "Kayce", "non-dropping-particle" : "", "parse-names" : false, "suffix" : "" }, { "dropping-particle" : "", "family" : "Twiggs", "given" : "June", "non-dropping-particle" : "", "parse-names" : false, "suffix" : "" }, { "dropping-particle" : "", "family" : "Olin", "given" : "Bernie R", "non-dropping-particle" : "", "parse-names" : false, "suffix" : "" } ], "container-title" : "Alabama Pharmacy Association", "id" : "ITEM-1", "issued" : { "date-parts" : [ [ "2015" ] ] }, "number-of-pages" : "1-8", "title" : "Hypertension : The Silent Killer : Updated JNC-8 Guideline Recommendations", "type" : "report" }, "uris" : [ "http://www.mendeley.com/documents/?uuid=6ff33b17-16e3-4997-9b5b-cc457923d3fa", "http://www.mendeley.com/documents/?uuid=4c7f1c3f-6056-4b4b-b604-0eab98785c87" ] } ], "mendeley" : { "formattedCitation" : "(Bell, Twiggs and Olin, 2015)", "manualFormatting" : "Bell, Twiggs, and Olin (2015)", "plainTextFormattedCitation" : "(Bell, Twiggs and Olin, 2015)", "previouslyFormattedCitation" : "(Bell, Twiggs, &amp; Olin, 2015)" }, "properties" : { "noteIndex" : 0 }, "schema" : "https://github.com/citation-style-language/schema/raw/master/csl-citation.json" }</w:instrText>
      </w:r>
      <w:r w:rsidRPr="00163966">
        <w:rPr>
          <w:rFonts w:ascii="Times New Roman" w:hAnsi="Times New Roman"/>
          <w:sz w:val="24"/>
          <w:szCs w:val="24"/>
        </w:rPr>
        <w:fldChar w:fldCharType="separate"/>
      </w:r>
      <w:r w:rsidRPr="00163966">
        <w:rPr>
          <w:rFonts w:ascii="Times New Roman" w:hAnsi="Times New Roman"/>
          <w:noProof/>
          <w:sz w:val="24"/>
          <w:szCs w:val="24"/>
        </w:rPr>
        <w:t xml:space="preserve">Bell, Twiggs, </w:t>
      </w:r>
      <w:r w:rsidR="00B11592">
        <w:rPr>
          <w:rFonts w:ascii="Times New Roman" w:hAnsi="Times New Roman"/>
          <w:noProof/>
          <w:sz w:val="24"/>
          <w:szCs w:val="24"/>
        </w:rPr>
        <w:t>and</w:t>
      </w:r>
      <w:r w:rsidRPr="00163966">
        <w:rPr>
          <w:rFonts w:ascii="Times New Roman" w:hAnsi="Times New Roman"/>
          <w:noProof/>
          <w:sz w:val="24"/>
          <w:szCs w:val="24"/>
        </w:rPr>
        <w:t xml:space="preserve"> Olin (2015)</w:t>
      </w:r>
      <w:r w:rsidRPr="00163966">
        <w:rPr>
          <w:rFonts w:ascii="Times New Roman" w:hAnsi="Times New Roman"/>
          <w:sz w:val="24"/>
          <w:szCs w:val="24"/>
        </w:rPr>
        <w:fldChar w:fldCharType="end"/>
      </w:r>
      <w:r w:rsidRPr="00163966">
        <w:rPr>
          <w:rFonts w:ascii="Times New Roman" w:hAnsi="Times New Roman"/>
          <w:sz w:val="24"/>
          <w:szCs w:val="24"/>
        </w:rPr>
        <w:t xml:space="preserve"> mengklasifikasikan tekanan darah pada orang dewasa berusia 18 tahun atau ke atas sebagai berikut </w:t>
      </w:r>
    </w:p>
    <w:p w:rsidR="00C7075A" w:rsidRPr="00163966" w:rsidRDefault="00C7075A" w:rsidP="00C7075A">
      <w:pPr>
        <w:pStyle w:val="ListParagraph"/>
        <w:spacing w:after="0" w:line="240" w:lineRule="auto"/>
        <w:ind w:left="0" w:firstLine="426"/>
        <w:jc w:val="both"/>
        <w:rPr>
          <w:rFonts w:ascii="Times New Roman" w:hAnsi="Times New Roman"/>
          <w:sz w:val="24"/>
          <w:szCs w:val="24"/>
        </w:rPr>
      </w:pPr>
    </w:p>
    <w:p w:rsidR="00EF68B6" w:rsidRPr="00783E77" w:rsidRDefault="00EF68B6" w:rsidP="00EF68B6">
      <w:pPr>
        <w:spacing w:after="0" w:line="240" w:lineRule="auto"/>
        <w:ind w:firstLine="720"/>
        <w:jc w:val="center"/>
        <w:rPr>
          <w:rFonts w:ascii="Times New Roman" w:hAnsi="Times New Roman"/>
          <w:sz w:val="24"/>
          <w:szCs w:val="24"/>
        </w:rPr>
      </w:pPr>
      <w:r w:rsidRPr="00783E77">
        <w:rPr>
          <w:rFonts w:ascii="Times New Roman" w:hAnsi="Times New Roman"/>
          <w:sz w:val="24"/>
          <w:szCs w:val="24"/>
        </w:rPr>
        <w:t>Tabel 1</w:t>
      </w:r>
    </w:p>
    <w:p w:rsidR="00EF68B6" w:rsidRPr="00783E77" w:rsidRDefault="00EF68B6" w:rsidP="00EF68B6">
      <w:pPr>
        <w:spacing w:after="0" w:line="240" w:lineRule="auto"/>
        <w:ind w:firstLine="720"/>
        <w:jc w:val="center"/>
        <w:rPr>
          <w:rFonts w:ascii="Times New Roman" w:hAnsi="Times New Roman"/>
          <w:sz w:val="24"/>
          <w:szCs w:val="24"/>
        </w:rPr>
      </w:pPr>
      <w:r w:rsidRPr="00783E77">
        <w:rPr>
          <w:rFonts w:ascii="Times New Roman" w:hAnsi="Times New Roman"/>
          <w:sz w:val="24"/>
          <w:szCs w:val="24"/>
        </w:rPr>
        <w:t xml:space="preserve"> Klasifikasi Hipertensi</w:t>
      </w:r>
    </w:p>
    <w:p w:rsidR="00EF68B6" w:rsidRPr="00A633DF" w:rsidRDefault="00EF68B6" w:rsidP="00EF68B6">
      <w:pPr>
        <w:spacing w:after="0" w:line="240" w:lineRule="auto"/>
        <w:ind w:firstLine="720"/>
        <w:jc w:val="center"/>
        <w:rPr>
          <w:rFonts w:ascii="Times New Roman" w:hAnsi="Times New Roman"/>
          <w:sz w:val="24"/>
          <w:szCs w:val="24"/>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63"/>
        <w:gridCol w:w="2068"/>
        <w:gridCol w:w="971"/>
        <w:gridCol w:w="2036"/>
      </w:tblGrid>
      <w:tr w:rsidR="00EF68B6" w:rsidRPr="00A633DF" w:rsidTr="00EF68B6">
        <w:tc>
          <w:tcPr>
            <w:tcW w:w="2943" w:type="dxa"/>
            <w:vMerge w:val="restart"/>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Klasifikasi</w:t>
            </w:r>
          </w:p>
        </w:tc>
        <w:tc>
          <w:tcPr>
            <w:tcW w:w="5210" w:type="dxa"/>
            <w:gridSpan w:val="3"/>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Tekanan Darah</w:t>
            </w:r>
          </w:p>
        </w:tc>
      </w:tr>
      <w:tr w:rsidR="00EF68B6" w:rsidRPr="00A633DF" w:rsidTr="00EF68B6">
        <w:tc>
          <w:tcPr>
            <w:tcW w:w="2943" w:type="dxa"/>
            <w:vMerge/>
            <w:shd w:val="clear" w:color="auto" w:fill="auto"/>
          </w:tcPr>
          <w:p w:rsidR="00EF68B6" w:rsidRPr="00EC2CF2" w:rsidRDefault="00EF68B6" w:rsidP="00783E77">
            <w:pPr>
              <w:spacing w:after="0" w:line="360" w:lineRule="auto"/>
              <w:jc w:val="center"/>
              <w:rPr>
                <w:rFonts w:ascii="Times New Roman" w:hAnsi="Times New Roman"/>
                <w:color w:val="000000"/>
              </w:rPr>
            </w:pPr>
          </w:p>
        </w:tc>
        <w:tc>
          <w:tcPr>
            <w:tcW w:w="2127"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Sistolik (mmHg)</w:t>
            </w:r>
          </w:p>
        </w:tc>
        <w:tc>
          <w:tcPr>
            <w:tcW w:w="992" w:type="dxa"/>
            <w:shd w:val="clear" w:color="auto" w:fill="auto"/>
          </w:tcPr>
          <w:p w:rsidR="00EF68B6" w:rsidRPr="00EC2CF2" w:rsidRDefault="00EF68B6" w:rsidP="00783E77">
            <w:pPr>
              <w:spacing w:after="0" w:line="360" w:lineRule="auto"/>
              <w:jc w:val="center"/>
              <w:rPr>
                <w:rFonts w:ascii="Times New Roman" w:hAnsi="Times New Roman"/>
                <w:color w:val="000000"/>
              </w:rPr>
            </w:pPr>
          </w:p>
        </w:tc>
        <w:tc>
          <w:tcPr>
            <w:tcW w:w="2091"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Diastolik (mmHg)</w:t>
            </w:r>
          </w:p>
        </w:tc>
      </w:tr>
      <w:tr w:rsidR="00EF68B6" w:rsidRPr="00A633DF" w:rsidTr="00EF68B6">
        <w:tc>
          <w:tcPr>
            <w:tcW w:w="2943" w:type="dxa"/>
            <w:shd w:val="clear" w:color="auto" w:fill="auto"/>
          </w:tcPr>
          <w:p w:rsidR="00EF68B6" w:rsidRPr="00EC2CF2" w:rsidRDefault="00EF68B6" w:rsidP="00783E77">
            <w:pPr>
              <w:spacing w:after="0" w:line="360" w:lineRule="auto"/>
              <w:jc w:val="both"/>
              <w:rPr>
                <w:rFonts w:ascii="Times New Roman" w:hAnsi="Times New Roman"/>
                <w:color w:val="000000"/>
              </w:rPr>
            </w:pPr>
            <w:r w:rsidRPr="00EC2CF2">
              <w:rPr>
                <w:rFonts w:ascii="Times New Roman" w:hAnsi="Times New Roman"/>
                <w:color w:val="000000"/>
              </w:rPr>
              <w:t>Normal</w:t>
            </w:r>
          </w:p>
        </w:tc>
        <w:tc>
          <w:tcPr>
            <w:tcW w:w="2127"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&lt;120</w:t>
            </w:r>
          </w:p>
        </w:tc>
        <w:tc>
          <w:tcPr>
            <w:tcW w:w="992"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dan</w:t>
            </w:r>
          </w:p>
        </w:tc>
        <w:tc>
          <w:tcPr>
            <w:tcW w:w="2091"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&lt;80</w:t>
            </w:r>
          </w:p>
        </w:tc>
      </w:tr>
      <w:tr w:rsidR="00EF68B6" w:rsidRPr="00A633DF" w:rsidTr="00EF68B6">
        <w:tc>
          <w:tcPr>
            <w:tcW w:w="2943" w:type="dxa"/>
            <w:shd w:val="clear" w:color="auto" w:fill="auto"/>
          </w:tcPr>
          <w:p w:rsidR="00EF68B6" w:rsidRPr="00EC2CF2" w:rsidRDefault="00EF68B6" w:rsidP="00783E77">
            <w:pPr>
              <w:spacing w:after="0" w:line="360" w:lineRule="auto"/>
              <w:jc w:val="both"/>
              <w:rPr>
                <w:rFonts w:ascii="Times New Roman" w:hAnsi="Times New Roman"/>
                <w:color w:val="000000"/>
              </w:rPr>
            </w:pPr>
            <w:r w:rsidRPr="00EC2CF2">
              <w:rPr>
                <w:rFonts w:ascii="Times New Roman" w:hAnsi="Times New Roman"/>
                <w:color w:val="000000"/>
              </w:rPr>
              <w:t>Prehipertensi</w:t>
            </w:r>
          </w:p>
        </w:tc>
        <w:tc>
          <w:tcPr>
            <w:tcW w:w="2127"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120-139</w:t>
            </w:r>
          </w:p>
        </w:tc>
        <w:tc>
          <w:tcPr>
            <w:tcW w:w="992"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atau</w:t>
            </w:r>
          </w:p>
        </w:tc>
        <w:tc>
          <w:tcPr>
            <w:tcW w:w="2091"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80-89</w:t>
            </w:r>
          </w:p>
        </w:tc>
      </w:tr>
      <w:tr w:rsidR="00EF68B6" w:rsidRPr="00A633DF" w:rsidTr="00EF68B6">
        <w:tc>
          <w:tcPr>
            <w:tcW w:w="2943" w:type="dxa"/>
            <w:shd w:val="clear" w:color="auto" w:fill="auto"/>
          </w:tcPr>
          <w:p w:rsidR="00EF68B6" w:rsidRPr="00EC2CF2" w:rsidRDefault="00EF68B6" w:rsidP="00783E77">
            <w:pPr>
              <w:spacing w:after="0" w:line="360" w:lineRule="auto"/>
              <w:jc w:val="both"/>
              <w:rPr>
                <w:rFonts w:ascii="Times New Roman" w:hAnsi="Times New Roman"/>
                <w:color w:val="000000"/>
              </w:rPr>
            </w:pPr>
            <w:r w:rsidRPr="00EC2CF2">
              <w:rPr>
                <w:rFonts w:ascii="Times New Roman" w:hAnsi="Times New Roman"/>
                <w:color w:val="000000"/>
              </w:rPr>
              <w:t>Hipertensi stadium 1</w:t>
            </w:r>
          </w:p>
        </w:tc>
        <w:tc>
          <w:tcPr>
            <w:tcW w:w="2127"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140-159</w:t>
            </w:r>
          </w:p>
        </w:tc>
        <w:tc>
          <w:tcPr>
            <w:tcW w:w="992"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atau</w:t>
            </w:r>
          </w:p>
        </w:tc>
        <w:tc>
          <w:tcPr>
            <w:tcW w:w="2091"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90-99</w:t>
            </w:r>
          </w:p>
        </w:tc>
      </w:tr>
      <w:tr w:rsidR="00EF68B6" w:rsidRPr="00A633DF" w:rsidTr="00EF68B6">
        <w:tc>
          <w:tcPr>
            <w:tcW w:w="2943" w:type="dxa"/>
            <w:shd w:val="clear" w:color="auto" w:fill="auto"/>
          </w:tcPr>
          <w:p w:rsidR="00EF68B6" w:rsidRPr="00EC2CF2" w:rsidRDefault="00EF68B6" w:rsidP="00783E77">
            <w:pPr>
              <w:spacing w:after="0" w:line="360" w:lineRule="auto"/>
              <w:jc w:val="both"/>
              <w:rPr>
                <w:rFonts w:ascii="Times New Roman" w:hAnsi="Times New Roman"/>
                <w:color w:val="000000"/>
              </w:rPr>
            </w:pPr>
            <w:r w:rsidRPr="00EC2CF2">
              <w:rPr>
                <w:rFonts w:ascii="Times New Roman" w:hAnsi="Times New Roman"/>
                <w:color w:val="000000"/>
              </w:rPr>
              <w:t>Hipertensi stadium 2</w:t>
            </w:r>
          </w:p>
        </w:tc>
        <w:tc>
          <w:tcPr>
            <w:tcW w:w="2127"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≥160</w:t>
            </w:r>
          </w:p>
        </w:tc>
        <w:tc>
          <w:tcPr>
            <w:tcW w:w="992"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atau</w:t>
            </w:r>
          </w:p>
        </w:tc>
        <w:tc>
          <w:tcPr>
            <w:tcW w:w="2091" w:type="dxa"/>
            <w:shd w:val="clear" w:color="auto" w:fill="auto"/>
          </w:tcPr>
          <w:p w:rsidR="00EF68B6" w:rsidRPr="00EC2CF2" w:rsidRDefault="00EF68B6" w:rsidP="00783E77">
            <w:pPr>
              <w:spacing w:after="0" w:line="360" w:lineRule="auto"/>
              <w:jc w:val="center"/>
              <w:rPr>
                <w:rFonts w:ascii="Times New Roman" w:hAnsi="Times New Roman"/>
                <w:color w:val="000000"/>
              </w:rPr>
            </w:pPr>
            <w:r w:rsidRPr="00EC2CF2">
              <w:rPr>
                <w:rFonts w:ascii="Times New Roman" w:hAnsi="Times New Roman"/>
                <w:color w:val="000000"/>
              </w:rPr>
              <w:t>≥100</w:t>
            </w:r>
          </w:p>
        </w:tc>
      </w:tr>
    </w:tbl>
    <w:p w:rsidR="00EF68B6" w:rsidRDefault="00EF68B6" w:rsidP="00783E77">
      <w:pPr>
        <w:tabs>
          <w:tab w:val="left" w:pos="284"/>
          <w:tab w:val="left" w:pos="567"/>
        </w:tabs>
        <w:spacing w:after="0" w:line="360" w:lineRule="auto"/>
        <w:rPr>
          <w:rFonts w:ascii="Times New Roman" w:hAnsi="Times New Roman"/>
          <w:sz w:val="20"/>
          <w:szCs w:val="20"/>
        </w:rPr>
      </w:pPr>
      <w:r w:rsidRPr="00EC2CF2">
        <w:rPr>
          <w:rFonts w:ascii="Times New Roman" w:hAnsi="Times New Roman"/>
          <w:sz w:val="20"/>
          <w:szCs w:val="20"/>
        </w:rPr>
        <w:fldChar w:fldCharType="begin" w:fldLock="1"/>
      </w:r>
      <w:r w:rsidR="00E05D99">
        <w:rPr>
          <w:rFonts w:ascii="Times New Roman" w:hAnsi="Times New Roman"/>
          <w:sz w:val="20"/>
          <w:szCs w:val="20"/>
        </w:rPr>
        <w:instrText>ADDIN CSL_CITATION { "citationItems" : [ { "id" : "ITEM-1", "itemData" : { "DOI" : "0178-0000-15-104-H01-P", "ISBN" : "0098-7484 (Print) 0098-7484 (Linking)", "ISSN" : "0717-6163", "PMID" : "24352797", "author" : [ { "dropping-particle" : "", "family" : "Bell", "given" : "Kayce", "non-dropping-particle" : "", "parse-names" : false, "suffix" : "" }, { "dropping-particle" : "", "family" : "Twiggs", "given" : "June", "non-dropping-particle" : "", "parse-names" : false, "suffix" : "" }, { "dropping-particle" : "", "family" : "Olin", "given" : "Bernie R", "non-dropping-particle" : "", "parse-names" : false, "suffix" : "" } ], "container-title" : "Alabama Pharmacy Association", "id" : "ITEM-1", "issued" : { "date-parts" : [ [ "2015" ] ] }, "number-of-pages" : "1-8", "title" : "Hypertension : The Silent Killer : Updated JNC-8 Guideline Recommendations", "type" : "report" }, "uris" : [ "http://www.mendeley.com/documents/?uuid=4c7f1c3f-6056-4b4b-b604-0eab98785c87" ] } ], "mendeley" : { "formattedCitation" : "(Bell, Twiggs and Olin, 2015)", "plainTextFormattedCitation" : "(Bell, Twiggs and Olin, 2015)", "previouslyFormattedCitation" : "(Bell et al., 2015)" }, "properties" : { "noteIndex" : 0 }, "schema" : "https://github.com/citation-style-language/schema/raw/master/csl-citation.json" }</w:instrText>
      </w:r>
      <w:r w:rsidRPr="00EC2CF2">
        <w:rPr>
          <w:rFonts w:ascii="Times New Roman" w:hAnsi="Times New Roman"/>
          <w:sz w:val="20"/>
          <w:szCs w:val="20"/>
        </w:rPr>
        <w:fldChar w:fldCharType="separate"/>
      </w:r>
      <w:r w:rsidR="00E05D99" w:rsidRPr="00E05D99">
        <w:rPr>
          <w:rFonts w:ascii="Times New Roman" w:hAnsi="Times New Roman"/>
          <w:noProof/>
          <w:sz w:val="20"/>
          <w:szCs w:val="20"/>
        </w:rPr>
        <w:t>(Bell, Twiggs and Olin, 2015)</w:t>
      </w:r>
      <w:r w:rsidRPr="00EC2CF2">
        <w:rPr>
          <w:rFonts w:ascii="Times New Roman" w:hAnsi="Times New Roman"/>
          <w:sz w:val="20"/>
          <w:szCs w:val="20"/>
        </w:rPr>
        <w:fldChar w:fldCharType="end"/>
      </w:r>
    </w:p>
    <w:p w:rsidR="005A2972" w:rsidRDefault="005A2972" w:rsidP="00EF68B6">
      <w:pPr>
        <w:tabs>
          <w:tab w:val="left" w:pos="284"/>
          <w:tab w:val="left" w:pos="567"/>
        </w:tabs>
        <w:spacing w:after="0" w:line="480" w:lineRule="auto"/>
        <w:rPr>
          <w:rFonts w:ascii="Times New Roman" w:hAnsi="Times New Roman"/>
          <w:sz w:val="20"/>
          <w:szCs w:val="20"/>
        </w:rPr>
      </w:pPr>
    </w:p>
    <w:p w:rsidR="005A2972" w:rsidRDefault="005A2972" w:rsidP="00EF68B6">
      <w:pPr>
        <w:tabs>
          <w:tab w:val="left" w:pos="284"/>
          <w:tab w:val="left" w:pos="567"/>
        </w:tabs>
        <w:spacing w:after="0" w:line="480" w:lineRule="auto"/>
        <w:rPr>
          <w:rFonts w:ascii="Times New Roman" w:hAnsi="Times New Roman"/>
          <w:sz w:val="20"/>
          <w:szCs w:val="20"/>
        </w:rPr>
      </w:pPr>
    </w:p>
    <w:p w:rsidR="00783E77" w:rsidRPr="00FE21C6" w:rsidRDefault="00783E77" w:rsidP="00EF68B6">
      <w:pPr>
        <w:tabs>
          <w:tab w:val="left" w:pos="284"/>
          <w:tab w:val="left" w:pos="567"/>
        </w:tabs>
        <w:spacing w:after="0" w:line="480" w:lineRule="auto"/>
        <w:rPr>
          <w:rFonts w:ascii="Times New Roman" w:hAnsi="Times New Roman"/>
          <w:sz w:val="20"/>
          <w:szCs w:val="20"/>
        </w:rPr>
      </w:pPr>
    </w:p>
    <w:p w:rsidR="00EF68B6" w:rsidRPr="005A6E9F" w:rsidRDefault="00EF68B6" w:rsidP="00B67AE6">
      <w:pPr>
        <w:pStyle w:val="Heading3"/>
        <w:numPr>
          <w:ilvl w:val="0"/>
          <w:numId w:val="36"/>
        </w:numPr>
        <w:ind w:left="426" w:hanging="426"/>
      </w:pPr>
      <w:bookmarkStart w:id="35" w:name="_Toc515115306"/>
      <w:r w:rsidRPr="005A6E9F">
        <w:lastRenderedPageBreak/>
        <w:t>Penyebab hipertensi</w:t>
      </w:r>
      <w:bookmarkEnd w:id="35"/>
      <w:r w:rsidRPr="005A6E9F">
        <w:t xml:space="preserve"> </w:t>
      </w:r>
    </w:p>
    <w:p w:rsidR="00EF68B6" w:rsidRPr="00163966" w:rsidRDefault="00EF68B6" w:rsidP="005A2972">
      <w:pPr>
        <w:spacing w:after="0" w:line="480" w:lineRule="auto"/>
        <w:ind w:firstLine="426"/>
        <w:jc w:val="both"/>
        <w:rPr>
          <w:rFonts w:ascii="Times New Roman" w:hAnsi="Times New Roman"/>
          <w:sz w:val="24"/>
          <w:szCs w:val="24"/>
        </w:rPr>
      </w:pPr>
      <w:r w:rsidRPr="00163966">
        <w:rPr>
          <w:rFonts w:ascii="Times New Roman" w:hAnsi="Times New Roman"/>
          <w:sz w:val="24"/>
          <w:szCs w:val="24"/>
        </w:rPr>
        <w:t xml:space="preserve">Penyebab hipertensi dapat dibedakan menjadi dua golongan besar yaitu hipertensi primer (essensial) dan hipertensi sekunder. Hipertensi primer merupakan hipertensi yang belum diketahui penyebabnya dialami pada 90% penderita hipertensi sedangkan 10% sisanya disebabkan karena hipertensi sekunder dimana hipertensi sekunder merupakan hipertensi yang terjadi akibat penyebab yang jelas </w:t>
      </w:r>
      <w:r w:rsidRPr="00163966">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"ISBN" : "978-602-8570-24-4", "author" : [ { "dropping-particle" : "", "family" : "Udjanti", "given" : "Wajan Juni", "non-dropping-particle" : "", "parse-names" : false, "suffix" : "" } ], "id" : "ITEM-1", "issued" : { "date-parts" : [ [ "2010" ] ] }, "publisher" : "Salemba Medika", "publisher-place" : "Jakarta", "title" : "Keperawatan Kardiovaskular", "type" : "book" }, "uris" : [ "http://www.mendeley.com/documents/?uuid=3813014d-cada-4817-a2e0-a29113d20602", "http://www.mendeley.com/documents/?uuid=2265cb2d-1056-43cc-a86c-95c2b9cd0a08" ] } ], "mendeley" : { "formattedCitation" : "(Udjanti, 2010)", "plainTextFormattedCitation" : "(Udjanti, 2010)", "previouslyFormattedCitation" : "(Udjanti, 2010)"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(Udjanti, 2010)</w:t>
      </w:r>
      <w:r w:rsidRPr="00163966">
        <w:rPr>
          <w:rFonts w:ascii="Times New Roman" w:hAnsi="Times New Roman"/>
          <w:sz w:val="24"/>
          <w:szCs w:val="24"/>
        </w:rPr>
        <w:fldChar w:fldCharType="end"/>
      </w:r>
      <w:r w:rsidRPr="00163966">
        <w:rPr>
          <w:rFonts w:ascii="Times New Roman" w:hAnsi="Times New Roman"/>
          <w:sz w:val="24"/>
          <w:szCs w:val="24"/>
        </w:rPr>
        <w:t xml:space="preserve">. Meskipun hipertensi primer penyebabnya belum diketahui namun diperkirakan hipertensi primer disebabkan karena faktor keturunan, ciri perseorangan, dan kebiasaan hidup. Hipertensi sekunder disebabkan karena penyakit ginjal seperti stenosis arteri renalis, gangguan hormonal seperti feokromositoma, obat-obatan seperti kontrasepsi oral, dan penyebab lain seperti kehamilan, luka bakar, tumor otak dll </w:t>
      </w:r>
      <w:r w:rsidRPr="00163966">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"Aspiani", "given" : "Reny Yuli", "non-dropping-particle" : "", "parse-names" : false, "suffix" : "" } ], "id" : "ITEM-1", "issued" : { "date-parts" : [ [ "2015" ] ] }, "publisher" : "EGC", "publisher-place" : "Jakarta", "title" : "Asuhan Keperawatan Klien Gangguan Krdiovaskular Aplikasi Nic Noc", "type" : "book" }, "uris" : [ "http://www.mendeley.com/documents/?uuid=3356a96e-fa9a-4b13-9061-71ab501fef3f", "http://www.mendeley.com/documents/?uuid=1501f63d-c103-4a8f-8dcd-dbd19db04c5d" ] } ], "mendeley" : { "formattedCitation" : "(Aspiani, 2015)", "plainTextFormattedCitation" : "(Aspiani, 2015)", "previouslyFormattedCitation" : "(Aspiani, 2015)"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(Aspiani, 2015)</w:t>
      </w:r>
      <w:r w:rsidRPr="00163966">
        <w:rPr>
          <w:rFonts w:ascii="Times New Roman" w:hAnsi="Times New Roman"/>
          <w:sz w:val="24"/>
          <w:szCs w:val="24"/>
        </w:rPr>
        <w:fldChar w:fldCharType="end"/>
      </w:r>
      <w:r w:rsidRPr="00163966">
        <w:rPr>
          <w:rFonts w:ascii="Times New Roman" w:hAnsi="Times New Roman"/>
          <w:sz w:val="24"/>
          <w:szCs w:val="24"/>
        </w:rPr>
        <w:t>.</w:t>
      </w:r>
    </w:p>
    <w:p w:rsidR="00EF68B6" w:rsidRPr="005A6E9F" w:rsidRDefault="00EF68B6" w:rsidP="00B67AE6">
      <w:pPr>
        <w:pStyle w:val="Heading3"/>
        <w:numPr>
          <w:ilvl w:val="0"/>
          <w:numId w:val="36"/>
        </w:numPr>
        <w:ind w:left="426" w:hanging="426"/>
      </w:pPr>
      <w:bookmarkStart w:id="36" w:name="_Toc515115307"/>
      <w:r w:rsidRPr="005A6E9F">
        <w:t>Faktor risiko hipertensi</w:t>
      </w:r>
      <w:bookmarkEnd w:id="36"/>
    </w:p>
    <w:p w:rsidR="00EF68B6" w:rsidRPr="00163966" w:rsidRDefault="00EF68B6" w:rsidP="00EF68B6">
      <w:pPr>
        <w:spacing w:after="0" w:line="480" w:lineRule="auto"/>
        <w:jc w:val="both"/>
        <w:rPr>
          <w:rFonts w:ascii="Times New Roman" w:hAnsi="Times New Roman"/>
          <w:sz w:val="24"/>
          <w:szCs w:val="24"/>
        </w:rPr>
      </w:pPr>
      <w:r w:rsidRPr="00163966">
        <w:rPr>
          <w:rFonts w:ascii="Times New Roman" w:hAnsi="Times New Roman"/>
          <w:sz w:val="24"/>
          <w:szCs w:val="24"/>
        </w:rPr>
        <w:t>Faktor risiko hipertensi dapat digolongkan sebgai berikut:</w:t>
      </w:r>
    </w:p>
    <w:p w:rsidR="00EF68B6" w:rsidRPr="00163966" w:rsidRDefault="00EF68B6" w:rsidP="001F4874">
      <w:pPr>
        <w:pStyle w:val="ListParagraph"/>
        <w:numPr>
          <w:ilvl w:val="0"/>
          <w:numId w:val="8"/>
        </w:numPr>
        <w:spacing w:after="0" w:line="480" w:lineRule="auto"/>
        <w:ind w:left="426" w:hanging="426"/>
        <w:contextualSpacing w:val="0"/>
        <w:jc w:val="both"/>
        <w:rPr>
          <w:rFonts w:ascii="Times New Roman" w:hAnsi="Times New Roman"/>
          <w:sz w:val="24"/>
          <w:szCs w:val="24"/>
        </w:rPr>
      </w:pPr>
      <w:r w:rsidRPr="00163966">
        <w:rPr>
          <w:rFonts w:ascii="Times New Roman" w:hAnsi="Times New Roman"/>
          <w:sz w:val="24"/>
          <w:szCs w:val="24"/>
        </w:rPr>
        <w:t>Idiopatik</w:t>
      </w:r>
    </w:p>
    <w:p w:rsidR="00EF68B6" w:rsidRPr="009F48A6" w:rsidRDefault="00EF68B6" w:rsidP="005A2972">
      <w:pPr>
        <w:pStyle w:val="ListParagraph"/>
        <w:spacing w:after="0" w:line="480" w:lineRule="auto"/>
        <w:ind w:left="0" w:firstLine="426"/>
        <w:jc w:val="both"/>
        <w:rPr>
          <w:rFonts w:ascii="Times New Roman" w:hAnsi="Times New Roman"/>
          <w:sz w:val="24"/>
          <w:szCs w:val="24"/>
          <w:lang w:val="en-US"/>
        </w:rPr>
      </w:pPr>
      <w:r w:rsidRPr="00163966">
        <w:rPr>
          <w:rFonts w:ascii="Times New Roman" w:hAnsi="Times New Roman"/>
          <w:sz w:val="24"/>
          <w:szCs w:val="24"/>
        </w:rPr>
        <w:t xml:space="preserve">95% penyebab hipertensi tidak diketahui dan disebut  sebagai hipertensi ideopatik </w:t>
      </w:r>
      <w:r w:rsidRPr="00163966">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Pr="00163966">
        <w:rPr>
          <w:rFonts w:ascii="Times New Roman" w:hAnsi="Times New Roman"/>
          <w:sz w:val="24"/>
          <w:szCs w:val="24"/>
        </w:rPr>
        <w:fldChar w:fldCharType="separate"/>
      </w:r>
      <w:r w:rsidR="00DE098D" w:rsidRPr="00DE098D">
        <w:rPr>
          <w:rFonts w:ascii="Times New Roman" w:hAnsi="Times New Roman"/>
          <w:noProof/>
          <w:sz w:val="24"/>
          <w:szCs w:val="24"/>
        </w:rPr>
        <w:t xml:space="preserve">(Price </w:t>
      </w:r>
      <w:r w:rsidR="00B11592">
        <w:rPr>
          <w:rFonts w:ascii="Times New Roman" w:hAnsi="Times New Roman"/>
          <w:noProof/>
          <w:sz w:val="24"/>
          <w:szCs w:val="24"/>
        </w:rPr>
        <w:t>and</w:t>
      </w:r>
      <w:r w:rsidR="00DE098D" w:rsidRPr="00DE098D">
        <w:rPr>
          <w:rFonts w:ascii="Times New Roman" w:hAnsi="Times New Roman"/>
          <w:noProof/>
          <w:sz w:val="24"/>
          <w:szCs w:val="24"/>
        </w:rPr>
        <w:t xml:space="preserve"> Wilson, 2006)</w:t>
      </w:r>
      <w:r w:rsidRPr="00163966">
        <w:rPr>
          <w:rFonts w:ascii="Times New Roman" w:hAnsi="Times New Roman"/>
          <w:sz w:val="24"/>
          <w:szCs w:val="24"/>
        </w:rPr>
        <w:fldChar w:fldCharType="end"/>
      </w:r>
      <w:r w:rsidRPr="00163966">
        <w:rPr>
          <w:rFonts w:ascii="Times New Roman" w:hAnsi="Times New Roman"/>
          <w:sz w:val="24"/>
          <w:szCs w:val="24"/>
        </w:rPr>
        <w:t>. Hipertensi essensial biasanya terjadi pada usia 30 tahunan dan awal 50 tahunan yang secara bertahap akan menetap</w:t>
      </w:r>
      <w:r w:rsidR="009F48A6">
        <w:rPr>
          <w:rFonts w:ascii="Times New Roman" w:hAnsi="Times New Roman"/>
          <w:sz w:val="24"/>
          <w:szCs w:val="24"/>
          <w:lang w:val="en-US"/>
        </w:rPr>
        <w:t xml:space="preserve"> </w:t>
      </w:r>
      <w:r w:rsidR="009F48A6">
        <w:rPr>
          <w:rFonts w:ascii="Times New Roman" w:hAnsi="Times New Roman"/>
          <w:sz w:val="24"/>
          <w:szCs w:val="24"/>
          <w:lang w:val="en-US"/>
        </w:rPr>
        <w:fldChar w:fldCharType="begin" w:fldLock="1"/>
      </w:r>
      <w:r w:rsidR="00E05D99">
        <w:rPr>
          <w:rFonts w:ascii="Times New Roman" w:hAnsi="Times New Roman"/>
          <w:sz w:val="24"/>
          <w:szCs w:val="24"/>
          <w:lang w:val="en-US"/>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9F48A6">
        <w:rPr>
          <w:rFonts w:ascii="Times New Roman" w:hAnsi="Times New Roman"/>
          <w:sz w:val="24"/>
          <w:szCs w:val="24"/>
          <w:lang w:val="en-US"/>
        </w:rPr>
        <w:fldChar w:fldCharType="separate"/>
      </w:r>
      <w:r w:rsidR="00DE098D" w:rsidRPr="00DE098D">
        <w:rPr>
          <w:rFonts w:ascii="Times New Roman" w:hAnsi="Times New Roman"/>
          <w:noProof/>
          <w:sz w:val="24"/>
          <w:szCs w:val="24"/>
          <w:lang w:val="en-US"/>
        </w:rPr>
        <w:t xml:space="preserve">(Smeltzer </w:t>
      </w:r>
      <w:r w:rsidR="00B11592">
        <w:rPr>
          <w:rFonts w:ascii="Times New Roman" w:hAnsi="Times New Roman"/>
          <w:noProof/>
          <w:sz w:val="24"/>
          <w:szCs w:val="24"/>
          <w:lang w:val="en-US"/>
        </w:rPr>
        <w:t>and</w:t>
      </w:r>
      <w:r w:rsidR="00DE098D" w:rsidRPr="00DE098D">
        <w:rPr>
          <w:rFonts w:ascii="Times New Roman" w:hAnsi="Times New Roman"/>
          <w:noProof/>
          <w:sz w:val="24"/>
          <w:szCs w:val="24"/>
          <w:lang w:val="en-US"/>
        </w:rPr>
        <w:t xml:space="preserve"> Bare, 2002)</w:t>
      </w:r>
      <w:r w:rsidR="009F48A6">
        <w:rPr>
          <w:rFonts w:ascii="Times New Roman" w:hAnsi="Times New Roman"/>
          <w:sz w:val="24"/>
          <w:szCs w:val="24"/>
          <w:lang w:val="en-US"/>
        </w:rPr>
        <w:fldChar w:fldCharType="end"/>
      </w:r>
      <w:r w:rsidR="009F48A6">
        <w:rPr>
          <w:rFonts w:ascii="Times New Roman" w:hAnsi="Times New Roman"/>
          <w:sz w:val="24"/>
          <w:szCs w:val="24"/>
          <w:lang w:val="en-US"/>
        </w:rPr>
        <w:t>.</w:t>
      </w:r>
      <w:r w:rsidRPr="00163966">
        <w:rPr>
          <w:rFonts w:ascii="Times New Roman" w:hAnsi="Times New Roman"/>
          <w:sz w:val="24"/>
          <w:szCs w:val="24"/>
        </w:rPr>
        <w:t xml:space="preserve"> Mekanisme lain dikemukakan yakni perubahan-perubahan yang mencakup ekskresi natrium oleh ginjal, kepekaan baroreseptor, respon vascular, serta sekresi renin </w:t>
      </w:r>
      <w:r w:rsidR="002754CF">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002754CF">
        <w:rPr>
          <w:rFonts w:ascii="Times New Roman" w:hAnsi="Times New Roman"/>
          <w:sz w:val="24"/>
          <w:szCs w:val="24"/>
        </w:rPr>
        <w:fldChar w:fldCharType="separate"/>
      </w:r>
      <w:r w:rsidR="00DE098D" w:rsidRPr="00DE098D">
        <w:rPr>
          <w:rFonts w:ascii="Times New Roman" w:hAnsi="Times New Roman"/>
          <w:noProof/>
          <w:sz w:val="24"/>
          <w:szCs w:val="24"/>
        </w:rPr>
        <w:t xml:space="preserve">(Price </w:t>
      </w:r>
      <w:r w:rsidR="00B11592">
        <w:rPr>
          <w:rFonts w:ascii="Times New Roman" w:hAnsi="Times New Roman"/>
          <w:noProof/>
          <w:sz w:val="24"/>
          <w:szCs w:val="24"/>
        </w:rPr>
        <w:t>and</w:t>
      </w:r>
      <w:r w:rsidR="00DE098D" w:rsidRPr="00DE098D">
        <w:rPr>
          <w:rFonts w:ascii="Times New Roman" w:hAnsi="Times New Roman"/>
          <w:noProof/>
          <w:sz w:val="24"/>
          <w:szCs w:val="24"/>
        </w:rPr>
        <w:t xml:space="preserve"> Wilson, 2006)</w:t>
      </w:r>
      <w:r w:rsidR="002754CF">
        <w:rPr>
          <w:rFonts w:ascii="Times New Roman" w:hAnsi="Times New Roman"/>
          <w:sz w:val="24"/>
          <w:szCs w:val="24"/>
        </w:rPr>
        <w:fldChar w:fldCharType="end"/>
      </w:r>
      <w:r w:rsidR="002754CF">
        <w:rPr>
          <w:rFonts w:ascii="Times New Roman" w:hAnsi="Times New Roman"/>
          <w:sz w:val="24"/>
          <w:szCs w:val="24"/>
          <w:lang w:val="en-US"/>
        </w:rPr>
        <w:t>.</w:t>
      </w:r>
      <w:r w:rsidRPr="000572B0">
        <w:rPr>
          <w:rFonts w:ascii="Times New Roman" w:hAnsi="Times New Roman"/>
          <w:color w:val="FF0000"/>
          <w:sz w:val="24"/>
          <w:szCs w:val="24"/>
        </w:rPr>
        <w:t xml:space="preserve"> </w:t>
      </w:r>
      <w:r w:rsidRPr="00163966">
        <w:rPr>
          <w:rFonts w:ascii="Times New Roman" w:hAnsi="Times New Roman"/>
          <w:sz w:val="24"/>
          <w:szCs w:val="24"/>
        </w:rPr>
        <w:t xml:space="preserve">Terkadang hipertensi juga dapat terjadi secara mendadak dan berat, perjalanannya yang dipercepat atau “maligna” akan memperarah perjalanan penyakit hipertensi. Peningkatan tahanan perifer yang </w:t>
      </w:r>
      <w:r w:rsidRPr="00163966">
        <w:rPr>
          <w:rFonts w:ascii="Times New Roman" w:hAnsi="Times New Roman"/>
          <w:sz w:val="24"/>
          <w:szCs w:val="24"/>
        </w:rPr>
        <w:lastRenderedPageBreak/>
        <w:t xml:space="preserve">terkontrol pada tingkat arteriola adalah penyebab utama terjadinya hipertensi, tetapi penyebab terjadinya tahanan tersebut belum diketahui </w:t>
      </w:r>
      <w:r w:rsidR="009F48A6">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9F48A6">
        <w:rPr>
          <w:rFonts w:ascii="Times New Roman" w:hAnsi="Times New Roman"/>
          <w:sz w:val="24"/>
          <w:szCs w:val="24"/>
        </w:rPr>
        <w:fldChar w:fldCharType="separate"/>
      </w:r>
      <w:r w:rsidR="00DE098D" w:rsidRPr="00DE098D">
        <w:rPr>
          <w:rFonts w:ascii="Times New Roman" w:hAnsi="Times New Roman"/>
          <w:noProof/>
          <w:sz w:val="24"/>
          <w:szCs w:val="24"/>
        </w:rPr>
        <w:t xml:space="preserve">(Smeltzer </w:t>
      </w:r>
      <w:r w:rsidR="00B11592">
        <w:rPr>
          <w:rFonts w:ascii="Times New Roman" w:hAnsi="Times New Roman"/>
          <w:noProof/>
          <w:sz w:val="24"/>
          <w:szCs w:val="24"/>
        </w:rPr>
        <w:t>and</w:t>
      </w:r>
      <w:r w:rsidR="00DE098D" w:rsidRPr="00DE098D">
        <w:rPr>
          <w:rFonts w:ascii="Times New Roman" w:hAnsi="Times New Roman"/>
          <w:noProof/>
          <w:sz w:val="24"/>
          <w:szCs w:val="24"/>
        </w:rPr>
        <w:t xml:space="preserve"> Bare, 2002)</w:t>
      </w:r>
      <w:r w:rsidR="009F48A6">
        <w:rPr>
          <w:rFonts w:ascii="Times New Roman" w:hAnsi="Times New Roman"/>
          <w:sz w:val="24"/>
          <w:szCs w:val="24"/>
        </w:rPr>
        <w:fldChar w:fldCharType="end"/>
      </w:r>
      <w:r w:rsidR="009F48A6">
        <w:rPr>
          <w:rFonts w:ascii="Times New Roman" w:hAnsi="Times New Roman"/>
          <w:sz w:val="24"/>
          <w:szCs w:val="24"/>
          <w:lang w:val="en-US"/>
        </w:rPr>
        <w:t>.</w:t>
      </w:r>
    </w:p>
    <w:p w:rsidR="00EF68B6" w:rsidRPr="00163966" w:rsidRDefault="00EF68B6" w:rsidP="001F4874">
      <w:pPr>
        <w:pStyle w:val="ListParagraph"/>
        <w:numPr>
          <w:ilvl w:val="0"/>
          <w:numId w:val="8"/>
        </w:numPr>
        <w:spacing w:after="0" w:line="480" w:lineRule="auto"/>
        <w:ind w:left="426" w:hanging="426"/>
        <w:contextualSpacing w:val="0"/>
        <w:jc w:val="both"/>
        <w:rPr>
          <w:rFonts w:ascii="Times New Roman" w:hAnsi="Times New Roman"/>
          <w:sz w:val="24"/>
          <w:szCs w:val="24"/>
        </w:rPr>
      </w:pPr>
      <w:r w:rsidRPr="00163966">
        <w:rPr>
          <w:rFonts w:ascii="Times New Roman" w:hAnsi="Times New Roman"/>
          <w:sz w:val="24"/>
          <w:szCs w:val="24"/>
        </w:rPr>
        <w:t>Genetik</w:t>
      </w:r>
    </w:p>
    <w:p w:rsidR="00EF68B6" w:rsidRPr="003E0372" w:rsidRDefault="00D21346" w:rsidP="005A2972">
      <w:pPr>
        <w:pStyle w:val="ListParagraph"/>
        <w:spacing w:after="0" w:line="480" w:lineRule="auto"/>
        <w:ind w:left="0" w:firstLine="426"/>
        <w:jc w:val="both"/>
        <w:rPr>
          <w:rFonts w:ascii="Times New Roman" w:hAnsi="Times New Roman"/>
          <w:sz w:val="24"/>
          <w:szCs w:val="24"/>
          <w:lang w:val="en-US"/>
        </w:rPr>
      </w:pPr>
      <w:r>
        <w:rPr>
          <w:rFonts w:ascii="Times New Roman" w:hAnsi="Times New Roman"/>
          <w:sz w:val="24"/>
          <w:szCs w:val="24"/>
        </w:rPr>
        <w:t>Faktor keturunan merupakan fak</w:t>
      </w:r>
      <w:r w:rsidR="00EF68B6" w:rsidRPr="00163966">
        <w:rPr>
          <w:rFonts w:ascii="Times New Roman" w:hAnsi="Times New Roman"/>
          <w:sz w:val="24"/>
          <w:szCs w:val="24"/>
        </w:rPr>
        <w:t xml:space="preserve">tor paling berperan dalam terjadinya hipertensi essensial </w:t>
      </w:r>
      <w:r w:rsidR="009F48A6">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9F48A6">
        <w:rPr>
          <w:rFonts w:ascii="Times New Roman" w:hAnsi="Times New Roman"/>
          <w:sz w:val="24"/>
          <w:szCs w:val="24"/>
        </w:rPr>
        <w:fldChar w:fldCharType="separate"/>
      </w:r>
      <w:r w:rsidR="00DE098D" w:rsidRPr="00DE098D">
        <w:rPr>
          <w:rFonts w:ascii="Times New Roman" w:hAnsi="Times New Roman"/>
          <w:noProof/>
          <w:sz w:val="24"/>
          <w:szCs w:val="24"/>
        </w:rPr>
        <w:t xml:space="preserve">(Smeltzer </w:t>
      </w:r>
      <w:r w:rsidR="00B11592">
        <w:rPr>
          <w:rFonts w:ascii="Times New Roman" w:hAnsi="Times New Roman"/>
          <w:noProof/>
          <w:sz w:val="24"/>
          <w:szCs w:val="24"/>
        </w:rPr>
        <w:t>and</w:t>
      </w:r>
      <w:r w:rsidR="00DE098D" w:rsidRPr="00DE098D">
        <w:rPr>
          <w:rFonts w:ascii="Times New Roman" w:hAnsi="Times New Roman"/>
          <w:noProof/>
          <w:sz w:val="24"/>
          <w:szCs w:val="24"/>
        </w:rPr>
        <w:t xml:space="preserve"> Bare, 2002)</w:t>
      </w:r>
      <w:r w:rsidR="009F48A6">
        <w:rPr>
          <w:rFonts w:ascii="Times New Roman" w:hAnsi="Times New Roman"/>
          <w:sz w:val="24"/>
          <w:szCs w:val="24"/>
        </w:rPr>
        <w:fldChar w:fldCharType="end"/>
      </w:r>
      <w:r w:rsidR="003E0372">
        <w:rPr>
          <w:rFonts w:ascii="Times New Roman" w:hAnsi="Times New Roman"/>
          <w:sz w:val="24"/>
          <w:szCs w:val="24"/>
          <w:lang w:val="en-US"/>
        </w:rPr>
        <w:t>.</w:t>
      </w:r>
    </w:p>
    <w:p w:rsidR="00EF68B6" w:rsidRPr="00163966" w:rsidRDefault="00EF68B6" w:rsidP="001F4874">
      <w:pPr>
        <w:pStyle w:val="ListParagraph"/>
        <w:numPr>
          <w:ilvl w:val="0"/>
          <w:numId w:val="8"/>
        </w:numPr>
        <w:spacing w:after="0" w:line="480" w:lineRule="auto"/>
        <w:ind w:left="426" w:hanging="426"/>
        <w:contextualSpacing w:val="0"/>
        <w:jc w:val="both"/>
        <w:rPr>
          <w:rFonts w:ascii="Times New Roman" w:hAnsi="Times New Roman"/>
          <w:sz w:val="24"/>
          <w:szCs w:val="24"/>
        </w:rPr>
      </w:pPr>
      <w:r w:rsidRPr="00163966">
        <w:rPr>
          <w:rFonts w:ascii="Times New Roman" w:hAnsi="Times New Roman"/>
          <w:sz w:val="24"/>
          <w:szCs w:val="24"/>
        </w:rPr>
        <w:t>Usia</w:t>
      </w:r>
    </w:p>
    <w:p w:rsidR="00EF68B6" w:rsidRPr="00E06542" w:rsidRDefault="00EF68B6" w:rsidP="005A2972">
      <w:pPr>
        <w:spacing w:after="0" w:line="480" w:lineRule="auto"/>
        <w:ind w:firstLine="426"/>
        <w:jc w:val="both"/>
        <w:rPr>
          <w:rFonts w:ascii="Times New Roman" w:hAnsi="Times New Roman"/>
          <w:sz w:val="24"/>
          <w:szCs w:val="24"/>
          <w:lang w:val="en-US"/>
        </w:rPr>
      </w:pPr>
      <w:r w:rsidRPr="00163966">
        <w:rPr>
          <w:rFonts w:ascii="Times New Roman" w:hAnsi="Times New Roman"/>
          <w:sz w:val="24"/>
          <w:szCs w:val="24"/>
        </w:rPr>
        <w:t>Usia merupakan salah satu fa</w:t>
      </w:r>
      <w:r w:rsidR="00D21346">
        <w:rPr>
          <w:rFonts w:ascii="Times New Roman" w:hAnsi="Times New Roman"/>
          <w:sz w:val="24"/>
          <w:szCs w:val="24"/>
        </w:rPr>
        <w:t>k</w:t>
      </w:r>
      <w:r w:rsidRPr="00163966">
        <w:rPr>
          <w:rFonts w:ascii="Times New Roman" w:hAnsi="Times New Roman"/>
          <w:sz w:val="24"/>
          <w:szCs w:val="24"/>
        </w:rPr>
        <w:t xml:space="preserve">tor yang </w:t>
      </w:r>
      <w:r w:rsidR="00D21346">
        <w:rPr>
          <w:rFonts w:ascii="Times New Roman" w:hAnsi="Times New Roman"/>
          <w:sz w:val="24"/>
          <w:szCs w:val="24"/>
          <w:lang w:val="en-US"/>
        </w:rPr>
        <w:t>m</w:t>
      </w:r>
      <w:r w:rsidRPr="00163966">
        <w:rPr>
          <w:rFonts w:ascii="Times New Roman" w:hAnsi="Times New Roman"/>
          <w:sz w:val="24"/>
          <w:szCs w:val="24"/>
        </w:rPr>
        <w:t>empengaruhi insidensi hipertensi (smeltzer</w:t>
      </w:r>
      <w:r w:rsidR="00F84E29">
        <w:rPr>
          <w:rFonts w:ascii="Times New Roman" w:hAnsi="Times New Roman"/>
          <w:sz w:val="24"/>
          <w:szCs w:val="24"/>
        </w:rPr>
        <w:t xml:space="preserve"> and</w:t>
      </w:r>
      <w:r w:rsidRPr="00163966">
        <w:rPr>
          <w:rFonts w:ascii="Times New Roman" w:hAnsi="Times New Roman"/>
          <w:sz w:val="24"/>
          <w:szCs w:val="24"/>
        </w:rPr>
        <w:t xml:space="preserve"> bare, 2011). Kejadian hipertensi semakin meningkat seiring dengan meningkatnya usia </w:t>
      </w:r>
      <w:r w:rsidR="00E06542">
        <w:rPr>
          <w:rFonts w:ascii="Times New Roman" w:hAnsi="Times New Roman"/>
          <w:sz w:val="24"/>
          <w:szCs w:val="24"/>
        </w:rPr>
        <w:fldChar w:fldCharType="begin" w:fldLock="1"/>
      </w:r>
      <w:r w:rsidR="00E06542">
        <w:rPr>
          <w:rFonts w:ascii="Times New Roman" w:hAnsi="Times New Roman"/>
          <w:sz w:val="24"/>
          <w:szCs w:val="24"/>
        </w:rPr>
        <w:instrText>ADDIN CSL_CITATION { "citationItems" : [ { "id" : "ITEM-1", "itemData" : { "author" : [ { "dropping-particle" : "", "family" : "Tambayong", "given" : "dr. Jon", "non-dropping-particle" : "", "parse-names" : false, "suffix" : "" } ], "id" : "ITEM-1", "issued" : { "date-parts" : [ [ "2010" ] ] }, "publisher" : "Penerbit Buku Kedokteran EGC", "publisher-place" : "Jakarta", "title" : "Patofisiologi untuk Keperawatan", "type" : "book" }, "uris" : [ "http://www.mendeley.com/documents/?uuid=4ddc173a-93d0-4d8b-98a6-2a1bbac3a8a0" ] } ], "mendeley" : { "formattedCitation" : "(Tambayong, 2010)", "plainTextFormattedCitation" : "(Tambayong, 2010)", "previouslyFormattedCitation" : "(Tambayong, 2010)" }, "properties" : { "noteIndex" : 0 }, "schema" : "https://github.com/citation-style-language/schema/raw/master/csl-citation.json" }</w:instrText>
      </w:r>
      <w:r w:rsidR="00E06542">
        <w:rPr>
          <w:rFonts w:ascii="Times New Roman" w:hAnsi="Times New Roman"/>
          <w:sz w:val="24"/>
          <w:szCs w:val="24"/>
        </w:rPr>
        <w:fldChar w:fldCharType="separate"/>
      </w:r>
      <w:r w:rsidR="00E06542" w:rsidRPr="00E06542">
        <w:rPr>
          <w:rFonts w:ascii="Times New Roman" w:hAnsi="Times New Roman"/>
          <w:noProof/>
          <w:sz w:val="24"/>
          <w:szCs w:val="24"/>
        </w:rPr>
        <w:t>(Tambayong, 2010)</w:t>
      </w:r>
      <w:r w:rsidR="00E06542">
        <w:rPr>
          <w:rFonts w:ascii="Times New Roman" w:hAnsi="Times New Roman"/>
          <w:sz w:val="24"/>
          <w:szCs w:val="24"/>
        </w:rPr>
        <w:fldChar w:fldCharType="end"/>
      </w:r>
      <w:r w:rsidR="00E06542">
        <w:rPr>
          <w:rFonts w:ascii="Times New Roman" w:hAnsi="Times New Roman"/>
          <w:sz w:val="24"/>
          <w:szCs w:val="24"/>
          <w:lang w:val="en-US"/>
        </w:rPr>
        <w:t>.</w:t>
      </w:r>
    </w:p>
    <w:p w:rsidR="00EF68B6" w:rsidRPr="00163966" w:rsidRDefault="00D21346" w:rsidP="001F4874">
      <w:pPr>
        <w:pStyle w:val="ListParagraph"/>
        <w:numPr>
          <w:ilvl w:val="0"/>
          <w:numId w:val="8"/>
        </w:numPr>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rPr>
        <w:t>Jenis k</w:t>
      </w:r>
      <w:r w:rsidR="00EF68B6" w:rsidRPr="00163966">
        <w:rPr>
          <w:rFonts w:ascii="Times New Roman" w:hAnsi="Times New Roman"/>
          <w:sz w:val="24"/>
          <w:szCs w:val="24"/>
        </w:rPr>
        <w:t>elamin</w:t>
      </w:r>
    </w:p>
    <w:p w:rsidR="00EF68B6" w:rsidRPr="00163966" w:rsidRDefault="00EF68B6" w:rsidP="00650996">
      <w:pPr>
        <w:pStyle w:val="ListParagraph"/>
        <w:spacing w:after="0" w:line="480" w:lineRule="auto"/>
        <w:ind w:left="0" w:firstLine="426"/>
        <w:jc w:val="both"/>
        <w:rPr>
          <w:rFonts w:ascii="Times New Roman" w:hAnsi="Times New Roman"/>
          <w:sz w:val="24"/>
          <w:szCs w:val="24"/>
        </w:rPr>
      </w:pPr>
      <w:r w:rsidRPr="00163966">
        <w:rPr>
          <w:rFonts w:ascii="Times New Roman" w:hAnsi="Times New Roman"/>
          <w:sz w:val="24"/>
          <w:szCs w:val="24"/>
        </w:rPr>
        <w:t xml:space="preserve">Pria lebih banyak mengalami hipertensi ketika usia pertengahan, sedangkan wanita lebih banyak mengalami hipertensi ketika memasuki usia lanjut yaitu diatas usia 65 tahun </w:t>
      </w:r>
      <w:r w:rsidR="00E06542">
        <w:rPr>
          <w:rFonts w:ascii="Times New Roman" w:hAnsi="Times New Roman"/>
          <w:sz w:val="24"/>
          <w:szCs w:val="24"/>
        </w:rPr>
        <w:fldChar w:fldCharType="begin" w:fldLock="1"/>
      </w:r>
      <w:r w:rsidR="00E06542">
        <w:rPr>
          <w:rFonts w:ascii="Times New Roman" w:hAnsi="Times New Roman"/>
          <w:sz w:val="24"/>
          <w:szCs w:val="24"/>
        </w:rPr>
        <w:instrText>ADDIN CSL_CITATION { "citationItems" : [ { "id" : "ITEM-1", "itemData" : { "author" : [ { "dropping-particle" : "", "family" : "Tambayong", "given" : "dr. Jon", "non-dropping-particle" : "", "parse-names" : false, "suffix" : "" } ], "id" : "ITEM-1", "issued" : { "date-parts" : [ [ "2010" ] ] }, "publisher" : "Penerbit Buku Kedokteran EGC", "publisher-place" : "Jakarta", "title" : "Patofisiologi untuk Keperawatan", "type" : "book" }, "uris" : [ "http://www.mendeley.com/documents/?uuid=4ddc173a-93d0-4d8b-98a6-2a1bbac3a8a0" ] } ], "mendeley" : { "formattedCitation" : "(Tambayong, 2010)", "plainTextFormattedCitation" : "(Tambayong, 2010)", "previouslyFormattedCitation" : "(Tambayong, 2010)" }, "properties" : { "noteIndex" : 0 }, "schema" : "https://github.com/citation-style-language/schema/raw/master/csl-citation.json" }</w:instrText>
      </w:r>
      <w:r w:rsidR="00E06542">
        <w:rPr>
          <w:rFonts w:ascii="Times New Roman" w:hAnsi="Times New Roman"/>
          <w:sz w:val="24"/>
          <w:szCs w:val="24"/>
        </w:rPr>
        <w:fldChar w:fldCharType="separate"/>
      </w:r>
      <w:r w:rsidR="00E06542" w:rsidRPr="00E06542">
        <w:rPr>
          <w:rFonts w:ascii="Times New Roman" w:hAnsi="Times New Roman"/>
          <w:noProof/>
          <w:sz w:val="24"/>
          <w:szCs w:val="24"/>
        </w:rPr>
        <w:t>(Tambayong, 2010)</w:t>
      </w:r>
      <w:r w:rsidR="00E06542">
        <w:rPr>
          <w:rFonts w:ascii="Times New Roman" w:hAnsi="Times New Roman"/>
          <w:sz w:val="24"/>
          <w:szCs w:val="24"/>
        </w:rPr>
        <w:fldChar w:fldCharType="end"/>
      </w:r>
      <w:r w:rsidR="00E06542">
        <w:rPr>
          <w:rFonts w:ascii="Times New Roman" w:hAnsi="Times New Roman"/>
          <w:sz w:val="24"/>
          <w:szCs w:val="24"/>
          <w:lang w:val="en-US"/>
        </w:rPr>
        <w:t xml:space="preserve">. </w:t>
      </w:r>
    </w:p>
    <w:p w:rsidR="00EF68B6" w:rsidRPr="00163966" w:rsidRDefault="00EF68B6" w:rsidP="001F4874">
      <w:pPr>
        <w:pStyle w:val="ListParagraph"/>
        <w:numPr>
          <w:ilvl w:val="0"/>
          <w:numId w:val="8"/>
        </w:numPr>
        <w:spacing w:after="0" w:line="480" w:lineRule="auto"/>
        <w:ind w:left="426" w:hanging="426"/>
        <w:contextualSpacing w:val="0"/>
        <w:jc w:val="both"/>
        <w:rPr>
          <w:rFonts w:ascii="Times New Roman" w:hAnsi="Times New Roman"/>
          <w:sz w:val="24"/>
          <w:szCs w:val="24"/>
        </w:rPr>
      </w:pPr>
      <w:r w:rsidRPr="00163966">
        <w:rPr>
          <w:rFonts w:ascii="Times New Roman" w:hAnsi="Times New Roman"/>
          <w:sz w:val="24"/>
          <w:szCs w:val="24"/>
        </w:rPr>
        <w:t>Ras</w:t>
      </w:r>
    </w:p>
    <w:p w:rsidR="00EF68B6" w:rsidRPr="00163966" w:rsidRDefault="00EF68B6" w:rsidP="000572B0">
      <w:pPr>
        <w:spacing w:after="0" w:line="480" w:lineRule="auto"/>
        <w:ind w:firstLine="426"/>
        <w:jc w:val="both"/>
        <w:rPr>
          <w:rFonts w:ascii="Times New Roman" w:hAnsi="Times New Roman"/>
          <w:sz w:val="24"/>
          <w:szCs w:val="24"/>
        </w:rPr>
      </w:pPr>
      <w:r w:rsidRPr="00163966">
        <w:rPr>
          <w:rFonts w:ascii="Times New Roman" w:hAnsi="Times New Roman"/>
          <w:sz w:val="24"/>
          <w:szCs w:val="24"/>
        </w:rPr>
        <w:t xml:space="preserve">Ras merujuk pada kulit hitam dan putih. Hipertensi menjadi dua kali lebih sedikit pada kulit hitam dibandingkan pada ras kulit putih </w:t>
      </w:r>
      <w:r w:rsidR="00E06542">
        <w:rPr>
          <w:rFonts w:ascii="Times New Roman" w:hAnsi="Times New Roman"/>
          <w:sz w:val="24"/>
          <w:szCs w:val="24"/>
        </w:rPr>
        <w:fldChar w:fldCharType="begin" w:fldLock="1"/>
      </w:r>
      <w:r w:rsidR="00E06542">
        <w:rPr>
          <w:rFonts w:ascii="Times New Roman" w:hAnsi="Times New Roman"/>
          <w:sz w:val="24"/>
          <w:szCs w:val="24"/>
        </w:rPr>
        <w:instrText>ADDIN CSL_CITATION { "citationItems" : [ { "id" : "ITEM-1", "itemData" : { "author" : [ { "dropping-particle" : "", "family" : "Tambayong", "given" : "dr. Jon", "non-dropping-particle" : "", "parse-names" : false, "suffix" : "" } ], "id" : "ITEM-1", "issued" : { "date-parts" : [ [ "2010" ] ] }, "publisher" : "Penerbit Buku Kedokteran EGC", "publisher-place" : "Jakarta", "title" : "Patofisiologi untuk Keperawatan", "type" : "book" }, "uris" : [ "http://www.mendeley.com/documents/?uuid=4ddc173a-93d0-4d8b-98a6-2a1bbac3a8a0" ] } ], "mendeley" : { "formattedCitation" : "(Tambayong, 2010)", "plainTextFormattedCitation" : "(Tambayong, 2010)", "previouslyFormattedCitation" : "(Tambayong, 2010)" }, "properties" : { "noteIndex" : 0 }, "schema" : "https://github.com/citation-style-language/schema/raw/master/csl-citation.json" }</w:instrText>
      </w:r>
      <w:r w:rsidR="00E06542">
        <w:rPr>
          <w:rFonts w:ascii="Times New Roman" w:hAnsi="Times New Roman"/>
          <w:sz w:val="24"/>
          <w:szCs w:val="24"/>
        </w:rPr>
        <w:fldChar w:fldCharType="separate"/>
      </w:r>
      <w:r w:rsidR="00E06542" w:rsidRPr="00E06542">
        <w:rPr>
          <w:rFonts w:ascii="Times New Roman" w:hAnsi="Times New Roman"/>
          <w:noProof/>
          <w:sz w:val="24"/>
          <w:szCs w:val="24"/>
        </w:rPr>
        <w:t>(Tambayong, 2010)</w:t>
      </w:r>
      <w:r w:rsidR="00E06542">
        <w:rPr>
          <w:rFonts w:ascii="Times New Roman" w:hAnsi="Times New Roman"/>
          <w:sz w:val="24"/>
          <w:szCs w:val="24"/>
        </w:rPr>
        <w:fldChar w:fldCharType="end"/>
      </w:r>
      <w:r w:rsidR="00E06542">
        <w:rPr>
          <w:rFonts w:ascii="Times New Roman" w:hAnsi="Times New Roman"/>
          <w:sz w:val="24"/>
          <w:szCs w:val="24"/>
          <w:lang w:val="en-US"/>
        </w:rPr>
        <w:t xml:space="preserve">. </w:t>
      </w:r>
    </w:p>
    <w:p w:rsidR="00EF68B6" w:rsidRPr="00163966" w:rsidRDefault="00D21346" w:rsidP="001F4874">
      <w:pPr>
        <w:pStyle w:val="ListParagraph"/>
        <w:numPr>
          <w:ilvl w:val="0"/>
          <w:numId w:val="8"/>
        </w:numPr>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rPr>
        <w:t>Pola h</w:t>
      </w:r>
      <w:r w:rsidR="00EF68B6" w:rsidRPr="00163966">
        <w:rPr>
          <w:rFonts w:ascii="Times New Roman" w:hAnsi="Times New Roman"/>
          <w:sz w:val="24"/>
          <w:szCs w:val="24"/>
        </w:rPr>
        <w:t>idup</w:t>
      </w:r>
    </w:p>
    <w:p w:rsidR="00EF68B6" w:rsidRPr="00163966" w:rsidRDefault="00EF68B6" w:rsidP="000572B0">
      <w:pPr>
        <w:spacing w:after="0" w:line="480" w:lineRule="auto"/>
        <w:ind w:firstLine="426"/>
        <w:jc w:val="both"/>
        <w:rPr>
          <w:rFonts w:ascii="Times New Roman" w:hAnsi="Times New Roman"/>
          <w:sz w:val="24"/>
          <w:szCs w:val="24"/>
        </w:rPr>
      </w:pPr>
      <w:r w:rsidRPr="00163966">
        <w:rPr>
          <w:rFonts w:ascii="Times New Roman" w:hAnsi="Times New Roman"/>
          <w:sz w:val="24"/>
          <w:szCs w:val="24"/>
        </w:rPr>
        <w:t>Beberapa factor risiko yang berkaitan dengan po</w:t>
      </w:r>
      <w:r w:rsidR="00D21346">
        <w:rPr>
          <w:rFonts w:ascii="Times New Roman" w:hAnsi="Times New Roman"/>
          <w:sz w:val="24"/>
          <w:szCs w:val="24"/>
        </w:rPr>
        <w:t>la hidup yakni obesitas, alk</w:t>
      </w:r>
      <w:r w:rsidRPr="00163966">
        <w:rPr>
          <w:rFonts w:ascii="Times New Roman" w:hAnsi="Times New Roman"/>
          <w:sz w:val="24"/>
          <w:szCs w:val="24"/>
        </w:rPr>
        <w:t xml:space="preserve">ohol, stress dan merokok dianggap sebagai factor risiko utama terjadinya hipertensi </w:t>
      </w:r>
      <w:r w:rsidR="00E06542" w:rsidRPr="003E0372">
        <w:rPr>
          <w:rFonts w:ascii="Times New Roman" w:hAnsi="Times New Roman"/>
          <w:sz w:val="24"/>
          <w:szCs w:val="24"/>
        </w:rPr>
        <w:fldChar w:fldCharType="begin" w:fldLock="1"/>
      </w:r>
      <w:r w:rsidR="00E06542" w:rsidRPr="003E0372">
        <w:rPr>
          <w:rFonts w:ascii="Times New Roman" w:hAnsi="Times New Roman"/>
          <w:sz w:val="24"/>
          <w:szCs w:val="24"/>
        </w:rPr>
        <w:instrText>ADDIN CSL_CITATION { "citationItems" : [ { "id" : "ITEM-1", "itemData" : { "author" : [ { "dropping-particle" : "", "family" : "Tambayong", "given" : "dr. Jon", "non-dropping-particle" : "", "parse-names" : false, "suffix" : "" } ], "id" : "ITEM-1", "issued" : { "date-parts" : [ [ "2010" ] ] }, "publisher" : "Penerbit Buku Kedokteran EGC", "publisher-place" : "Jakarta", "title" : "Patofisiologi untuk Keperawatan", "type" : "book" }, "uris" : [ "http://www.mendeley.com/documents/?uuid=4ddc173a-93d0-4d8b-98a6-2a1bbac3a8a0" ] } ], "mendeley" : { "formattedCitation" : "(Tambayong, 2010)", "plainTextFormattedCitation" : "(Tambayong, 2010)", "previouslyFormattedCitation" : "(Tambayong, 2010)" }, "properties" : { "noteIndex" : 0 }, "schema" : "https://github.com/citation-style-language/schema/raw/master/csl-citation.json" }</w:instrText>
      </w:r>
      <w:r w:rsidR="00E06542" w:rsidRPr="003E0372">
        <w:rPr>
          <w:rFonts w:ascii="Times New Roman" w:hAnsi="Times New Roman"/>
          <w:sz w:val="24"/>
          <w:szCs w:val="24"/>
        </w:rPr>
        <w:fldChar w:fldCharType="separate"/>
      </w:r>
      <w:r w:rsidR="00E06542" w:rsidRPr="003E0372">
        <w:rPr>
          <w:rFonts w:ascii="Times New Roman" w:hAnsi="Times New Roman"/>
          <w:noProof/>
          <w:sz w:val="24"/>
          <w:szCs w:val="24"/>
        </w:rPr>
        <w:t>(Tambayong, 2010)</w:t>
      </w:r>
      <w:r w:rsidR="00E06542" w:rsidRPr="003E0372">
        <w:rPr>
          <w:rFonts w:ascii="Times New Roman" w:hAnsi="Times New Roman"/>
          <w:sz w:val="24"/>
          <w:szCs w:val="24"/>
        </w:rPr>
        <w:fldChar w:fldCharType="end"/>
      </w:r>
      <w:r w:rsidR="00E06542" w:rsidRPr="003E0372">
        <w:rPr>
          <w:rFonts w:ascii="Times New Roman" w:hAnsi="Times New Roman"/>
          <w:sz w:val="24"/>
          <w:szCs w:val="24"/>
          <w:lang w:val="en-US"/>
        </w:rPr>
        <w:t>.</w:t>
      </w:r>
      <w:r w:rsidRPr="003E0372">
        <w:rPr>
          <w:rFonts w:ascii="Times New Roman" w:hAnsi="Times New Roman"/>
          <w:sz w:val="24"/>
          <w:szCs w:val="24"/>
        </w:rPr>
        <w:t xml:space="preserve"> </w:t>
      </w:r>
      <w:r w:rsidR="003E0372" w:rsidRPr="003E0372">
        <w:rPr>
          <w:rFonts w:ascii="Times New Roman" w:hAnsi="Times New Roman"/>
          <w:sz w:val="24"/>
          <w:szCs w:val="24"/>
        </w:rPr>
        <w:fldChar w:fldCharType="begin" w:fldLock="1"/>
      </w:r>
      <w:r w:rsidR="00E05D99">
        <w:rPr>
          <w:rFonts w:ascii="Times New Roman" w:hAnsi="Times New Roman"/>
          <w:sz w:val="24"/>
          <w:szCs w:val="24"/>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3E0372" w:rsidRPr="003E0372">
        <w:rPr>
          <w:rFonts w:ascii="Times New Roman" w:hAnsi="Times New Roman"/>
          <w:sz w:val="24"/>
          <w:szCs w:val="24"/>
        </w:rPr>
        <w:fldChar w:fldCharType="separate"/>
      </w:r>
      <w:r w:rsidR="003E0372" w:rsidRPr="003E0372">
        <w:rPr>
          <w:rFonts w:ascii="Times New Roman" w:hAnsi="Times New Roman"/>
          <w:noProof/>
          <w:sz w:val="24"/>
          <w:szCs w:val="24"/>
        </w:rPr>
        <w:t xml:space="preserve">Smeltzer and Bare, </w:t>
      </w:r>
      <w:r w:rsidR="003E0372">
        <w:rPr>
          <w:rFonts w:ascii="Times New Roman" w:hAnsi="Times New Roman"/>
          <w:noProof/>
          <w:sz w:val="24"/>
          <w:szCs w:val="24"/>
          <w:lang w:val="en-US"/>
        </w:rPr>
        <w:t>(</w:t>
      </w:r>
      <w:r w:rsidR="003E0372" w:rsidRPr="003E0372">
        <w:rPr>
          <w:rFonts w:ascii="Times New Roman" w:hAnsi="Times New Roman"/>
          <w:noProof/>
          <w:sz w:val="24"/>
          <w:szCs w:val="24"/>
        </w:rPr>
        <w:t>2002)</w:t>
      </w:r>
      <w:r w:rsidR="003E0372" w:rsidRPr="003E0372">
        <w:rPr>
          <w:rFonts w:ascii="Times New Roman" w:hAnsi="Times New Roman"/>
          <w:sz w:val="24"/>
          <w:szCs w:val="24"/>
        </w:rPr>
        <w:fldChar w:fldCharType="end"/>
      </w:r>
      <w:r w:rsidR="003E0372">
        <w:rPr>
          <w:rFonts w:ascii="Times New Roman" w:hAnsi="Times New Roman"/>
          <w:sz w:val="24"/>
          <w:szCs w:val="24"/>
          <w:lang w:val="en-US"/>
        </w:rPr>
        <w:t xml:space="preserve"> </w:t>
      </w:r>
      <w:r w:rsidRPr="00163966">
        <w:rPr>
          <w:rFonts w:ascii="Times New Roman" w:hAnsi="Times New Roman"/>
          <w:sz w:val="24"/>
          <w:szCs w:val="24"/>
        </w:rPr>
        <w:t>menyebutkan beberapa factor yang berperan dalam terjadinya hipertensi adalah gangguan emosi, obesitas, konsumsi alcohol yang berlebihan, rangsangan kopi yang berlebihan, tembakau dan obat-obatan. Merokok dikaitkan dengan kejadian arteri coroner yang dapat menyebabkan hipertensi.</w:t>
      </w:r>
    </w:p>
    <w:p w:rsidR="00EF68B6" w:rsidRPr="005A6E9F" w:rsidRDefault="00711AE4" w:rsidP="00B67AE6">
      <w:pPr>
        <w:pStyle w:val="Heading3"/>
        <w:numPr>
          <w:ilvl w:val="0"/>
          <w:numId w:val="36"/>
        </w:numPr>
        <w:ind w:left="426" w:hanging="426"/>
      </w:pPr>
      <w:bookmarkStart w:id="37" w:name="_Toc515115308"/>
      <w:r>
        <w:lastRenderedPageBreak/>
        <w:t>Patofisiologi h</w:t>
      </w:r>
      <w:r w:rsidR="00EF68B6" w:rsidRPr="005A6E9F">
        <w:t>ipertensi</w:t>
      </w:r>
      <w:bookmarkEnd w:id="37"/>
    </w:p>
    <w:p w:rsidR="00EF68B6" w:rsidRPr="00163966" w:rsidRDefault="00EF68B6" w:rsidP="000572B0">
      <w:pPr>
        <w:spacing w:after="0" w:line="480" w:lineRule="auto"/>
        <w:ind w:firstLine="426"/>
        <w:jc w:val="both"/>
        <w:rPr>
          <w:rFonts w:ascii="Times New Roman" w:eastAsia="Times New Roman" w:hAnsi="Times New Roman"/>
          <w:sz w:val="24"/>
          <w:szCs w:val="24"/>
        </w:rPr>
      </w:pPr>
      <w:r w:rsidRPr="00163966">
        <w:rPr>
          <w:rFonts w:ascii="Times New Roman" w:eastAsia="Times New Roman" w:hAnsi="Times New Roman"/>
          <w:sz w:val="24"/>
          <w:szCs w:val="24"/>
        </w:rPr>
        <w:t xml:space="preserve">Mekanisme yang mengontrol kontriksi dan relaksasi pembuluh darah dimulai  dari jaras  saraf simpatis  yang berada  dipusat  vasomotor  medula  spinalis. Jaras saraf  simpatis dari medula spinalis berlanjut ke korda spinalis dan keluar  dari kolumna medula spinalis menuju ganglia simpatis di toraks dan abdomen. Rangsangan pusat vasomotor disampaikan ke ganglia simpatis melalui impuls yang kemudian neuron preganglion mengeluarkan asetilkolin yang akan merangsang serabut saraf pasca ganglion ke pembuluh darah. Pelepasan norepinefrin akan menyebabkan terjadinya kontriksi pembuluh darah </w:t>
      </w:r>
      <w:r w:rsidR="00E06542">
        <w:rPr>
          <w:rFonts w:ascii="Times New Roman" w:eastAsia="Times New Roman" w:hAnsi="Times New Roman"/>
          <w:sz w:val="24"/>
          <w:szCs w:val="24"/>
        </w:rPr>
        <w:fldChar w:fldCharType="begin" w:fldLock="1"/>
      </w:r>
      <w:r w:rsidR="00E05D99">
        <w:rPr>
          <w:rFonts w:ascii="Times New Roman" w:eastAsia="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00E06542">
        <w:rPr>
          <w:rFonts w:ascii="Times New Roman" w:eastAsia="Times New Roman" w:hAnsi="Times New Roman"/>
          <w:sz w:val="24"/>
          <w:szCs w:val="24"/>
        </w:rPr>
        <w:fldChar w:fldCharType="separate"/>
      </w:r>
      <w:r w:rsidR="00DE098D" w:rsidRPr="00DE098D">
        <w:rPr>
          <w:rFonts w:ascii="Times New Roman" w:eastAsia="Times New Roman" w:hAnsi="Times New Roman"/>
          <w:noProof/>
          <w:sz w:val="24"/>
          <w:szCs w:val="24"/>
        </w:rPr>
        <w:t xml:space="preserve">(Price </w:t>
      </w:r>
      <w:r w:rsidR="00B11592">
        <w:rPr>
          <w:rFonts w:ascii="Times New Roman" w:eastAsia="Times New Roman" w:hAnsi="Times New Roman"/>
          <w:noProof/>
          <w:sz w:val="24"/>
          <w:szCs w:val="24"/>
        </w:rPr>
        <w:t>and</w:t>
      </w:r>
      <w:r w:rsidR="00DE098D" w:rsidRPr="00DE098D">
        <w:rPr>
          <w:rFonts w:ascii="Times New Roman" w:eastAsia="Times New Roman" w:hAnsi="Times New Roman"/>
          <w:noProof/>
          <w:sz w:val="24"/>
          <w:szCs w:val="24"/>
        </w:rPr>
        <w:t xml:space="preserve"> Wilson, 2006)</w:t>
      </w:r>
      <w:r w:rsidR="00E06542">
        <w:rPr>
          <w:rFonts w:ascii="Times New Roman" w:eastAsia="Times New Roman" w:hAnsi="Times New Roman"/>
          <w:sz w:val="24"/>
          <w:szCs w:val="24"/>
        </w:rPr>
        <w:fldChar w:fldCharType="end"/>
      </w:r>
      <w:r w:rsidR="00E06542">
        <w:rPr>
          <w:rFonts w:ascii="Times New Roman" w:eastAsia="Times New Roman" w:hAnsi="Times New Roman"/>
          <w:sz w:val="24"/>
          <w:szCs w:val="24"/>
          <w:lang w:val="en-US"/>
        </w:rPr>
        <w:t>.</w:t>
      </w:r>
      <w:r w:rsidRPr="000572B0">
        <w:rPr>
          <w:rFonts w:ascii="Times New Roman" w:eastAsia="Times New Roman" w:hAnsi="Times New Roman"/>
          <w:color w:val="FF0000"/>
          <w:sz w:val="24"/>
          <w:szCs w:val="24"/>
        </w:rPr>
        <w:t xml:space="preserve"> </w:t>
      </w:r>
    </w:p>
    <w:p w:rsidR="00EF68B6" w:rsidRPr="000572B0" w:rsidRDefault="00EF68B6" w:rsidP="000572B0">
      <w:pPr>
        <w:spacing w:after="0" w:line="480" w:lineRule="auto"/>
        <w:ind w:firstLine="426"/>
        <w:jc w:val="both"/>
        <w:rPr>
          <w:rFonts w:ascii="Times New Roman" w:eastAsia="Times New Roman" w:hAnsi="Times New Roman"/>
          <w:sz w:val="24"/>
        </w:rPr>
      </w:pPr>
      <w:r w:rsidRPr="00163966">
        <w:rPr>
          <w:rFonts w:ascii="Times New Roman" w:eastAsia="Times New Roman" w:hAnsi="Times New Roman"/>
          <w:sz w:val="24"/>
          <w:szCs w:val="24"/>
        </w:rPr>
        <w:t xml:space="preserve">Saraf simpatis sebagai perangsang pembuluh darah sebagai respon terhadap emosi, juga mengakibatkan tambahan pada aktivitas vasokonstriksi </w:t>
      </w:r>
      <w:r w:rsidR="003E0372">
        <w:rPr>
          <w:rFonts w:ascii="Times New Roman" w:eastAsia="Times New Roman" w:hAnsi="Times New Roman"/>
          <w:sz w:val="24"/>
          <w:szCs w:val="24"/>
        </w:rPr>
        <w:fldChar w:fldCharType="begin" w:fldLock="1"/>
      </w:r>
      <w:r w:rsidR="00E05D99">
        <w:rPr>
          <w:rFonts w:ascii="Times New Roman" w:eastAsia="Times New Roman" w:hAnsi="Times New Roman"/>
          <w:sz w:val="24"/>
          <w:szCs w:val="24"/>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3E0372">
        <w:rPr>
          <w:rFonts w:ascii="Times New Roman" w:eastAsia="Times New Roman" w:hAnsi="Times New Roman"/>
          <w:sz w:val="24"/>
          <w:szCs w:val="24"/>
        </w:rPr>
        <w:fldChar w:fldCharType="separate"/>
      </w:r>
      <w:r w:rsidR="00DE098D" w:rsidRPr="00DE098D">
        <w:rPr>
          <w:rFonts w:ascii="Times New Roman" w:eastAsia="Times New Roman" w:hAnsi="Times New Roman"/>
          <w:noProof/>
          <w:sz w:val="24"/>
          <w:szCs w:val="24"/>
        </w:rPr>
        <w:t xml:space="preserve">(Smeltzer </w:t>
      </w:r>
      <w:r w:rsidR="00B11592">
        <w:rPr>
          <w:rFonts w:ascii="Times New Roman" w:eastAsia="Times New Roman" w:hAnsi="Times New Roman"/>
          <w:noProof/>
          <w:sz w:val="24"/>
          <w:szCs w:val="24"/>
        </w:rPr>
        <w:t>and</w:t>
      </w:r>
      <w:r w:rsidR="00DE098D" w:rsidRPr="00DE098D">
        <w:rPr>
          <w:rFonts w:ascii="Times New Roman" w:eastAsia="Times New Roman" w:hAnsi="Times New Roman"/>
          <w:noProof/>
          <w:sz w:val="24"/>
          <w:szCs w:val="24"/>
        </w:rPr>
        <w:t xml:space="preserve"> Bare, 2002)</w:t>
      </w:r>
      <w:r w:rsidR="003E0372">
        <w:rPr>
          <w:rFonts w:ascii="Times New Roman" w:eastAsia="Times New Roman" w:hAnsi="Times New Roman"/>
          <w:sz w:val="24"/>
          <w:szCs w:val="24"/>
        </w:rPr>
        <w:fldChar w:fldCharType="end"/>
      </w:r>
      <w:r w:rsidR="003E0372">
        <w:rPr>
          <w:rFonts w:ascii="Times New Roman" w:eastAsia="Times New Roman" w:hAnsi="Times New Roman"/>
          <w:sz w:val="24"/>
          <w:szCs w:val="24"/>
          <w:lang w:val="en-US"/>
        </w:rPr>
        <w:t>.</w:t>
      </w:r>
      <w:r w:rsidRPr="00163966">
        <w:rPr>
          <w:rFonts w:ascii="Times New Roman" w:eastAsia="Times New Roman" w:hAnsi="Times New Roman"/>
          <w:sz w:val="24"/>
          <w:szCs w:val="24"/>
        </w:rPr>
        <w:t xml:space="preserve"> Medula adrenal mengeluarkan epinefrin, kortisol, dan steroid lainnya yang menyebabkan vasokonstriksi </w:t>
      </w:r>
      <w:r w:rsidR="00E06542">
        <w:rPr>
          <w:rFonts w:ascii="Times New Roman" w:eastAsia="Times New Roman" w:hAnsi="Times New Roman"/>
          <w:sz w:val="24"/>
          <w:szCs w:val="24"/>
        </w:rPr>
        <w:fldChar w:fldCharType="begin" w:fldLock="1"/>
      </w:r>
      <w:r w:rsidR="00E05D99">
        <w:rPr>
          <w:rFonts w:ascii="Times New Roman" w:eastAsia="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00E06542">
        <w:rPr>
          <w:rFonts w:ascii="Times New Roman" w:eastAsia="Times New Roman" w:hAnsi="Times New Roman"/>
          <w:sz w:val="24"/>
          <w:szCs w:val="24"/>
        </w:rPr>
        <w:fldChar w:fldCharType="separate"/>
      </w:r>
      <w:r w:rsidR="00DE098D" w:rsidRPr="00DE098D">
        <w:rPr>
          <w:rFonts w:ascii="Times New Roman" w:eastAsia="Times New Roman" w:hAnsi="Times New Roman"/>
          <w:noProof/>
          <w:sz w:val="24"/>
          <w:szCs w:val="24"/>
        </w:rPr>
        <w:t xml:space="preserve">(Price </w:t>
      </w:r>
      <w:r w:rsidR="00B11592">
        <w:rPr>
          <w:rFonts w:ascii="Times New Roman" w:eastAsia="Times New Roman" w:hAnsi="Times New Roman"/>
          <w:noProof/>
          <w:sz w:val="24"/>
          <w:szCs w:val="24"/>
        </w:rPr>
        <w:t>and</w:t>
      </w:r>
      <w:r w:rsidR="00DE098D" w:rsidRPr="00DE098D">
        <w:rPr>
          <w:rFonts w:ascii="Times New Roman" w:eastAsia="Times New Roman" w:hAnsi="Times New Roman"/>
          <w:noProof/>
          <w:sz w:val="24"/>
          <w:szCs w:val="24"/>
        </w:rPr>
        <w:t xml:space="preserve"> Wilson, 2006)</w:t>
      </w:r>
      <w:r w:rsidR="00E06542">
        <w:rPr>
          <w:rFonts w:ascii="Times New Roman" w:eastAsia="Times New Roman" w:hAnsi="Times New Roman"/>
          <w:sz w:val="24"/>
          <w:szCs w:val="24"/>
        </w:rPr>
        <w:fldChar w:fldCharType="end"/>
      </w:r>
      <w:r w:rsidR="00E06542">
        <w:rPr>
          <w:rFonts w:ascii="Times New Roman" w:eastAsia="Times New Roman" w:hAnsi="Times New Roman"/>
          <w:sz w:val="24"/>
          <w:szCs w:val="24"/>
          <w:lang w:val="en-US"/>
        </w:rPr>
        <w:t>.</w:t>
      </w:r>
      <w:r w:rsidRPr="00163966">
        <w:rPr>
          <w:rFonts w:ascii="Times New Roman" w:eastAsia="Times New Roman" w:hAnsi="Times New Roman"/>
          <w:sz w:val="24"/>
          <w:szCs w:val="24"/>
        </w:rPr>
        <w:t xml:space="preserve"> Vasokonstriksi merangsang pengeluaran renin akibat penurunan aliran darah ke ginjal. Sekresi renin akan merangsang pelepasan angiotensin I yang kemudian diubah menjadi angitensin II dan merangsang korteks adrenal mengeluarkan </w:t>
      </w:r>
      <w:r w:rsidRPr="00163966">
        <w:rPr>
          <w:rFonts w:ascii="Times New Roman" w:eastAsia="Times New Roman" w:hAnsi="Times New Roman"/>
        </w:rPr>
        <w:t xml:space="preserve"> </w:t>
      </w:r>
      <w:r w:rsidRPr="00163966">
        <w:rPr>
          <w:rFonts w:ascii="Times New Roman" w:eastAsia="Times New Roman" w:hAnsi="Times New Roman"/>
          <w:sz w:val="24"/>
        </w:rPr>
        <w:t xml:space="preserve">aldosteron. Hormon aldosteron akan menyebabkan retensi natrium dan air oleh tubulus ginjal sehingga meningkatkan volume intravaskular </w:t>
      </w:r>
      <w:r w:rsidR="00E06542" w:rsidRPr="003E0372">
        <w:rPr>
          <w:rFonts w:ascii="Times New Roman" w:eastAsia="Times New Roman" w:hAnsi="Times New Roman"/>
          <w:sz w:val="24"/>
        </w:rPr>
        <w:fldChar w:fldCharType="begin" w:fldLock="1"/>
      </w:r>
      <w:r w:rsidR="00E05D99">
        <w:rPr>
          <w:rFonts w:ascii="Times New Roman" w:eastAsia="Times New Roman" w:hAnsi="Times New Roman"/>
          <w:sz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00E06542" w:rsidRPr="003E0372">
        <w:rPr>
          <w:rFonts w:ascii="Times New Roman" w:eastAsia="Times New Roman" w:hAnsi="Times New Roman"/>
          <w:sz w:val="24"/>
        </w:rPr>
        <w:fldChar w:fldCharType="separate"/>
      </w:r>
      <w:r w:rsidR="009F48A6" w:rsidRPr="003E0372">
        <w:rPr>
          <w:rFonts w:ascii="Times New Roman" w:eastAsia="Times New Roman" w:hAnsi="Times New Roman"/>
          <w:noProof/>
          <w:sz w:val="24"/>
        </w:rPr>
        <w:t>(Price and Wilson, 2006</w:t>
      </w:r>
      <w:r w:rsidR="00E06542" w:rsidRPr="003E0372">
        <w:rPr>
          <w:rFonts w:ascii="Times New Roman" w:eastAsia="Times New Roman" w:hAnsi="Times New Roman"/>
          <w:sz w:val="24"/>
        </w:rPr>
        <w:fldChar w:fldCharType="end"/>
      </w:r>
      <w:r w:rsidR="003E0372">
        <w:rPr>
          <w:rFonts w:ascii="Times New Roman" w:eastAsia="Times New Roman" w:hAnsi="Times New Roman"/>
          <w:sz w:val="24"/>
          <w:lang w:val="en-US"/>
        </w:rPr>
        <w:t xml:space="preserve"> </w:t>
      </w:r>
      <w:r w:rsidRPr="003E0372">
        <w:rPr>
          <w:rFonts w:ascii="Times New Roman" w:eastAsia="Times New Roman" w:hAnsi="Times New Roman"/>
          <w:sz w:val="24"/>
        </w:rPr>
        <w:t xml:space="preserve">; </w:t>
      </w:r>
      <w:r w:rsidR="003E0372" w:rsidRPr="003E0372">
        <w:rPr>
          <w:rFonts w:ascii="Times New Roman" w:eastAsia="Times New Roman" w:hAnsi="Times New Roman"/>
          <w:sz w:val="24"/>
        </w:rPr>
        <w:fldChar w:fldCharType="begin" w:fldLock="1"/>
      </w:r>
      <w:r w:rsidR="00E05D99">
        <w:rPr>
          <w:rFonts w:ascii="Times New Roman" w:eastAsia="Times New Roman" w:hAnsi="Times New Roman"/>
          <w:sz w:val="24"/>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3E0372" w:rsidRPr="003E0372">
        <w:rPr>
          <w:rFonts w:ascii="Times New Roman" w:eastAsia="Times New Roman" w:hAnsi="Times New Roman"/>
          <w:sz w:val="24"/>
        </w:rPr>
        <w:fldChar w:fldCharType="separate"/>
      </w:r>
      <w:r w:rsidR="003E0372" w:rsidRPr="003E0372">
        <w:rPr>
          <w:rFonts w:ascii="Times New Roman" w:eastAsia="Times New Roman" w:hAnsi="Times New Roman"/>
          <w:noProof/>
          <w:sz w:val="24"/>
        </w:rPr>
        <w:t>Smeltzer and Bare, 2002)</w:t>
      </w:r>
      <w:r w:rsidR="003E0372" w:rsidRPr="003E0372">
        <w:rPr>
          <w:rFonts w:ascii="Times New Roman" w:eastAsia="Times New Roman" w:hAnsi="Times New Roman"/>
          <w:sz w:val="24"/>
        </w:rPr>
        <w:fldChar w:fldCharType="end"/>
      </w:r>
      <w:r w:rsidRPr="003E0372">
        <w:rPr>
          <w:rFonts w:ascii="Times New Roman" w:eastAsia="Times New Roman" w:hAnsi="Times New Roman"/>
          <w:sz w:val="24"/>
        </w:rPr>
        <w:t xml:space="preserve"> Sem</w:t>
      </w:r>
      <w:r w:rsidRPr="00163966">
        <w:rPr>
          <w:rFonts w:ascii="Times New Roman" w:eastAsia="Times New Roman" w:hAnsi="Times New Roman"/>
          <w:sz w:val="24"/>
        </w:rPr>
        <w:t>ua mekanisme tersebut mencetuskan terjadinya peningkatan tekanan darah.</w:t>
      </w:r>
    </w:p>
    <w:p w:rsidR="00EF68B6" w:rsidRPr="005A6E9F" w:rsidRDefault="00EF68B6" w:rsidP="00B67AE6">
      <w:pPr>
        <w:pStyle w:val="Heading3"/>
        <w:numPr>
          <w:ilvl w:val="0"/>
          <w:numId w:val="36"/>
        </w:numPr>
        <w:ind w:left="426" w:hanging="426"/>
      </w:pPr>
      <w:bookmarkStart w:id="38" w:name="_Toc515115309"/>
      <w:r w:rsidRPr="005A6E9F">
        <w:t>Tanda dan gejala hipertensi</w:t>
      </w:r>
      <w:bookmarkEnd w:id="38"/>
    </w:p>
    <w:p w:rsidR="00EF68B6" w:rsidRPr="00E06542" w:rsidRDefault="00EF68B6" w:rsidP="00E06542">
      <w:pPr>
        <w:spacing w:after="0" w:line="477" w:lineRule="auto"/>
        <w:ind w:right="250" w:firstLine="426"/>
        <w:jc w:val="both"/>
        <w:rPr>
          <w:rFonts w:ascii="Times New Roman" w:eastAsia="Times New Roman" w:hAnsi="Times New Roman"/>
          <w:sz w:val="24"/>
          <w:lang w:val="en-US"/>
        </w:rPr>
      </w:pPr>
      <w:r w:rsidRPr="00163966">
        <w:rPr>
          <w:rFonts w:ascii="Times New Roman" w:hAnsi="Times New Roman"/>
          <w:sz w:val="24"/>
          <w:szCs w:val="24"/>
        </w:rPr>
        <w:t xml:space="preserve">Sebagian besar penderita hipertensi tidak menampakkan gejala hingga bertahun-tahun. Jika hipertensinya sudah bertahun-tahun dan tidak diobati bisa menimbulkan gejala seperti sakit kepala, kelelahan, mual, muntah, sesak nafas, </w:t>
      </w:r>
      <w:r w:rsidRPr="00163966">
        <w:rPr>
          <w:rFonts w:ascii="Times New Roman" w:hAnsi="Times New Roman"/>
          <w:sz w:val="24"/>
          <w:szCs w:val="24"/>
        </w:rPr>
        <w:lastRenderedPageBreak/>
        <w:t xml:space="preserve">gelisah, pandangan menjadi kabur </w:t>
      </w:r>
      <w:r w:rsidRPr="00163966">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"ISBN" : "979-3602-72-4", "author" : [ { "dropping-particle" : "", "family" : "Ruhyanudin", "given" : "Faqih", "non-dropping-particle" : "", "parse-names" : false, "suffix" : "" } ], "edition" : "Revisi", "id" : "ITEM-1", "issued" : { "date-parts" : [ [ "2007" ] ] }, "publisher" : "UPT. Penerbitan Universitas Muhammadiyah Malang", "publisher-place" : "Malang", "title" : "Asuhan Keperawatan Pada Klien Dengan Gangguan Kardiovaskuler", "type" : "book" }, "uris" : [ "http://www.mendeley.com/documents/?uuid=ad99c98c-729e-4afc-8565-8e70ec30921d", "http://www.mendeley.com/documents/?uuid=3070eab8-7aa0-420f-bd45-2896be17eb9c" ] } ], "mendeley" : { "formattedCitation" : "(Ruhyanudin, 2007)", "plainTextFormattedCitation" : "(Ruhyanudin, 2007)", "previouslyFormattedCitation" : "(Ruhyanudin, 2007)"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(Ruhyanudin, 2007)</w:t>
      </w:r>
      <w:r w:rsidRPr="00163966">
        <w:rPr>
          <w:rFonts w:ascii="Times New Roman" w:hAnsi="Times New Roman"/>
          <w:sz w:val="24"/>
          <w:szCs w:val="24"/>
        </w:rPr>
        <w:fldChar w:fldCharType="end"/>
      </w:r>
      <w:r w:rsidRPr="00163966">
        <w:rPr>
          <w:rFonts w:ascii="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rPr>
        <w:t xml:space="preserve">Umumnya penderita hipertensi kurang menyadari akan gejala hipertensi oleh karena gejala hipertensi menyerupai gejala pada penyakit lain. Gejala hipertensi yang sering muncul yaitu sakit kepala, </w:t>
      </w:r>
      <w:r>
        <w:rPr>
          <w:rFonts w:ascii="Times New Roman" w:eastAsia="Times New Roman" w:hAnsi="Times New Roman"/>
          <w:i/>
          <w:sz w:val="24"/>
        </w:rPr>
        <w:t>epitaksis, tinitus</w:t>
      </w:r>
      <w:r>
        <w:rPr>
          <w:rFonts w:ascii="Times New Roman" w:eastAsia="Times New Roman" w:hAnsi="Times New Roman"/>
          <w:sz w:val="24"/>
        </w:rPr>
        <w:t xml:space="preserve">, dan pusing. Sakit kepala saat bangun tidur, </w:t>
      </w:r>
      <w:r>
        <w:rPr>
          <w:rFonts w:ascii="Times New Roman" w:eastAsia="Times New Roman" w:hAnsi="Times New Roman"/>
          <w:i/>
          <w:sz w:val="24"/>
        </w:rPr>
        <w:t>nokturia</w:t>
      </w:r>
      <w:r>
        <w:rPr>
          <w:rFonts w:ascii="Times New Roman" w:eastAsia="Times New Roman" w:hAnsi="Times New Roman"/>
          <w:sz w:val="24"/>
        </w:rPr>
        <w:t xml:space="preserve">, mata kabur dan depresi merupakan beberapa gejala yang akan meningkat seiring dengan meningkatnya tekanan darah </w:t>
      </w:r>
      <w:r w:rsidR="00E06542">
        <w:rPr>
          <w:rFonts w:ascii="Times New Roman" w:eastAsia="Times New Roman" w:hAnsi="Times New Roman"/>
          <w:sz w:val="24"/>
        </w:rPr>
        <w:fldChar w:fldCharType="begin" w:fldLock="1"/>
      </w:r>
      <w:r w:rsidR="00E06542">
        <w:rPr>
          <w:rFonts w:ascii="Times New Roman" w:eastAsia="Times New Roman" w:hAnsi="Times New Roman"/>
          <w:sz w:val="24"/>
        </w:rPr>
        <w:instrText>ADDIN CSL_CITATION { "citationItems" : [ { "id" : "ITEM-1", "itemData" : { "author" : [ { "dropping-particle" : "", "family" : "Tambayong", "given" : "dr. Jon", "non-dropping-particle" : "", "parse-names" : false, "suffix" : "" } ], "id" : "ITEM-1", "issued" : { "date-parts" : [ [ "2010" ] ] }, "publisher" : "Penerbit Buku Kedokteran EGC", "publisher-place" : "Jakarta", "title" : "Patofisiologi untuk Keperawatan", "type" : "book" }, "uris" : [ "http://www.mendeley.com/documents/?uuid=4ddc173a-93d0-4d8b-98a6-2a1bbac3a8a0" ] } ], "mendeley" : { "formattedCitation" : "(Tambayong, 2010)", "plainTextFormattedCitation" : "(Tambayong, 2010)", "previouslyFormattedCitation" : "(Tambayong, 2010)" }, "properties" : { "noteIndex" : 0 }, "schema" : "https://github.com/citation-style-language/schema/raw/master/csl-citation.json" }</w:instrText>
      </w:r>
      <w:r w:rsidR="00E06542">
        <w:rPr>
          <w:rFonts w:ascii="Times New Roman" w:eastAsia="Times New Roman" w:hAnsi="Times New Roman"/>
          <w:sz w:val="24"/>
        </w:rPr>
        <w:fldChar w:fldCharType="separate"/>
      </w:r>
      <w:r w:rsidR="00E06542" w:rsidRPr="00E06542">
        <w:rPr>
          <w:rFonts w:ascii="Times New Roman" w:eastAsia="Times New Roman" w:hAnsi="Times New Roman"/>
          <w:noProof/>
          <w:sz w:val="24"/>
        </w:rPr>
        <w:t>(Tambayong, 2010)</w:t>
      </w:r>
      <w:r w:rsidR="00E06542">
        <w:rPr>
          <w:rFonts w:ascii="Times New Roman" w:eastAsia="Times New Roman" w:hAnsi="Times New Roman"/>
          <w:sz w:val="24"/>
        </w:rPr>
        <w:fldChar w:fldCharType="end"/>
      </w:r>
      <w:r w:rsidR="00E06542">
        <w:rPr>
          <w:rFonts w:ascii="Times New Roman" w:eastAsia="Times New Roman" w:hAnsi="Times New Roman"/>
          <w:sz w:val="24"/>
          <w:lang w:val="en-US"/>
        </w:rPr>
        <w:t>.</w:t>
      </w:r>
      <w:r w:rsidRPr="000572B0">
        <w:rPr>
          <w:rFonts w:ascii="Times New Roman" w:eastAsia="Times New Roman" w:hAnsi="Times New Roman"/>
          <w:color w:val="FF0000"/>
          <w:sz w:val="24"/>
        </w:rPr>
        <w:t xml:space="preserve"> </w:t>
      </w:r>
      <w:r>
        <w:rPr>
          <w:rFonts w:ascii="Times New Roman" w:eastAsia="Times New Roman" w:hAnsi="Times New Roman"/>
          <w:sz w:val="24"/>
        </w:rPr>
        <w:t>Penyakit h</w:t>
      </w:r>
      <w:r w:rsidR="000572B0">
        <w:rPr>
          <w:rFonts w:ascii="Times New Roman" w:eastAsia="Times New Roman" w:hAnsi="Times New Roman"/>
          <w:sz w:val="24"/>
          <w:lang w:val="en-US"/>
        </w:rPr>
        <w:t>i</w:t>
      </w:r>
      <w:r>
        <w:rPr>
          <w:rFonts w:ascii="Times New Roman" w:eastAsia="Times New Roman" w:hAnsi="Times New Roman"/>
          <w:sz w:val="24"/>
        </w:rPr>
        <w:t xml:space="preserve">pertensi bersifat laten dan tanpa gejala, tetapi bila muncul gejala maka bersifat tidak spesifik seperti sakit kepala atau pusing </w:t>
      </w:r>
      <w:r w:rsidR="00E06542">
        <w:rPr>
          <w:rFonts w:ascii="Times New Roman" w:eastAsia="Times New Roman" w:hAnsi="Times New Roman"/>
          <w:sz w:val="24"/>
        </w:rPr>
        <w:fldChar w:fldCharType="begin" w:fldLock="1"/>
      </w:r>
      <w:r w:rsidR="00E05D99">
        <w:rPr>
          <w:rFonts w:ascii="Times New Roman" w:eastAsia="Times New Roman" w:hAnsi="Times New Roman"/>
          <w:sz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00E06542">
        <w:rPr>
          <w:rFonts w:ascii="Times New Roman" w:eastAsia="Times New Roman" w:hAnsi="Times New Roman"/>
          <w:sz w:val="24"/>
        </w:rPr>
        <w:fldChar w:fldCharType="separate"/>
      </w:r>
      <w:r w:rsidR="00DE098D" w:rsidRPr="00DE098D">
        <w:rPr>
          <w:rFonts w:ascii="Times New Roman" w:eastAsia="Times New Roman" w:hAnsi="Times New Roman"/>
          <w:noProof/>
          <w:sz w:val="24"/>
        </w:rPr>
        <w:t xml:space="preserve">(Price </w:t>
      </w:r>
      <w:r w:rsidR="00B11592">
        <w:rPr>
          <w:rFonts w:ascii="Times New Roman" w:eastAsia="Times New Roman" w:hAnsi="Times New Roman"/>
          <w:noProof/>
          <w:sz w:val="24"/>
        </w:rPr>
        <w:t>and</w:t>
      </w:r>
      <w:r w:rsidR="00DE098D" w:rsidRPr="00DE098D">
        <w:rPr>
          <w:rFonts w:ascii="Times New Roman" w:eastAsia="Times New Roman" w:hAnsi="Times New Roman"/>
          <w:noProof/>
          <w:sz w:val="24"/>
        </w:rPr>
        <w:t xml:space="preserve"> Wilson, 2006)</w:t>
      </w:r>
      <w:r w:rsidR="00E06542">
        <w:rPr>
          <w:rFonts w:ascii="Times New Roman" w:eastAsia="Times New Roman" w:hAnsi="Times New Roman"/>
          <w:sz w:val="24"/>
        </w:rPr>
        <w:fldChar w:fldCharType="end"/>
      </w:r>
      <w:r w:rsidR="00E06542">
        <w:rPr>
          <w:rFonts w:ascii="Times New Roman" w:eastAsia="Times New Roman" w:hAnsi="Times New Roman"/>
          <w:sz w:val="24"/>
          <w:lang w:val="en-US"/>
        </w:rPr>
        <w:t>.</w:t>
      </w:r>
    </w:p>
    <w:p w:rsidR="00EF68B6" w:rsidRPr="00E06542" w:rsidRDefault="005C21D6" w:rsidP="00E06542">
      <w:pPr>
        <w:spacing w:after="0" w:line="477" w:lineRule="auto"/>
        <w:ind w:right="250" w:firstLine="426"/>
        <w:jc w:val="both"/>
        <w:rPr>
          <w:rFonts w:ascii="Times New Roman" w:eastAsia="Times New Roman" w:hAnsi="Times New Roman"/>
          <w:sz w:val="24"/>
          <w:lang w:val="en-US"/>
        </w:rPr>
      </w:pPr>
      <w:r>
        <w:rPr>
          <w:rFonts w:ascii="Times New Roman" w:eastAsia="Times New Roman" w:hAnsi="Times New Roman"/>
          <w:sz w:val="24"/>
          <w:lang w:val="en-US"/>
        </w:rPr>
        <w:t>P</w:t>
      </w:r>
      <w:r w:rsidR="00EF68B6">
        <w:rPr>
          <w:rFonts w:ascii="Times New Roman" w:eastAsia="Times New Roman" w:hAnsi="Times New Roman"/>
          <w:sz w:val="24"/>
        </w:rPr>
        <w:t xml:space="preserve">emeriksaan fisik, tidak ada gejala yang khas pada penderita hipertensi. Gejala hipertensi yang akan ditemukan saat pemeriksaan fisik yakni tekanan darah yang tinggi, perubahan pada retina, penyempitan pembuluh darah dan pada kasus berat dapat terjadi edema pupil. Bila terdapat gejala-gejala khas sesuai dengan sistem organ yang tervaskularisasi maka gejala tersebut menunjukkan adanya kerusakan vaskular </w:t>
      </w:r>
      <w:r w:rsidR="003E0372">
        <w:rPr>
          <w:rFonts w:ascii="Times New Roman" w:eastAsia="Times New Roman" w:hAnsi="Times New Roman"/>
          <w:sz w:val="24"/>
        </w:rPr>
        <w:fldChar w:fldCharType="begin" w:fldLock="1"/>
      </w:r>
      <w:r w:rsidR="00E05D99">
        <w:rPr>
          <w:rFonts w:ascii="Times New Roman" w:eastAsia="Times New Roman" w:hAnsi="Times New Roman"/>
          <w:sz w:val="24"/>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3E0372">
        <w:rPr>
          <w:rFonts w:ascii="Times New Roman" w:eastAsia="Times New Roman" w:hAnsi="Times New Roman"/>
          <w:sz w:val="24"/>
        </w:rPr>
        <w:fldChar w:fldCharType="separate"/>
      </w:r>
      <w:r w:rsidR="00DE098D" w:rsidRPr="00DE098D">
        <w:rPr>
          <w:rFonts w:ascii="Times New Roman" w:eastAsia="Times New Roman" w:hAnsi="Times New Roman"/>
          <w:noProof/>
          <w:sz w:val="24"/>
        </w:rPr>
        <w:t xml:space="preserve">(Smeltzer </w:t>
      </w:r>
      <w:r w:rsidR="00B11592">
        <w:rPr>
          <w:rFonts w:ascii="Times New Roman" w:eastAsia="Times New Roman" w:hAnsi="Times New Roman"/>
          <w:noProof/>
          <w:sz w:val="24"/>
        </w:rPr>
        <w:t>and</w:t>
      </w:r>
      <w:r w:rsidR="00DE098D" w:rsidRPr="00DE098D">
        <w:rPr>
          <w:rFonts w:ascii="Times New Roman" w:eastAsia="Times New Roman" w:hAnsi="Times New Roman"/>
          <w:noProof/>
          <w:sz w:val="24"/>
        </w:rPr>
        <w:t xml:space="preserve"> Bare, 2002)</w:t>
      </w:r>
      <w:r w:rsidR="003E0372">
        <w:rPr>
          <w:rFonts w:ascii="Times New Roman" w:eastAsia="Times New Roman" w:hAnsi="Times New Roman"/>
          <w:sz w:val="24"/>
        </w:rPr>
        <w:fldChar w:fldCharType="end"/>
      </w:r>
      <w:r w:rsidR="003E0372">
        <w:rPr>
          <w:rFonts w:ascii="Times New Roman" w:eastAsia="Times New Roman" w:hAnsi="Times New Roman"/>
          <w:sz w:val="24"/>
          <w:lang w:val="en-US"/>
        </w:rPr>
        <w:t xml:space="preserve">. </w:t>
      </w:r>
      <w:r w:rsidR="00EF68B6">
        <w:rPr>
          <w:rFonts w:ascii="Times New Roman" w:eastAsia="Times New Roman" w:hAnsi="Times New Roman"/>
          <w:sz w:val="24"/>
        </w:rPr>
        <w:t xml:space="preserve">Apabila hipertensi tidak diketahui dan dirawat maka akan menyebabkan kematian karena payah jantung, </w:t>
      </w:r>
      <w:r w:rsidR="00EF68B6">
        <w:rPr>
          <w:rFonts w:ascii="Times New Roman" w:eastAsia="Times New Roman" w:hAnsi="Times New Roman"/>
          <w:i/>
          <w:sz w:val="24"/>
        </w:rPr>
        <w:t>stroke</w:t>
      </w:r>
      <w:r w:rsidR="00EF68B6">
        <w:rPr>
          <w:rFonts w:ascii="Times New Roman" w:eastAsia="Times New Roman" w:hAnsi="Times New Roman"/>
          <w:sz w:val="24"/>
        </w:rPr>
        <w:t xml:space="preserve">, gagal ginjal, dan </w:t>
      </w:r>
      <w:r w:rsidR="00EF68B6">
        <w:rPr>
          <w:rFonts w:ascii="Times New Roman" w:eastAsia="Times New Roman" w:hAnsi="Times New Roman"/>
          <w:i/>
          <w:sz w:val="24"/>
        </w:rPr>
        <w:t>infark miokard</w:t>
      </w:r>
      <w:r w:rsidR="00EF68B6">
        <w:rPr>
          <w:rFonts w:ascii="Times New Roman" w:eastAsia="Times New Roman" w:hAnsi="Times New Roman"/>
          <w:sz w:val="24"/>
        </w:rPr>
        <w:t xml:space="preserve">. Deteksi dini melalui pemeriksaan fisik dapat berfungsi efektif dalam mengurangi morbiditas dan mortalitas akibat hipertensi </w:t>
      </w:r>
      <w:r w:rsidR="00E06542">
        <w:rPr>
          <w:rFonts w:ascii="Times New Roman" w:eastAsia="Times New Roman" w:hAnsi="Times New Roman"/>
          <w:sz w:val="24"/>
        </w:rPr>
        <w:fldChar w:fldCharType="begin" w:fldLock="1"/>
      </w:r>
      <w:r w:rsidR="00E05D99">
        <w:rPr>
          <w:rFonts w:ascii="Times New Roman" w:eastAsia="Times New Roman" w:hAnsi="Times New Roman"/>
          <w:sz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"manualFormatting" : "(Price and Wilson, 2006)", "plainTextFormattedCitation" : "(Price and Wilson, 2006)", "previouslyFormattedCitation" : "(Price &amp; Wilson, 2006)" }, "properties" : { "noteIndex" : 0 }, "schema" : "https://github.com/citation-style-language/schema/raw/master/csl-citation.json" }</w:instrText>
      </w:r>
      <w:r w:rsidR="00E06542">
        <w:rPr>
          <w:rFonts w:ascii="Times New Roman" w:eastAsia="Times New Roman" w:hAnsi="Times New Roman"/>
          <w:sz w:val="24"/>
        </w:rPr>
        <w:fldChar w:fldCharType="separate"/>
      </w:r>
      <w:r w:rsidR="00DE098D" w:rsidRPr="00DE098D">
        <w:rPr>
          <w:rFonts w:ascii="Times New Roman" w:eastAsia="Times New Roman" w:hAnsi="Times New Roman"/>
          <w:noProof/>
          <w:sz w:val="24"/>
        </w:rPr>
        <w:t xml:space="preserve">(Price </w:t>
      </w:r>
      <w:r w:rsidR="00B11592">
        <w:rPr>
          <w:rFonts w:ascii="Times New Roman" w:eastAsia="Times New Roman" w:hAnsi="Times New Roman"/>
          <w:noProof/>
          <w:sz w:val="24"/>
        </w:rPr>
        <w:t>and</w:t>
      </w:r>
      <w:r w:rsidR="00DE098D" w:rsidRPr="00DE098D">
        <w:rPr>
          <w:rFonts w:ascii="Times New Roman" w:eastAsia="Times New Roman" w:hAnsi="Times New Roman"/>
          <w:noProof/>
          <w:sz w:val="24"/>
        </w:rPr>
        <w:t xml:space="preserve"> Wilson, 2006)</w:t>
      </w:r>
      <w:r w:rsidR="00E06542">
        <w:rPr>
          <w:rFonts w:ascii="Times New Roman" w:eastAsia="Times New Roman" w:hAnsi="Times New Roman"/>
          <w:sz w:val="24"/>
        </w:rPr>
        <w:fldChar w:fldCharType="end"/>
      </w:r>
      <w:r w:rsidR="00E06542">
        <w:rPr>
          <w:rFonts w:ascii="Times New Roman" w:eastAsia="Times New Roman" w:hAnsi="Times New Roman"/>
          <w:sz w:val="24"/>
          <w:lang w:val="en-US"/>
        </w:rPr>
        <w:t>.</w:t>
      </w:r>
    </w:p>
    <w:p w:rsidR="00EF68B6" w:rsidRPr="005A6E9F" w:rsidRDefault="00A0754B" w:rsidP="00B67AE6">
      <w:pPr>
        <w:pStyle w:val="Heading3"/>
        <w:numPr>
          <w:ilvl w:val="0"/>
          <w:numId w:val="36"/>
        </w:numPr>
        <w:ind w:left="426" w:hanging="426"/>
      </w:pPr>
      <w:bookmarkStart w:id="39" w:name="_Toc515115310"/>
      <w:r>
        <w:t>Evaluasi d</w:t>
      </w:r>
      <w:r w:rsidR="00EF68B6" w:rsidRPr="005A6E9F">
        <w:t>iagnostik</w:t>
      </w:r>
      <w:bookmarkEnd w:id="39"/>
    </w:p>
    <w:p w:rsidR="00EF68B6" w:rsidRPr="00E06542" w:rsidRDefault="005C21D6" w:rsidP="000572B0">
      <w:pPr>
        <w:spacing w:after="0" w:line="480" w:lineRule="auto"/>
        <w:ind w:firstLine="426"/>
        <w:jc w:val="both"/>
        <w:rPr>
          <w:rFonts w:ascii="Times New Roman" w:hAnsi="Times New Roman"/>
          <w:b/>
          <w:sz w:val="24"/>
          <w:szCs w:val="24"/>
          <w:lang w:val="en-US"/>
        </w:rPr>
      </w:pPr>
      <w:r>
        <w:rPr>
          <w:rFonts w:ascii="Times New Roman" w:eastAsia="Times New Roman" w:hAnsi="Times New Roman"/>
          <w:sz w:val="24"/>
          <w:lang w:val="en-US"/>
        </w:rPr>
        <w:t>M</w:t>
      </w:r>
      <w:r w:rsidR="00EF68B6" w:rsidRPr="00163966">
        <w:rPr>
          <w:rFonts w:ascii="Times New Roman" w:eastAsia="Times New Roman" w:hAnsi="Times New Roman"/>
          <w:sz w:val="24"/>
        </w:rPr>
        <w:t xml:space="preserve">enegakkan diagnostik bagi penderita hipertensi perlu dilakukan beberapa pemeriksaan dan anamnesa. Mengkaji riwayat dan melakukan pemeriksaan fisik menyeluruh merupakan proses diagnostik yang penting </w:t>
      </w:r>
      <w:r w:rsidR="003E0372">
        <w:rPr>
          <w:rFonts w:ascii="Times New Roman" w:eastAsia="Times New Roman" w:hAnsi="Times New Roman"/>
          <w:sz w:val="24"/>
        </w:rPr>
        <w:fldChar w:fldCharType="begin" w:fldLock="1"/>
      </w:r>
      <w:r w:rsidR="00E05D99">
        <w:rPr>
          <w:rFonts w:ascii="Times New Roman" w:eastAsia="Times New Roman" w:hAnsi="Times New Roman"/>
          <w:sz w:val="24"/>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3E0372">
        <w:rPr>
          <w:rFonts w:ascii="Times New Roman" w:eastAsia="Times New Roman" w:hAnsi="Times New Roman"/>
          <w:sz w:val="24"/>
        </w:rPr>
        <w:fldChar w:fldCharType="separate"/>
      </w:r>
      <w:r w:rsidR="00C31756" w:rsidRPr="00C31756">
        <w:rPr>
          <w:rFonts w:ascii="Times New Roman" w:eastAsia="Times New Roman" w:hAnsi="Times New Roman"/>
          <w:noProof/>
          <w:sz w:val="24"/>
        </w:rPr>
        <w:t xml:space="preserve">(Smeltzer </w:t>
      </w:r>
      <w:r w:rsidR="00B11592">
        <w:rPr>
          <w:rFonts w:ascii="Times New Roman" w:eastAsia="Times New Roman" w:hAnsi="Times New Roman"/>
          <w:noProof/>
          <w:sz w:val="24"/>
        </w:rPr>
        <w:t>and</w:t>
      </w:r>
      <w:r w:rsidR="00C31756" w:rsidRPr="00C31756">
        <w:rPr>
          <w:rFonts w:ascii="Times New Roman" w:eastAsia="Times New Roman" w:hAnsi="Times New Roman"/>
          <w:noProof/>
          <w:sz w:val="24"/>
        </w:rPr>
        <w:t xml:space="preserve"> Bare, 2002)</w:t>
      </w:r>
      <w:r w:rsidR="003E0372">
        <w:rPr>
          <w:rFonts w:ascii="Times New Roman" w:eastAsia="Times New Roman" w:hAnsi="Times New Roman"/>
          <w:sz w:val="24"/>
        </w:rPr>
        <w:fldChar w:fldCharType="end"/>
      </w:r>
      <w:r w:rsidR="003E0372">
        <w:rPr>
          <w:rFonts w:ascii="Times New Roman" w:eastAsia="Times New Roman" w:hAnsi="Times New Roman"/>
          <w:sz w:val="24"/>
          <w:lang w:val="en-US"/>
        </w:rPr>
        <w:t>.</w:t>
      </w:r>
      <w:r w:rsidR="00EF68B6" w:rsidRPr="000572B0">
        <w:rPr>
          <w:rFonts w:ascii="Times New Roman" w:eastAsia="Times New Roman" w:hAnsi="Times New Roman"/>
          <w:color w:val="FF0000"/>
          <w:sz w:val="24"/>
        </w:rPr>
        <w:t xml:space="preserve"> </w:t>
      </w:r>
      <w:r w:rsidR="00EF68B6" w:rsidRPr="00163966">
        <w:rPr>
          <w:rFonts w:ascii="Times New Roman" w:eastAsia="Times New Roman" w:hAnsi="Times New Roman"/>
          <w:sz w:val="24"/>
        </w:rPr>
        <w:t xml:space="preserve">Beberapa pemeriksaan tambahan perlu dilakukan untuk melihat adanya gangguan vaskular </w:t>
      </w:r>
      <w:r w:rsidR="00E06542">
        <w:rPr>
          <w:rFonts w:ascii="Times New Roman" w:eastAsia="Times New Roman" w:hAnsi="Times New Roman"/>
          <w:sz w:val="24"/>
        </w:rPr>
        <w:fldChar w:fldCharType="begin" w:fldLock="1"/>
      </w:r>
      <w:r w:rsidR="00E06542">
        <w:rPr>
          <w:rFonts w:ascii="Times New Roman" w:eastAsia="Times New Roman" w:hAnsi="Times New Roman"/>
          <w:sz w:val="24"/>
        </w:rPr>
        <w:instrText>ADDIN CSL_CITATION { "citationItems" : [ { "id" : "ITEM-1", "itemData" : { "author" : [ { "dropping-particle" : "", "family" : "Tambayong", "given" : "dr. Jon", "non-dropping-particle" : "", "parse-names" : false, "suffix" : "" } ], "id" : "ITEM-1", "issued" : { "date-parts" : [ [ "2010" ] ] }, "publisher" : "Penerbit Buku Kedokteran EGC", "publisher-place" : "Jakarta", "title" : "Patofisiologi untuk Keperawatan", "type" : "book" }, "uris" : [ "http://www.mendeley.com/documents/?uuid=4ddc173a-93d0-4d8b-98a6-2a1bbac3a8a0" ] } ], "mendeley" : { "formattedCitation" : "(Tambayong, 2010)", "plainTextFormattedCitation" : "(Tambayong, 2010)", "previouslyFormattedCitation" : "(Tambayong, 2010)" }, "properties" : { "noteIndex" : 0 }, "schema" : "https://github.com/citation-style-language/schema/raw/master/csl-citation.json" }</w:instrText>
      </w:r>
      <w:r w:rsidR="00E06542">
        <w:rPr>
          <w:rFonts w:ascii="Times New Roman" w:eastAsia="Times New Roman" w:hAnsi="Times New Roman"/>
          <w:sz w:val="24"/>
        </w:rPr>
        <w:fldChar w:fldCharType="separate"/>
      </w:r>
      <w:r w:rsidR="00E06542" w:rsidRPr="00E06542">
        <w:rPr>
          <w:rFonts w:ascii="Times New Roman" w:eastAsia="Times New Roman" w:hAnsi="Times New Roman"/>
          <w:noProof/>
          <w:sz w:val="24"/>
        </w:rPr>
        <w:t>(Tambayong, 2010)</w:t>
      </w:r>
      <w:r w:rsidR="00E06542">
        <w:rPr>
          <w:rFonts w:ascii="Times New Roman" w:eastAsia="Times New Roman" w:hAnsi="Times New Roman"/>
          <w:sz w:val="24"/>
        </w:rPr>
        <w:fldChar w:fldCharType="end"/>
      </w:r>
      <w:r w:rsidR="00E06542">
        <w:rPr>
          <w:rFonts w:ascii="Times New Roman" w:eastAsia="Times New Roman" w:hAnsi="Times New Roman"/>
          <w:sz w:val="24"/>
          <w:lang w:val="en-US"/>
        </w:rPr>
        <w:t>.</w:t>
      </w:r>
      <w:r w:rsidR="00EF68B6" w:rsidRPr="00163966">
        <w:rPr>
          <w:rFonts w:ascii="Times New Roman" w:eastAsia="Times New Roman" w:hAnsi="Times New Roman"/>
          <w:sz w:val="24"/>
        </w:rPr>
        <w:t xml:space="preserve"> Pemeriksaan tambahan yang mungkin dilakukan </w:t>
      </w:r>
      <w:r w:rsidR="00EF68B6" w:rsidRPr="00163966">
        <w:rPr>
          <w:rFonts w:ascii="Times New Roman" w:eastAsia="Times New Roman" w:hAnsi="Times New Roman"/>
          <w:sz w:val="24"/>
        </w:rPr>
        <w:lastRenderedPageBreak/>
        <w:t xml:space="preserve">menurut </w:t>
      </w:r>
      <w:r w:rsidR="003E0372">
        <w:rPr>
          <w:rFonts w:ascii="Times New Roman" w:eastAsia="Times New Roman" w:hAnsi="Times New Roman"/>
          <w:sz w:val="24"/>
        </w:rPr>
        <w:fldChar w:fldCharType="begin" w:fldLock="1"/>
      </w:r>
      <w:r w:rsidR="00E05D99">
        <w:rPr>
          <w:rFonts w:ascii="Times New Roman" w:eastAsia="Times New Roman" w:hAnsi="Times New Roman"/>
          <w:sz w:val="24"/>
        </w:rPr>
        <w:instrText>ADDIN CSL_CITATION { "citationItems" : [ { "id" : "ITEM-1", "itemData" : { "author" : [ { "dropping-particle" : "", "family" : "Smeltzer", "given" : "Suzane C", "non-dropping-particle" : "", "parse-names" : false, "suffix" : "" }, { "dropping-particle" : "", "family" : "Bare", "given" : "Brenda G", "non-dropping-particle" : "", "parse-names" : false, "suffix" : "" } ], "id" : "ITEM-1", "issued" : { "date-parts" : [ [ "2002" ] ] }, "publisher" : "EGC", "publisher-place" : "Jakarta", "title" : "Buku Ajar Keperawatan Medikal-Bedah", "type" : "book" }, "uris" : [ "http://www.mendeley.com/documents/?uuid=baa7a1a7-5057-45a2-bbb3-bd7c8270c49a" ] } ], "mendeley" : { "formattedCitation" : "(Smeltzer and Bare, 2002)", "manualFormatting" : "Smeltzer and Bare, (2002)", "plainTextFormattedCitation" : "(Smeltzer and Bare, 2002)", "previouslyFormattedCitation" : "(Smeltzer &amp; Bare, 2002)" }, "properties" : { "noteIndex" : 0 }, "schema" : "https://github.com/citation-style-language/schema/raw/master/csl-citation.json" }</w:instrText>
      </w:r>
      <w:r w:rsidR="003E0372">
        <w:rPr>
          <w:rFonts w:ascii="Times New Roman" w:eastAsia="Times New Roman" w:hAnsi="Times New Roman"/>
          <w:sz w:val="24"/>
        </w:rPr>
        <w:fldChar w:fldCharType="separate"/>
      </w:r>
      <w:r w:rsidR="003E0372" w:rsidRPr="003E0372">
        <w:rPr>
          <w:rFonts w:ascii="Times New Roman" w:eastAsia="Times New Roman" w:hAnsi="Times New Roman"/>
          <w:noProof/>
          <w:sz w:val="24"/>
        </w:rPr>
        <w:t xml:space="preserve">Smeltzer and Bare, </w:t>
      </w:r>
      <w:r w:rsidR="003E0372">
        <w:rPr>
          <w:rFonts w:ascii="Times New Roman" w:eastAsia="Times New Roman" w:hAnsi="Times New Roman"/>
          <w:noProof/>
          <w:sz w:val="24"/>
          <w:lang w:val="en-US"/>
        </w:rPr>
        <w:t>(</w:t>
      </w:r>
      <w:r w:rsidR="003E0372" w:rsidRPr="003E0372">
        <w:rPr>
          <w:rFonts w:ascii="Times New Roman" w:eastAsia="Times New Roman" w:hAnsi="Times New Roman"/>
          <w:noProof/>
          <w:sz w:val="24"/>
        </w:rPr>
        <w:t>2002)</w:t>
      </w:r>
      <w:r w:rsidR="003E0372">
        <w:rPr>
          <w:rFonts w:ascii="Times New Roman" w:eastAsia="Times New Roman" w:hAnsi="Times New Roman"/>
          <w:sz w:val="24"/>
        </w:rPr>
        <w:fldChar w:fldCharType="end"/>
      </w:r>
      <w:r w:rsidR="00EF68B6" w:rsidRPr="00163966">
        <w:rPr>
          <w:rFonts w:ascii="Times New Roman" w:eastAsia="Times New Roman" w:hAnsi="Times New Roman"/>
          <w:sz w:val="24"/>
        </w:rPr>
        <w:t>, yakni pemeriksaan retina dan laboraturium untuk melihat adanya kerusakan organ seperti ginjal dan jantung, melakukan pemeriksaan ventrikel kiri dengan elektrokardiografi serta pemeriksaan uri</w:t>
      </w:r>
      <w:r w:rsidR="003E0372">
        <w:rPr>
          <w:rFonts w:ascii="Times New Roman" w:eastAsia="Times New Roman" w:hAnsi="Times New Roman"/>
          <w:sz w:val="24"/>
        </w:rPr>
        <w:t xml:space="preserve">n dilakukan dengan urinanalisis. </w:t>
      </w:r>
      <w:r w:rsidR="00EF68B6" w:rsidRPr="00163966">
        <w:rPr>
          <w:rFonts w:ascii="Times New Roman" w:eastAsia="Times New Roman" w:hAnsi="Times New Roman"/>
          <w:sz w:val="24"/>
        </w:rPr>
        <w:t xml:space="preserve">Pemeriksaan khusus perlu dilakukan pada pasien dengan </w:t>
      </w:r>
      <w:r w:rsidR="00EF68B6" w:rsidRPr="00163966">
        <w:rPr>
          <w:rFonts w:ascii="Times New Roman" w:eastAsia="Times New Roman" w:hAnsi="Times New Roman"/>
          <w:i/>
          <w:sz w:val="24"/>
        </w:rPr>
        <w:t xml:space="preserve">renovaskular </w:t>
      </w:r>
      <w:r w:rsidR="00EF68B6" w:rsidRPr="00163966">
        <w:rPr>
          <w:rFonts w:ascii="Times New Roman" w:eastAsia="Times New Roman" w:hAnsi="Times New Roman"/>
          <w:sz w:val="24"/>
        </w:rPr>
        <w:t>yaitu pemeriksaan fungsi ginjal terpisah, renogram, pielogram</w:t>
      </w:r>
      <w:r w:rsidR="00EF68B6" w:rsidRPr="00163966">
        <w:rPr>
          <w:rFonts w:ascii="Times New Roman" w:eastAsia="Times New Roman" w:hAnsi="Times New Roman"/>
          <w:i/>
          <w:sz w:val="24"/>
        </w:rPr>
        <w:t xml:space="preserve"> </w:t>
      </w:r>
      <w:r w:rsidR="00EF68B6" w:rsidRPr="00163966">
        <w:rPr>
          <w:rFonts w:ascii="Times New Roman" w:eastAsia="Times New Roman" w:hAnsi="Times New Roman"/>
          <w:sz w:val="24"/>
        </w:rPr>
        <w:t xml:space="preserve">intravena, penentuan kadar urin, dan </w:t>
      </w:r>
      <w:r w:rsidR="00EF68B6" w:rsidRPr="00163966">
        <w:rPr>
          <w:rFonts w:ascii="Times New Roman" w:eastAsia="Times New Roman" w:hAnsi="Times New Roman"/>
          <w:i/>
          <w:sz w:val="24"/>
        </w:rPr>
        <w:t>arteriogram renal</w:t>
      </w:r>
      <w:r w:rsidR="00EF68B6" w:rsidRPr="00163966">
        <w:rPr>
          <w:rFonts w:ascii="Times New Roman" w:eastAsia="Times New Roman" w:hAnsi="Times New Roman"/>
          <w:sz w:val="24"/>
        </w:rPr>
        <w:t xml:space="preserve"> </w:t>
      </w:r>
      <w:r w:rsidR="00E06542">
        <w:rPr>
          <w:rFonts w:ascii="Times New Roman" w:eastAsia="Times New Roman" w:hAnsi="Times New Roman"/>
          <w:sz w:val="24"/>
        </w:rPr>
        <w:fldChar w:fldCharType="begin" w:fldLock="1"/>
      </w:r>
      <w:r w:rsidR="00691FAD">
        <w:rPr>
          <w:rFonts w:ascii="Times New Roman" w:eastAsia="Times New Roman" w:hAnsi="Times New Roman"/>
          <w:sz w:val="24"/>
        </w:rPr>
        <w:instrText>ADDIN CSL_CITATION { "citationItems" : [ { "id" : "ITEM-1", "itemData" : { "author" : [ { "dropping-particle" : "", "family" : "Tambayong", "given" : "dr. Jon", "non-dropping-particle" : "", "parse-names" : false, "suffix" : "" } ], "id" : "ITEM-1", "issued" : { "date-parts" : [ [ "2010" ] ] }, "publisher" : "Penerbit Buku Kedokteran EGC", "publisher-place" : "Jakarta", "title" : "Patofisiologi untuk Keperawatan", "type" : "book" }, "uris" : [ "http://www.mendeley.com/documents/?uuid=4ddc173a-93d0-4d8b-98a6-2a1bbac3a8a0" ] } ], "mendeley" : { "formattedCitation" : "(Tambayong, 2010)", "plainTextFormattedCitation" : "(Tambayong, 2010)", "previouslyFormattedCitation" : "(Tambayong, 2010)" }, "properties" : { "noteIndex" : 0 }, "schema" : "https://github.com/citation-style-language/schema/raw/master/csl-citation.json" }</w:instrText>
      </w:r>
      <w:r w:rsidR="00E06542">
        <w:rPr>
          <w:rFonts w:ascii="Times New Roman" w:eastAsia="Times New Roman" w:hAnsi="Times New Roman"/>
          <w:sz w:val="24"/>
        </w:rPr>
        <w:fldChar w:fldCharType="separate"/>
      </w:r>
      <w:r w:rsidR="00E06542" w:rsidRPr="00E06542">
        <w:rPr>
          <w:rFonts w:ascii="Times New Roman" w:eastAsia="Times New Roman" w:hAnsi="Times New Roman"/>
          <w:noProof/>
          <w:sz w:val="24"/>
        </w:rPr>
        <w:t>(Tambayong, 2010)</w:t>
      </w:r>
      <w:r w:rsidR="00E06542">
        <w:rPr>
          <w:rFonts w:ascii="Times New Roman" w:eastAsia="Times New Roman" w:hAnsi="Times New Roman"/>
          <w:sz w:val="24"/>
        </w:rPr>
        <w:fldChar w:fldCharType="end"/>
      </w:r>
      <w:r w:rsidR="00E06542">
        <w:rPr>
          <w:rFonts w:ascii="Times New Roman" w:eastAsia="Times New Roman" w:hAnsi="Times New Roman"/>
          <w:sz w:val="24"/>
          <w:lang w:val="en-US"/>
        </w:rPr>
        <w:t>.</w:t>
      </w:r>
    </w:p>
    <w:p w:rsidR="00EF68B6" w:rsidRPr="005A6E9F" w:rsidRDefault="00EF68B6" w:rsidP="00B67AE6">
      <w:pPr>
        <w:pStyle w:val="Heading3"/>
        <w:numPr>
          <w:ilvl w:val="0"/>
          <w:numId w:val="36"/>
        </w:numPr>
        <w:ind w:left="426" w:hanging="426"/>
      </w:pPr>
      <w:bookmarkStart w:id="40" w:name="_Toc515115311"/>
      <w:r w:rsidRPr="005A6E9F">
        <w:t>Komplikasi hipertensi</w:t>
      </w:r>
      <w:bookmarkEnd w:id="40"/>
    </w:p>
    <w:p w:rsidR="00EF68B6" w:rsidRPr="00163966" w:rsidRDefault="00EF68B6" w:rsidP="005C21D6">
      <w:pPr>
        <w:spacing w:after="0" w:line="480" w:lineRule="auto"/>
        <w:ind w:firstLine="426"/>
        <w:jc w:val="both"/>
        <w:rPr>
          <w:rFonts w:ascii="Times New Roman" w:hAnsi="Times New Roman"/>
          <w:b/>
          <w:sz w:val="24"/>
          <w:szCs w:val="24"/>
        </w:rPr>
      </w:pPr>
      <w:r w:rsidRPr="00163966">
        <w:rPr>
          <w:rFonts w:ascii="Times New Roman" w:hAnsi="Times New Roman"/>
          <w:sz w:val="24"/>
          <w:szCs w:val="24"/>
        </w:rPr>
        <w:t xml:space="preserve">Tekanan darah yang tidak terkontrol dan tidak segera diatasi dalam jangka panjang akan mengganggu pembuluh darah arteri dalam mensuplai darah ke organ-organ diantaranya jantung, otak, ginjal dan mata. Hipertensi yang tidak terkontrol berakibat komplikasi pada jantung meliputi infark jantung dan pembesaran ventrikel kiri dengan atau tanpa payah jantung. Hematuria (urine yang disertai darah) dan oliguria (kencing sedikit) merupakan komplikasi hipertensi pada ginjal. Komplikasi hipertensi juga dapat terjadi pada mata berupa retinopati hipertensi. Stroke dan euchephalitis merupakan penyakit yang terjadi pada organ otak sebagai akibat hipertensi yang tidak ditangani dalam waktu lama </w:t>
      </w:r>
      <w:r w:rsidRPr="00163966">
        <w:rPr>
          <w:rFonts w:ascii="Times New Roman" w:hAnsi="Times New Roman"/>
          <w:sz w:val="24"/>
          <w:szCs w:val="24"/>
        </w:rPr>
        <w:fldChar w:fldCharType="begin" w:fldLock="1"/>
      </w:r>
      <w:r w:rsidR="00B11592">
        <w:rPr>
          <w:rFonts w:ascii="Times New Roman" w:hAnsi="Times New Roman"/>
          <w:sz w:val="24"/>
          <w:szCs w:val="24"/>
        </w:rPr>
        <w:instrText>ADDIN CSL_CITATION { "citationItems" : [ { "id" : "ITEM-1", "itemData" : { "ISBN" : "978-602-17607-7-2", "abstract" : "Keperawatan dewasa teori dan contoh askep", "author" : [ { "dropping-particle" : "", "family" : "Wijaya &amp; Putri", "given" : "", "non-dropping-particle" : "", "parse-names" : false, "suffix" : "" } ], "id" : "ITEM-1", "issued" : { "date-parts" : [ [ "2013" ] ] }, "publisher-place" : "Yogyakarta", "title" : "Keperawatan Medikal Bedah", "type" : "book" }, "uris" : [ "http://www.mendeley.com/documents/?uuid=c6f2ca97-ef90-452e-a287-c1e736ae4443", "http://www.mendeley.com/documents/?uuid=59d703a0-32f9-4af2-8cc2-b35c8a0dbd51", "http://www.mendeley.com/documents/?uuid=24cce7e7-e5dc-426c-9d19-586623b25324" ] } ], "mendeley" : { "formattedCitation" : "(Wijaya &amp; Putri, 2013)", "manualFormatting" : "(Wijaya and Putri, 2013)", "plainTextFormattedCitation" : "(Wijaya &amp; Putri, 2013)", "previouslyFormattedCitation" : "(Wijaya &amp; Putri, 2013)" }, "properties" : { "noteIndex" : 0 }, "schema" : "https://github.com/citation-style-language/schema/raw/master/csl-citation.json" }</w:instrText>
      </w:r>
      <w:r w:rsidRPr="00163966">
        <w:rPr>
          <w:rFonts w:ascii="Times New Roman" w:hAnsi="Times New Roman"/>
          <w:sz w:val="24"/>
          <w:szCs w:val="24"/>
        </w:rPr>
        <w:fldChar w:fldCharType="separate"/>
      </w:r>
      <w:r w:rsidR="00C31756" w:rsidRPr="00C31756">
        <w:rPr>
          <w:rFonts w:ascii="Times New Roman" w:hAnsi="Times New Roman"/>
          <w:noProof/>
          <w:sz w:val="24"/>
          <w:szCs w:val="24"/>
        </w:rPr>
        <w:t xml:space="preserve">(Wijaya </w:t>
      </w:r>
      <w:r w:rsidR="00B11592">
        <w:rPr>
          <w:rFonts w:ascii="Times New Roman" w:hAnsi="Times New Roman"/>
          <w:noProof/>
          <w:sz w:val="24"/>
          <w:szCs w:val="24"/>
        </w:rPr>
        <w:t>and</w:t>
      </w:r>
      <w:r w:rsidR="00C31756" w:rsidRPr="00C31756">
        <w:rPr>
          <w:rFonts w:ascii="Times New Roman" w:hAnsi="Times New Roman"/>
          <w:noProof/>
          <w:sz w:val="24"/>
          <w:szCs w:val="24"/>
        </w:rPr>
        <w:t xml:space="preserve"> Putri, 2013)</w:t>
      </w:r>
      <w:r w:rsidRPr="00163966">
        <w:rPr>
          <w:rFonts w:ascii="Times New Roman" w:hAnsi="Times New Roman"/>
          <w:sz w:val="24"/>
          <w:szCs w:val="24"/>
        </w:rPr>
        <w:fldChar w:fldCharType="end"/>
      </w:r>
      <w:r w:rsidRPr="00163966">
        <w:rPr>
          <w:rFonts w:ascii="Times New Roman" w:hAnsi="Times New Roman"/>
          <w:sz w:val="24"/>
          <w:szCs w:val="24"/>
        </w:rPr>
        <w:t>.</w:t>
      </w:r>
    </w:p>
    <w:p w:rsidR="00EF68B6" w:rsidRPr="005A6E9F" w:rsidRDefault="00EF68B6" w:rsidP="00B67AE6">
      <w:pPr>
        <w:pStyle w:val="Heading3"/>
        <w:numPr>
          <w:ilvl w:val="0"/>
          <w:numId w:val="36"/>
        </w:numPr>
        <w:ind w:left="426" w:hanging="426"/>
      </w:pPr>
      <w:bookmarkStart w:id="41" w:name="_Toc515115312"/>
      <w:r w:rsidRPr="005A6E9F">
        <w:t>Penatalaksanaan hipertensi</w:t>
      </w:r>
      <w:bookmarkEnd w:id="41"/>
    </w:p>
    <w:p w:rsidR="00EF68B6" w:rsidRPr="00163966" w:rsidRDefault="00EF68B6" w:rsidP="005C21D6">
      <w:pPr>
        <w:spacing w:after="0" w:line="480" w:lineRule="auto"/>
        <w:ind w:firstLine="426"/>
        <w:jc w:val="both"/>
        <w:rPr>
          <w:rFonts w:ascii="Times New Roman" w:hAnsi="Times New Roman"/>
          <w:sz w:val="24"/>
          <w:szCs w:val="24"/>
        </w:rPr>
      </w:pPr>
      <w:r w:rsidRPr="00163966">
        <w:rPr>
          <w:rFonts w:ascii="Times New Roman" w:hAnsi="Times New Roman"/>
          <w:sz w:val="24"/>
          <w:szCs w:val="24"/>
        </w:rPr>
        <w:t>Penatalaksanaan hipertensi dibagi menjadi dua yaitu penetalaksanaan dengan terapi farmakologis dan non farmakologis.</w:t>
      </w:r>
    </w:p>
    <w:p w:rsidR="00EF68B6" w:rsidRPr="00163966" w:rsidRDefault="00EF68B6" w:rsidP="001F4874">
      <w:pPr>
        <w:numPr>
          <w:ilvl w:val="0"/>
          <w:numId w:val="6"/>
        </w:numPr>
        <w:spacing w:after="0" w:line="480" w:lineRule="auto"/>
        <w:ind w:left="426" w:hanging="426"/>
        <w:jc w:val="both"/>
        <w:rPr>
          <w:rFonts w:ascii="Times New Roman" w:hAnsi="Times New Roman"/>
          <w:sz w:val="24"/>
          <w:szCs w:val="24"/>
        </w:rPr>
      </w:pPr>
      <w:r w:rsidRPr="00163966">
        <w:rPr>
          <w:rFonts w:ascii="Times New Roman" w:hAnsi="Times New Roman"/>
          <w:sz w:val="24"/>
          <w:szCs w:val="24"/>
        </w:rPr>
        <w:t>Terapi farmakologis</w:t>
      </w:r>
    </w:p>
    <w:p w:rsidR="00EF68B6" w:rsidRPr="00163966" w:rsidRDefault="00EF68B6" w:rsidP="005C21D6">
      <w:pPr>
        <w:pStyle w:val="ListParagraph"/>
        <w:spacing w:after="0" w:line="480" w:lineRule="auto"/>
        <w:ind w:left="0" w:firstLine="426"/>
        <w:jc w:val="both"/>
        <w:rPr>
          <w:rFonts w:ascii="Times New Roman" w:hAnsi="Times New Roman"/>
          <w:sz w:val="24"/>
          <w:szCs w:val="24"/>
        </w:rPr>
      </w:pPr>
      <w:r w:rsidRPr="00163966">
        <w:rPr>
          <w:rFonts w:ascii="Times New Roman" w:hAnsi="Times New Roman"/>
          <w:sz w:val="24"/>
          <w:szCs w:val="24"/>
        </w:rPr>
        <w:t xml:space="preserve">Berbagai penelitian klinis membuktikan bahwa, obat anti hipertensi yang diberikan tepat waktu dapat menurunkan kejadian stroke hingga 35-40 %, infark miokard 20-25 %, dan gagal jantung lebih dari 50 %. Obat-obatan yang diberikan untuk penderita hipertensi meliputi diuretik, </w:t>
      </w:r>
      <w:r w:rsidRPr="00163966">
        <w:rPr>
          <w:rFonts w:ascii="Times New Roman" w:hAnsi="Times New Roman"/>
          <w:i/>
          <w:sz w:val="24"/>
          <w:szCs w:val="24"/>
        </w:rPr>
        <w:t>angiotensin-converting enzyme</w:t>
      </w:r>
      <w:r w:rsidRPr="00163966">
        <w:rPr>
          <w:rFonts w:ascii="Times New Roman" w:hAnsi="Times New Roman"/>
          <w:sz w:val="24"/>
          <w:szCs w:val="24"/>
        </w:rPr>
        <w:t xml:space="preserve"> </w:t>
      </w:r>
      <w:r w:rsidRPr="00163966">
        <w:rPr>
          <w:rFonts w:ascii="Times New Roman" w:hAnsi="Times New Roman"/>
          <w:sz w:val="24"/>
          <w:szCs w:val="24"/>
        </w:rPr>
        <w:lastRenderedPageBreak/>
        <w:t xml:space="preserve">(ACE), </w:t>
      </w:r>
      <w:r w:rsidRPr="00163966">
        <w:rPr>
          <w:rFonts w:ascii="Times New Roman" w:hAnsi="Times New Roman"/>
          <w:i/>
          <w:sz w:val="24"/>
          <w:szCs w:val="24"/>
        </w:rPr>
        <w:t>Beta-blocker</w:t>
      </w:r>
      <w:r w:rsidRPr="00163966">
        <w:rPr>
          <w:rFonts w:ascii="Times New Roman" w:hAnsi="Times New Roman"/>
          <w:sz w:val="24"/>
          <w:szCs w:val="24"/>
        </w:rPr>
        <w:t>,</w:t>
      </w:r>
      <w:r w:rsidRPr="00163966">
        <w:rPr>
          <w:rFonts w:ascii="Times New Roman" w:hAnsi="Times New Roman"/>
          <w:i/>
          <w:sz w:val="24"/>
          <w:szCs w:val="24"/>
        </w:rPr>
        <w:t xml:space="preserve"> calcium channel blocker </w:t>
      </w:r>
      <w:r w:rsidRPr="00163966">
        <w:rPr>
          <w:rFonts w:ascii="Times New Roman" w:hAnsi="Times New Roman"/>
          <w:sz w:val="24"/>
          <w:szCs w:val="24"/>
        </w:rPr>
        <w:t xml:space="preserve">(CCB), dll. Diuretik merupakan pengobatan hipertensi yang pertama bagi kebanyakan orang dengan hipertensi </w:t>
      </w:r>
      <w:r w:rsidRPr="00163966">
        <w:rPr>
          <w:rFonts w:ascii="Times New Roman" w:hAnsi="Times New Roman"/>
          <w:sz w:val="24"/>
          <w:szCs w:val="24"/>
        </w:rPr>
        <w:fldChar w:fldCharType="begin" w:fldLock="1"/>
      </w:r>
      <w:r w:rsidR="00F84E29">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"2013" ] ] }, "publisher-place" : "Jakarta", "title" : "Pedoman Teknis Penemuan dan Tatalaksana Hipertensi", "type" : "report" }, "uris" : [ "http://www.mendeley.com/documents/?uuid=f05fc49b-7918-4afd-8674-cdd240ea79c7", "http://www.mendeley.com/documents/?uuid=0e253925-2f64-4a06-83e7-e2a9c39d67ec" ] } ], "mendeley" : { "formattedCitation" : "(Kementerian Kesehatan RI, 2013)", "manualFormatting" : "(Kemenkes RI, 2013b)", "plainTextFormattedCitation" : "(Kementerian Kesehatan RI, 2013)", "previouslyFormattedCitation" : "(Kementerian Kesehatan RI, 2013)" }, "properties" : { "noteIndex" : 0 }, "schema" : "https://github.com/citation-style-language/schema/raw/master/csl-citation.json" }</w:instrText>
      </w:r>
      <w:r w:rsidRPr="00163966">
        <w:rPr>
          <w:rFonts w:ascii="Times New Roman" w:hAnsi="Times New Roman"/>
          <w:sz w:val="24"/>
          <w:szCs w:val="24"/>
        </w:rPr>
        <w:fldChar w:fldCharType="separate"/>
      </w:r>
      <w:r w:rsidR="00F84E29">
        <w:rPr>
          <w:rFonts w:ascii="Times New Roman" w:hAnsi="Times New Roman"/>
          <w:noProof/>
          <w:sz w:val="24"/>
          <w:szCs w:val="24"/>
        </w:rPr>
        <w:t>(Kemenkes</w:t>
      </w:r>
      <w:r w:rsidR="00CE0580" w:rsidRPr="00CE0580">
        <w:rPr>
          <w:rFonts w:ascii="Times New Roman" w:hAnsi="Times New Roman"/>
          <w:noProof/>
          <w:sz w:val="24"/>
          <w:szCs w:val="24"/>
        </w:rPr>
        <w:t xml:space="preserve"> RI, 2013</w:t>
      </w:r>
      <w:r w:rsidR="00F84E29">
        <w:rPr>
          <w:rFonts w:ascii="Times New Roman" w:hAnsi="Times New Roman"/>
          <w:noProof/>
          <w:sz w:val="24"/>
          <w:szCs w:val="24"/>
          <w:lang w:val="en-US"/>
        </w:rPr>
        <w:t>b</w:t>
      </w:r>
      <w:r w:rsidR="00CE0580" w:rsidRPr="00CE0580">
        <w:rPr>
          <w:rFonts w:ascii="Times New Roman" w:hAnsi="Times New Roman"/>
          <w:noProof/>
          <w:sz w:val="24"/>
          <w:szCs w:val="24"/>
        </w:rPr>
        <w:t>)</w:t>
      </w:r>
      <w:r w:rsidRPr="00163966">
        <w:rPr>
          <w:rFonts w:ascii="Times New Roman" w:hAnsi="Times New Roman"/>
          <w:sz w:val="24"/>
          <w:szCs w:val="24"/>
        </w:rPr>
        <w:fldChar w:fldCharType="end"/>
      </w:r>
    </w:p>
    <w:p w:rsidR="00EF68B6" w:rsidRPr="00163966" w:rsidRDefault="00EF68B6" w:rsidP="001F4874">
      <w:pPr>
        <w:numPr>
          <w:ilvl w:val="0"/>
          <w:numId w:val="6"/>
        </w:numPr>
        <w:spacing w:after="0" w:line="480" w:lineRule="auto"/>
        <w:ind w:left="426" w:hanging="426"/>
        <w:jc w:val="both"/>
        <w:rPr>
          <w:rFonts w:ascii="Times New Roman" w:hAnsi="Times New Roman"/>
          <w:sz w:val="24"/>
          <w:szCs w:val="24"/>
        </w:rPr>
      </w:pPr>
      <w:r w:rsidRPr="00163966">
        <w:rPr>
          <w:rFonts w:ascii="Times New Roman" w:hAnsi="Times New Roman"/>
          <w:sz w:val="24"/>
          <w:szCs w:val="24"/>
        </w:rPr>
        <w:t>Terapi non farmakologis</w:t>
      </w:r>
    </w:p>
    <w:p w:rsidR="00EF68B6" w:rsidRPr="00163966" w:rsidRDefault="00EF68B6" w:rsidP="001F4874">
      <w:pPr>
        <w:pStyle w:val="ListParagraph"/>
        <w:numPr>
          <w:ilvl w:val="0"/>
          <w:numId w:val="7"/>
        </w:numPr>
        <w:spacing w:after="0" w:line="480" w:lineRule="auto"/>
        <w:ind w:left="426" w:hanging="426"/>
        <w:jc w:val="both"/>
        <w:rPr>
          <w:rFonts w:ascii="Times New Roman" w:hAnsi="Times New Roman"/>
          <w:sz w:val="24"/>
          <w:szCs w:val="24"/>
        </w:rPr>
      </w:pPr>
      <w:r w:rsidRPr="00163966">
        <w:rPr>
          <w:rFonts w:ascii="Times New Roman" w:hAnsi="Times New Roman"/>
          <w:sz w:val="24"/>
          <w:szCs w:val="24"/>
        </w:rPr>
        <w:t>Makan gizi seimbang</w:t>
      </w:r>
    </w:p>
    <w:p w:rsidR="00EF68B6" w:rsidRPr="00163966" w:rsidRDefault="00EF68B6" w:rsidP="005C21D6">
      <w:pPr>
        <w:pStyle w:val="ListParagraph"/>
        <w:spacing w:after="0" w:line="480" w:lineRule="auto"/>
        <w:ind w:left="0" w:firstLine="426"/>
        <w:jc w:val="both"/>
        <w:rPr>
          <w:rFonts w:ascii="Times New Roman" w:hAnsi="Times New Roman"/>
          <w:sz w:val="24"/>
          <w:szCs w:val="24"/>
        </w:rPr>
      </w:pPr>
      <w:r w:rsidRPr="00163966">
        <w:rPr>
          <w:rFonts w:ascii="Times New Roman" w:hAnsi="Times New Roman"/>
          <w:sz w:val="24"/>
          <w:szCs w:val="24"/>
        </w:rPr>
        <w:t xml:space="preserve">Pengelolaan diet yang sesuai terbukti dapat menurunkan tekanan darah pada penderita hipertensi. Manajemen diet bagi penderita hipertensi yaitu membatasi gula, garam, cukup buah, sayuran, makanan rendah lemak, usahakan makan ikan berminyak seperti tuna, makarel dan salmon </w:t>
      </w:r>
      <w:r w:rsidRPr="00163966">
        <w:rPr>
          <w:rFonts w:ascii="Times New Roman" w:hAnsi="Times New Roman"/>
          <w:sz w:val="24"/>
          <w:szCs w:val="24"/>
        </w:rPr>
        <w:fldChar w:fldCharType="begin" w:fldLock="1"/>
      </w:r>
      <w:r w:rsidR="0007718A">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"2013" ] ] }, "publisher-place" : "Jakarta", "title" : "Pedoman Teknis Penemuan dan Tatalaksana Hipertensi", "type" : "report" }, "uris" : [ "http://www.mendeley.com/documents/?uuid=0e253925-2f64-4a06-83e7-e2a9c39d67ec", "http://www.mendeley.com/documents/?uuid=f05fc49b-7918-4afd-8674-cdd240ea79c7" ] } ], "mendeley" : { "formattedCitation" : "(Kementerian Kesehatan RI, 2013)", "manualFormatting" : "(Kemenkes RI, 2013b)", "plainTextFormattedCitation" : "(Kementerian Kesehatan RI, 2013)", "previouslyFormattedCitation" : "(Kementerian Kesehatan RI, 2013)"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(Kemen</w:t>
      </w:r>
      <w:r w:rsidR="0007718A">
        <w:rPr>
          <w:rFonts w:ascii="Times New Roman" w:hAnsi="Times New Roman"/>
          <w:noProof/>
          <w:sz w:val="24"/>
          <w:szCs w:val="24"/>
          <w:lang w:val="en-US"/>
        </w:rPr>
        <w:t>kes</w:t>
      </w:r>
      <w:r w:rsidR="00CE0580" w:rsidRPr="00CE0580">
        <w:rPr>
          <w:rFonts w:ascii="Times New Roman" w:hAnsi="Times New Roman"/>
          <w:noProof/>
          <w:sz w:val="24"/>
          <w:szCs w:val="24"/>
        </w:rPr>
        <w:t xml:space="preserve"> RI, 2013</w:t>
      </w:r>
      <w:r w:rsidR="0007718A">
        <w:rPr>
          <w:rFonts w:ascii="Times New Roman" w:hAnsi="Times New Roman"/>
          <w:noProof/>
          <w:sz w:val="24"/>
          <w:szCs w:val="24"/>
          <w:lang w:val="en-US"/>
        </w:rPr>
        <w:t>b</w:t>
      </w:r>
      <w:r w:rsidR="00CE0580" w:rsidRPr="00CE0580">
        <w:rPr>
          <w:rFonts w:ascii="Times New Roman" w:hAnsi="Times New Roman"/>
          <w:noProof/>
          <w:sz w:val="24"/>
          <w:szCs w:val="24"/>
        </w:rPr>
        <w:t>)</w:t>
      </w:r>
      <w:r w:rsidRPr="00163966">
        <w:rPr>
          <w:rFonts w:ascii="Times New Roman" w:hAnsi="Times New Roman"/>
          <w:sz w:val="24"/>
          <w:szCs w:val="24"/>
        </w:rPr>
        <w:fldChar w:fldCharType="end"/>
      </w:r>
      <w:r w:rsidRPr="00163966">
        <w:rPr>
          <w:rFonts w:ascii="Times New Roman" w:hAnsi="Times New Roman"/>
          <w:sz w:val="24"/>
          <w:szCs w:val="24"/>
        </w:rPr>
        <w:t>.</w:t>
      </w:r>
    </w:p>
    <w:p w:rsidR="00EF68B6" w:rsidRPr="00163966" w:rsidRDefault="00EF68B6" w:rsidP="001F4874">
      <w:pPr>
        <w:pStyle w:val="ListParagraph"/>
        <w:numPr>
          <w:ilvl w:val="0"/>
          <w:numId w:val="7"/>
        </w:numPr>
        <w:spacing w:after="0" w:line="480" w:lineRule="auto"/>
        <w:ind w:left="426" w:hanging="426"/>
        <w:jc w:val="both"/>
        <w:rPr>
          <w:rFonts w:ascii="Times New Roman" w:hAnsi="Times New Roman"/>
          <w:sz w:val="24"/>
          <w:szCs w:val="24"/>
        </w:rPr>
      </w:pPr>
      <w:r w:rsidRPr="00163966">
        <w:rPr>
          <w:rFonts w:ascii="Times New Roman" w:hAnsi="Times New Roman"/>
          <w:sz w:val="24"/>
          <w:szCs w:val="24"/>
        </w:rPr>
        <w:t>Mengurangi berat badan</w:t>
      </w:r>
    </w:p>
    <w:p w:rsidR="00EF68B6" w:rsidRPr="00163966" w:rsidRDefault="00EF68B6" w:rsidP="005C21D6">
      <w:pPr>
        <w:pStyle w:val="ListParagraph"/>
        <w:spacing w:after="0" w:line="480" w:lineRule="auto"/>
        <w:ind w:left="0" w:firstLine="426"/>
        <w:jc w:val="both"/>
        <w:rPr>
          <w:rFonts w:ascii="Times New Roman" w:hAnsi="Times New Roman"/>
          <w:sz w:val="24"/>
          <w:szCs w:val="24"/>
        </w:rPr>
      </w:pPr>
      <w:r w:rsidRPr="00163966">
        <w:rPr>
          <w:rFonts w:ascii="Times New Roman" w:hAnsi="Times New Roman"/>
          <w:sz w:val="24"/>
          <w:szCs w:val="24"/>
        </w:rPr>
        <w:t>Hipertensi erat hubungannya dengan kelebihan berat badan. Mengurangi berat badan dapat menurunkan tekanan darah karena mengurangi kerja jantung dan volume sekuncup</w:t>
      </w:r>
      <w:r w:rsidRPr="00163966">
        <w:rPr>
          <w:rFonts w:ascii="Times New Roman" w:hAnsi="Times New Roman"/>
          <w:sz w:val="24"/>
          <w:szCs w:val="24"/>
        </w:rPr>
        <w:softHyphen/>
      </w:r>
      <w:r w:rsidRPr="00163966">
        <w:rPr>
          <w:rFonts w:ascii="Times New Roman" w:hAnsi="Times New Roman"/>
          <w:sz w:val="24"/>
          <w:szCs w:val="24"/>
        </w:rPr>
        <w:softHyphen/>
        <w:t xml:space="preserve"> </w:t>
      </w:r>
      <w:r w:rsidRPr="00163966">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"Aspiani", "given" : "Reny Yuli", "non-dropping-particle" : "", "parse-names" : false, "suffix" : "" } ], "id" : "ITEM-1", "issued" : { "date-parts" : [ [ "2015" ] ] }, "publisher" : "EGC", "publisher-place" : "Jakarta", "title" : "Asuhan Keperawatan Klien Gangguan Krdiovaskular Aplikasi Nic Noc", "type" : "book" }, "uris" : [ "http://www.mendeley.com/documents/?uuid=1501f63d-c103-4a8f-8dcd-dbd19db04c5d", "http://www.mendeley.com/documents/?uuid=3356a96e-fa9a-4b13-9061-71ab501fef3f" ] } ], "mendeley" : { "formattedCitation" : "(Aspiani, 2015)", "plainTextFormattedCitation" : "(Aspiani, 2015)", "previouslyFormattedCitation" : "(Aspiani, 2015)"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(Aspiani, 2015)</w:t>
      </w:r>
      <w:r w:rsidRPr="00163966">
        <w:rPr>
          <w:rFonts w:ascii="Times New Roman" w:hAnsi="Times New Roman"/>
          <w:sz w:val="24"/>
          <w:szCs w:val="24"/>
        </w:rPr>
        <w:fldChar w:fldCharType="end"/>
      </w:r>
      <w:r w:rsidRPr="00163966">
        <w:rPr>
          <w:rFonts w:ascii="Times New Roman" w:hAnsi="Times New Roman"/>
          <w:sz w:val="24"/>
          <w:szCs w:val="24"/>
        </w:rPr>
        <w:t>.  Penderita hipertensi yang mengalami kelebihan berat badan (obesitas) dianjurkan untuk menurunkan berat badan hingga mencapai IMT normal 18,5 – 22,9 kg/m</w:t>
      </w:r>
      <w:r w:rsidRPr="00163966">
        <w:rPr>
          <w:rFonts w:ascii="Times New Roman" w:hAnsi="Times New Roman"/>
          <w:sz w:val="24"/>
          <w:szCs w:val="24"/>
          <w:vertAlign w:val="superscript"/>
        </w:rPr>
        <w:t>2</w:t>
      </w:r>
      <w:r w:rsidRPr="00163966">
        <w:rPr>
          <w:rFonts w:ascii="Times New Roman" w:hAnsi="Times New Roman"/>
          <w:sz w:val="24"/>
          <w:szCs w:val="24"/>
        </w:rPr>
        <w:t xml:space="preserve">, lingkar pinggang &lt;90 cm untuk laki-laki dan &lt;80 cm untuk perempuan </w:t>
      </w:r>
      <w:r w:rsidR="0007718A" w:rsidRPr="00163966">
        <w:rPr>
          <w:rFonts w:ascii="Times New Roman" w:hAnsi="Times New Roman"/>
          <w:sz w:val="24"/>
          <w:szCs w:val="24"/>
        </w:rPr>
        <w:fldChar w:fldCharType="begin" w:fldLock="1"/>
      </w:r>
      <w:r w:rsidR="0007718A">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"2013" ] ] }, "publisher-place" : "Jakarta", "title" : "Pedoman Teknis Penemuan dan Tatalaksana Hipertensi", "type" : "report" }, "uris" : [ "http://www.mendeley.com/documents/?uuid=0e253925-2f64-4a06-83e7-e2a9c39d67ec", "http://www.mendeley.com/documents/?uuid=f05fc49b-7918-4afd-8674-cdd240ea79c7" ] } ], "mendeley" : { "formattedCitation" : "(Kementerian Kesehatan RI, 2013)", "manualFormatting" : "(Kemenkes RI, 2013b)", "plainTextFormattedCitation" : "(Kementerian Kesehatan RI, 2013)", "previouslyFormattedCitation" : "(Kementerian Kesehatan RI, 2013)" }, "properties" : { "noteIndex" : 0 }, "schema" : "https://github.com/citation-style-language/schema/raw/master/csl-citation.json" }</w:instrText>
      </w:r>
      <w:r w:rsidR="0007718A" w:rsidRPr="00163966">
        <w:rPr>
          <w:rFonts w:ascii="Times New Roman" w:hAnsi="Times New Roman"/>
          <w:sz w:val="24"/>
          <w:szCs w:val="24"/>
        </w:rPr>
        <w:fldChar w:fldCharType="separate"/>
      </w:r>
      <w:r w:rsidR="0007718A" w:rsidRPr="00CE0580">
        <w:rPr>
          <w:rFonts w:ascii="Times New Roman" w:hAnsi="Times New Roman"/>
          <w:noProof/>
          <w:sz w:val="24"/>
          <w:szCs w:val="24"/>
        </w:rPr>
        <w:t>(Kemen</w:t>
      </w:r>
      <w:r w:rsidR="0007718A">
        <w:rPr>
          <w:rFonts w:ascii="Times New Roman" w:hAnsi="Times New Roman"/>
          <w:noProof/>
          <w:sz w:val="24"/>
          <w:szCs w:val="24"/>
          <w:lang w:val="en-US"/>
        </w:rPr>
        <w:t>kes</w:t>
      </w:r>
      <w:r w:rsidR="0007718A" w:rsidRPr="00CE0580">
        <w:rPr>
          <w:rFonts w:ascii="Times New Roman" w:hAnsi="Times New Roman"/>
          <w:noProof/>
          <w:sz w:val="24"/>
          <w:szCs w:val="24"/>
        </w:rPr>
        <w:t xml:space="preserve"> RI, 2013</w:t>
      </w:r>
      <w:r w:rsidR="0007718A">
        <w:rPr>
          <w:rFonts w:ascii="Times New Roman" w:hAnsi="Times New Roman"/>
          <w:noProof/>
          <w:sz w:val="24"/>
          <w:szCs w:val="24"/>
          <w:lang w:val="en-US"/>
        </w:rPr>
        <w:t>b</w:t>
      </w:r>
      <w:r w:rsidR="0007718A" w:rsidRPr="00CE0580">
        <w:rPr>
          <w:rFonts w:ascii="Times New Roman" w:hAnsi="Times New Roman"/>
          <w:noProof/>
          <w:sz w:val="24"/>
          <w:szCs w:val="24"/>
        </w:rPr>
        <w:t>)</w:t>
      </w:r>
      <w:r w:rsidR="0007718A" w:rsidRPr="00163966">
        <w:rPr>
          <w:rFonts w:ascii="Times New Roman" w:hAnsi="Times New Roman"/>
          <w:sz w:val="24"/>
          <w:szCs w:val="24"/>
        </w:rPr>
        <w:fldChar w:fldCharType="end"/>
      </w:r>
    </w:p>
    <w:p w:rsidR="00EF68B6" w:rsidRPr="00163966" w:rsidRDefault="00EF68B6" w:rsidP="001F4874">
      <w:pPr>
        <w:pStyle w:val="ListParagraph"/>
        <w:numPr>
          <w:ilvl w:val="0"/>
          <w:numId w:val="7"/>
        </w:numPr>
        <w:spacing w:after="0" w:line="480" w:lineRule="auto"/>
        <w:ind w:left="426" w:hanging="426"/>
        <w:jc w:val="both"/>
        <w:rPr>
          <w:rFonts w:ascii="Times New Roman" w:hAnsi="Times New Roman"/>
          <w:sz w:val="24"/>
          <w:szCs w:val="24"/>
        </w:rPr>
      </w:pPr>
      <w:r w:rsidRPr="00163966">
        <w:rPr>
          <w:rFonts w:ascii="Times New Roman" w:hAnsi="Times New Roman"/>
          <w:sz w:val="24"/>
          <w:szCs w:val="24"/>
        </w:rPr>
        <w:t>Olahraga yang teratur</w:t>
      </w:r>
    </w:p>
    <w:p w:rsidR="00EF68B6" w:rsidRDefault="00EF68B6" w:rsidP="005C21D6">
      <w:pPr>
        <w:pStyle w:val="ListParagraph"/>
        <w:spacing w:after="0" w:line="480" w:lineRule="auto"/>
        <w:ind w:left="0" w:firstLine="426"/>
        <w:jc w:val="both"/>
        <w:rPr>
          <w:rFonts w:ascii="Times New Roman" w:hAnsi="Times New Roman"/>
          <w:sz w:val="24"/>
          <w:szCs w:val="24"/>
        </w:rPr>
      </w:pPr>
      <w:r w:rsidRPr="00163966">
        <w:rPr>
          <w:rFonts w:ascii="Times New Roman" w:hAnsi="Times New Roman"/>
          <w:sz w:val="24"/>
          <w:szCs w:val="24"/>
        </w:rPr>
        <w:t xml:space="preserve">Olahraga teratur seperti berjalan, lari, berenang dan bersepeda bermanfaat untuk menurunkan tekanan darah dan memperbaiki kinerja jantung </w:t>
      </w:r>
      <w:r w:rsidRPr="00163966">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"Aspiani", "given" : "Reny Yuli", "non-dropping-particle" : "", "parse-names" : false, "suffix" : "" } ], "id" : "ITEM-1", "issued" : { "date-parts" : [ [ "2015" ] ] }, "publisher" : "EGC", "publisher-place" : "Jakarta", "title" : "Asuhan Keperawatan Klien Gangguan Krdiovaskular Aplikasi Nic Noc", "type" : "book" }, "uris" : [ "http://www.mendeley.com/documents/?uuid=1501f63d-c103-4a8f-8dcd-dbd19db04c5d", "http://www.mendeley.com/documents/?uuid=3356a96e-fa9a-4b13-9061-71ab501fef3f" ] } ], "mendeley" : { "formattedCitation" : "(Aspiani, 2015)", "plainTextFormattedCitation" : "(Aspiani, 2015)", "previouslyFormattedCitation" : "(Aspiani, 2015)"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(Aspiani, 2015)</w:t>
      </w:r>
      <w:r w:rsidRPr="00163966">
        <w:rPr>
          <w:rFonts w:ascii="Times New Roman" w:hAnsi="Times New Roman"/>
          <w:sz w:val="24"/>
          <w:szCs w:val="24"/>
        </w:rPr>
        <w:fldChar w:fldCharType="end"/>
      </w:r>
      <w:r w:rsidRPr="00163966">
        <w:rPr>
          <w:rFonts w:ascii="Times New Roman" w:hAnsi="Times New Roman"/>
          <w:sz w:val="24"/>
          <w:szCs w:val="24"/>
        </w:rPr>
        <w:t xml:space="preserve">. Senam aerobic atau jalan cepat selama 30-45 menit lima kali perminggu dapat menurunkan tekanan darah baik sistole maupun diastole. Selain itu, berbagai cara relaksasi seperti meditasi dan yoga merupakan alternatif bagi penderita hipertensi tanpa obat </w:t>
      </w:r>
      <w:r w:rsidR="0007718A" w:rsidRPr="00163966">
        <w:rPr>
          <w:rFonts w:ascii="Times New Roman" w:hAnsi="Times New Roman"/>
          <w:sz w:val="24"/>
          <w:szCs w:val="24"/>
        </w:rPr>
        <w:fldChar w:fldCharType="begin" w:fldLock="1"/>
      </w:r>
      <w:r w:rsidR="0007718A">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"2013" ] ] }, "publisher-place" : "Jakarta", "title" : "Pedoman Teknis Penemuan dan Tatalaksana Hipertensi", "type" : "report" }, "uris" : [ "http://www.mendeley.com/documents/?uuid=0e253925-2f64-4a06-83e7-e2a9c39d67ec", "http://www.mendeley.com/documents/?uuid=f05fc49b-7918-4afd-8674-cdd240ea79c7" ] } ], "mendeley" : { "formattedCitation" : "(Kementerian Kesehatan RI, 2013)", "manualFormatting" : "(Kemenkes RI, 2013b)", "plainTextFormattedCitation" : "(Kementerian Kesehatan RI, 2013)", "previouslyFormattedCitation" : "(Kementerian Kesehatan RI, 2013)" }, "properties" : { "noteIndex" : 0 }, "schema" : "https://github.com/citation-style-language/schema/raw/master/csl-citation.json" }</w:instrText>
      </w:r>
      <w:r w:rsidR="0007718A" w:rsidRPr="00163966">
        <w:rPr>
          <w:rFonts w:ascii="Times New Roman" w:hAnsi="Times New Roman"/>
          <w:sz w:val="24"/>
          <w:szCs w:val="24"/>
        </w:rPr>
        <w:fldChar w:fldCharType="separate"/>
      </w:r>
      <w:r w:rsidR="0007718A" w:rsidRPr="00CE0580">
        <w:rPr>
          <w:rFonts w:ascii="Times New Roman" w:hAnsi="Times New Roman"/>
          <w:noProof/>
          <w:sz w:val="24"/>
          <w:szCs w:val="24"/>
        </w:rPr>
        <w:t>(Kemen</w:t>
      </w:r>
      <w:r w:rsidR="0007718A">
        <w:rPr>
          <w:rFonts w:ascii="Times New Roman" w:hAnsi="Times New Roman"/>
          <w:noProof/>
          <w:sz w:val="24"/>
          <w:szCs w:val="24"/>
          <w:lang w:val="en-US"/>
        </w:rPr>
        <w:t>kes</w:t>
      </w:r>
      <w:r w:rsidR="0007718A" w:rsidRPr="00CE0580">
        <w:rPr>
          <w:rFonts w:ascii="Times New Roman" w:hAnsi="Times New Roman"/>
          <w:noProof/>
          <w:sz w:val="24"/>
          <w:szCs w:val="24"/>
        </w:rPr>
        <w:t xml:space="preserve"> RI, 2013</w:t>
      </w:r>
      <w:r w:rsidR="0007718A">
        <w:rPr>
          <w:rFonts w:ascii="Times New Roman" w:hAnsi="Times New Roman"/>
          <w:noProof/>
          <w:sz w:val="24"/>
          <w:szCs w:val="24"/>
          <w:lang w:val="en-US"/>
        </w:rPr>
        <w:t>b</w:t>
      </w:r>
      <w:r w:rsidR="0007718A" w:rsidRPr="00CE0580">
        <w:rPr>
          <w:rFonts w:ascii="Times New Roman" w:hAnsi="Times New Roman"/>
          <w:noProof/>
          <w:sz w:val="24"/>
          <w:szCs w:val="24"/>
        </w:rPr>
        <w:t>)</w:t>
      </w:r>
      <w:r w:rsidR="0007718A" w:rsidRPr="00163966">
        <w:rPr>
          <w:rFonts w:ascii="Times New Roman" w:hAnsi="Times New Roman"/>
          <w:sz w:val="24"/>
          <w:szCs w:val="24"/>
        </w:rPr>
        <w:fldChar w:fldCharType="end"/>
      </w:r>
      <w:r w:rsidRPr="00163966">
        <w:rPr>
          <w:rFonts w:ascii="Times New Roman" w:hAnsi="Times New Roman"/>
          <w:sz w:val="24"/>
          <w:szCs w:val="24"/>
        </w:rPr>
        <w:t>.</w:t>
      </w:r>
    </w:p>
    <w:p w:rsidR="003E0372" w:rsidRPr="00163966" w:rsidRDefault="003E0372" w:rsidP="005C21D6">
      <w:pPr>
        <w:pStyle w:val="ListParagraph"/>
        <w:spacing w:after="0" w:line="480" w:lineRule="auto"/>
        <w:ind w:left="0" w:firstLine="426"/>
        <w:jc w:val="both"/>
        <w:rPr>
          <w:rFonts w:ascii="Times New Roman" w:hAnsi="Times New Roman"/>
          <w:sz w:val="24"/>
          <w:szCs w:val="24"/>
        </w:rPr>
      </w:pPr>
    </w:p>
    <w:p w:rsidR="00EF68B6" w:rsidRPr="00163966" w:rsidRDefault="00EF68B6" w:rsidP="001F4874">
      <w:pPr>
        <w:pStyle w:val="ListParagraph"/>
        <w:numPr>
          <w:ilvl w:val="0"/>
          <w:numId w:val="7"/>
        </w:numPr>
        <w:spacing w:after="0" w:line="480" w:lineRule="auto"/>
        <w:ind w:left="426" w:hanging="426"/>
        <w:jc w:val="both"/>
        <w:rPr>
          <w:rFonts w:ascii="Times New Roman" w:hAnsi="Times New Roman"/>
          <w:sz w:val="24"/>
          <w:szCs w:val="24"/>
        </w:rPr>
      </w:pPr>
      <w:r w:rsidRPr="00163966">
        <w:rPr>
          <w:rFonts w:ascii="Times New Roman" w:hAnsi="Times New Roman"/>
          <w:sz w:val="24"/>
          <w:szCs w:val="24"/>
        </w:rPr>
        <w:lastRenderedPageBreak/>
        <w:t>Mengurangi konsumsi alkohol</w:t>
      </w:r>
    </w:p>
    <w:p w:rsidR="00EF68B6" w:rsidRPr="00163966" w:rsidRDefault="00EF68B6" w:rsidP="00650996">
      <w:pPr>
        <w:pStyle w:val="ListParagraph"/>
        <w:spacing w:after="0" w:line="480" w:lineRule="auto"/>
        <w:ind w:left="0" w:firstLine="426"/>
        <w:jc w:val="both"/>
        <w:rPr>
          <w:rFonts w:ascii="Times New Roman" w:hAnsi="Times New Roman"/>
          <w:sz w:val="24"/>
          <w:szCs w:val="24"/>
        </w:rPr>
      </w:pPr>
      <w:r w:rsidRPr="00163966">
        <w:rPr>
          <w:rFonts w:ascii="Times New Roman" w:hAnsi="Times New Roman"/>
          <w:sz w:val="24"/>
          <w:szCs w:val="24"/>
        </w:rPr>
        <w:t xml:space="preserve">Mengurangi konsumsi alkohol dapat menurunan tekanan darah sistolik. Sehingga penderita hipertensi diupayakan untuk menghindari konsumsi alkohol </w:t>
      </w:r>
      <w:r w:rsidR="0007718A" w:rsidRPr="00163966">
        <w:rPr>
          <w:rFonts w:ascii="Times New Roman" w:hAnsi="Times New Roman"/>
          <w:sz w:val="24"/>
          <w:szCs w:val="24"/>
        </w:rPr>
        <w:fldChar w:fldCharType="begin" w:fldLock="1"/>
      </w:r>
      <w:r w:rsidR="0007718A">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"2013" ] ] }, "publisher-place" : "Jakarta", "title" : "Pedoman Teknis Penemuan dan Tatalaksana Hipertensi", "type" : "report" }, "uris" : [ "http://www.mendeley.com/documents/?uuid=0e253925-2f64-4a06-83e7-e2a9c39d67ec", "http://www.mendeley.com/documents/?uuid=f05fc49b-7918-4afd-8674-cdd240ea79c7" ] } ], "mendeley" : { "formattedCitation" : "(Kementerian Kesehatan RI, 2013)", "manualFormatting" : "(Kemenkes RI, 2013b)", "plainTextFormattedCitation" : "(Kementerian Kesehatan RI, 2013)", "previouslyFormattedCitation" : "(Kementerian Kesehatan RI, 2013)" }, "properties" : { "noteIndex" : 0 }, "schema" : "https://github.com/citation-style-language/schema/raw/master/csl-citation.json" }</w:instrText>
      </w:r>
      <w:r w:rsidR="0007718A" w:rsidRPr="00163966">
        <w:rPr>
          <w:rFonts w:ascii="Times New Roman" w:hAnsi="Times New Roman"/>
          <w:sz w:val="24"/>
          <w:szCs w:val="24"/>
        </w:rPr>
        <w:fldChar w:fldCharType="separate"/>
      </w:r>
      <w:r w:rsidR="0007718A" w:rsidRPr="00CE0580">
        <w:rPr>
          <w:rFonts w:ascii="Times New Roman" w:hAnsi="Times New Roman"/>
          <w:noProof/>
          <w:sz w:val="24"/>
          <w:szCs w:val="24"/>
        </w:rPr>
        <w:t>(Kemen</w:t>
      </w:r>
      <w:r w:rsidR="0007718A">
        <w:rPr>
          <w:rFonts w:ascii="Times New Roman" w:hAnsi="Times New Roman"/>
          <w:noProof/>
          <w:sz w:val="24"/>
          <w:szCs w:val="24"/>
          <w:lang w:val="en-US"/>
        </w:rPr>
        <w:t>kes</w:t>
      </w:r>
      <w:r w:rsidR="0007718A" w:rsidRPr="00CE0580">
        <w:rPr>
          <w:rFonts w:ascii="Times New Roman" w:hAnsi="Times New Roman"/>
          <w:noProof/>
          <w:sz w:val="24"/>
          <w:szCs w:val="24"/>
        </w:rPr>
        <w:t xml:space="preserve"> RI, 2013</w:t>
      </w:r>
      <w:r w:rsidR="0007718A">
        <w:rPr>
          <w:rFonts w:ascii="Times New Roman" w:hAnsi="Times New Roman"/>
          <w:noProof/>
          <w:sz w:val="24"/>
          <w:szCs w:val="24"/>
          <w:lang w:val="en-US"/>
        </w:rPr>
        <w:t>b</w:t>
      </w:r>
      <w:r w:rsidR="0007718A" w:rsidRPr="00CE0580">
        <w:rPr>
          <w:rFonts w:ascii="Times New Roman" w:hAnsi="Times New Roman"/>
          <w:noProof/>
          <w:sz w:val="24"/>
          <w:szCs w:val="24"/>
        </w:rPr>
        <w:t>)</w:t>
      </w:r>
      <w:r w:rsidR="0007718A" w:rsidRPr="00163966">
        <w:rPr>
          <w:rFonts w:ascii="Times New Roman" w:hAnsi="Times New Roman"/>
          <w:sz w:val="24"/>
          <w:szCs w:val="24"/>
        </w:rPr>
        <w:fldChar w:fldCharType="end"/>
      </w:r>
      <w:r w:rsidRPr="00163966">
        <w:rPr>
          <w:rFonts w:ascii="Times New Roman" w:hAnsi="Times New Roman"/>
          <w:sz w:val="24"/>
          <w:szCs w:val="24"/>
        </w:rPr>
        <w:t xml:space="preserve">. </w:t>
      </w:r>
    </w:p>
    <w:p w:rsidR="00EF68B6" w:rsidRPr="00163966" w:rsidRDefault="00EF68B6" w:rsidP="001F4874">
      <w:pPr>
        <w:pStyle w:val="ListParagraph"/>
        <w:numPr>
          <w:ilvl w:val="0"/>
          <w:numId w:val="7"/>
        </w:numPr>
        <w:spacing w:after="0" w:line="480" w:lineRule="auto"/>
        <w:ind w:left="426" w:hanging="426"/>
        <w:jc w:val="both"/>
        <w:rPr>
          <w:rFonts w:ascii="Times New Roman" w:hAnsi="Times New Roman"/>
          <w:sz w:val="24"/>
          <w:szCs w:val="24"/>
        </w:rPr>
      </w:pPr>
      <w:r w:rsidRPr="00163966">
        <w:rPr>
          <w:rFonts w:ascii="Times New Roman" w:hAnsi="Times New Roman"/>
          <w:sz w:val="24"/>
          <w:szCs w:val="24"/>
        </w:rPr>
        <w:t>Mengurangi stres</w:t>
      </w:r>
    </w:p>
    <w:p w:rsidR="00EF68B6" w:rsidRPr="005C21D6" w:rsidRDefault="00EF68B6" w:rsidP="005C21D6">
      <w:pPr>
        <w:pStyle w:val="ListParagraph"/>
        <w:spacing w:after="0" w:line="480" w:lineRule="auto"/>
        <w:ind w:left="0" w:firstLine="426"/>
        <w:jc w:val="both"/>
        <w:rPr>
          <w:rFonts w:ascii="Times New Roman" w:hAnsi="Times New Roman"/>
          <w:sz w:val="24"/>
          <w:szCs w:val="24"/>
          <w:lang w:val="en-US"/>
        </w:rPr>
      </w:pPr>
      <w:r w:rsidRPr="00163966">
        <w:rPr>
          <w:rFonts w:ascii="Times New Roman" w:hAnsi="Times New Roman"/>
          <w:sz w:val="24"/>
          <w:szCs w:val="24"/>
        </w:rPr>
        <w:t xml:space="preserve">Stres dapat memicu penurunan aliran darah ke jantung dan meningkatkan kebutuhan oksigen ke berbagai organ sehingga meningkatkan kinerja jantung, oleh karena itu dengan mengurangi stres seseorang dapat mengontrol tekanan darahnya </w:t>
      </w:r>
      <w:r w:rsidRPr="00163966">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"ISBN" : "978-602-98663-8-4", "author" : [ { "dropping-particle" : "", "family" : "Nurahmani", "given" : "Ulfah", "non-dropping-particle" : "", "parse-names" : false, "suffix" : "" } ], "id" : "ITEM-1", "issued" : { "date-parts" : [ [ "2012" ] ] }, "publisher" : "Familia", "publisher-place" : "Yogyakarta", "title" : "Stop Hipertensi", "type" : "book" }, "uris" : [ "http://www.mendeley.com/documents/?uuid=9c6b6086-e38c-4e97-bd25-3810cdf1bbc3", "http://www.mendeley.com/documents/?uuid=497e7688-3591-4a33-8b88-7c3c887a44a3" ] } ], "mendeley" : { "formattedCitation" : "(Nurahmani, 2012)", "plainTextFormattedCitation" : "(Nurahmani, 2012)", "previouslyFormattedCitation" : "(Nurahmani, 2012)"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(Nurahmani, 2012)</w:t>
      </w:r>
      <w:r w:rsidRPr="00163966">
        <w:rPr>
          <w:rFonts w:ascii="Times New Roman" w:hAnsi="Times New Roman"/>
          <w:sz w:val="24"/>
          <w:szCs w:val="24"/>
        </w:rPr>
        <w:fldChar w:fldCharType="end"/>
      </w:r>
      <w:r w:rsidR="005C21D6">
        <w:rPr>
          <w:rFonts w:ascii="Times New Roman" w:hAnsi="Times New Roman"/>
          <w:sz w:val="24"/>
          <w:szCs w:val="24"/>
          <w:lang w:val="en-US"/>
        </w:rPr>
        <w:t>.</w:t>
      </w:r>
    </w:p>
    <w:p w:rsidR="00EF68B6" w:rsidRPr="00163966" w:rsidRDefault="00A0754B" w:rsidP="001F4874">
      <w:pPr>
        <w:pStyle w:val="ListParagraph"/>
        <w:numPr>
          <w:ilvl w:val="0"/>
          <w:numId w:val="7"/>
        </w:numPr>
        <w:spacing w:after="0" w:line="480" w:lineRule="auto"/>
        <w:ind w:left="426" w:hanging="426"/>
        <w:jc w:val="both"/>
        <w:rPr>
          <w:rFonts w:ascii="Times New Roman" w:hAnsi="Times New Roman"/>
          <w:sz w:val="24"/>
          <w:szCs w:val="24"/>
        </w:rPr>
      </w:pPr>
      <w:r>
        <w:rPr>
          <w:rFonts w:ascii="Times New Roman" w:hAnsi="Times New Roman"/>
          <w:sz w:val="24"/>
          <w:szCs w:val="24"/>
        </w:rPr>
        <w:t>Berhenti m</w:t>
      </w:r>
      <w:r w:rsidR="00EF68B6" w:rsidRPr="00163966">
        <w:rPr>
          <w:rFonts w:ascii="Times New Roman" w:hAnsi="Times New Roman"/>
          <w:sz w:val="24"/>
          <w:szCs w:val="24"/>
        </w:rPr>
        <w:t>erokok</w:t>
      </w:r>
    </w:p>
    <w:p w:rsidR="00EF68B6" w:rsidRDefault="00EF68B6" w:rsidP="005C21D6">
      <w:pPr>
        <w:pStyle w:val="ListParagraph"/>
        <w:spacing w:after="0" w:line="480" w:lineRule="auto"/>
        <w:ind w:left="0" w:firstLine="426"/>
        <w:jc w:val="both"/>
        <w:rPr>
          <w:rFonts w:ascii="Times New Roman" w:hAnsi="Times New Roman"/>
          <w:sz w:val="24"/>
          <w:szCs w:val="24"/>
        </w:rPr>
      </w:pPr>
      <w:r w:rsidRPr="00163966">
        <w:rPr>
          <w:rFonts w:ascii="Times New Roman" w:hAnsi="Times New Roman"/>
          <w:sz w:val="24"/>
          <w:szCs w:val="24"/>
        </w:rPr>
        <w:t>Berhenti merokok dapat mengurangi efek j</w:t>
      </w:r>
      <w:r w:rsidR="005C21D6">
        <w:rPr>
          <w:rFonts w:ascii="Times New Roman" w:hAnsi="Times New Roman"/>
          <w:sz w:val="24"/>
          <w:szCs w:val="24"/>
        </w:rPr>
        <w:t>angka panjang hipertensi karena</w:t>
      </w:r>
      <w:r w:rsidRPr="00163966">
        <w:rPr>
          <w:rFonts w:ascii="Times New Roman" w:hAnsi="Times New Roman"/>
          <w:sz w:val="24"/>
          <w:szCs w:val="24"/>
        </w:rPr>
        <w:t xml:space="preserve"> asap rokok yang mengandung zat-zat kimia beracun seperti nikotin dan karbon monoksida yang dihisap melalui rokok dapat menurunkan aliran dara</w:t>
      </w:r>
      <w:r w:rsidR="002F4B03">
        <w:rPr>
          <w:rFonts w:ascii="Times New Roman" w:hAnsi="Times New Roman"/>
          <w:sz w:val="24"/>
          <w:szCs w:val="24"/>
          <w:lang w:val="en-US"/>
        </w:rPr>
        <w:t>h</w:t>
      </w:r>
      <w:r w:rsidRPr="00163966">
        <w:rPr>
          <w:rFonts w:ascii="Times New Roman" w:hAnsi="Times New Roman"/>
          <w:sz w:val="24"/>
          <w:szCs w:val="24"/>
        </w:rPr>
        <w:t xml:space="preserve"> ke bebagai organ dan meningkatkan kerja jantung </w:t>
      </w:r>
      <w:r w:rsidRPr="00163966">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"Aspiani", "given" : "Reny Yuli", "non-dropping-particle" : "", "parse-names" : false, "suffix" : "" } ], "id" : "ITEM-1", "issued" : { "date-parts" : [ [ "2015" ] ] }, "publisher" : "EGC", "publisher-place" : "Jakarta", "title" : "Asuhan Keperawatan Klien Gangguan Krdiovaskular Aplikasi Nic Noc", "type" : "book" }, "uris" : [ "http://www.mendeley.com/documents/?uuid=1501f63d-c103-4a8f-8dcd-dbd19db04c5d", "http://www.mendeley.com/documents/?uuid=3356a96e-fa9a-4b13-9061-71ab501fef3f" ] } ], "mendeley" : { "formattedCitation" : "(Aspiani, 2015)", "plainTextFormattedCitation" : "(Aspiani, 2015)", "previouslyFormattedCitation" : "(Aspiani, 2015)" }, "properties" : { "noteIndex" : 0 }, "schema" : "https://github.com/citation-style-language/schema/raw/master/csl-citation.json" }</w:instrText>
      </w:r>
      <w:r w:rsidRPr="00163966">
        <w:rPr>
          <w:rFonts w:ascii="Times New Roman" w:hAnsi="Times New Roman"/>
          <w:sz w:val="24"/>
          <w:szCs w:val="24"/>
        </w:rPr>
        <w:fldChar w:fldCharType="separate"/>
      </w:r>
      <w:r w:rsidR="00CE0580" w:rsidRPr="00CE0580">
        <w:rPr>
          <w:rFonts w:ascii="Times New Roman" w:hAnsi="Times New Roman"/>
          <w:noProof/>
          <w:sz w:val="24"/>
          <w:szCs w:val="24"/>
        </w:rPr>
        <w:t>(Aspiani, 2015)</w:t>
      </w:r>
      <w:r w:rsidRPr="00163966">
        <w:rPr>
          <w:rFonts w:ascii="Times New Roman" w:hAnsi="Times New Roman"/>
          <w:sz w:val="24"/>
          <w:szCs w:val="24"/>
        </w:rPr>
        <w:fldChar w:fldCharType="end"/>
      </w:r>
      <w:r w:rsidRPr="00163966">
        <w:rPr>
          <w:rFonts w:ascii="Times New Roman" w:hAnsi="Times New Roman"/>
          <w:sz w:val="24"/>
          <w:szCs w:val="24"/>
        </w:rPr>
        <w:t>.</w:t>
      </w:r>
    </w:p>
    <w:p w:rsidR="005C21D6" w:rsidRPr="00163966" w:rsidRDefault="005C21D6" w:rsidP="005C21D6">
      <w:pPr>
        <w:pStyle w:val="ListParagraph"/>
        <w:spacing w:after="0" w:line="240" w:lineRule="auto"/>
        <w:ind w:left="0" w:firstLine="426"/>
        <w:jc w:val="both"/>
        <w:rPr>
          <w:rFonts w:ascii="Times New Roman" w:hAnsi="Times New Roman"/>
          <w:sz w:val="24"/>
          <w:szCs w:val="24"/>
        </w:rPr>
      </w:pPr>
    </w:p>
    <w:p w:rsidR="00EF68B6" w:rsidRPr="005A6E9F" w:rsidRDefault="00EF68B6" w:rsidP="00B67AE6">
      <w:pPr>
        <w:pStyle w:val="Heading2"/>
        <w:numPr>
          <w:ilvl w:val="0"/>
          <w:numId w:val="31"/>
        </w:numPr>
        <w:ind w:left="426" w:hanging="426"/>
      </w:pPr>
      <w:bookmarkStart w:id="42" w:name="_Toc515115313"/>
      <w:r w:rsidRPr="005A6E9F">
        <w:t>Kebiasaan Merokok</w:t>
      </w:r>
      <w:bookmarkEnd w:id="42"/>
    </w:p>
    <w:p w:rsidR="00EF68B6" w:rsidRPr="005A6E9F" w:rsidRDefault="00EF68B6" w:rsidP="00B67AE6">
      <w:pPr>
        <w:pStyle w:val="Heading3"/>
        <w:numPr>
          <w:ilvl w:val="0"/>
          <w:numId w:val="37"/>
        </w:numPr>
        <w:ind w:left="426" w:hanging="426"/>
      </w:pPr>
      <w:bookmarkStart w:id="43" w:name="_Toc515115314"/>
      <w:r>
        <w:t>Definisi</w:t>
      </w:r>
      <w:bookmarkEnd w:id="43"/>
      <w:r>
        <w:t xml:space="preserve"> </w:t>
      </w:r>
    </w:p>
    <w:p w:rsidR="00EF68B6" w:rsidRPr="00330F43" w:rsidRDefault="00EF68B6" w:rsidP="005C21D6">
      <w:pPr>
        <w:spacing w:after="0" w:line="480" w:lineRule="auto"/>
        <w:ind w:firstLine="426"/>
        <w:jc w:val="both"/>
        <w:rPr>
          <w:rFonts w:ascii="Times New Roman" w:hAnsi="Times New Roman"/>
          <w:sz w:val="24"/>
        </w:rPr>
      </w:pPr>
      <w:r>
        <w:rPr>
          <w:rFonts w:ascii="Times New Roman" w:hAnsi="Times New Roman"/>
          <w:sz w:val="24"/>
          <w:szCs w:val="24"/>
        </w:rPr>
        <w:t xml:space="preserve">Rokok adalah silinder dari kertas berukuran panjang 70 hingga 120 mm (bervariasi) dengan diameter sekitar 10 mm yang didalamnya terdapat daun – daun tembakau yang telah dicacah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(Andriyani, 2011)</w:t>
      </w:r>
      <w:r>
        <w:rPr>
          <w:rFonts w:ascii="Times New Roman" w:hAnsi="Times New Roman"/>
          <w:sz w:val="24"/>
          <w:szCs w:val="24"/>
        </w:rPr>
        <w:fldChar w:fldCharType="end"/>
      </w:r>
      <w:r>
        <w:rPr>
          <w:rFonts w:ascii="Times New Roman" w:hAnsi="Times New Roman"/>
          <w:sz w:val="24"/>
          <w:szCs w:val="24"/>
        </w:rPr>
        <w:t xml:space="preserve">. </w:t>
      </w:r>
      <w:r w:rsidRPr="00163966">
        <w:rPr>
          <w:rFonts w:ascii="Times New Roman" w:eastAsia="Arial" w:hAnsi="Times New Roman"/>
          <w:sz w:val="24"/>
          <w:szCs w:val="24"/>
        </w:rPr>
        <w:t xml:space="preserve">Rokok adalah hasil olahan tembakau yang terbungkus, dihasilkan dari tanaman </w:t>
      </w:r>
      <w:r w:rsidRPr="00163966">
        <w:rPr>
          <w:rFonts w:ascii="Times New Roman" w:eastAsia="Arial" w:hAnsi="Times New Roman"/>
          <w:i/>
          <w:sz w:val="24"/>
          <w:szCs w:val="24"/>
        </w:rPr>
        <w:t>Nicotiana Tabacum,</w:t>
      </w:r>
      <w:r w:rsidRPr="00163966">
        <w:rPr>
          <w:rFonts w:ascii="Times New Roman" w:eastAsia="Arial" w:hAnsi="Times New Roman"/>
          <w:sz w:val="24"/>
          <w:szCs w:val="24"/>
        </w:rPr>
        <w:t xml:space="preserve"> </w:t>
      </w:r>
      <w:r w:rsidRPr="00163966">
        <w:rPr>
          <w:rFonts w:ascii="Times New Roman" w:eastAsia="Arial" w:hAnsi="Times New Roman"/>
          <w:i/>
          <w:sz w:val="24"/>
          <w:szCs w:val="24"/>
        </w:rPr>
        <w:t xml:space="preserve">Nicotiana Rustica </w:t>
      </w:r>
      <w:r w:rsidRPr="00163966">
        <w:rPr>
          <w:rFonts w:ascii="Times New Roman" w:eastAsia="Arial" w:hAnsi="Times New Roman"/>
          <w:sz w:val="24"/>
          <w:szCs w:val="24"/>
        </w:rPr>
        <w:t>dan spesies lainnya atau sintetisnya yang</w:t>
      </w:r>
      <w:r w:rsidRPr="00163966">
        <w:rPr>
          <w:rFonts w:ascii="Times New Roman" w:eastAsia="Arial" w:hAnsi="Times New Roman"/>
          <w:i/>
          <w:sz w:val="24"/>
          <w:szCs w:val="24"/>
        </w:rPr>
        <w:t xml:space="preserve"> </w:t>
      </w:r>
      <w:r w:rsidRPr="00163966">
        <w:rPr>
          <w:rFonts w:ascii="Times New Roman" w:eastAsia="Arial" w:hAnsi="Times New Roman"/>
          <w:sz w:val="24"/>
          <w:szCs w:val="24"/>
        </w:rPr>
        <w:t>mengandung nikotin dan tar dengan atau tanpa</w:t>
      </w:r>
      <w:r>
        <w:rPr>
          <w:rFonts w:ascii="Times New Roman" w:eastAsia="Arial" w:hAnsi="Times New Roman"/>
          <w:sz w:val="24"/>
          <w:szCs w:val="24"/>
        </w:rPr>
        <w:t xml:space="preserve"> bahan tambahan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"Presiden Republik Indonesia", "given" : "", "non-dropping-particle" : "", "parse-names" : false, "suffix" : "" } ], "container-title" : "PP RI NO 19 Th 2003", "id" : "ITEM-1", "issued" : { "date-parts" : [ [ "2003" ] ] }, "number-of-pages" : "14", "title" : "Pengamanan Rokok bagi Kesehatan", "type" : "report" }, "uris" : [ "http://www.mendeley.com/documents/?uuid=7c6ee677-5dca-428b-a89e-68dd6ea86e80" ] } ], "mendeley" : { "formattedCitation" : "(Presiden Republik Indonesia, 2003)", "plainTextFormattedCitation" : "(Presiden Republik Indonesia, 2003)", "previouslyFormattedCitation" : "(Presiden Republik Indonesia, 2003)"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(Presiden Republik Indonesia, 2003)</w:t>
      </w:r>
      <w:r>
        <w:rPr>
          <w:rFonts w:ascii="Times New Roman" w:eastAsia="Arial" w:hAnsi="Times New Roman"/>
          <w:sz w:val="24"/>
          <w:szCs w:val="24"/>
        </w:rPr>
        <w:fldChar w:fldCharType="end"/>
      </w:r>
      <w:r>
        <w:rPr>
          <w:rFonts w:ascii="Times New Roman" w:eastAsia="Arial" w:hAnsi="Times New Roman"/>
          <w:sz w:val="24"/>
          <w:szCs w:val="24"/>
        </w:rPr>
        <w:t xml:space="preserve">. </w:t>
      </w:r>
      <w:r w:rsidRPr="00163966">
        <w:rPr>
          <w:rFonts w:ascii="Times New Roman" w:eastAsia="Times New Roman" w:hAnsi="Times New Roman"/>
          <w:sz w:val="24"/>
          <w:szCs w:val="24"/>
        </w:rPr>
        <w:t xml:space="preserve">Merokok adalah membakar tembakau yang kemudian diisap asapnya, baik menggunakan rokok maupun pipa </w:t>
      </w:r>
      <w:r>
        <w:rPr>
          <w:rFonts w:ascii="Times New Roman" w:eastAsia="Times New Roman" w:hAnsi="Times New Roman"/>
          <w:sz w:val="24"/>
          <w:szCs w:val="24"/>
        </w:rPr>
        <w:fldChar w:fldCharType="begin" w:fldLock="1"/>
      </w:r>
      <w:r w:rsidR="002754CF">
        <w:rPr>
          <w:rFonts w:ascii="Times New Roman" w:eastAsia="Times New Roman" w:hAnsi="Times New Roman"/>
          <w:sz w:val="24"/>
          <w:szCs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Pr>
          <w:rFonts w:ascii="Times New Roman" w:eastAsia="Times New Roman" w:hAnsi="Times New Roman"/>
          <w:sz w:val="24"/>
          <w:szCs w:val="24"/>
        </w:rPr>
        <w:fldChar w:fldCharType="separate"/>
      </w:r>
      <w:r w:rsidR="00CE0580" w:rsidRPr="00CE0580">
        <w:rPr>
          <w:rFonts w:ascii="Times New Roman" w:eastAsia="Times New Roman" w:hAnsi="Times New Roman"/>
          <w:noProof/>
          <w:sz w:val="24"/>
          <w:szCs w:val="24"/>
        </w:rPr>
        <w:t>(Sitepoe, 2000)</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Kebiasaan merokok </w:t>
      </w:r>
      <w:r w:rsidRPr="00150654">
        <w:rPr>
          <w:rFonts w:ascii="Times New Roman" w:hAnsi="Times New Roman"/>
          <w:sz w:val="24"/>
        </w:rPr>
        <w:t xml:space="preserve">merupakan perilaku </w:t>
      </w:r>
      <w:r w:rsidRPr="00150654">
        <w:rPr>
          <w:rFonts w:ascii="Times New Roman" w:hAnsi="Times New Roman"/>
          <w:sz w:val="24"/>
        </w:rPr>
        <w:lastRenderedPageBreak/>
        <w:t>penggunaan tembakau yang menetap dan disebabkan oleh</w:t>
      </w:r>
      <w:r>
        <w:rPr>
          <w:rFonts w:ascii="Times New Roman" w:hAnsi="Times New Roman"/>
          <w:sz w:val="24"/>
        </w:rPr>
        <w:t xml:space="preserve"> </w:t>
      </w:r>
      <w:r w:rsidRPr="00150654">
        <w:rPr>
          <w:rFonts w:ascii="Times New Roman" w:hAnsi="Times New Roman"/>
          <w:sz w:val="24"/>
        </w:rPr>
        <w:t>kebutuhan akan tembakau secara berulang</w:t>
      </w:r>
      <w:r>
        <w:rPr>
          <w:rFonts w:ascii="Times New Roman" w:hAnsi="Times New Roman"/>
          <w:sz w:val="24"/>
        </w:rPr>
        <w:t xml:space="preserve"> </w:t>
      </w:r>
      <w:r>
        <w:rPr>
          <w:rFonts w:ascii="Times New Roman" w:hAnsi="Times New Roman"/>
          <w:sz w:val="24"/>
        </w:rPr>
        <w:fldChar w:fldCharType="begin" w:fldLock="1"/>
      </w:r>
      <w:r w:rsidR="002754CF">
        <w:rPr>
          <w:rFonts w:ascii="Times New Roman" w:hAnsi="Times New Roman"/>
          <w:sz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Pr>
          <w:rFonts w:ascii="Times New Roman" w:hAnsi="Times New Roman"/>
          <w:sz w:val="24"/>
        </w:rPr>
        <w:fldChar w:fldCharType="separate"/>
      </w:r>
      <w:r w:rsidR="00CE0580" w:rsidRPr="00CE0580">
        <w:rPr>
          <w:rFonts w:ascii="Times New Roman" w:hAnsi="Times New Roman"/>
          <w:noProof/>
          <w:sz w:val="24"/>
        </w:rPr>
        <w:t>(Sitepoe, 2000)</w:t>
      </w:r>
      <w:r>
        <w:rPr>
          <w:rFonts w:ascii="Times New Roman" w:hAnsi="Times New Roman"/>
          <w:sz w:val="24"/>
        </w:rPr>
        <w:fldChar w:fldCharType="end"/>
      </w:r>
      <w:r>
        <w:rPr>
          <w:rFonts w:ascii="Times New Roman" w:hAnsi="Times New Roman"/>
          <w:sz w:val="24"/>
        </w:rPr>
        <w:t>.</w:t>
      </w:r>
    </w:p>
    <w:p w:rsidR="00EF68B6" w:rsidRPr="005A6E9F" w:rsidRDefault="00A0754B" w:rsidP="00B67AE6">
      <w:pPr>
        <w:pStyle w:val="Heading3"/>
        <w:numPr>
          <w:ilvl w:val="0"/>
          <w:numId w:val="37"/>
        </w:numPr>
        <w:ind w:left="426" w:hanging="426"/>
      </w:pPr>
      <w:bookmarkStart w:id="44" w:name="_Toc515115315"/>
      <w:r>
        <w:t>Kandungan r</w:t>
      </w:r>
      <w:r w:rsidR="00EF68B6" w:rsidRPr="005A6E9F">
        <w:t>okok</w:t>
      </w:r>
      <w:bookmarkEnd w:id="44"/>
    </w:p>
    <w:p w:rsidR="00EF68B6" w:rsidRPr="005C21D6"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C21D6">
        <w:rPr>
          <w:rFonts w:ascii="Times New Roman" w:eastAsia="Arial" w:hAnsi="Times New Roman"/>
          <w:sz w:val="24"/>
          <w:szCs w:val="24"/>
        </w:rPr>
        <w:t>Nikotin</w:t>
      </w:r>
    </w:p>
    <w:p w:rsidR="00EF68B6" w:rsidRDefault="00EF68B6" w:rsidP="005C21D6">
      <w:pPr>
        <w:spacing w:after="0" w:line="480" w:lineRule="auto"/>
        <w:ind w:firstLine="426"/>
        <w:jc w:val="both"/>
        <w:rPr>
          <w:rFonts w:ascii="Times New Roman" w:eastAsia="Arial" w:hAnsi="Times New Roman"/>
          <w:sz w:val="24"/>
          <w:szCs w:val="24"/>
        </w:rPr>
      </w:pPr>
      <w:r w:rsidRPr="00725392">
        <w:rPr>
          <w:rFonts w:ascii="Times New Roman" w:eastAsia="Arial" w:hAnsi="Times New Roman"/>
          <w:sz w:val="24"/>
          <w:szCs w:val="24"/>
        </w:rPr>
        <w:t>Nikotin m</w:t>
      </w:r>
      <w:r>
        <w:rPr>
          <w:rFonts w:ascii="Times New Roman" w:eastAsia="Arial" w:hAnsi="Times New Roman"/>
          <w:sz w:val="24"/>
          <w:szCs w:val="24"/>
        </w:rPr>
        <w:t xml:space="preserve">erupakan cairan berminyak yang tidak berwarna dan dapat membuat rasa perih yang sangat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 xml:space="preserve">. Nikotin adalah zat adiktif (zat yang dapat menyebabkan kecanduan) yang dapat mempengaruhi syaraf dan peredaran darah </w:t>
      </w:r>
      <w:r w:rsidR="00691FAD">
        <w:rPr>
          <w:rFonts w:ascii="Times New Roman" w:eastAsia="Arial" w:hAnsi="Times New Roman"/>
          <w:sz w:val="24"/>
          <w:szCs w:val="24"/>
        </w:rPr>
        <w:fldChar w:fldCharType="begin" w:fldLock="1"/>
      </w:r>
      <w:r w:rsidR="00691FAD">
        <w:rPr>
          <w:rFonts w:ascii="Times New Roman" w:eastAsia="Arial" w:hAnsi="Times New Roman"/>
          <w:sz w:val="24"/>
          <w:szCs w:val="24"/>
        </w:rPr>
        <w:instrText>ADDIN CSL_CITATION { "citationItems" : [ { "id" : "ITEM-1", "itemData" : { "author" : [ { "dropping-particle" : "", "family" : "Ariyadin", "given" : "", "non-dropping-particle" : "", "parse-names" : false, "suffix" : "" } ], "id" : "ITEM-1", "issued" : { "date-parts" : [ [ "2011" ] ] }, "publisher" : "Manyar Media", "publisher-place" : "Yogyakarta", "title" : "Rokok Anda Relakah Mati Demi Sebatang Rokok?", "type" : "book" }, "uris" : [ "http://www.mendeley.com/documents/?uuid=760e9ac7-c8b6-4ee6-92c0-ff33dbcdf48f" ] } ], "mendeley" : { "formattedCitation" : "(Ariyadin, 2011)", "plainTextFormattedCitation" : "(Ariyadin, 2011)", "previouslyFormattedCitation" : "(Ariyadin, 2011)" }, "properties" : { "noteIndex" : 0 }, "schema" : "https://github.com/citation-style-language/schema/raw/master/csl-citation.json" }</w:instrText>
      </w:r>
      <w:r w:rsidR="00691FAD">
        <w:rPr>
          <w:rFonts w:ascii="Times New Roman" w:eastAsia="Arial" w:hAnsi="Times New Roman"/>
          <w:sz w:val="24"/>
          <w:szCs w:val="24"/>
        </w:rPr>
        <w:fldChar w:fldCharType="separate"/>
      </w:r>
      <w:r w:rsidR="00691FAD" w:rsidRPr="00691FAD">
        <w:rPr>
          <w:rFonts w:ascii="Times New Roman" w:eastAsia="Arial" w:hAnsi="Times New Roman"/>
          <w:noProof/>
          <w:sz w:val="24"/>
          <w:szCs w:val="24"/>
        </w:rPr>
        <w:t>(Ariyadin, 2011)</w:t>
      </w:r>
      <w:r w:rsidR="00691FAD">
        <w:rPr>
          <w:rFonts w:ascii="Times New Roman" w:eastAsia="Arial" w:hAnsi="Times New Roman"/>
          <w:sz w:val="24"/>
          <w:szCs w:val="24"/>
        </w:rPr>
        <w:fldChar w:fldCharType="end"/>
      </w:r>
      <w:r>
        <w:rPr>
          <w:rFonts w:ascii="Times New Roman" w:eastAsia="Arial" w:hAnsi="Times New Roman"/>
          <w:sz w:val="24"/>
          <w:szCs w:val="24"/>
        </w:rPr>
        <w:t xml:space="preserve">. Zat ini bisa menghambat rasa lapar, jadi seseorang yng menghisap rokok tidak akan merasa lapar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(Andriyani, 2011)</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C21D6"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C21D6">
        <w:rPr>
          <w:rFonts w:ascii="Times New Roman" w:eastAsia="Arial" w:hAnsi="Times New Roman"/>
          <w:sz w:val="24"/>
          <w:szCs w:val="24"/>
        </w:rPr>
        <w:t>Tar</w:t>
      </w:r>
    </w:p>
    <w:p w:rsidR="00EF68B6" w:rsidRPr="005C21D6" w:rsidRDefault="00EF68B6" w:rsidP="005C21D6">
      <w:pPr>
        <w:spacing w:after="0" w:line="480" w:lineRule="auto"/>
        <w:ind w:firstLine="426"/>
        <w:jc w:val="both"/>
        <w:rPr>
          <w:rFonts w:ascii="Times New Roman" w:eastAsia="Arial" w:hAnsi="Times New Roman"/>
          <w:sz w:val="24"/>
          <w:szCs w:val="24"/>
          <w:lang w:val="en-US"/>
        </w:rPr>
      </w:pPr>
      <w:r w:rsidRPr="00AE0F5A">
        <w:rPr>
          <w:rFonts w:ascii="Times New Roman" w:eastAsia="Arial" w:hAnsi="Times New Roman"/>
          <w:sz w:val="24"/>
          <w:szCs w:val="24"/>
        </w:rPr>
        <w:t>Tar</w:t>
      </w:r>
      <w:r>
        <w:rPr>
          <w:rFonts w:ascii="Times New Roman" w:eastAsia="Arial" w:hAnsi="Times New Roman"/>
          <w:sz w:val="24"/>
          <w:szCs w:val="24"/>
        </w:rPr>
        <w:t xml:space="preserve"> merupakan sejenis cairan kental berwarna coklat tua atau hitam yang diperoleh dengan cara distilasi dari kayu atau arang. Tar ini juga didapat dari getah tembakau dan terdapat dalam rokok yang terdiri ratusan bahan kimia yang dapat menyebabkan kanker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sidR="005C21D6">
        <w:rPr>
          <w:rFonts w:ascii="Times New Roman" w:eastAsia="Arial" w:hAnsi="Times New Roman"/>
          <w:sz w:val="24"/>
          <w:szCs w:val="24"/>
          <w:lang w:val="en-US"/>
        </w:rPr>
        <w:t>.</w:t>
      </w:r>
    </w:p>
    <w:p w:rsidR="00EF68B6" w:rsidRPr="005C21D6" w:rsidRDefault="00A0754B"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Pr>
          <w:rFonts w:ascii="Times New Roman" w:eastAsia="Arial" w:hAnsi="Times New Roman"/>
          <w:sz w:val="24"/>
          <w:szCs w:val="24"/>
        </w:rPr>
        <w:t>Karbon m</w:t>
      </w:r>
      <w:r w:rsidR="00EF68B6" w:rsidRPr="005C21D6">
        <w:rPr>
          <w:rFonts w:ascii="Times New Roman" w:eastAsia="Arial" w:hAnsi="Times New Roman"/>
          <w:sz w:val="24"/>
          <w:szCs w:val="24"/>
        </w:rPr>
        <w:t>onoxida (CO)</w:t>
      </w:r>
    </w:p>
    <w:p w:rsidR="00EF68B6" w:rsidRDefault="00EF68B6" w:rsidP="005C21D6">
      <w:pPr>
        <w:spacing w:after="0" w:line="480" w:lineRule="auto"/>
        <w:ind w:firstLine="426"/>
        <w:jc w:val="both"/>
        <w:rPr>
          <w:rFonts w:ascii="Times New Roman" w:eastAsia="Arial" w:hAnsi="Times New Roman"/>
          <w:sz w:val="24"/>
          <w:szCs w:val="24"/>
        </w:rPr>
      </w:pPr>
      <w:r>
        <w:rPr>
          <w:rFonts w:ascii="Times New Roman" w:eastAsia="Arial" w:hAnsi="Times New Roman"/>
          <w:sz w:val="24"/>
          <w:szCs w:val="24"/>
        </w:rPr>
        <w:t xml:space="preserve">Karbon monoxida merupakan sejenis gas yang tidak mempunyai bau, unsur ini dihasilkan oleh pembakaran yang tidak sempurna dari unsur zat arang atau karbon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 xml:space="preserve">. Jika karbon monoxsida ini masuk ketubuh dan dibawa oleh hemoglobin ke dalam otot-otot tubuh, seseorang akan mengalami kekurangan oksigen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(Andriyani, 2011)</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C21D6"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C21D6">
        <w:rPr>
          <w:rFonts w:ascii="Times New Roman" w:eastAsia="Arial" w:hAnsi="Times New Roman"/>
          <w:sz w:val="24"/>
          <w:szCs w:val="24"/>
        </w:rPr>
        <w:t>Gliserol</w:t>
      </w:r>
    </w:p>
    <w:p w:rsidR="00EF68B6" w:rsidRPr="001527AF" w:rsidRDefault="00EF68B6" w:rsidP="005C21D6">
      <w:pPr>
        <w:spacing w:after="0" w:line="480" w:lineRule="auto"/>
        <w:ind w:firstLine="426"/>
        <w:jc w:val="both"/>
        <w:rPr>
          <w:rFonts w:ascii="Times New Roman" w:eastAsia="Arial" w:hAnsi="Times New Roman"/>
          <w:sz w:val="24"/>
          <w:szCs w:val="24"/>
        </w:rPr>
      </w:pPr>
      <w:r w:rsidRPr="001527AF">
        <w:rPr>
          <w:rFonts w:ascii="Times New Roman" w:eastAsia="Arial" w:hAnsi="Times New Roman"/>
          <w:sz w:val="24"/>
          <w:szCs w:val="24"/>
        </w:rPr>
        <w:t>Gliserol</w:t>
      </w:r>
      <w:r>
        <w:rPr>
          <w:rFonts w:ascii="Times New Roman" w:eastAsia="Arial" w:hAnsi="Times New Roman"/>
          <w:sz w:val="24"/>
          <w:szCs w:val="24"/>
        </w:rPr>
        <w:t xml:space="preserve"> merupakan bahan yang dibuat dari lemak hewani atau nabati (rasanya manis) untuk dicampurkan dengan tembakau sebagai pelembab. Setelah dibakar </w:t>
      </w:r>
      <w:r>
        <w:rPr>
          <w:rFonts w:ascii="Times New Roman" w:eastAsia="Arial" w:hAnsi="Times New Roman"/>
          <w:sz w:val="24"/>
          <w:szCs w:val="24"/>
        </w:rPr>
        <w:lastRenderedPageBreak/>
        <w:t xml:space="preserve">unsur kimiawi gliserol dapat berubah menjadi </w:t>
      </w:r>
      <w:r w:rsidRPr="005C21D6">
        <w:rPr>
          <w:rFonts w:ascii="Times New Roman" w:eastAsia="Arial" w:hAnsi="Times New Roman"/>
          <w:i/>
          <w:sz w:val="24"/>
          <w:szCs w:val="24"/>
        </w:rPr>
        <w:t>acrolein</w:t>
      </w:r>
      <w:r>
        <w:rPr>
          <w:rFonts w:ascii="Times New Roman" w:eastAsia="Arial" w:hAnsi="Times New Roman"/>
          <w:sz w:val="24"/>
          <w:szCs w:val="24"/>
        </w:rPr>
        <w:t xml:space="preserve"> (zat asam yang sangat tajam) </w:t>
      </w:r>
      <w:r w:rsidR="00691FAD">
        <w:rPr>
          <w:rFonts w:ascii="Times New Roman" w:eastAsia="Arial" w:hAnsi="Times New Roman"/>
          <w:sz w:val="24"/>
          <w:szCs w:val="24"/>
        </w:rPr>
        <w:fldChar w:fldCharType="begin" w:fldLock="1"/>
      </w:r>
      <w:r w:rsidR="00691FAD">
        <w:rPr>
          <w:rFonts w:ascii="Times New Roman" w:eastAsia="Arial" w:hAnsi="Times New Roman"/>
          <w:sz w:val="24"/>
          <w:szCs w:val="24"/>
        </w:rPr>
        <w:instrText>ADDIN CSL_CITATION { "citationItems" : [ { "id" : "ITEM-1", "itemData" : { "author" : [ { "dropping-particle" : "", "family" : "Ariyadin", "given" : "", "non-dropping-particle" : "", "parse-names" : false, "suffix" : "" } ], "id" : "ITEM-1", "issued" : { "date-parts" : [ [ "2011" ] ] }, "publisher" : "Manyar Media", "publisher-place" : "Yogyakarta", "title" : "Rokok Anda Relakah Mati Demi Sebatang Rokok?", "type" : "book" }, "uris" : [ "http://www.mendeley.com/documents/?uuid=760e9ac7-c8b6-4ee6-92c0-ff33dbcdf48f" ] } ], "mendeley" : { "formattedCitation" : "(Ariyadin, 2011)", "plainTextFormattedCitation" : "(Ariyadin, 2011)", "previouslyFormattedCitation" : "(Ariyadin, 2011)" }, "properties" : { "noteIndex" : 0 }, "schema" : "https://github.com/citation-style-language/schema/raw/master/csl-citation.json" }</w:instrText>
      </w:r>
      <w:r w:rsidR="00691FAD">
        <w:rPr>
          <w:rFonts w:ascii="Times New Roman" w:eastAsia="Arial" w:hAnsi="Times New Roman"/>
          <w:sz w:val="24"/>
          <w:szCs w:val="24"/>
        </w:rPr>
        <w:fldChar w:fldCharType="separate"/>
      </w:r>
      <w:r w:rsidR="00691FAD" w:rsidRPr="00691FAD">
        <w:rPr>
          <w:rFonts w:ascii="Times New Roman" w:eastAsia="Arial" w:hAnsi="Times New Roman"/>
          <w:noProof/>
          <w:sz w:val="24"/>
          <w:szCs w:val="24"/>
        </w:rPr>
        <w:t>(Ariyadin, 2011)</w:t>
      </w:r>
      <w:r w:rsidR="00691FAD">
        <w:rPr>
          <w:rFonts w:ascii="Times New Roman" w:eastAsia="Arial" w:hAnsi="Times New Roman"/>
          <w:sz w:val="24"/>
          <w:szCs w:val="24"/>
        </w:rPr>
        <w:fldChar w:fldCharType="end"/>
      </w:r>
      <w:r>
        <w:rPr>
          <w:rFonts w:ascii="Times New Roman" w:eastAsia="Arial" w:hAnsi="Times New Roman"/>
          <w:sz w:val="24"/>
          <w:szCs w:val="24"/>
        </w:rPr>
        <w:t>.</w:t>
      </w:r>
    </w:p>
    <w:p w:rsidR="00EF68B6" w:rsidRPr="005C21D6"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C21D6">
        <w:rPr>
          <w:rFonts w:ascii="Times New Roman" w:eastAsia="Arial" w:hAnsi="Times New Roman"/>
          <w:sz w:val="24"/>
          <w:szCs w:val="24"/>
        </w:rPr>
        <w:t>Acrolein</w:t>
      </w:r>
    </w:p>
    <w:p w:rsidR="00EF68B6" w:rsidRPr="00AF3655" w:rsidRDefault="00EF68B6" w:rsidP="005C21D6">
      <w:pPr>
        <w:spacing w:after="0" w:line="480" w:lineRule="auto"/>
        <w:ind w:firstLine="426"/>
        <w:jc w:val="both"/>
        <w:rPr>
          <w:rFonts w:ascii="Times New Roman" w:eastAsia="Arial" w:hAnsi="Times New Roman"/>
          <w:sz w:val="24"/>
          <w:szCs w:val="24"/>
        </w:rPr>
      </w:pPr>
      <w:r>
        <w:rPr>
          <w:rFonts w:ascii="Times New Roman" w:eastAsia="Arial" w:hAnsi="Times New Roman"/>
          <w:sz w:val="24"/>
          <w:szCs w:val="24"/>
        </w:rPr>
        <w:t xml:space="preserve">Acrolein merupakan zat cair yang tidak berwarna, seperti </w:t>
      </w:r>
      <w:r w:rsidRPr="00691FAD">
        <w:rPr>
          <w:rFonts w:ascii="Times New Roman" w:eastAsia="Arial" w:hAnsi="Times New Roman"/>
          <w:i/>
          <w:sz w:val="24"/>
          <w:szCs w:val="24"/>
        </w:rPr>
        <w:t>aldehyde</w:t>
      </w:r>
      <w:r>
        <w:rPr>
          <w:rFonts w:ascii="Times New Roman" w:eastAsia="Arial" w:hAnsi="Times New Roman"/>
          <w:sz w:val="24"/>
          <w:szCs w:val="24"/>
        </w:rPr>
        <w:t xml:space="preserve">. Zat ini diperoleh dengan mengambil cairan dari </w:t>
      </w:r>
      <w:r w:rsidRPr="00691FAD">
        <w:rPr>
          <w:rFonts w:ascii="Times New Roman" w:eastAsia="Arial" w:hAnsi="Times New Roman"/>
          <w:i/>
          <w:sz w:val="24"/>
          <w:szCs w:val="24"/>
        </w:rPr>
        <w:t>glyceril</w:t>
      </w:r>
      <w:r>
        <w:rPr>
          <w:rFonts w:ascii="Times New Roman" w:eastAsia="Arial" w:hAnsi="Times New Roman"/>
          <w:sz w:val="24"/>
          <w:szCs w:val="24"/>
        </w:rPr>
        <w:t xml:space="preserve"> atau dengan mengeringkannya. </w:t>
      </w:r>
      <w:r w:rsidRPr="00691FAD">
        <w:rPr>
          <w:rFonts w:ascii="Times New Roman" w:eastAsia="Arial" w:hAnsi="Times New Roman"/>
          <w:i/>
          <w:sz w:val="24"/>
          <w:szCs w:val="24"/>
        </w:rPr>
        <w:t>Acroleine</w:t>
      </w:r>
      <w:r>
        <w:rPr>
          <w:rFonts w:ascii="Times New Roman" w:eastAsia="Arial" w:hAnsi="Times New Roman"/>
          <w:sz w:val="24"/>
          <w:szCs w:val="24"/>
        </w:rPr>
        <w:t xml:space="preserve"> adalah alcohol yang cairannya telah diambil dan sangat mengganggu kesehatan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p>
    <w:p w:rsidR="00EF68B6" w:rsidRPr="005C21D6"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C21D6">
        <w:rPr>
          <w:rFonts w:ascii="Times New Roman" w:eastAsia="Arial" w:hAnsi="Times New Roman"/>
          <w:sz w:val="24"/>
          <w:szCs w:val="24"/>
        </w:rPr>
        <w:t>Ammonia</w:t>
      </w:r>
    </w:p>
    <w:p w:rsidR="00EF68B6" w:rsidRPr="00B10E9A" w:rsidRDefault="00EF68B6" w:rsidP="005C21D6">
      <w:pPr>
        <w:spacing w:after="0" w:line="480" w:lineRule="auto"/>
        <w:ind w:firstLine="426"/>
        <w:jc w:val="both"/>
        <w:rPr>
          <w:rFonts w:ascii="Times New Roman" w:eastAsia="Arial" w:hAnsi="Times New Roman"/>
          <w:sz w:val="24"/>
          <w:szCs w:val="24"/>
        </w:rPr>
      </w:pPr>
      <w:r w:rsidRPr="00B10E9A">
        <w:rPr>
          <w:rFonts w:ascii="Times New Roman" w:eastAsia="Arial" w:hAnsi="Times New Roman"/>
          <w:sz w:val="24"/>
          <w:szCs w:val="24"/>
        </w:rPr>
        <w:t>A</w:t>
      </w:r>
      <w:r>
        <w:rPr>
          <w:rFonts w:ascii="Times New Roman" w:eastAsia="Arial" w:hAnsi="Times New Roman"/>
          <w:sz w:val="24"/>
          <w:szCs w:val="24"/>
        </w:rPr>
        <w:t xml:space="preserve">mmonia merupakan gas yang tidak berwarna yang terdiri dari nitrogen dan hydrogen memiliki bau yang tajam dan merangsang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C21D6" w:rsidRDefault="00A0754B"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Pr>
          <w:rFonts w:ascii="Times New Roman" w:eastAsia="Arial" w:hAnsi="Times New Roman"/>
          <w:sz w:val="24"/>
          <w:szCs w:val="24"/>
        </w:rPr>
        <w:t>Formic a</w:t>
      </w:r>
      <w:r w:rsidR="00EF68B6" w:rsidRPr="005C21D6">
        <w:rPr>
          <w:rFonts w:ascii="Times New Roman" w:eastAsia="Arial" w:hAnsi="Times New Roman"/>
          <w:sz w:val="24"/>
          <w:szCs w:val="24"/>
        </w:rPr>
        <w:t>cid</w:t>
      </w:r>
    </w:p>
    <w:p w:rsidR="00EF68B6" w:rsidRPr="003C5236" w:rsidRDefault="00A0754B" w:rsidP="005C21D6">
      <w:pPr>
        <w:spacing w:after="0" w:line="480" w:lineRule="auto"/>
        <w:ind w:firstLine="426"/>
        <w:jc w:val="both"/>
        <w:rPr>
          <w:rFonts w:ascii="Times New Roman" w:eastAsia="Arial" w:hAnsi="Times New Roman"/>
          <w:sz w:val="24"/>
          <w:szCs w:val="24"/>
        </w:rPr>
      </w:pPr>
      <w:r>
        <w:rPr>
          <w:rFonts w:ascii="Times New Roman" w:eastAsia="Arial" w:hAnsi="Times New Roman"/>
          <w:sz w:val="24"/>
          <w:szCs w:val="24"/>
        </w:rPr>
        <w:t>Formic a</w:t>
      </w:r>
      <w:r w:rsidR="00EF68B6" w:rsidRPr="003C5236">
        <w:rPr>
          <w:rFonts w:ascii="Times New Roman" w:eastAsia="Arial" w:hAnsi="Times New Roman"/>
          <w:sz w:val="24"/>
          <w:szCs w:val="24"/>
        </w:rPr>
        <w:t>cid</w:t>
      </w:r>
      <w:r w:rsidR="00EF68B6">
        <w:rPr>
          <w:rFonts w:ascii="Times New Roman" w:eastAsia="Arial" w:hAnsi="Times New Roman"/>
          <w:sz w:val="24"/>
          <w:szCs w:val="24"/>
        </w:rPr>
        <w:t xml:space="preserve"> merupakan sejenis cairan tidak berwarna yang bergerak bebas dan dapat membuat lepuh, memiliki bau tajam dan menusuk serta menyebabkan seseorang seperti digigit semut </w:t>
      </w:r>
      <w:r w:rsidR="00EF68B6">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sidR="00EF68B6">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sidR="00EF68B6">
        <w:rPr>
          <w:rFonts w:ascii="Times New Roman" w:eastAsia="Arial" w:hAnsi="Times New Roman"/>
          <w:sz w:val="24"/>
          <w:szCs w:val="24"/>
        </w:rPr>
        <w:fldChar w:fldCharType="end"/>
      </w:r>
      <w:r w:rsidR="00EF68B6">
        <w:rPr>
          <w:rFonts w:ascii="Times New Roman" w:eastAsia="Arial" w:hAnsi="Times New Roman"/>
          <w:sz w:val="24"/>
          <w:szCs w:val="24"/>
        </w:rPr>
        <w:t>.</w:t>
      </w:r>
    </w:p>
    <w:p w:rsidR="00EF68B6" w:rsidRPr="005C21D6" w:rsidRDefault="00A0754B"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Pr>
          <w:rFonts w:ascii="Times New Roman" w:eastAsia="Arial" w:hAnsi="Times New Roman"/>
          <w:sz w:val="24"/>
          <w:szCs w:val="24"/>
        </w:rPr>
        <w:t>Hidrogen c</w:t>
      </w:r>
      <w:r w:rsidR="00EF68B6" w:rsidRPr="005C21D6">
        <w:rPr>
          <w:rFonts w:ascii="Times New Roman" w:eastAsia="Arial" w:hAnsi="Times New Roman"/>
          <w:sz w:val="24"/>
          <w:szCs w:val="24"/>
        </w:rPr>
        <w:t>yanide</w:t>
      </w:r>
    </w:p>
    <w:p w:rsidR="00226124" w:rsidRPr="00226124" w:rsidRDefault="00A0754B" w:rsidP="001060DA">
      <w:pPr>
        <w:spacing w:after="0" w:line="480" w:lineRule="auto"/>
        <w:ind w:firstLine="426"/>
        <w:jc w:val="both"/>
        <w:rPr>
          <w:rFonts w:ascii="Times New Roman" w:eastAsia="Arial" w:hAnsi="Times New Roman"/>
          <w:sz w:val="24"/>
          <w:szCs w:val="24"/>
          <w:lang w:val="en-US"/>
        </w:rPr>
      </w:pPr>
      <w:r>
        <w:rPr>
          <w:rFonts w:ascii="Times New Roman" w:eastAsia="Arial" w:hAnsi="Times New Roman"/>
          <w:sz w:val="24"/>
          <w:szCs w:val="24"/>
        </w:rPr>
        <w:t>Hidrogen c</w:t>
      </w:r>
      <w:r w:rsidR="00EF68B6">
        <w:rPr>
          <w:rFonts w:ascii="Times New Roman" w:eastAsia="Arial" w:hAnsi="Times New Roman"/>
          <w:sz w:val="24"/>
          <w:szCs w:val="24"/>
        </w:rPr>
        <w:t xml:space="preserve">yanide adalah sejenis gas yang tidak berwarna tidak berbau dan tidak memiliki rasa, zat ini merupakan yang paling ringan dan mudah terbakar. Sangat berbaya jika dihirup karena sangat efisien menghalangi pernafasan </w:t>
      </w:r>
      <w:r w:rsidR="00EF68B6">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sidR="00EF68B6">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sidR="00EF68B6">
        <w:rPr>
          <w:rFonts w:ascii="Times New Roman" w:eastAsia="Arial" w:hAnsi="Times New Roman"/>
          <w:sz w:val="24"/>
          <w:szCs w:val="24"/>
        </w:rPr>
        <w:fldChar w:fldCharType="end"/>
      </w:r>
      <w:r w:rsidR="00EF68B6">
        <w:rPr>
          <w:rFonts w:ascii="Times New Roman" w:eastAsia="Arial" w:hAnsi="Times New Roman"/>
          <w:sz w:val="24"/>
          <w:szCs w:val="24"/>
        </w:rPr>
        <w:t>.</w:t>
      </w:r>
    </w:p>
    <w:p w:rsidR="00EF68B6" w:rsidRPr="005C21D6" w:rsidRDefault="00A0754B"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Pr>
          <w:rFonts w:ascii="Times New Roman" w:eastAsia="Arial" w:hAnsi="Times New Roman"/>
          <w:sz w:val="24"/>
          <w:szCs w:val="24"/>
        </w:rPr>
        <w:t>Nitrous o</w:t>
      </w:r>
      <w:r w:rsidR="00EF68B6" w:rsidRPr="005C21D6">
        <w:rPr>
          <w:rFonts w:ascii="Times New Roman" w:eastAsia="Arial" w:hAnsi="Times New Roman"/>
          <w:sz w:val="24"/>
          <w:szCs w:val="24"/>
        </w:rPr>
        <w:t>xide</w:t>
      </w:r>
    </w:p>
    <w:p w:rsidR="005C21D6" w:rsidRDefault="00A0754B" w:rsidP="00226124">
      <w:pPr>
        <w:spacing w:after="0" w:line="480" w:lineRule="auto"/>
        <w:ind w:firstLine="426"/>
        <w:jc w:val="both"/>
        <w:rPr>
          <w:rFonts w:ascii="Times New Roman" w:eastAsia="Arial" w:hAnsi="Times New Roman"/>
          <w:sz w:val="24"/>
          <w:szCs w:val="24"/>
        </w:rPr>
      </w:pPr>
      <w:r>
        <w:rPr>
          <w:rFonts w:ascii="Times New Roman" w:eastAsia="Arial" w:hAnsi="Times New Roman"/>
          <w:sz w:val="24"/>
          <w:szCs w:val="24"/>
        </w:rPr>
        <w:t>Nitrous o</w:t>
      </w:r>
      <w:r w:rsidR="00EF68B6" w:rsidRPr="009E15EA">
        <w:rPr>
          <w:rFonts w:ascii="Times New Roman" w:eastAsia="Arial" w:hAnsi="Times New Roman"/>
          <w:sz w:val="24"/>
          <w:szCs w:val="24"/>
        </w:rPr>
        <w:t>xide</w:t>
      </w:r>
      <w:r w:rsidR="00EF68B6">
        <w:rPr>
          <w:rFonts w:ascii="Times New Roman" w:eastAsia="Arial" w:hAnsi="Times New Roman"/>
          <w:sz w:val="24"/>
          <w:szCs w:val="24"/>
        </w:rPr>
        <w:t xml:space="preserve"> adalah sejenis gas yang tidak berwarna, dan apabila dihisap menyebabkan hilangnya pertimbangan dan mengakibatkan rasa sakit </w:t>
      </w:r>
      <w:r w:rsidR="00EF68B6">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sidR="00EF68B6">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sidR="00EF68B6">
        <w:rPr>
          <w:rFonts w:ascii="Times New Roman" w:eastAsia="Arial" w:hAnsi="Times New Roman"/>
          <w:sz w:val="24"/>
          <w:szCs w:val="24"/>
        </w:rPr>
        <w:fldChar w:fldCharType="end"/>
      </w:r>
      <w:r w:rsidR="00EF68B6">
        <w:rPr>
          <w:rFonts w:ascii="Times New Roman" w:eastAsia="Arial" w:hAnsi="Times New Roman"/>
          <w:sz w:val="24"/>
          <w:szCs w:val="24"/>
        </w:rPr>
        <w:t>.</w:t>
      </w:r>
    </w:p>
    <w:p w:rsidR="001060DA" w:rsidRPr="00226124" w:rsidRDefault="001060DA" w:rsidP="00226124">
      <w:pPr>
        <w:spacing w:after="0" w:line="480" w:lineRule="auto"/>
        <w:ind w:firstLine="426"/>
        <w:jc w:val="both"/>
        <w:rPr>
          <w:rFonts w:ascii="Times New Roman" w:eastAsia="Arial" w:hAnsi="Times New Roman"/>
          <w:sz w:val="24"/>
          <w:szCs w:val="24"/>
          <w:lang w:val="en-US"/>
        </w:rPr>
      </w:pPr>
    </w:p>
    <w:p w:rsidR="00EF68B6" w:rsidRPr="005C21D6"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C21D6">
        <w:rPr>
          <w:rFonts w:ascii="Times New Roman" w:eastAsia="Arial" w:hAnsi="Times New Roman"/>
          <w:sz w:val="24"/>
          <w:szCs w:val="24"/>
        </w:rPr>
        <w:lastRenderedPageBreak/>
        <w:t>Formaldehyde</w:t>
      </w:r>
    </w:p>
    <w:p w:rsidR="00EF68B6" w:rsidRPr="009E15EA" w:rsidRDefault="00EF68B6" w:rsidP="005C21D6">
      <w:pPr>
        <w:spacing w:after="0" w:line="480" w:lineRule="auto"/>
        <w:ind w:firstLine="426"/>
        <w:jc w:val="both"/>
        <w:rPr>
          <w:rFonts w:ascii="Times New Roman" w:eastAsia="Arial" w:hAnsi="Times New Roman"/>
          <w:sz w:val="24"/>
          <w:szCs w:val="24"/>
        </w:rPr>
      </w:pPr>
      <w:r>
        <w:rPr>
          <w:rFonts w:ascii="Times New Roman" w:eastAsia="Arial" w:hAnsi="Times New Roman"/>
          <w:sz w:val="24"/>
          <w:szCs w:val="24"/>
        </w:rPr>
        <w:t xml:space="preserve">Formaldehyde adalah sejenis gas yang tidak berwarna dengan bau yang tajam, gas ini tergolong pengawet dan pembasmi hama. Salah satu jenis dari formaldehyde yaitu formalin yang sering digunakan sebagai pengawet di laboratorium, ini disebabkan karena formaldehyde sangat beracun keras terhadap semua organisme hidup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E0357"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E0357">
        <w:rPr>
          <w:rFonts w:ascii="Times New Roman" w:eastAsia="Arial" w:hAnsi="Times New Roman"/>
          <w:sz w:val="24"/>
          <w:szCs w:val="24"/>
        </w:rPr>
        <w:t>Phenol</w:t>
      </w:r>
    </w:p>
    <w:p w:rsidR="00EF68B6" w:rsidRPr="00C86EF6" w:rsidRDefault="00EF68B6" w:rsidP="005E0357">
      <w:pPr>
        <w:spacing w:after="0" w:line="480" w:lineRule="auto"/>
        <w:ind w:firstLine="426"/>
        <w:jc w:val="both"/>
        <w:rPr>
          <w:rFonts w:ascii="Times New Roman" w:eastAsia="Arial" w:hAnsi="Times New Roman"/>
          <w:sz w:val="24"/>
          <w:szCs w:val="24"/>
        </w:rPr>
      </w:pPr>
      <w:r>
        <w:rPr>
          <w:rFonts w:ascii="Times New Roman" w:eastAsia="Arial" w:hAnsi="Times New Roman"/>
          <w:sz w:val="24"/>
          <w:szCs w:val="24"/>
        </w:rPr>
        <w:t xml:space="preserve">Phenol adalah campuran yang terdiri dari kristal yang dihasilkan dari distilasi beberapa zat organic seperti kayu dan arang. Phenol ini terikat ke protein dan menghalangi aktifitas </w:t>
      </w:r>
      <w:r w:rsidRPr="005E0357">
        <w:rPr>
          <w:rFonts w:ascii="Times New Roman" w:eastAsia="Arial" w:hAnsi="Times New Roman"/>
          <w:i/>
          <w:sz w:val="24"/>
          <w:szCs w:val="24"/>
        </w:rPr>
        <w:t>enzyme</w:t>
      </w:r>
      <w:r>
        <w:rPr>
          <w:rFonts w:ascii="Times New Roman" w:eastAsia="Arial" w:hAnsi="Times New Roman"/>
          <w:sz w:val="24"/>
          <w:szCs w:val="24"/>
        </w:rPr>
        <w:t xml:space="preserve">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E0357"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E0357">
        <w:rPr>
          <w:rFonts w:ascii="Times New Roman" w:eastAsia="Arial" w:hAnsi="Times New Roman"/>
          <w:sz w:val="24"/>
          <w:szCs w:val="24"/>
        </w:rPr>
        <w:t>Acetol</w:t>
      </w:r>
    </w:p>
    <w:p w:rsidR="00EF68B6" w:rsidRPr="00C86EF6" w:rsidRDefault="00EF68B6" w:rsidP="005E0357">
      <w:pPr>
        <w:spacing w:after="0" w:line="480" w:lineRule="auto"/>
        <w:ind w:firstLine="426"/>
        <w:jc w:val="both"/>
        <w:rPr>
          <w:rFonts w:ascii="Times New Roman" w:eastAsia="Arial" w:hAnsi="Times New Roman"/>
          <w:sz w:val="24"/>
          <w:szCs w:val="24"/>
        </w:rPr>
      </w:pPr>
      <w:r w:rsidRPr="00C86EF6">
        <w:rPr>
          <w:rFonts w:ascii="Times New Roman" w:eastAsia="Arial" w:hAnsi="Times New Roman"/>
          <w:sz w:val="24"/>
          <w:szCs w:val="24"/>
        </w:rPr>
        <w:t xml:space="preserve">Acetol adalah hasil </w:t>
      </w:r>
      <w:r>
        <w:rPr>
          <w:rFonts w:ascii="Times New Roman" w:eastAsia="Arial" w:hAnsi="Times New Roman"/>
          <w:sz w:val="24"/>
          <w:szCs w:val="24"/>
        </w:rPr>
        <w:t xml:space="preserve">pemanasan aldehyde (sejenis zat yang tidak berwarna yang bebas bergerak) dan mudah menguap dengan alcohol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E0357" w:rsidRDefault="00A0754B"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Pr>
          <w:rFonts w:ascii="Times New Roman" w:eastAsia="Arial" w:hAnsi="Times New Roman"/>
          <w:sz w:val="24"/>
          <w:szCs w:val="24"/>
        </w:rPr>
        <w:t>Hydrogen s</w:t>
      </w:r>
      <w:r w:rsidR="00EF68B6" w:rsidRPr="005E0357">
        <w:rPr>
          <w:rFonts w:ascii="Times New Roman" w:eastAsia="Arial" w:hAnsi="Times New Roman"/>
          <w:sz w:val="24"/>
          <w:szCs w:val="24"/>
        </w:rPr>
        <w:t>ulfide</w:t>
      </w:r>
    </w:p>
    <w:p w:rsidR="00EF68B6" w:rsidRPr="00AE0F5A" w:rsidRDefault="00EF68B6" w:rsidP="005E0357">
      <w:pPr>
        <w:spacing w:after="0" w:line="480" w:lineRule="auto"/>
        <w:ind w:firstLine="426"/>
        <w:jc w:val="both"/>
        <w:rPr>
          <w:rFonts w:ascii="Times New Roman" w:eastAsia="Arial" w:hAnsi="Times New Roman"/>
          <w:sz w:val="24"/>
          <w:szCs w:val="24"/>
        </w:rPr>
      </w:pPr>
      <w:r w:rsidRPr="00AE0F5A">
        <w:rPr>
          <w:rFonts w:ascii="Times New Roman" w:eastAsia="Arial" w:hAnsi="Times New Roman"/>
          <w:sz w:val="24"/>
          <w:szCs w:val="24"/>
        </w:rPr>
        <w:t xml:space="preserve">Hydrogen sulfide </w:t>
      </w:r>
      <w:r>
        <w:rPr>
          <w:rFonts w:ascii="Times New Roman" w:eastAsia="Arial" w:hAnsi="Times New Roman"/>
          <w:sz w:val="24"/>
          <w:szCs w:val="24"/>
        </w:rPr>
        <w:t xml:space="preserve">adalah gas beracun yang mudah terbakar dengan bau yang keras. Zat ini menghalangi </w:t>
      </w:r>
      <w:r w:rsidRPr="00691FAD">
        <w:rPr>
          <w:rFonts w:ascii="Times New Roman" w:eastAsia="Arial" w:hAnsi="Times New Roman"/>
          <w:i/>
          <w:sz w:val="24"/>
          <w:szCs w:val="24"/>
        </w:rPr>
        <w:t xml:space="preserve">oxidase enzyme </w:t>
      </w:r>
      <w:r>
        <w:rPr>
          <w:rFonts w:ascii="Times New Roman" w:eastAsia="Arial" w:hAnsi="Times New Roman"/>
          <w:sz w:val="24"/>
          <w:szCs w:val="24"/>
        </w:rPr>
        <w:t xml:space="preserve">(zat besi yang berisi pigmen)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E0357"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E0357">
        <w:rPr>
          <w:rFonts w:ascii="Times New Roman" w:eastAsia="Arial" w:hAnsi="Times New Roman"/>
          <w:sz w:val="24"/>
          <w:szCs w:val="24"/>
        </w:rPr>
        <w:t>Pyridine</w:t>
      </w:r>
    </w:p>
    <w:p w:rsidR="005E0357" w:rsidRDefault="00EF68B6" w:rsidP="00226124">
      <w:pPr>
        <w:spacing w:after="0" w:line="480" w:lineRule="auto"/>
        <w:ind w:firstLine="426"/>
        <w:jc w:val="both"/>
        <w:rPr>
          <w:rFonts w:ascii="Times New Roman" w:eastAsia="Arial" w:hAnsi="Times New Roman"/>
          <w:sz w:val="24"/>
          <w:szCs w:val="24"/>
        </w:rPr>
      </w:pPr>
      <w:r>
        <w:rPr>
          <w:rFonts w:ascii="Times New Roman" w:eastAsia="Arial" w:hAnsi="Times New Roman"/>
          <w:sz w:val="24"/>
          <w:szCs w:val="24"/>
        </w:rPr>
        <w:t xml:space="preserve">Pyridine adalah sejenis sejenis cairan tidak berwarna dengan bau yang tajam, dperoleh dari penyulingan minyak tulang-tulang, ter arang serta dari pembusukan dari sejenis alkaloid tertentu (sejenis alkalin dari tumbuh-tumbuhan). Pyridine ini juga terdapat pada tembakau, zat ini digunakan untuk mengubah sifat alcohol sebagai pelarut dan pembunuh hama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1060DA" w:rsidRPr="00226124" w:rsidRDefault="001060DA" w:rsidP="00226124">
      <w:pPr>
        <w:spacing w:after="0" w:line="480" w:lineRule="auto"/>
        <w:ind w:firstLine="426"/>
        <w:jc w:val="both"/>
        <w:rPr>
          <w:rFonts w:ascii="Times New Roman" w:eastAsia="Arial" w:hAnsi="Times New Roman"/>
          <w:sz w:val="24"/>
          <w:szCs w:val="24"/>
          <w:lang w:val="en-US"/>
        </w:rPr>
      </w:pPr>
    </w:p>
    <w:p w:rsidR="00EF68B6" w:rsidRPr="005E0357" w:rsidRDefault="00A0754B"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Pr>
          <w:rFonts w:ascii="Times New Roman" w:eastAsia="Arial" w:hAnsi="Times New Roman"/>
          <w:sz w:val="24"/>
          <w:szCs w:val="24"/>
        </w:rPr>
        <w:lastRenderedPageBreak/>
        <w:t>Methyl c</w:t>
      </w:r>
      <w:r w:rsidR="00EF68B6" w:rsidRPr="005E0357">
        <w:rPr>
          <w:rFonts w:ascii="Times New Roman" w:eastAsia="Arial" w:hAnsi="Times New Roman"/>
          <w:sz w:val="24"/>
          <w:szCs w:val="24"/>
        </w:rPr>
        <w:t>hloride</w:t>
      </w:r>
    </w:p>
    <w:p w:rsidR="00EF68B6" w:rsidRPr="00AE0F5A" w:rsidRDefault="00A0754B" w:rsidP="005E0357">
      <w:pPr>
        <w:spacing w:after="0" w:line="480" w:lineRule="auto"/>
        <w:ind w:firstLine="426"/>
        <w:jc w:val="both"/>
        <w:rPr>
          <w:rFonts w:ascii="Times New Roman" w:eastAsia="Arial" w:hAnsi="Times New Roman"/>
          <w:sz w:val="24"/>
          <w:szCs w:val="24"/>
        </w:rPr>
      </w:pPr>
      <w:r>
        <w:rPr>
          <w:rFonts w:ascii="Times New Roman" w:eastAsia="Arial" w:hAnsi="Times New Roman"/>
          <w:sz w:val="24"/>
          <w:szCs w:val="24"/>
        </w:rPr>
        <w:t>Methyl c</w:t>
      </w:r>
      <w:r w:rsidR="00EF68B6" w:rsidRPr="00AE0F5A">
        <w:rPr>
          <w:rFonts w:ascii="Times New Roman" w:eastAsia="Arial" w:hAnsi="Times New Roman"/>
          <w:sz w:val="24"/>
          <w:szCs w:val="24"/>
        </w:rPr>
        <w:t xml:space="preserve">hloride adalah </w:t>
      </w:r>
      <w:r w:rsidR="00EF68B6">
        <w:rPr>
          <w:rFonts w:ascii="Times New Roman" w:eastAsia="Arial" w:hAnsi="Times New Roman"/>
          <w:sz w:val="24"/>
          <w:szCs w:val="24"/>
        </w:rPr>
        <w:t xml:space="preserve">campuran dari zat-zat bervalensa satu atas mana hydrogen dan karbon merupakan unsurnya yang terutama. Gas hydrogen gampang terbakar. Zat ini adalah merupakan compound organis yang sangat beracun. Uapnya dapat berperan seperti anastesia </w:t>
      </w:r>
      <w:r w:rsidR="00EF68B6">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sidR="00EF68B6">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sidR="00EF68B6">
        <w:rPr>
          <w:rFonts w:ascii="Times New Roman" w:eastAsia="Arial" w:hAnsi="Times New Roman"/>
          <w:sz w:val="24"/>
          <w:szCs w:val="24"/>
        </w:rPr>
        <w:fldChar w:fldCharType="end"/>
      </w:r>
      <w:r w:rsidR="00EF68B6">
        <w:rPr>
          <w:rFonts w:ascii="Times New Roman" w:eastAsia="Arial" w:hAnsi="Times New Roman"/>
          <w:sz w:val="24"/>
          <w:szCs w:val="24"/>
        </w:rPr>
        <w:t>.</w:t>
      </w:r>
    </w:p>
    <w:p w:rsidR="00EF68B6" w:rsidRPr="005E0357" w:rsidRDefault="00EF68B6" w:rsidP="001F4874">
      <w:pPr>
        <w:pStyle w:val="ListParagraph"/>
        <w:numPr>
          <w:ilvl w:val="0"/>
          <w:numId w:val="11"/>
        </w:numPr>
        <w:spacing w:after="0" w:line="480" w:lineRule="auto"/>
        <w:ind w:left="426" w:hanging="426"/>
        <w:contextualSpacing w:val="0"/>
        <w:jc w:val="both"/>
        <w:rPr>
          <w:rFonts w:ascii="Times New Roman" w:eastAsia="Arial" w:hAnsi="Times New Roman"/>
          <w:sz w:val="24"/>
          <w:szCs w:val="24"/>
        </w:rPr>
      </w:pPr>
      <w:r w:rsidRPr="005E0357">
        <w:rPr>
          <w:rFonts w:ascii="Times New Roman" w:eastAsia="Arial" w:hAnsi="Times New Roman"/>
          <w:sz w:val="24"/>
          <w:szCs w:val="24"/>
        </w:rPr>
        <w:t>Methanol</w:t>
      </w:r>
    </w:p>
    <w:p w:rsidR="00EF68B6" w:rsidRPr="00AE0F5A" w:rsidRDefault="00EF68B6" w:rsidP="005E0357">
      <w:pPr>
        <w:spacing w:after="0" w:line="480" w:lineRule="auto"/>
        <w:ind w:firstLine="426"/>
        <w:jc w:val="both"/>
        <w:rPr>
          <w:rFonts w:ascii="Times New Roman" w:eastAsia="Arial" w:hAnsi="Times New Roman"/>
          <w:sz w:val="24"/>
          <w:szCs w:val="24"/>
        </w:rPr>
      </w:pPr>
      <w:r w:rsidRPr="00AE0F5A">
        <w:rPr>
          <w:rFonts w:ascii="Times New Roman" w:eastAsia="Arial" w:hAnsi="Times New Roman"/>
          <w:sz w:val="24"/>
          <w:szCs w:val="24"/>
        </w:rPr>
        <w:t>Methanol</w:t>
      </w:r>
      <w:r>
        <w:rPr>
          <w:rFonts w:ascii="Times New Roman" w:eastAsia="Arial" w:hAnsi="Times New Roman"/>
          <w:sz w:val="24"/>
          <w:szCs w:val="24"/>
        </w:rPr>
        <w:t xml:space="preserve"> adalah sejenis cairan ringan yang gampang menguap, dan mudah terbakar. Cairan ini dapat diperoleh dengan penyulingan bahan kayu atau dari sintesis karbon monoxide dan hydrogen. Meminum atau menghisap methanol dapat mengakibatkan kebutaan bahkan kematian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A6E9F" w:rsidRDefault="00A0754B" w:rsidP="00B67AE6">
      <w:pPr>
        <w:pStyle w:val="Heading3"/>
        <w:numPr>
          <w:ilvl w:val="0"/>
          <w:numId w:val="37"/>
        </w:numPr>
        <w:ind w:left="426" w:hanging="426"/>
      </w:pPr>
      <w:bookmarkStart w:id="45" w:name="_Toc515115316"/>
      <w:r>
        <w:t>Jenis r</w:t>
      </w:r>
      <w:r w:rsidR="00EF68B6" w:rsidRPr="005A6E9F">
        <w:t>okok</w:t>
      </w:r>
      <w:bookmarkEnd w:id="45"/>
    </w:p>
    <w:p w:rsidR="00EF68B6" w:rsidRDefault="00EF68B6" w:rsidP="005E0357">
      <w:pPr>
        <w:pStyle w:val="ListParagraph"/>
        <w:spacing w:after="0" w:line="480" w:lineRule="auto"/>
        <w:ind w:left="0" w:right="260" w:firstLine="426"/>
        <w:jc w:val="both"/>
        <w:rPr>
          <w:rFonts w:ascii="Times New Roman" w:eastAsia="Arial" w:hAnsi="Times New Roman"/>
          <w:sz w:val="24"/>
          <w:szCs w:val="24"/>
        </w:rPr>
      </w:pPr>
      <w:r w:rsidRPr="005C0120">
        <w:rPr>
          <w:rFonts w:ascii="Times New Roman" w:eastAsia="Arial" w:hAnsi="Times New Roman"/>
          <w:sz w:val="24"/>
          <w:szCs w:val="24"/>
        </w:rPr>
        <w:t>Rokok di</w:t>
      </w:r>
      <w:r>
        <w:rPr>
          <w:rFonts w:ascii="Times New Roman" w:eastAsia="Arial" w:hAnsi="Times New Roman"/>
          <w:sz w:val="24"/>
          <w:szCs w:val="24"/>
        </w:rPr>
        <w:t>b</w:t>
      </w:r>
      <w:r w:rsidRPr="005C0120">
        <w:rPr>
          <w:rFonts w:ascii="Times New Roman" w:eastAsia="Arial" w:hAnsi="Times New Roman"/>
          <w:sz w:val="24"/>
          <w:szCs w:val="24"/>
        </w:rPr>
        <w:t>edakan menjadi beberapa jenis</w:t>
      </w:r>
      <w:r>
        <w:rPr>
          <w:rFonts w:ascii="Times New Roman" w:eastAsia="Arial" w:hAnsi="Times New Roman"/>
          <w:sz w:val="24"/>
          <w:szCs w:val="24"/>
        </w:rPr>
        <w:t xml:space="preserve">. Perbedaan ini didasarkan atas ada atau tidaknya filter, bahan pembungkus rokok, dan bahan baku atau isi rokok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E0357" w:rsidRDefault="00EF68B6" w:rsidP="001F4874">
      <w:pPr>
        <w:pStyle w:val="ListParagraph"/>
        <w:numPr>
          <w:ilvl w:val="0"/>
          <w:numId w:val="12"/>
        </w:numPr>
        <w:spacing w:after="0" w:line="480" w:lineRule="auto"/>
        <w:ind w:left="426" w:right="260" w:hanging="426"/>
        <w:contextualSpacing w:val="0"/>
        <w:jc w:val="both"/>
        <w:rPr>
          <w:rFonts w:ascii="Times New Roman" w:eastAsia="Arial" w:hAnsi="Times New Roman"/>
          <w:sz w:val="24"/>
          <w:szCs w:val="24"/>
        </w:rPr>
      </w:pPr>
      <w:r w:rsidRPr="005E0357">
        <w:rPr>
          <w:rFonts w:ascii="Times New Roman" w:eastAsia="Arial" w:hAnsi="Times New Roman"/>
          <w:sz w:val="24"/>
          <w:szCs w:val="24"/>
        </w:rPr>
        <w:t>Rokok berdasarkan ada tidaknya filter</w:t>
      </w:r>
    </w:p>
    <w:p w:rsidR="00EF68B6" w:rsidRDefault="00A0754B" w:rsidP="001F4874">
      <w:pPr>
        <w:pStyle w:val="ListParagraph"/>
        <w:numPr>
          <w:ilvl w:val="0"/>
          <w:numId w:val="13"/>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Rokok f</w:t>
      </w:r>
      <w:r w:rsidR="00EF68B6">
        <w:rPr>
          <w:rFonts w:ascii="Times New Roman" w:eastAsia="Arial" w:hAnsi="Times New Roman"/>
          <w:sz w:val="24"/>
          <w:szCs w:val="24"/>
        </w:rPr>
        <w:t>ilter</w:t>
      </w:r>
    </w:p>
    <w:p w:rsidR="00226124" w:rsidRPr="00226124" w:rsidRDefault="00EF68B6" w:rsidP="001060DA">
      <w:pPr>
        <w:spacing w:after="0" w:line="480" w:lineRule="auto"/>
        <w:ind w:right="260" w:firstLine="426"/>
        <w:jc w:val="both"/>
        <w:rPr>
          <w:rFonts w:ascii="Times New Roman" w:eastAsia="Arial" w:hAnsi="Times New Roman"/>
          <w:sz w:val="24"/>
          <w:szCs w:val="24"/>
          <w:lang w:val="en-US"/>
        </w:rPr>
      </w:pPr>
      <w:r>
        <w:rPr>
          <w:rFonts w:ascii="Times New Roman" w:eastAsia="Arial" w:hAnsi="Times New Roman"/>
          <w:sz w:val="24"/>
          <w:szCs w:val="24"/>
        </w:rPr>
        <w:t xml:space="preserve">Rokok filter adalah rokok yang memiliki penyaring. Fungsinya untuk nikotin, salah satu </w:t>
      </w:r>
      <w:r w:rsidR="008C2288">
        <w:rPr>
          <w:rFonts w:ascii="Times New Roman" w:eastAsia="Arial" w:hAnsi="Times New Roman"/>
          <w:sz w:val="24"/>
          <w:szCs w:val="24"/>
          <w:lang w:val="en-US"/>
        </w:rPr>
        <w:t>z</w:t>
      </w:r>
      <w:r>
        <w:rPr>
          <w:rFonts w:ascii="Times New Roman" w:eastAsia="Arial" w:hAnsi="Times New Roman"/>
          <w:sz w:val="24"/>
          <w:szCs w:val="24"/>
        </w:rPr>
        <w:t xml:space="preserve">at berbahaya yang terkandung dalam rokok. Filter tersebut terbuat dari busa serabut sintetis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Default="00EF68B6" w:rsidP="001F4874">
      <w:pPr>
        <w:pStyle w:val="ListParagraph"/>
        <w:numPr>
          <w:ilvl w:val="0"/>
          <w:numId w:val="13"/>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Rokok tidak berfilter</w:t>
      </w:r>
    </w:p>
    <w:p w:rsidR="005E0357" w:rsidRDefault="00EF68B6" w:rsidP="00226124">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Rokok yang satu ini pada kedua ujungnya tidak terdapat busa serabut sintetis. Dengan demikian, semua zat berbahaya leluasa masuk ke tubuh penikmatnya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1060DA" w:rsidRPr="00226124" w:rsidRDefault="001060DA" w:rsidP="00226124">
      <w:pPr>
        <w:spacing w:after="0" w:line="480" w:lineRule="auto"/>
        <w:ind w:right="260" w:firstLine="426"/>
        <w:jc w:val="both"/>
        <w:rPr>
          <w:rFonts w:ascii="Times New Roman" w:eastAsia="Arial" w:hAnsi="Times New Roman"/>
          <w:sz w:val="24"/>
          <w:szCs w:val="24"/>
          <w:lang w:val="en-US"/>
        </w:rPr>
      </w:pPr>
    </w:p>
    <w:p w:rsidR="00EF68B6" w:rsidRPr="005E0357" w:rsidRDefault="00EF68B6" w:rsidP="001F4874">
      <w:pPr>
        <w:pStyle w:val="ListParagraph"/>
        <w:numPr>
          <w:ilvl w:val="0"/>
          <w:numId w:val="12"/>
        </w:numPr>
        <w:spacing w:after="0" w:line="480" w:lineRule="auto"/>
        <w:ind w:left="426" w:right="260" w:hanging="426"/>
        <w:contextualSpacing w:val="0"/>
        <w:jc w:val="both"/>
        <w:rPr>
          <w:rFonts w:ascii="Times New Roman" w:eastAsia="Arial" w:hAnsi="Times New Roman"/>
          <w:sz w:val="24"/>
          <w:szCs w:val="24"/>
        </w:rPr>
      </w:pPr>
      <w:r w:rsidRPr="005E0357">
        <w:rPr>
          <w:rFonts w:ascii="Times New Roman" w:eastAsia="Arial" w:hAnsi="Times New Roman"/>
          <w:sz w:val="24"/>
          <w:szCs w:val="24"/>
        </w:rPr>
        <w:lastRenderedPageBreak/>
        <w:t>Rokok berdasarkan bahan pembungkus</w:t>
      </w:r>
    </w:p>
    <w:p w:rsidR="00EF68B6" w:rsidRPr="005C0120" w:rsidRDefault="00EF68B6" w:rsidP="001F4874">
      <w:pPr>
        <w:pStyle w:val="ListParagraph"/>
        <w:numPr>
          <w:ilvl w:val="0"/>
          <w:numId w:val="14"/>
        </w:numPr>
        <w:spacing w:after="0" w:line="480" w:lineRule="auto"/>
        <w:ind w:left="426" w:right="260" w:hanging="426"/>
        <w:contextualSpacing w:val="0"/>
        <w:jc w:val="both"/>
        <w:rPr>
          <w:rFonts w:ascii="Times New Roman" w:eastAsia="Arial" w:hAnsi="Times New Roman"/>
          <w:sz w:val="24"/>
          <w:szCs w:val="24"/>
        </w:rPr>
      </w:pPr>
      <w:r w:rsidRPr="005C0120">
        <w:rPr>
          <w:rFonts w:ascii="Times New Roman" w:eastAsia="Arial" w:hAnsi="Times New Roman"/>
          <w:sz w:val="24"/>
          <w:szCs w:val="24"/>
        </w:rPr>
        <w:t>Klobot</w:t>
      </w:r>
    </w:p>
    <w:p w:rsidR="00EF68B6" w:rsidRDefault="00EF68B6" w:rsidP="005E0357">
      <w:pPr>
        <w:pStyle w:val="ListParagraph"/>
        <w:spacing w:after="0" w:line="480" w:lineRule="auto"/>
        <w:ind w:left="0" w:right="260" w:firstLine="426"/>
        <w:jc w:val="both"/>
        <w:rPr>
          <w:rFonts w:ascii="Times New Roman" w:eastAsia="Arial" w:hAnsi="Times New Roman"/>
          <w:sz w:val="24"/>
          <w:szCs w:val="24"/>
        </w:rPr>
      </w:pPr>
      <w:r w:rsidRPr="005C0120">
        <w:rPr>
          <w:rFonts w:ascii="Times New Roman" w:eastAsia="Arial" w:hAnsi="Times New Roman"/>
          <w:sz w:val="24"/>
          <w:szCs w:val="24"/>
        </w:rPr>
        <w:t>Rokok klobot adalah rokok yang bahan pembungkusnya daun jagung yang dikeringkan. Daun jagung itu diisi dengan irisan tembakau yang sudah kering serta bahan-bahan lain yang</w:t>
      </w:r>
      <w:r>
        <w:rPr>
          <w:rFonts w:ascii="Times New Roman" w:eastAsia="Arial" w:hAnsi="Times New Roman"/>
          <w:sz w:val="24"/>
          <w:szCs w:val="24"/>
        </w:rPr>
        <w:t xml:space="preserve"> dapat menambah cita rasa rokok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Default="00EF68B6" w:rsidP="001F4874">
      <w:pPr>
        <w:pStyle w:val="ListParagraph"/>
        <w:numPr>
          <w:ilvl w:val="0"/>
          <w:numId w:val="14"/>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Kawung</w:t>
      </w:r>
    </w:p>
    <w:p w:rsidR="00EF68B6" w:rsidRDefault="00EF68B6" w:rsidP="005E0357">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Rokok kawung adalah rokok yang bahan pembungkusnya daun aren yang sudah dikeringkan terlebih dahulu. Daun aren itu kemudian diisi dengan irisan tembakau yang sudah kering serta bahan-bahan lain seperti cengkeh ataupun kemenyan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Default="00EF68B6" w:rsidP="001F4874">
      <w:pPr>
        <w:pStyle w:val="ListParagraph"/>
        <w:numPr>
          <w:ilvl w:val="0"/>
          <w:numId w:val="14"/>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Sigaret</w:t>
      </w:r>
    </w:p>
    <w:p w:rsidR="00EF68B6" w:rsidRDefault="00EF68B6" w:rsidP="005E0357">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Sigaret inilah yang dimksud orang sebagai rokok pada umumnya, yakni rokok yang dibungkus dengan kertas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Default="00EF68B6" w:rsidP="001F4874">
      <w:pPr>
        <w:pStyle w:val="ListParagraph"/>
        <w:numPr>
          <w:ilvl w:val="0"/>
          <w:numId w:val="14"/>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Cerutu</w:t>
      </w:r>
    </w:p>
    <w:p w:rsidR="00226124" w:rsidRPr="00226124" w:rsidRDefault="00EF68B6" w:rsidP="001060DA">
      <w:pPr>
        <w:spacing w:after="0" w:line="480" w:lineRule="auto"/>
        <w:ind w:right="260" w:firstLine="426"/>
        <w:jc w:val="both"/>
        <w:rPr>
          <w:rFonts w:ascii="Times New Roman" w:eastAsia="Arial" w:hAnsi="Times New Roman"/>
          <w:sz w:val="24"/>
          <w:szCs w:val="24"/>
          <w:lang w:val="en-US"/>
        </w:rPr>
      </w:pPr>
      <w:r>
        <w:rPr>
          <w:rFonts w:ascii="Times New Roman" w:eastAsia="Arial" w:hAnsi="Times New Roman"/>
          <w:sz w:val="24"/>
          <w:szCs w:val="24"/>
        </w:rPr>
        <w:t xml:space="preserve">Cerutu adalah rokok yang bahan pembungkusnya daun tembakau. Daun tembakau itu kemudian diisi pula dengan irisan tembakau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E0357" w:rsidRDefault="00EF68B6" w:rsidP="001F4874">
      <w:pPr>
        <w:pStyle w:val="ListParagraph"/>
        <w:numPr>
          <w:ilvl w:val="0"/>
          <w:numId w:val="12"/>
        </w:numPr>
        <w:spacing w:after="0" w:line="480" w:lineRule="auto"/>
        <w:ind w:left="426" w:right="260" w:hanging="426"/>
        <w:contextualSpacing w:val="0"/>
        <w:jc w:val="both"/>
        <w:rPr>
          <w:rFonts w:ascii="Times New Roman" w:eastAsia="Arial" w:hAnsi="Times New Roman"/>
          <w:sz w:val="24"/>
          <w:szCs w:val="24"/>
        </w:rPr>
      </w:pPr>
      <w:r w:rsidRPr="005E0357">
        <w:rPr>
          <w:rFonts w:ascii="Times New Roman" w:eastAsia="Arial" w:hAnsi="Times New Roman"/>
          <w:sz w:val="24"/>
          <w:szCs w:val="24"/>
        </w:rPr>
        <w:t>Rokok berdasarkan bahan baku atau isi</w:t>
      </w:r>
    </w:p>
    <w:p w:rsidR="00EF68B6" w:rsidRDefault="00920E91" w:rsidP="001F4874">
      <w:pPr>
        <w:pStyle w:val="ListParagraph"/>
        <w:numPr>
          <w:ilvl w:val="0"/>
          <w:numId w:val="15"/>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Rokok p</w:t>
      </w:r>
      <w:r w:rsidR="00EF68B6">
        <w:rPr>
          <w:rFonts w:ascii="Times New Roman" w:eastAsia="Arial" w:hAnsi="Times New Roman"/>
          <w:sz w:val="24"/>
          <w:szCs w:val="24"/>
        </w:rPr>
        <w:t>utih</w:t>
      </w:r>
    </w:p>
    <w:p w:rsidR="005E0357" w:rsidRDefault="00EF68B6" w:rsidP="00226124">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Rokok putih adalah rokok yang bahan baku atau isinya hanya daun tembakau yang diberi saus untuk mendapakan efek rasa dan aroma tertentu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1060DA" w:rsidRDefault="001060DA" w:rsidP="00226124">
      <w:pPr>
        <w:spacing w:after="0" w:line="480" w:lineRule="auto"/>
        <w:ind w:right="260" w:firstLine="426"/>
        <w:jc w:val="both"/>
        <w:rPr>
          <w:rFonts w:ascii="Times New Roman" w:eastAsia="Arial" w:hAnsi="Times New Roman"/>
          <w:sz w:val="24"/>
          <w:szCs w:val="24"/>
        </w:rPr>
      </w:pPr>
    </w:p>
    <w:p w:rsidR="001060DA" w:rsidRPr="00226124" w:rsidRDefault="001060DA" w:rsidP="00226124">
      <w:pPr>
        <w:spacing w:after="0" w:line="480" w:lineRule="auto"/>
        <w:ind w:right="260" w:firstLine="426"/>
        <w:jc w:val="both"/>
        <w:rPr>
          <w:rFonts w:ascii="Times New Roman" w:eastAsia="Arial" w:hAnsi="Times New Roman"/>
          <w:sz w:val="24"/>
          <w:szCs w:val="24"/>
          <w:lang w:val="en-US"/>
        </w:rPr>
      </w:pPr>
    </w:p>
    <w:p w:rsidR="00EF68B6" w:rsidRDefault="00920E91" w:rsidP="001F4874">
      <w:pPr>
        <w:pStyle w:val="ListParagraph"/>
        <w:numPr>
          <w:ilvl w:val="0"/>
          <w:numId w:val="15"/>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lastRenderedPageBreak/>
        <w:t>Rokok k</w:t>
      </w:r>
      <w:r w:rsidR="00EF68B6">
        <w:rPr>
          <w:rFonts w:ascii="Times New Roman" w:eastAsia="Arial" w:hAnsi="Times New Roman"/>
          <w:sz w:val="24"/>
          <w:szCs w:val="24"/>
        </w:rPr>
        <w:t>retek</w:t>
      </w:r>
    </w:p>
    <w:p w:rsidR="00EF68B6" w:rsidRPr="005C0120" w:rsidRDefault="00EF68B6" w:rsidP="005E0357">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Rokok kretek ialah rokok yang bahan baku atau isinya daun tembakau dan cengkeh yang diberi saus untuk mendapatkan rasa dan aroma tertentu. Rokok kretek ini pada umumnya tidak menggunakan filter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Default="00920E91" w:rsidP="001F4874">
      <w:pPr>
        <w:pStyle w:val="ListParagraph"/>
        <w:numPr>
          <w:ilvl w:val="0"/>
          <w:numId w:val="15"/>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Rokok k</w:t>
      </w:r>
      <w:r w:rsidR="00EF68B6">
        <w:rPr>
          <w:rFonts w:ascii="Times New Roman" w:eastAsia="Arial" w:hAnsi="Times New Roman"/>
          <w:sz w:val="24"/>
          <w:szCs w:val="24"/>
        </w:rPr>
        <w:t>lembak</w:t>
      </w:r>
    </w:p>
    <w:p w:rsidR="00EF68B6" w:rsidRPr="0098697A" w:rsidRDefault="00EF68B6" w:rsidP="005E0357">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Rokok klembak adalah rokok yang bahan baku atau isinya berupa daun tebakau, cengkeh, dan kemenyan yang diberi saus untuk mendapatkan efek rasa dan aroma tertentu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A6E9F" w:rsidRDefault="00920E91" w:rsidP="00B67AE6">
      <w:pPr>
        <w:pStyle w:val="Heading3"/>
        <w:numPr>
          <w:ilvl w:val="0"/>
          <w:numId w:val="37"/>
        </w:numPr>
        <w:ind w:left="426" w:hanging="426"/>
      </w:pPr>
      <w:bookmarkStart w:id="46" w:name="_Toc515115317"/>
      <w:r>
        <w:t>Kategori p</w:t>
      </w:r>
      <w:r w:rsidR="00EF68B6" w:rsidRPr="005A6E9F">
        <w:t>erokok</w:t>
      </w:r>
      <w:bookmarkEnd w:id="46"/>
    </w:p>
    <w:p w:rsidR="00EF68B6" w:rsidRPr="008C797C" w:rsidRDefault="00EF68B6" w:rsidP="001F4874">
      <w:pPr>
        <w:pStyle w:val="ListParagraph"/>
        <w:numPr>
          <w:ilvl w:val="0"/>
          <w:numId w:val="16"/>
        </w:numPr>
        <w:spacing w:after="0" w:line="480" w:lineRule="auto"/>
        <w:ind w:left="426" w:hanging="426"/>
        <w:jc w:val="both"/>
        <w:rPr>
          <w:rFonts w:ascii="Times New Roman" w:hAnsi="Times New Roman"/>
          <w:sz w:val="24"/>
        </w:rPr>
      </w:pPr>
      <w:r w:rsidRPr="008C797C">
        <w:rPr>
          <w:rFonts w:ascii="Times New Roman" w:hAnsi="Times New Roman"/>
          <w:sz w:val="24"/>
        </w:rPr>
        <w:t>Status merokok seumur hidup</w:t>
      </w:r>
    </w:p>
    <w:p w:rsidR="00EF68B6" w:rsidRPr="00832536" w:rsidRDefault="00EF68B6" w:rsidP="005E0357">
      <w:pPr>
        <w:spacing w:after="0" w:line="480" w:lineRule="auto"/>
        <w:ind w:firstLine="426"/>
        <w:jc w:val="both"/>
        <w:rPr>
          <w:rFonts w:ascii="Times New Roman" w:hAnsi="Times New Roman"/>
          <w:i/>
          <w:sz w:val="24"/>
        </w:rPr>
      </w:pPr>
      <w:r w:rsidRPr="008C797C">
        <w:rPr>
          <w:rFonts w:ascii="Times New Roman" w:hAnsi="Times New Roman"/>
          <w:sz w:val="24"/>
        </w:rPr>
        <w:t>Pengukuran status merokok seumur hidup tetap relatif</w:t>
      </w:r>
      <w:r>
        <w:rPr>
          <w:rFonts w:ascii="Times New Roman" w:hAnsi="Times New Roman"/>
          <w:sz w:val="24"/>
        </w:rPr>
        <w:t xml:space="preserve"> dan</w:t>
      </w:r>
      <w:r w:rsidRPr="008C797C">
        <w:rPr>
          <w:rFonts w:ascii="Times New Roman" w:hAnsi="Times New Roman"/>
          <w:sz w:val="24"/>
        </w:rPr>
        <w:t xml:space="preserve"> tidak berubah selama sejarah </w:t>
      </w:r>
      <w:r w:rsidRPr="008C797C">
        <w:rPr>
          <w:rFonts w:ascii="Times New Roman" w:hAnsi="Times New Roman"/>
          <w:i/>
          <w:sz w:val="24"/>
        </w:rPr>
        <w:t>National Health Interview Survey</w:t>
      </w:r>
      <w:r>
        <w:rPr>
          <w:rFonts w:ascii="Times New Roman" w:hAnsi="Times New Roman"/>
          <w:i/>
          <w:sz w:val="24"/>
        </w:rPr>
        <w:t xml:space="preserve"> </w:t>
      </w:r>
      <w:r>
        <w:rPr>
          <w:rFonts w:ascii="Times New Roman" w:hAnsi="Times New Roman"/>
          <w:i/>
          <w:sz w:val="24"/>
        </w:rPr>
        <w:fldChar w:fldCharType="begin" w:fldLock="1"/>
      </w:r>
      <w:r w:rsidR="00E05D99">
        <w:rPr>
          <w:rFonts w:ascii="Times New Roman" w:hAnsi="Times New Roman"/>
          <w:i/>
          <w:sz w:val="24"/>
        </w:rPr>
        <w:instrText>ADDIN CSL_CITATION { "citationItems" : [ { "id" : "ITEM-1", "itemData" : { "author" : [ { "dropping-particle" : "", "family" : "Schoenborn", "given" : "Charlotte A", "non-dropping-particle" : "", "parse-names" : false, "suffix" : "" }, { "dropping-particle" : "", "family" : "Vickerie", "given" : "Jackline L", "non-dropping-particle" : "", "parse-names" : false, "suffix" : "" }, { "dropping-particle" : "", "family" : "Barnes", "given" : "Patricia M", "non-dropping-particle" : "", "parse-names" : false, "suffix" : "" } ], "id" : "ITEM-1", "issue" : "331", "issued" : { "date-parts" : [ [ "2003" ] ] }, "title" : "Cigarette Smoking Behavior of Adults : United States , 1997 \u2013 98", "type" : "article-journal" }, "uris" : [ "http://www.mendeley.com/documents/?uuid=88395d9b-03bf-4ec5-ac19-c450066f0e12" ] } ], "mendeley" : { "formattedCitation" : "(Schoenborn, Vickerie and Barnes, 2003)", "manualFormatting" : "(Schoenborn, Vickerie, and Barnes, 2003)", "plainTextFormattedCitation" : "(Schoenborn, Vickerie and Barnes, 2003)", "previouslyFormattedCitation" : "(Schoenborn, Vickerie, &amp; Barnes, 2003)" }, "properties" : { "noteIndex" : 0 }, "schema" : "https://github.com/citation-style-language/schema/raw/master/csl-citation.json" }</w:instrText>
      </w:r>
      <w:r>
        <w:rPr>
          <w:rFonts w:ascii="Times New Roman" w:hAnsi="Times New Roman"/>
          <w:i/>
          <w:sz w:val="24"/>
        </w:rPr>
        <w:fldChar w:fldCharType="separate"/>
      </w:r>
      <w:r w:rsidR="00C31756" w:rsidRPr="00C31756">
        <w:rPr>
          <w:rFonts w:ascii="Times New Roman" w:hAnsi="Times New Roman"/>
          <w:noProof/>
          <w:sz w:val="24"/>
        </w:rPr>
        <w:t xml:space="preserve">(Schoenborn, Vickerie, </w:t>
      </w:r>
      <w:r w:rsidR="00B11592">
        <w:rPr>
          <w:rFonts w:ascii="Times New Roman" w:hAnsi="Times New Roman"/>
          <w:noProof/>
          <w:sz w:val="24"/>
        </w:rPr>
        <w:t>and</w:t>
      </w:r>
      <w:r w:rsidR="00C31756" w:rsidRPr="00C31756">
        <w:rPr>
          <w:rFonts w:ascii="Times New Roman" w:hAnsi="Times New Roman"/>
          <w:noProof/>
          <w:sz w:val="24"/>
        </w:rPr>
        <w:t xml:space="preserve"> Barnes, 2003)</w:t>
      </w:r>
      <w:r>
        <w:rPr>
          <w:rFonts w:ascii="Times New Roman" w:hAnsi="Times New Roman"/>
          <w:i/>
          <w:sz w:val="24"/>
        </w:rPr>
        <w:fldChar w:fldCharType="end"/>
      </w:r>
      <w:r>
        <w:rPr>
          <w:rFonts w:ascii="Times New Roman" w:hAnsi="Times New Roman"/>
          <w:i/>
          <w:sz w:val="24"/>
        </w:rPr>
        <w:t>.</w:t>
      </w:r>
    </w:p>
    <w:p w:rsidR="00EF68B6" w:rsidRDefault="00EF68B6" w:rsidP="001F4874">
      <w:pPr>
        <w:pStyle w:val="ListParagraph"/>
        <w:numPr>
          <w:ilvl w:val="0"/>
          <w:numId w:val="17"/>
        </w:numPr>
        <w:spacing w:line="480" w:lineRule="auto"/>
        <w:ind w:left="426" w:hanging="426"/>
        <w:jc w:val="both"/>
        <w:rPr>
          <w:rFonts w:ascii="Times New Roman" w:hAnsi="Times New Roman"/>
          <w:sz w:val="24"/>
        </w:rPr>
      </w:pPr>
      <w:r w:rsidRPr="008C797C">
        <w:rPr>
          <w:rFonts w:ascii="Times New Roman" w:hAnsi="Times New Roman"/>
          <w:sz w:val="24"/>
        </w:rPr>
        <w:t>Tidak pernah merokok adalah orang dewasa berusia 18 tahun ke atas yang tidak pernah merokok apapun atau yang pernah merokok kurang dari 100 ba</w:t>
      </w:r>
      <w:r>
        <w:rPr>
          <w:rFonts w:ascii="Times New Roman" w:hAnsi="Times New Roman"/>
          <w:sz w:val="24"/>
        </w:rPr>
        <w:t xml:space="preserve">tang rokok seumur hidup mereka </w:t>
      </w:r>
      <w:r>
        <w:rPr>
          <w:rFonts w:ascii="Times New Roman" w:hAnsi="Times New Roman"/>
          <w:sz w:val="24"/>
        </w:rPr>
        <w:fldChar w:fldCharType="begin" w:fldLock="1"/>
      </w:r>
      <w:r w:rsidR="00E05D99">
        <w:rPr>
          <w:rFonts w:ascii="Times New Roman" w:hAnsi="Times New Roman"/>
          <w:sz w:val="24"/>
        </w:rPr>
        <w:instrText>ADDIN CSL_CITATION { "citationItems" : [ { "id" : "ITEM-1", "itemData" : { "author" : [ { "dropping-particle" : "", "family" : "Schoenborn", "given" : "Charlotte A", "non-dropping-particle" : "", "parse-names" : false, "suffix" : "" }, { "dropping-particle" : "", "family" : "Vickerie", "given" : "Jackline L", "non-dropping-particle" : "", "parse-names" : false, "suffix" : "" }, { "dropping-particle" : "", "family" : "Barnes", "given" : "Patricia M", "non-dropping-particle" : "", "parse-names" : false, "suffix" : "" } ], "id" : "ITEM-1", "issue" : "331", "issued" : { "date-parts" : [ [ "2003" ] ] }, "title" : "Cigarette Smoking Behavior of Adults : United States , 1997 \u2013 98", "type" : "article-journal" }, "uris" : [ "http://www.mendeley.com/documents/?uuid=88395d9b-03bf-4ec5-ac19-c450066f0e12" ] } ], "mendeley" : { "formattedCitation" : "(Schoenborn, Vickerie and Barnes, 2003)", "plainTextFormattedCitation" : "(Schoenborn, Vickerie and Barnes, 2003)", "previouslyFormattedCitation" : "(Schoenborn et al., 2003)" }, "properties" : { "noteIndex" : 0 }, "schema" : "https://github.com/citation-style-language/schema/raw/master/csl-citation.json" }</w:instrText>
      </w:r>
      <w:r>
        <w:rPr>
          <w:rFonts w:ascii="Times New Roman" w:hAnsi="Times New Roman"/>
          <w:sz w:val="24"/>
        </w:rPr>
        <w:fldChar w:fldCharType="separate"/>
      </w:r>
      <w:r w:rsidR="00E05D99" w:rsidRPr="00E05D99">
        <w:rPr>
          <w:rFonts w:ascii="Times New Roman" w:hAnsi="Times New Roman"/>
          <w:noProof/>
          <w:sz w:val="24"/>
        </w:rPr>
        <w:t>(Schoenborn, Vickerie and Barnes, 2003)</w:t>
      </w:r>
      <w:r>
        <w:rPr>
          <w:rFonts w:ascii="Times New Roman" w:hAnsi="Times New Roman"/>
          <w:sz w:val="24"/>
        </w:rPr>
        <w:fldChar w:fldCharType="end"/>
      </w:r>
      <w:r>
        <w:rPr>
          <w:rFonts w:ascii="Times New Roman" w:hAnsi="Times New Roman"/>
          <w:sz w:val="24"/>
        </w:rPr>
        <w:t>.</w:t>
      </w:r>
    </w:p>
    <w:p w:rsidR="00EF68B6" w:rsidRPr="008E4CFE" w:rsidRDefault="00EF68B6" w:rsidP="001F4874">
      <w:pPr>
        <w:pStyle w:val="ListParagraph"/>
        <w:numPr>
          <w:ilvl w:val="0"/>
          <w:numId w:val="17"/>
        </w:numPr>
        <w:spacing w:line="480" w:lineRule="auto"/>
        <w:ind w:left="426" w:hanging="426"/>
        <w:jc w:val="both"/>
        <w:rPr>
          <w:rFonts w:ascii="Times New Roman" w:hAnsi="Times New Roman"/>
          <w:sz w:val="24"/>
        </w:rPr>
      </w:pPr>
      <w:r w:rsidRPr="008C797C">
        <w:rPr>
          <w:rFonts w:ascii="Times New Roman" w:hAnsi="Times New Roman"/>
          <w:sz w:val="24"/>
        </w:rPr>
        <w:t>Mantan perokok adalah orang dewasa yang telah mengisap setidaknya 100 ba</w:t>
      </w:r>
      <w:r>
        <w:rPr>
          <w:rFonts w:ascii="Times New Roman" w:hAnsi="Times New Roman"/>
          <w:sz w:val="24"/>
        </w:rPr>
        <w:t xml:space="preserve">tang rokok seumur hidup mereka </w:t>
      </w:r>
      <w:r>
        <w:rPr>
          <w:rFonts w:ascii="Times New Roman" w:hAnsi="Times New Roman"/>
          <w:sz w:val="24"/>
        </w:rPr>
        <w:fldChar w:fldCharType="begin" w:fldLock="1"/>
      </w:r>
      <w:r w:rsidR="00E05D99">
        <w:rPr>
          <w:rFonts w:ascii="Times New Roman" w:hAnsi="Times New Roman"/>
          <w:sz w:val="24"/>
        </w:rPr>
        <w:instrText>ADDIN CSL_CITATION { "citationItems" : [ { "id" : "ITEM-1", "itemData" : { "author" : [ { "dropping-particle" : "", "family" : "Schoenborn", "given" : "Charlotte A", "non-dropping-particle" : "", "parse-names" : false, "suffix" : "" }, { "dropping-particle" : "", "family" : "Vickerie", "given" : "Jackline L", "non-dropping-particle" : "", "parse-names" : false, "suffix" : "" }, { "dropping-particle" : "", "family" : "Barnes", "given" : "Patricia M", "non-dropping-particle" : "", "parse-names" : false, "suffix" : "" } ], "id" : "ITEM-1", "issue" : "331", "issued" : { "date-parts" : [ [ "2003" ] ] }, "title" : "Cigarette Smoking Behavior of Adults : United States , 1997 \u2013 98", "type" : "article-journal" }, "uris" : [ "http://www.mendeley.com/documents/?uuid=88395d9b-03bf-4ec5-ac19-c450066f0e12" ] } ], "mendeley" : { "formattedCitation" : "(Schoenborn, Vickerie and Barnes, 2003)", "plainTextFormattedCitation" : "(Schoenborn, Vickerie and Barnes, 2003)", "previouslyFormattedCitation" : "(Schoenborn et al., 2003)" }, "properties" : { "noteIndex" : 0 }, "schema" : "https://github.com/citation-style-language/schema/raw/master/csl-citation.json" }</w:instrText>
      </w:r>
      <w:r>
        <w:rPr>
          <w:rFonts w:ascii="Times New Roman" w:hAnsi="Times New Roman"/>
          <w:sz w:val="24"/>
        </w:rPr>
        <w:fldChar w:fldCharType="separate"/>
      </w:r>
      <w:r w:rsidR="00E05D99" w:rsidRPr="00E05D99">
        <w:rPr>
          <w:rFonts w:ascii="Times New Roman" w:hAnsi="Times New Roman"/>
          <w:noProof/>
          <w:sz w:val="24"/>
        </w:rPr>
        <w:t>(Schoenborn, Vickerie and Barnes, 2003)</w:t>
      </w:r>
      <w:r>
        <w:rPr>
          <w:rFonts w:ascii="Times New Roman" w:hAnsi="Times New Roman"/>
          <w:sz w:val="24"/>
        </w:rPr>
        <w:fldChar w:fldCharType="end"/>
      </w:r>
      <w:r>
        <w:rPr>
          <w:rFonts w:ascii="Times New Roman" w:hAnsi="Times New Roman"/>
          <w:sz w:val="24"/>
        </w:rPr>
        <w:t>.</w:t>
      </w:r>
    </w:p>
    <w:p w:rsidR="00EF68B6" w:rsidRPr="008E4CFE" w:rsidRDefault="00EF68B6" w:rsidP="001F4874">
      <w:pPr>
        <w:pStyle w:val="ListParagraph"/>
        <w:numPr>
          <w:ilvl w:val="0"/>
          <w:numId w:val="17"/>
        </w:numPr>
        <w:spacing w:line="480" w:lineRule="auto"/>
        <w:ind w:left="426" w:hanging="426"/>
        <w:jc w:val="both"/>
        <w:rPr>
          <w:rFonts w:ascii="Times New Roman" w:hAnsi="Times New Roman"/>
          <w:sz w:val="24"/>
        </w:rPr>
      </w:pPr>
      <w:r w:rsidRPr="008E4CFE">
        <w:rPr>
          <w:rFonts w:ascii="Times New Roman" w:hAnsi="Times New Roman"/>
          <w:sz w:val="24"/>
        </w:rPr>
        <w:t xml:space="preserve">Perokok saat ini adalah orang dewasa yang telah merokok setidaknya 100 batang rokok seumur hidup mereka dan masih merokok </w:t>
      </w:r>
      <w:r>
        <w:rPr>
          <w:rFonts w:ascii="Times New Roman" w:hAnsi="Times New Roman"/>
          <w:sz w:val="24"/>
        </w:rPr>
        <w:t xml:space="preserve">hingga saat ini </w:t>
      </w:r>
      <w:r>
        <w:rPr>
          <w:rFonts w:ascii="Times New Roman" w:hAnsi="Times New Roman"/>
          <w:sz w:val="24"/>
        </w:rPr>
        <w:fldChar w:fldCharType="begin" w:fldLock="1"/>
      </w:r>
      <w:r w:rsidR="00E05D99">
        <w:rPr>
          <w:rFonts w:ascii="Times New Roman" w:hAnsi="Times New Roman"/>
          <w:sz w:val="24"/>
        </w:rPr>
        <w:instrText>ADDIN CSL_CITATION { "citationItems" : [ { "id" : "ITEM-1", "itemData" : { "author" : [ { "dropping-particle" : "", "family" : "Schoenborn", "given" : "Charlotte A", "non-dropping-particle" : "", "parse-names" : false, "suffix" : "" }, { "dropping-particle" : "", "family" : "Vickerie", "given" : "Jackline L", "non-dropping-particle" : "", "parse-names" : false, "suffix" : "" }, { "dropping-particle" : "", "family" : "Barnes", "given" : "Patricia M", "non-dropping-particle" : "", "parse-names" : false, "suffix" : "" } ], "id" : "ITEM-1", "issue" : "331", "issued" : { "date-parts" : [ [ "2003" ] ] }, "title" : "Cigarette Smoking Behavior of Adults : United States , 1997 \u2013 98", "type" : "article-journal" }, "uris" : [ "http://www.mendeley.com/documents/?uuid=88395d9b-03bf-4ec5-ac19-c450066f0e12" ] } ], "mendeley" : { "formattedCitation" : "(Schoenborn, Vickerie and Barnes, 2003)", "plainTextFormattedCitation" : "(Schoenborn, Vickerie and Barnes, 2003)", "previouslyFormattedCitation" : "(Schoenborn et al., 2003)" }, "properties" : { "noteIndex" : 0 }, "schema" : "https://github.com/citation-style-language/schema/raw/master/csl-citation.json" }</w:instrText>
      </w:r>
      <w:r>
        <w:rPr>
          <w:rFonts w:ascii="Times New Roman" w:hAnsi="Times New Roman"/>
          <w:sz w:val="24"/>
        </w:rPr>
        <w:fldChar w:fldCharType="separate"/>
      </w:r>
      <w:r w:rsidR="00E05D99" w:rsidRPr="00E05D99">
        <w:rPr>
          <w:rFonts w:ascii="Times New Roman" w:hAnsi="Times New Roman"/>
          <w:noProof/>
          <w:sz w:val="24"/>
        </w:rPr>
        <w:t>(Schoenborn, Vickerie and Barnes, 2003)</w:t>
      </w:r>
      <w:r>
        <w:rPr>
          <w:rFonts w:ascii="Times New Roman" w:hAnsi="Times New Roman"/>
          <w:sz w:val="24"/>
        </w:rPr>
        <w:fldChar w:fldCharType="end"/>
      </w:r>
      <w:r>
        <w:rPr>
          <w:rFonts w:ascii="Times New Roman" w:hAnsi="Times New Roman"/>
          <w:sz w:val="24"/>
        </w:rPr>
        <w:t>.</w:t>
      </w:r>
    </w:p>
    <w:p w:rsidR="00EF68B6" w:rsidRPr="008C797C" w:rsidRDefault="00EF68B6" w:rsidP="001F4874">
      <w:pPr>
        <w:pStyle w:val="ListParagraph"/>
        <w:numPr>
          <w:ilvl w:val="0"/>
          <w:numId w:val="16"/>
        </w:numPr>
        <w:spacing w:line="480" w:lineRule="auto"/>
        <w:ind w:left="426" w:hanging="426"/>
        <w:jc w:val="both"/>
        <w:rPr>
          <w:rFonts w:ascii="Times New Roman" w:hAnsi="Times New Roman"/>
          <w:sz w:val="24"/>
        </w:rPr>
      </w:pPr>
      <w:r w:rsidRPr="008C797C">
        <w:rPr>
          <w:rFonts w:ascii="Times New Roman" w:hAnsi="Times New Roman"/>
          <w:sz w:val="24"/>
        </w:rPr>
        <w:t xml:space="preserve">Status merokok saat ini </w:t>
      </w:r>
    </w:p>
    <w:p w:rsidR="00EF68B6" w:rsidRDefault="00EF68B6" w:rsidP="001F4874">
      <w:pPr>
        <w:pStyle w:val="ListParagraph"/>
        <w:numPr>
          <w:ilvl w:val="0"/>
          <w:numId w:val="18"/>
        </w:numPr>
        <w:spacing w:line="480" w:lineRule="auto"/>
        <w:ind w:left="426" w:hanging="426"/>
        <w:jc w:val="both"/>
        <w:rPr>
          <w:rFonts w:ascii="Times New Roman" w:hAnsi="Times New Roman"/>
          <w:sz w:val="24"/>
        </w:rPr>
      </w:pPr>
      <w:r w:rsidRPr="008C797C">
        <w:rPr>
          <w:rFonts w:ascii="Times New Roman" w:hAnsi="Times New Roman"/>
          <w:sz w:val="24"/>
        </w:rPr>
        <w:t xml:space="preserve">Kategori bukan perokok mencakup orang dewasa yang belum merokok 100 batang rokok seumur hidup mereka (yaitu, tidak pernah perokok) dan juga </w:t>
      </w:r>
      <w:r w:rsidRPr="008C797C">
        <w:rPr>
          <w:rFonts w:ascii="Times New Roman" w:hAnsi="Times New Roman"/>
          <w:sz w:val="24"/>
        </w:rPr>
        <w:lastRenderedPageBreak/>
        <w:t>orang-orang yang merokok di masa lalu, namun berhenti merokok sebelum tanggal wawancara (misalnya, mantan perokok)</w:t>
      </w:r>
      <w:r>
        <w:rPr>
          <w:rFonts w:ascii="Times New Roman" w:hAnsi="Times New Roman"/>
          <w:sz w:val="24"/>
        </w:rPr>
        <w:t xml:space="preserve"> </w:t>
      </w:r>
      <w:r>
        <w:rPr>
          <w:rFonts w:ascii="Times New Roman" w:hAnsi="Times New Roman"/>
          <w:sz w:val="24"/>
        </w:rPr>
        <w:fldChar w:fldCharType="begin" w:fldLock="1"/>
      </w:r>
      <w:r w:rsidR="00E05D99">
        <w:rPr>
          <w:rFonts w:ascii="Times New Roman" w:hAnsi="Times New Roman"/>
          <w:sz w:val="24"/>
        </w:rPr>
        <w:instrText>ADDIN CSL_CITATION { "citationItems" : [ { "id" : "ITEM-1", "itemData" : { "author" : [ { "dropping-particle" : "", "family" : "Schoenborn", "given" : "Charlotte A", "non-dropping-particle" : "", "parse-names" : false, "suffix" : "" }, { "dropping-particle" : "", "family" : "Vickerie", "given" : "Jackline L", "non-dropping-particle" : "", "parse-names" : false, "suffix" : "" }, { "dropping-particle" : "", "family" : "Barnes", "given" : "Patricia M", "non-dropping-particle" : "", "parse-names" : false, "suffix" : "" } ], "id" : "ITEM-1", "issue" : "331", "issued" : { "date-parts" : [ [ "2003" ] ] }, "title" : "Cigarette Smoking Behavior of Adults : United States , 1997 \u2013 98", "type" : "article-journal" }, "uris" : [ "http://www.mendeley.com/documents/?uuid=88395d9b-03bf-4ec5-ac19-c450066f0e12" ] } ], "mendeley" : { "formattedCitation" : "(Schoenborn, Vickerie and Barnes, 2003)", "plainTextFormattedCitation" : "(Schoenborn, Vickerie and Barnes, 2003)", "previouslyFormattedCitation" : "(Schoenborn et al., 2003)" }, "properties" : { "noteIndex" : 0 }, "schema" : "https://github.com/citation-style-language/schema/raw/master/csl-citation.json" }</w:instrText>
      </w:r>
      <w:r>
        <w:rPr>
          <w:rFonts w:ascii="Times New Roman" w:hAnsi="Times New Roman"/>
          <w:sz w:val="24"/>
        </w:rPr>
        <w:fldChar w:fldCharType="separate"/>
      </w:r>
      <w:r w:rsidR="00E05D99" w:rsidRPr="00E05D99">
        <w:rPr>
          <w:rFonts w:ascii="Times New Roman" w:hAnsi="Times New Roman"/>
          <w:noProof/>
          <w:sz w:val="24"/>
        </w:rPr>
        <w:t>(Schoenborn, Vickerie and Barnes, 2003)</w:t>
      </w:r>
      <w:r>
        <w:rPr>
          <w:rFonts w:ascii="Times New Roman" w:hAnsi="Times New Roman"/>
          <w:sz w:val="24"/>
        </w:rPr>
        <w:fldChar w:fldCharType="end"/>
      </w:r>
    </w:p>
    <w:p w:rsidR="00EF68B6" w:rsidRDefault="00EF68B6" w:rsidP="001F4874">
      <w:pPr>
        <w:pStyle w:val="ListParagraph"/>
        <w:numPr>
          <w:ilvl w:val="0"/>
          <w:numId w:val="18"/>
        </w:numPr>
        <w:spacing w:line="480" w:lineRule="auto"/>
        <w:ind w:left="426" w:hanging="426"/>
        <w:jc w:val="both"/>
        <w:rPr>
          <w:rFonts w:ascii="Times New Roman" w:hAnsi="Times New Roman"/>
          <w:sz w:val="24"/>
        </w:rPr>
      </w:pPr>
      <w:r w:rsidRPr="008E4CFE">
        <w:rPr>
          <w:rFonts w:ascii="Times New Roman" w:hAnsi="Times New Roman"/>
          <w:sz w:val="24"/>
        </w:rPr>
        <w:t>Perokok tidak harian mencakup semua orang dewasa yang men</w:t>
      </w:r>
      <w:r w:rsidR="005E0357">
        <w:rPr>
          <w:rFonts w:ascii="Times New Roman" w:hAnsi="Times New Roman"/>
          <w:sz w:val="24"/>
        </w:rPr>
        <w:t>gatakan bahwa mereka merokok ''beberapa hari</w:t>
      </w:r>
      <w:r w:rsidRPr="008E4CFE">
        <w:rPr>
          <w:rFonts w:ascii="Times New Roman" w:hAnsi="Times New Roman"/>
          <w:sz w:val="24"/>
        </w:rPr>
        <w:t xml:space="preserve">'' berapa pun jumlah hari yang mereka </w:t>
      </w:r>
      <w:r>
        <w:rPr>
          <w:rFonts w:ascii="Times New Roman" w:hAnsi="Times New Roman"/>
          <w:sz w:val="24"/>
        </w:rPr>
        <w:t xml:space="preserve">merokok dalam 30 hari terakhir </w:t>
      </w:r>
      <w:r>
        <w:rPr>
          <w:rFonts w:ascii="Times New Roman" w:hAnsi="Times New Roman"/>
          <w:sz w:val="24"/>
        </w:rPr>
        <w:fldChar w:fldCharType="begin" w:fldLock="1"/>
      </w:r>
      <w:r w:rsidR="00E05D99">
        <w:rPr>
          <w:rFonts w:ascii="Times New Roman" w:hAnsi="Times New Roman"/>
          <w:sz w:val="24"/>
        </w:rPr>
        <w:instrText>ADDIN CSL_CITATION { "citationItems" : [ { "id" : "ITEM-1", "itemData" : { "author" : [ { "dropping-particle" : "", "family" : "Schoenborn", "given" : "Charlotte A", "non-dropping-particle" : "", "parse-names" : false, "suffix" : "" }, { "dropping-particle" : "", "family" : "Vickerie", "given" : "Jackline L", "non-dropping-particle" : "", "parse-names" : false, "suffix" : "" }, { "dropping-particle" : "", "family" : "Barnes", "given" : "Patricia M", "non-dropping-particle" : "", "parse-names" : false, "suffix" : "" } ], "id" : "ITEM-1", "issue" : "331", "issued" : { "date-parts" : [ [ "2003" ] ] }, "title" : "Cigarette Smoking Behavior of Adults : United States , 1997 \u2013 98", "type" : "article-journal" }, "uris" : [ "http://www.mendeley.com/documents/?uuid=88395d9b-03bf-4ec5-ac19-c450066f0e12" ] } ], "mendeley" : { "formattedCitation" : "(Schoenborn, Vickerie and Barnes, 2003)", "plainTextFormattedCitation" : "(Schoenborn, Vickerie and Barnes, 2003)", "previouslyFormattedCitation" : "(Schoenborn et al., 2003)" }, "properties" : { "noteIndex" : 0 }, "schema" : "https://github.com/citation-style-language/schema/raw/master/csl-citation.json" }</w:instrText>
      </w:r>
      <w:r>
        <w:rPr>
          <w:rFonts w:ascii="Times New Roman" w:hAnsi="Times New Roman"/>
          <w:sz w:val="24"/>
        </w:rPr>
        <w:fldChar w:fldCharType="separate"/>
      </w:r>
      <w:r w:rsidR="00E05D99" w:rsidRPr="00E05D99">
        <w:rPr>
          <w:rFonts w:ascii="Times New Roman" w:hAnsi="Times New Roman"/>
          <w:noProof/>
          <w:sz w:val="24"/>
        </w:rPr>
        <w:t>(Schoenborn, Vickerie and Barnes, 2003)</w:t>
      </w:r>
      <w:r>
        <w:rPr>
          <w:rFonts w:ascii="Times New Roman" w:hAnsi="Times New Roman"/>
          <w:sz w:val="24"/>
        </w:rPr>
        <w:fldChar w:fldCharType="end"/>
      </w:r>
    </w:p>
    <w:p w:rsidR="00EF68B6" w:rsidRPr="0098697A" w:rsidRDefault="00EF68B6" w:rsidP="001F4874">
      <w:pPr>
        <w:pStyle w:val="ListParagraph"/>
        <w:numPr>
          <w:ilvl w:val="0"/>
          <w:numId w:val="18"/>
        </w:numPr>
        <w:spacing w:after="0" w:line="480" w:lineRule="auto"/>
        <w:ind w:left="426" w:hanging="426"/>
        <w:jc w:val="both"/>
        <w:rPr>
          <w:rFonts w:ascii="Times New Roman" w:hAnsi="Times New Roman"/>
          <w:sz w:val="24"/>
        </w:rPr>
      </w:pPr>
      <w:r w:rsidRPr="008E4CFE">
        <w:rPr>
          <w:rFonts w:ascii="Times New Roman" w:hAnsi="Times New Roman"/>
          <w:sz w:val="24"/>
        </w:rPr>
        <w:t>Perokok harian adalah mereka yang mengatakan mereka merokok s</w:t>
      </w:r>
      <w:r>
        <w:rPr>
          <w:rFonts w:ascii="Times New Roman" w:hAnsi="Times New Roman"/>
          <w:sz w:val="24"/>
        </w:rPr>
        <w:t xml:space="preserve">etiap hari </w:t>
      </w:r>
      <w:r>
        <w:rPr>
          <w:rFonts w:ascii="Times New Roman" w:hAnsi="Times New Roman"/>
          <w:sz w:val="24"/>
        </w:rPr>
        <w:fldChar w:fldCharType="begin" w:fldLock="1"/>
      </w:r>
      <w:r w:rsidR="00E05D99">
        <w:rPr>
          <w:rFonts w:ascii="Times New Roman" w:hAnsi="Times New Roman"/>
          <w:sz w:val="24"/>
        </w:rPr>
        <w:instrText>ADDIN CSL_CITATION { "citationItems" : [ { "id" : "ITEM-1", "itemData" : { "author" : [ { "dropping-particle" : "", "family" : "Schoenborn", "given" : "Charlotte A", "non-dropping-particle" : "", "parse-names" : false, "suffix" : "" }, { "dropping-particle" : "", "family" : "Vickerie", "given" : "Jackline L", "non-dropping-particle" : "", "parse-names" : false, "suffix" : "" }, { "dropping-particle" : "", "family" : "Barnes", "given" : "Patricia M", "non-dropping-particle" : "", "parse-names" : false, "suffix" : "" } ], "id" : "ITEM-1", "issue" : "331", "issued" : { "date-parts" : [ [ "2003" ] ] }, "title" : "Cigarette Smoking Behavior of Adults : United States , 1997 \u2013 98", "type" : "article-journal" }, "uris" : [ "http://www.mendeley.com/documents/?uuid=88395d9b-03bf-4ec5-ac19-c450066f0e12" ] } ], "mendeley" : { "formattedCitation" : "(Schoenborn, Vickerie and Barnes, 2003)", "plainTextFormattedCitation" : "(Schoenborn, Vickerie and Barnes, 2003)", "previouslyFormattedCitation" : "(Schoenborn et al., 2003)" }, "properties" : { "noteIndex" : 0 }, "schema" : "https://github.com/citation-style-language/schema/raw/master/csl-citation.json" }</w:instrText>
      </w:r>
      <w:r>
        <w:rPr>
          <w:rFonts w:ascii="Times New Roman" w:hAnsi="Times New Roman"/>
          <w:sz w:val="24"/>
        </w:rPr>
        <w:fldChar w:fldCharType="separate"/>
      </w:r>
      <w:r w:rsidR="00E05D99" w:rsidRPr="00E05D99">
        <w:rPr>
          <w:rFonts w:ascii="Times New Roman" w:hAnsi="Times New Roman"/>
          <w:noProof/>
          <w:sz w:val="24"/>
        </w:rPr>
        <w:t>(Schoenborn, Vickerie and Barnes, 2003)</w:t>
      </w:r>
      <w:r>
        <w:rPr>
          <w:rFonts w:ascii="Times New Roman" w:hAnsi="Times New Roman"/>
          <w:sz w:val="24"/>
        </w:rPr>
        <w:fldChar w:fldCharType="end"/>
      </w:r>
      <w:r>
        <w:rPr>
          <w:rFonts w:ascii="Times New Roman" w:hAnsi="Times New Roman"/>
          <w:sz w:val="24"/>
        </w:rPr>
        <w:t>.</w:t>
      </w:r>
    </w:p>
    <w:p w:rsidR="00EF68B6" w:rsidRPr="005A6E9F" w:rsidRDefault="00920E91" w:rsidP="00B67AE6">
      <w:pPr>
        <w:pStyle w:val="Heading3"/>
        <w:numPr>
          <w:ilvl w:val="0"/>
          <w:numId w:val="37"/>
        </w:numPr>
        <w:ind w:left="426" w:hanging="426"/>
      </w:pPr>
      <w:bookmarkStart w:id="47" w:name="_Toc515115318"/>
      <w:r>
        <w:t>Jenis p</w:t>
      </w:r>
      <w:r w:rsidR="00EF68B6" w:rsidRPr="005A6E9F">
        <w:t>erokok</w:t>
      </w:r>
      <w:bookmarkEnd w:id="47"/>
      <w:r w:rsidR="00EF68B6" w:rsidRPr="005A6E9F">
        <w:t xml:space="preserve"> </w:t>
      </w:r>
    </w:p>
    <w:p w:rsidR="00EF68B6" w:rsidRPr="0098697A" w:rsidRDefault="00EF68B6" w:rsidP="001F4874">
      <w:pPr>
        <w:pStyle w:val="Default"/>
        <w:numPr>
          <w:ilvl w:val="0"/>
          <w:numId w:val="19"/>
        </w:numPr>
        <w:spacing w:line="480" w:lineRule="auto"/>
        <w:ind w:left="426" w:hanging="426"/>
        <w:jc w:val="both"/>
        <w:rPr>
          <w:rFonts w:ascii="Times New Roman" w:hAnsi="Times New Roman" w:cs="Times New Roman"/>
        </w:rPr>
      </w:pPr>
      <w:r w:rsidRPr="0098697A">
        <w:rPr>
          <w:rFonts w:ascii="Times New Roman" w:hAnsi="Times New Roman" w:cs="Times New Roman"/>
        </w:rPr>
        <w:t xml:space="preserve">Perokok aktif </w:t>
      </w:r>
    </w:p>
    <w:p w:rsidR="00226124" w:rsidRPr="001060DA" w:rsidRDefault="00EF68B6" w:rsidP="001060DA">
      <w:pPr>
        <w:pStyle w:val="Default"/>
        <w:spacing w:line="480" w:lineRule="auto"/>
        <w:ind w:firstLine="426"/>
        <w:jc w:val="both"/>
        <w:rPr>
          <w:rFonts w:ascii="Times New Roman" w:hAnsi="Times New Roman" w:cs="Times New Roman"/>
          <w:color w:val="auto"/>
        </w:rPr>
      </w:pPr>
      <w:r w:rsidRPr="0098697A">
        <w:rPr>
          <w:rFonts w:ascii="Times New Roman" w:hAnsi="Times New Roman" w:cs="Times New Roman"/>
          <w:color w:val="auto"/>
        </w:rPr>
        <w:t xml:space="preserve">Perokok aktif adalah orang yang merokok dan langsung menghisap rokok </w:t>
      </w:r>
      <w:r w:rsidRPr="0098697A">
        <w:rPr>
          <w:rFonts w:ascii="Times New Roman" w:hAnsi="Times New Roman" w:cs="Times New Roman"/>
          <w:color w:val="auto"/>
        </w:rPr>
        <w:fldChar w:fldCharType="begin" w:fldLock="1"/>
      </w:r>
      <w:r w:rsidR="002754CF">
        <w:rPr>
          <w:rFonts w:ascii="Times New Roman" w:hAnsi="Times New Roman" w:cs="Times New Roman"/>
          <w:color w:val="auto"/>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sidRPr="0098697A">
        <w:rPr>
          <w:rFonts w:ascii="Times New Roman" w:hAnsi="Times New Roman" w:cs="Times New Roman"/>
          <w:color w:val="auto"/>
        </w:rPr>
        <w:fldChar w:fldCharType="separate"/>
      </w:r>
      <w:r w:rsidR="00CE0580" w:rsidRPr="00CE0580">
        <w:rPr>
          <w:rFonts w:ascii="Times New Roman" w:hAnsi="Times New Roman" w:cs="Times New Roman"/>
          <w:noProof/>
          <w:color w:val="auto"/>
        </w:rPr>
        <w:t>(Andriyani, 2011)</w:t>
      </w:r>
      <w:r w:rsidRPr="0098697A">
        <w:rPr>
          <w:rFonts w:ascii="Times New Roman" w:hAnsi="Times New Roman" w:cs="Times New Roman"/>
          <w:color w:val="auto"/>
        </w:rPr>
        <w:fldChar w:fldCharType="end"/>
      </w:r>
      <w:r w:rsidRPr="0098697A">
        <w:rPr>
          <w:rFonts w:ascii="Times New Roman" w:hAnsi="Times New Roman" w:cs="Times New Roman"/>
          <w:color w:val="FF0000"/>
        </w:rPr>
        <w:t xml:space="preserve">. </w:t>
      </w:r>
      <w:r w:rsidRPr="0098697A">
        <w:rPr>
          <w:rFonts w:ascii="Times New Roman" w:hAnsi="Times New Roman" w:cs="Times New Roman"/>
          <w:color w:val="auto"/>
        </w:rPr>
        <w:t>Menurut pendapat orang-orang yang perokok kebanyakan perokok aktif itu tidak bisa hidup tanpa rokok karena sudah terbiasa merokok dan apabila disuruh berhenti ada yang mau dan ada yang tidak mau, itu disebabkan kerena kecanduan</w:t>
      </w:r>
      <w:r w:rsidR="005E0357">
        <w:rPr>
          <w:rFonts w:ascii="Times New Roman" w:hAnsi="Times New Roman" w:cs="Times New Roman"/>
          <w:color w:val="auto"/>
        </w:rPr>
        <w:t>,</w:t>
      </w:r>
      <w:r w:rsidRPr="0098697A">
        <w:rPr>
          <w:rFonts w:ascii="Times New Roman" w:hAnsi="Times New Roman" w:cs="Times New Roman"/>
          <w:color w:val="auto"/>
        </w:rPr>
        <w:t xml:space="preserve"> jadi kalau tidak merokok rasanya kurang enak dan itu semakin sulit untuk dihentikan mereka merokok </w:t>
      </w:r>
      <w:r w:rsidRPr="0098697A">
        <w:rPr>
          <w:rFonts w:ascii="Times New Roman" w:hAnsi="Times New Roman" w:cs="Times New Roman"/>
          <w:color w:val="auto"/>
        </w:rPr>
        <w:fldChar w:fldCharType="begin" w:fldLock="1"/>
      </w:r>
      <w:r w:rsidR="002754CF">
        <w:rPr>
          <w:rFonts w:ascii="Times New Roman" w:hAnsi="Times New Roman" w:cs="Times New Roman"/>
          <w:color w:val="auto"/>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sidRPr="0098697A">
        <w:rPr>
          <w:rFonts w:ascii="Times New Roman" w:hAnsi="Times New Roman" w:cs="Times New Roman"/>
          <w:color w:val="auto"/>
        </w:rPr>
        <w:fldChar w:fldCharType="separate"/>
      </w:r>
      <w:r w:rsidR="00CE0580" w:rsidRPr="00CE0580">
        <w:rPr>
          <w:rFonts w:ascii="Times New Roman" w:hAnsi="Times New Roman" w:cs="Times New Roman"/>
          <w:noProof/>
          <w:color w:val="auto"/>
        </w:rPr>
        <w:t>(Bustan, 2007)</w:t>
      </w:r>
      <w:r w:rsidRPr="0098697A">
        <w:rPr>
          <w:rFonts w:ascii="Times New Roman" w:hAnsi="Times New Roman" w:cs="Times New Roman"/>
          <w:color w:val="auto"/>
        </w:rPr>
        <w:fldChar w:fldCharType="end"/>
      </w:r>
      <w:r w:rsidRPr="0098697A">
        <w:rPr>
          <w:rFonts w:ascii="Times New Roman" w:hAnsi="Times New Roman" w:cs="Times New Roman"/>
          <w:color w:val="auto"/>
        </w:rPr>
        <w:t>.</w:t>
      </w:r>
    </w:p>
    <w:p w:rsidR="00EF68B6" w:rsidRPr="0098697A" w:rsidRDefault="00EF68B6" w:rsidP="001F4874">
      <w:pPr>
        <w:pStyle w:val="Default"/>
        <w:numPr>
          <w:ilvl w:val="0"/>
          <w:numId w:val="19"/>
        </w:numPr>
        <w:spacing w:line="480" w:lineRule="auto"/>
        <w:ind w:left="426" w:hanging="426"/>
        <w:jc w:val="both"/>
        <w:rPr>
          <w:rFonts w:ascii="Times New Roman" w:hAnsi="Times New Roman" w:cs="Times New Roman"/>
          <w:color w:val="FF0000"/>
        </w:rPr>
      </w:pPr>
      <w:r w:rsidRPr="0098697A">
        <w:rPr>
          <w:rFonts w:ascii="Times New Roman" w:hAnsi="Times New Roman" w:cs="Times New Roman"/>
        </w:rPr>
        <w:t xml:space="preserve">Perokok pasif </w:t>
      </w:r>
    </w:p>
    <w:p w:rsidR="00EF68B6" w:rsidRPr="0098697A" w:rsidRDefault="00EF68B6" w:rsidP="005E0357">
      <w:pPr>
        <w:pStyle w:val="Default"/>
        <w:spacing w:line="480" w:lineRule="auto"/>
        <w:ind w:firstLine="426"/>
        <w:jc w:val="both"/>
        <w:rPr>
          <w:rFonts w:ascii="Times New Roman" w:hAnsi="Times New Roman" w:cs="Times New Roman"/>
        </w:rPr>
      </w:pPr>
      <w:r w:rsidRPr="0098697A">
        <w:rPr>
          <w:rFonts w:ascii="Times New Roman" w:hAnsi="Times New Roman" w:cs="Times New Roman"/>
        </w:rPr>
        <w:t xml:space="preserve">Perokok pasif adalah seseorang yang menghirup asap yang dikeluarkan oleh perokok aktif  </w:t>
      </w:r>
      <w:r w:rsidRPr="0098697A">
        <w:rPr>
          <w:rFonts w:ascii="Times New Roman" w:hAnsi="Times New Roman" w:cs="Times New Roman"/>
        </w:rPr>
        <w:fldChar w:fldCharType="begin" w:fldLock="1"/>
      </w:r>
      <w:r w:rsidR="002754CF">
        <w:rPr>
          <w:rFonts w:ascii="Times New Roman" w:hAnsi="Times New Roman" w:cs="Times New Roman"/>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sidRPr="0098697A">
        <w:rPr>
          <w:rFonts w:ascii="Times New Roman" w:hAnsi="Times New Roman" w:cs="Times New Roman"/>
        </w:rPr>
        <w:fldChar w:fldCharType="separate"/>
      </w:r>
      <w:r w:rsidR="00CE0580" w:rsidRPr="00CE0580">
        <w:rPr>
          <w:rFonts w:ascii="Times New Roman" w:hAnsi="Times New Roman" w:cs="Times New Roman"/>
          <w:noProof/>
        </w:rPr>
        <w:t>(Andriyani, 2011)</w:t>
      </w:r>
      <w:r w:rsidRPr="0098697A">
        <w:rPr>
          <w:rFonts w:ascii="Times New Roman" w:hAnsi="Times New Roman" w:cs="Times New Roman"/>
        </w:rPr>
        <w:fldChar w:fldCharType="end"/>
      </w:r>
      <w:r w:rsidRPr="0098697A">
        <w:rPr>
          <w:rFonts w:ascii="Times New Roman" w:hAnsi="Times New Roman" w:cs="Times New Roman"/>
        </w:rPr>
        <w:t xml:space="preserve">. Sekitar 25% zat berbahaya yang terkandung dalam rokok masuk ke tubuh perokok, sementara  75% beredar di udara bebas dan berisiko masuk ke tubuh orang sekelilingnya. Zat berbahaya yang masuk ketubuh perokok pasif lebih besar karena racun yang terhisap melalui asap perokok aktif tidak tersaring. Asap rokok tersebut tersebar dihasilkan oleh asap yang mengepul </w:t>
      </w:r>
      <w:r w:rsidRPr="0098697A">
        <w:rPr>
          <w:rFonts w:ascii="Times New Roman" w:hAnsi="Times New Roman" w:cs="Times New Roman"/>
        </w:rPr>
        <w:lastRenderedPageBreak/>
        <w:t xml:space="preserve">dari ujung rokok yang tidak diisap sebab asap itu berasal dari pembakaran tembakau yang tidak sempurna </w:t>
      </w:r>
      <w:r w:rsidRPr="0098697A">
        <w:rPr>
          <w:rFonts w:ascii="Times New Roman" w:hAnsi="Times New Roman" w:cs="Times New Roman"/>
        </w:rPr>
        <w:fldChar w:fldCharType="begin" w:fldLock="1"/>
      </w:r>
      <w:r w:rsidR="002754CF">
        <w:rPr>
          <w:rFonts w:ascii="Times New Roman" w:hAnsi="Times New Roman" w:cs="Times New Roman"/>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sidRPr="0098697A">
        <w:rPr>
          <w:rFonts w:ascii="Times New Roman" w:hAnsi="Times New Roman" w:cs="Times New Roman"/>
        </w:rPr>
        <w:fldChar w:fldCharType="separate"/>
      </w:r>
      <w:r w:rsidR="00CE0580" w:rsidRPr="00CE0580">
        <w:rPr>
          <w:rFonts w:ascii="Times New Roman" w:hAnsi="Times New Roman" w:cs="Times New Roman"/>
          <w:noProof/>
        </w:rPr>
        <w:t>(Andriyani, 2011)</w:t>
      </w:r>
      <w:r w:rsidRPr="0098697A">
        <w:rPr>
          <w:rFonts w:ascii="Times New Roman" w:hAnsi="Times New Roman" w:cs="Times New Roman"/>
        </w:rPr>
        <w:fldChar w:fldCharType="end"/>
      </w:r>
      <w:r w:rsidRPr="0098697A">
        <w:rPr>
          <w:rFonts w:ascii="Times New Roman" w:hAnsi="Times New Roman" w:cs="Times New Roman"/>
        </w:rPr>
        <w:t>.</w:t>
      </w:r>
    </w:p>
    <w:p w:rsidR="00EF68B6" w:rsidRPr="005A6E9F" w:rsidRDefault="00920E91" w:rsidP="00B67AE6">
      <w:pPr>
        <w:pStyle w:val="Heading3"/>
        <w:numPr>
          <w:ilvl w:val="0"/>
          <w:numId w:val="37"/>
        </w:numPr>
        <w:ind w:left="426" w:hanging="426"/>
      </w:pPr>
      <w:bookmarkStart w:id="48" w:name="_Toc515115319"/>
      <w:r>
        <w:t>Lama menghisap r</w:t>
      </w:r>
      <w:r w:rsidR="00EF68B6" w:rsidRPr="005A6E9F">
        <w:t>okok</w:t>
      </w:r>
      <w:bookmarkEnd w:id="48"/>
    </w:p>
    <w:p w:rsidR="00EF68B6" w:rsidRPr="006767C5" w:rsidRDefault="00EF68B6" w:rsidP="00C113C9">
      <w:pPr>
        <w:spacing w:after="0" w:line="480" w:lineRule="auto"/>
        <w:ind w:right="261" w:firstLine="425"/>
        <w:jc w:val="both"/>
        <w:rPr>
          <w:rFonts w:ascii="Times New Roman" w:eastAsia="Arial" w:hAnsi="Times New Roman"/>
          <w:sz w:val="24"/>
          <w:szCs w:val="24"/>
        </w:rPr>
      </w:pPr>
      <w:r w:rsidRPr="00163966">
        <w:rPr>
          <w:rFonts w:ascii="Times New Roman" w:eastAsia="Arial" w:hAnsi="Times New Roman"/>
          <w:sz w:val="24"/>
          <w:szCs w:val="24"/>
        </w:rPr>
        <w:t>M</w:t>
      </w:r>
      <w:r>
        <w:rPr>
          <w:rFonts w:ascii="Times New Roman" w:eastAsia="Arial" w:hAnsi="Times New Roman"/>
          <w:sz w:val="24"/>
          <w:szCs w:val="24"/>
        </w:rPr>
        <w:t xml:space="preserve">enurut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Pr>
          <w:rFonts w:ascii="Times New Roman" w:eastAsia="Arial" w:hAnsi="Times New Roman"/>
          <w:sz w:val="24"/>
          <w:szCs w:val="24"/>
        </w:rPr>
        <w:t xml:space="preserve"> </w:t>
      </w:r>
      <w:r w:rsidRPr="00163966">
        <w:rPr>
          <w:rFonts w:ascii="Times New Roman" w:eastAsia="Arial" w:hAnsi="Times New Roman"/>
          <w:sz w:val="24"/>
          <w:szCs w:val="24"/>
        </w:rPr>
        <w:t xml:space="preserve">lamanya seseorang merokok dapat diklasifikasikan menjadi kurang dari 10 tahun atau lebih dari 10 tahun. Semakin awal seseorang merokok makin sulit untuk berhenti merokok. Rokok juga punya </w:t>
      </w:r>
      <w:r w:rsidRPr="00163966">
        <w:rPr>
          <w:rFonts w:ascii="Times New Roman" w:eastAsia="Arial" w:hAnsi="Times New Roman"/>
          <w:i/>
          <w:sz w:val="24"/>
          <w:szCs w:val="24"/>
        </w:rPr>
        <w:t>dose-response effect,</w:t>
      </w:r>
      <w:r w:rsidRPr="00163966">
        <w:rPr>
          <w:rFonts w:ascii="Times New Roman" w:eastAsia="Arial" w:hAnsi="Times New Roman"/>
          <w:sz w:val="24"/>
          <w:szCs w:val="24"/>
        </w:rPr>
        <w:t xml:space="preserve"> artinya semakin muda usia merokok, akan semakin besar pengaruhnya. Apabila perilaku merokok dimulai sejak usia remaja, merokok sigaret dapat berhubungan dengan tingkat </w:t>
      </w:r>
      <w:r w:rsidRPr="00163966">
        <w:rPr>
          <w:rFonts w:ascii="Times New Roman" w:eastAsia="Arial" w:hAnsi="Times New Roman"/>
          <w:i/>
          <w:sz w:val="24"/>
          <w:szCs w:val="24"/>
        </w:rPr>
        <w:t>arterosclerosis</w:t>
      </w:r>
      <w:r w:rsidRPr="00163966">
        <w:rPr>
          <w:rFonts w:ascii="Times New Roman" w:eastAsia="Arial" w:hAnsi="Times New Roman"/>
          <w:sz w:val="24"/>
          <w:szCs w:val="24"/>
        </w:rPr>
        <w:t>. Risiko kematian bertambah sehubungan dengan banyaknya merokok dan um</w:t>
      </w:r>
      <w:r>
        <w:rPr>
          <w:rFonts w:ascii="Times New Roman" w:eastAsia="Arial" w:hAnsi="Times New Roman"/>
          <w:sz w:val="24"/>
          <w:szCs w:val="24"/>
        </w:rPr>
        <w:t xml:space="preserve">ur awal merokok yang lebih dini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Pr>
          <w:rFonts w:ascii="Times New Roman" w:eastAsia="Arial" w:hAnsi="Times New Roman"/>
          <w:sz w:val="24"/>
          <w:szCs w:val="24"/>
        </w:rPr>
        <w:t>.</w:t>
      </w:r>
      <w:r w:rsidRPr="00163966">
        <w:rPr>
          <w:rFonts w:ascii="Times New Roman" w:eastAsia="Arial" w:hAnsi="Times New Roman"/>
          <w:sz w:val="24"/>
          <w:szCs w:val="24"/>
        </w:rPr>
        <w:t xml:space="preserve"> Merokok sebatang setiap hari akan meningkatkan tekanan sistolik 10–25 mmHg dan menambah de</w:t>
      </w:r>
      <w:r>
        <w:rPr>
          <w:rFonts w:ascii="Times New Roman" w:eastAsia="Arial" w:hAnsi="Times New Roman"/>
          <w:sz w:val="24"/>
          <w:szCs w:val="24"/>
        </w:rPr>
        <w:t xml:space="preserve">tak jantung 5–20 kali per menit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(Sitepoe, 2000)</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C37988" w:rsidRDefault="00EF68B6" w:rsidP="00C113C9">
      <w:pPr>
        <w:spacing w:after="0" w:line="480" w:lineRule="auto"/>
        <w:ind w:right="261" w:firstLine="425"/>
        <w:jc w:val="both"/>
        <w:rPr>
          <w:rFonts w:ascii="Times New Roman" w:eastAsia="Arial" w:hAnsi="Times New Roman"/>
          <w:sz w:val="24"/>
          <w:szCs w:val="24"/>
        </w:rPr>
      </w:pPr>
      <w:r w:rsidRPr="00163966">
        <w:rPr>
          <w:rFonts w:ascii="Times New Roman" w:eastAsia="Arial" w:hAnsi="Times New Roman"/>
          <w:sz w:val="24"/>
          <w:szCs w:val="24"/>
        </w:rPr>
        <w:t xml:space="preserve">Dampak </w:t>
      </w:r>
      <w:r>
        <w:rPr>
          <w:rFonts w:ascii="Times New Roman" w:eastAsia="Arial" w:hAnsi="Times New Roman"/>
          <w:sz w:val="24"/>
          <w:szCs w:val="24"/>
        </w:rPr>
        <w:t xml:space="preserve">buruk </w:t>
      </w:r>
      <w:r w:rsidRPr="00163966">
        <w:rPr>
          <w:rFonts w:ascii="Times New Roman" w:eastAsia="Arial" w:hAnsi="Times New Roman"/>
          <w:sz w:val="24"/>
          <w:szCs w:val="24"/>
        </w:rPr>
        <w:t xml:space="preserve">rokok </w:t>
      </w:r>
      <w:r>
        <w:rPr>
          <w:rFonts w:ascii="Times New Roman" w:eastAsia="Arial" w:hAnsi="Times New Roman"/>
          <w:sz w:val="24"/>
          <w:szCs w:val="24"/>
        </w:rPr>
        <w:t xml:space="preserve">bagi kesehatan ini biasanya </w:t>
      </w:r>
      <w:r w:rsidRPr="00163966">
        <w:rPr>
          <w:rFonts w:ascii="Times New Roman" w:eastAsia="Arial" w:hAnsi="Times New Roman"/>
          <w:sz w:val="24"/>
          <w:szCs w:val="24"/>
        </w:rPr>
        <w:t>akan</w:t>
      </w:r>
      <w:r>
        <w:rPr>
          <w:rFonts w:ascii="Times New Roman" w:eastAsia="Arial" w:hAnsi="Times New Roman"/>
          <w:sz w:val="24"/>
          <w:szCs w:val="24"/>
        </w:rPr>
        <w:t xml:space="preserve"> muncul dalam jangka waktu yang lama, di atas 5 tahun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(Andriyani, 2011)</w:t>
      </w:r>
      <w:r>
        <w:rPr>
          <w:rFonts w:ascii="Times New Roman" w:eastAsia="Arial" w:hAnsi="Times New Roman"/>
          <w:sz w:val="24"/>
          <w:szCs w:val="24"/>
        </w:rPr>
        <w:fldChar w:fldCharType="end"/>
      </w:r>
      <w:r>
        <w:rPr>
          <w:rFonts w:ascii="Times New Roman" w:eastAsia="Arial" w:hAnsi="Times New Roman"/>
          <w:sz w:val="24"/>
          <w:szCs w:val="24"/>
        </w:rPr>
        <w:t>. D</w:t>
      </w:r>
      <w:r w:rsidRPr="00163966">
        <w:rPr>
          <w:rFonts w:ascii="Times New Roman" w:eastAsia="Arial" w:hAnsi="Times New Roman"/>
          <w:sz w:val="24"/>
          <w:szCs w:val="24"/>
        </w:rPr>
        <w:t>ampak rokok bukan hanya untuk perokok a</w:t>
      </w:r>
      <w:r>
        <w:rPr>
          <w:rFonts w:ascii="Times New Roman" w:eastAsia="Arial" w:hAnsi="Times New Roman"/>
          <w:sz w:val="24"/>
          <w:szCs w:val="24"/>
        </w:rPr>
        <w:t>ktif tetapi juga perokok pasif, w</w:t>
      </w:r>
      <w:r w:rsidRPr="00163966">
        <w:rPr>
          <w:rFonts w:ascii="Times New Roman" w:eastAsia="Arial" w:hAnsi="Times New Roman"/>
          <w:sz w:val="24"/>
          <w:szCs w:val="24"/>
        </w:rPr>
        <w:t xml:space="preserve">alaupun dibutuhkan waktu </w:t>
      </w:r>
      <w:r>
        <w:rPr>
          <w:rFonts w:ascii="Times New Roman" w:eastAsia="Arial" w:hAnsi="Times New Roman"/>
          <w:sz w:val="24"/>
          <w:szCs w:val="24"/>
        </w:rPr>
        <w:t xml:space="preserve">lebih dari 5 tahun pria atau wanita yang merokok menghadapi risiko buruk yang sama, yaitu kematian serta mengakibatkan penyakit kanker paru, </w:t>
      </w:r>
      <w:r w:rsidRPr="00163966">
        <w:rPr>
          <w:rFonts w:ascii="Times New Roman" w:eastAsia="Arial" w:hAnsi="Times New Roman"/>
          <w:sz w:val="24"/>
          <w:szCs w:val="24"/>
        </w:rPr>
        <w:t>terjadinya serangan jantung, i</w:t>
      </w:r>
      <w:r>
        <w:rPr>
          <w:rFonts w:ascii="Times New Roman" w:eastAsia="Arial" w:hAnsi="Times New Roman"/>
          <w:sz w:val="24"/>
          <w:szCs w:val="24"/>
        </w:rPr>
        <w:t xml:space="preserve">mpotensi dan gangguan kesuburan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(Andriyani, 2011)</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163966" w:rsidRDefault="00EF68B6" w:rsidP="00C113C9">
      <w:pPr>
        <w:spacing w:line="480" w:lineRule="auto"/>
        <w:ind w:right="260" w:firstLine="426"/>
        <w:jc w:val="both"/>
        <w:rPr>
          <w:rFonts w:ascii="Times New Roman" w:eastAsia="Arial" w:hAnsi="Times New Roman"/>
          <w:sz w:val="24"/>
          <w:szCs w:val="24"/>
        </w:rPr>
      </w:pPr>
      <w:r w:rsidRPr="00163966">
        <w:rPr>
          <w:rFonts w:ascii="Times New Roman" w:eastAsia="Arial" w:hAnsi="Times New Roman"/>
          <w:sz w:val="24"/>
          <w:szCs w:val="24"/>
        </w:rPr>
        <w:t xml:space="preserve">Menurut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sidRPr="00163966">
        <w:rPr>
          <w:rFonts w:ascii="Times New Roman" w:eastAsia="Arial" w:hAnsi="Times New Roman"/>
          <w:sz w:val="24"/>
          <w:szCs w:val="24"/>
        </w:rPr>
        <w:t xml:space="preserve"> Perilaku merokok berdasarkan intensit</w:t>
      </w:r>
      <w:r>
        <w:rPr>
          <w:rFonts w:ascii="Times New Roman" w:eastAsia="Arial" w:hAnsi="Times New Roman"/>
          <w:sz w:val="24"/>
          <w:szCs w:val="24"/>
        </w:rPr>
        <w:t>a</w:t>
      </w:r>
      <w:r w:rsidRPr="00163966">
        <w:rPr>
          <w:rFonts w:ascii="Times New Roman" w:eastAsia="Arial" w:hAnsi="Times New Roman"/>
          <w:sz w:val="24"/>
          <w:szCs w:val="24"/>
        </w:rPr>
        <w:t>s merokok membagi jumlah rokok yang dihisapnya setiap hari, yaitu :</w:t>
      </w:r>
    </w:p>
    <w:p w:rsidR="00EF68B6" w:rsidRDefault="00EF68B6" w:rsidP="001F4874">
      <w:pPr>
        <w:numPr>
          <w:ilvl w:val="1"/>
          <w:numId w:val="10"/>
        </w:numPr>
        <w:spacing w:after="0" w:line="480" w:lineRule="auto"/>
        <w:ind w:left="426" w:right="260" w:hanging="426"/>
        <w:jc w:val="both"/>
        <w:rPr>
          <w:rFonts w:ascii="Times New Roman" w:eastAsia="Arial" w:hAnsi="Times New Roman"/>
          <w:sz w:val="24"/>
          <w:szCs w:val="24"/>
        </w:rPr>
      </w:pPr>
      <w:r w:rsidRPr="003C2AB0">
        <w:rPr>
          <w:rFonts w:ascii="Times New Roman" w:eastAsia="Arial" w:hAnsi="Times New Roman"/>
          <w:sz w:val="24"/>
          <w:szCs w:val="24"/>
        </w:rPr>
        <w:t>Perokok ringan adalah perokok yang mengkonsumsi rokok jarang yaitu kurang dari 10 batang per hari</w:t>
      </w:r>
      <w:r>
        <w:rPr>
          <w:rFonts w:ascii="Times New Roman" w:eastAsia="Arial" w:hAnsi="Times New Roman"/>
          <w:sz w:val="24"/>
          <w:szCs w:val="24"/>
        </w:rPr>
        <w:t xml:space="preserve">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3C2AB0" w:rsidRDefault="00EF68B6" w:rsidP="001F4874">
      <w:pPr>
        <w:numPr>
          <w:ilvl w:val="1"/>
          <w:numId w:val="10"/>
        </w:numPr>
        <w:spacing w:after="0" w:line="480" w:lineRule="auto"/>
        <w:ind w:left="426" w:right="260" w:hanging="426"/>
        <w:jc w:val="both"/>
        <w:rPr>
          <w:rFonts w:ascii="Times New Roman" w:eastAsia="Arial" w:hAnsi="Times New Roman"/>
          <w:sz w:val="24"/>
          <w:szCs w:val="24"/>
        </w:rPr>
      </w:pPr>
      <w:r w:rsidRPr="003C2AB0">
        <w:rPr>
          <w:rFonts w:ascii="Times New Roman" w:eastAsia="Arial" w:hAnsi="Times New Roman"/>
          <w:sz w:val="24"/>
          <w:szCs w:val="24"/>
        </w:rPr>
        <w:lastRenderedPageBreak/>
        <w:t>Perokok sedang adalah perokok yang mengkonsumsi rokok cukup yaitu 1</w:t>
      </w:r>
      <w:r>
        <w:rPr>
          <w:rFonts w:ascii="Times New Roman" w:eastAsia="Arial" w:hAnsi="Times New Roman"/>
          <w:sz w:val="24"/>
          <w:szCs w:val="24"/>
        </w:rPr>
        <w:t>0- 20</w:t>
      </w:r>
      <w:r w:rsidRPr="003C2AB0">
        <w:rPr>
          <w:rFonts w:ascii="Times New Roman" w:eastAsia="Arial" w:hAnsi="Times New Roman"/>
          <w:sz w:val="24"/>
          <w:szCs w:val="24"/>
        </w:rPr>
        <w:t xml:space="preserve"> batang perhari</w:t>
      </w:r>
      <w:r>
        <w:rPr>
          <w:rFonts w:ascii="Times New Roman" w:eastAsia="Arial" w:hAnsi="Times New Roman"/>
          <w:sz w:val="24"/>
          <w:szCs w:val="24"/>
        </w:rPr>
        <w:t xml:space="preserve">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600DE3" w:rsidRDefault="00EF68B6" w:rsidP="001F4874">
      <w:pPr>
        <w:numPr>
          <w:ilvl w:val="1"/>
          <w:numId w:val="10"/>
        </w:numPr>
        <w:spacing w:after="0" w:line="480" w:lineRule="auto"/>
        <w:ind w:left="426" w:right="260" w:hanging="426"/>
        <w:jc w:val="both"/>
        <w:rPr>
          <w:rFonts w:ascii="Times New Roman" w:eastAsia="Arial" w:hAnsi="Times New Roman"/>
          <w:sz w:val="24"/>
          <w:szCs w:val="24"/>
        </w:rPr>
      </w:pPr>
      <w:r w:rsidRPr="003C2AB0">
        <w:rPr>
          <w:rFonts w:ascii="Times New Roman" w:eastAsia="Arial" w:hAnsi="Times New Roman"/>
          <w:sz w:val="24"/>
          <w:szCs w:val="24"/>
        </w:rPr>
        <w:t>Perokok berat adalah perokok yang menghabiskan rokok lebih dari 20</w:t>
      </w:r>
      <w:r>
        <w:rPr>
          <w:rFonts w:ascii="Times New Roman" w:eastAsia="Arial" w:hAnsi="Times New Roman"/>
          <w:sz w:val="24"/>
          <w:szCs w:val="24"/>
        </w:rPr>
        <w:t xml:space="preserve"> batang setiap hari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A6E9F" w:rsidRDefault="00EF68B6" w:rsidP="00B67AE6">
      <w:pPr>
        <w:pStyle w:val="Heading3"/>
        <w:numPr>
          <w:ilvl w:val="0"/>
          <w:numId w:val="37"/>
        </w:numPr>
        <w:ind w:left="426" w:hanging="426"/>
      </w:pPr>
      <w:bookmarkStart w:id="49" w:name="_Toc515115320"/>
      <w:r w:rsidRPr="005A6E9F">
        <w:t xml:space="preserve">Dampak </w:t>
      </w:r>
      <w:r w:rsidR="00920E91">
        <w:rPr>
          <w:lang w:val="en-US"/>
        </w:rPr>
        <w:t>r</w:t>
      </w:r>
      <w:r w:rsidR="00920E91">
        <w:t>okok bagi k</w:t>
      </w:r>
      <w:r w:rsidRPr="005A6E9F">
        <w:t>esehatan</w:t>
      </w:r>
      <w:bookmarkEnd w:id="49"/>
    </w:p>
    <w:p w:rsidR="00EF68B6" w:rsidRDefault="00EF68B6" w:rsidP="00C113C9">
      <w:pPr>
        <w:spacing w:after="0" w:line="480" w:lineRule="auto"/>
        <w:ind w:right="260" w:firstLine="426"/>
        <w:jc w:val="both"/>
        <w:rPr>
          <w:rFonts w:ascii="Times New Roman" w:eastAsia="Arial" w:hAnsi="Times New Roman"/>
          <w:sz w:val="24"/>
          <w:szCs w:val="24"/>
        </w:rPr>
      </w:pPr>
      <w:r w:rsidRPr="009954EA">
        <w:rPr>
          <w:rFonts w:ascii="Times New Roman" w:eastAsia="Arial" w:hAnsi="Times New Roman"/>
          <w:sz w:val="24"/>
          <w:szCs w:val="24"/>
        </w:rPr>
        <w:t>Rokok merusak hampir seluruh organ manusia, oleh karena itu merokok dapat menimbulkan berbagai macam dampak, yaitu:</w:t>
      </w:r>
    </w:p>
    <w:p w:rsidR="00EF68B6" w:rsidRDefault="00920E91" w:rsidP="001F4874">
      <w:pPr>
        <w:pStyle w:val="ListParagraph"/>
        <w:numPr>
          <w:ilvl w:val="0"/>
          <w:numId w:val="20"/>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Kanker p</w:t>
      </w:r>
      <w:r w:rsidR="00EF68B6">
        <w:rPr>
          <w:rFonts w:ascii="Times New Roman" w:eastAsia="Arial" w:hAnsi="Times New Roman"/>
          <w:sz w:val="24"/>
          <w:szCs w:val="24"/>
        </w:rPr>
        <w:t xml:space="preserve">aru – </w:t>
      </w:r>
      <w:r>
        <w:rPr>
          <w:rFonts w:ascii="Times New Roman" w:eastAsia="Arial" w:hAnsi="Times New Roman"/>
          <w:sz w:val="24"/>
          <w:szCs w:val="24"/>
        </w:rPr>
        <w:t>p</w:t>
      </w:r>
      <w:r w:rsidR="00EF68B6">
        <w:rPr>
          <w:rFonts w:ascii="Times New Roman" w:eastAsia="Arial" w:hAnsi="Times New Roman"/>
          <w:sz w:val="24"/>
          <w:szCs w:val="24"/>
        </w:rPr>
        <w:t>aru</w:t>
      </w:r>
    </w:p>
    <w:p w:rsidR="00EF68B6" w:rsidRDefault="00EF68B6" w:rsidP="00C113C9">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Kanker paru-paru adalah pertumbuhan sel kanker yang tidak terkendali dalam jaringan paru–paru. Merokok merupakan penyebab utama dari sekitar 90% kasus kanker paru–paru pada pria dan sekitar 70% pada wanita. Semakin banyak rokok yang dihisap semakin besar risiko menderita kanker paru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(Andriyani, 2011)</w:t>
      </w:r>
      <w:r>
        <w:rPr>
          <w:rFonts w:ascii="Times New Roman" w:eastAsia="Arial" w:hAnsi="Times New Roman"/>
          <w:sz w:val="24"/>
          <w:szCs w:val="24"/>
        </w:rPr>
        <w:fldChar w:fldCharType="end"/>
      </w:r>
    </w:p>
    <w:p w:rsidR="00EF68B6" w:rsidRDefault="00920E91" w:rsidP="001F4874">
      <w:pPr>
        <w:pStyle w:val="ListParagraph"/>
        <w:numPr>
          <w:ilvl w:val="0"/>
          <w:numId w:val="20"/>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Gangguan sistem p</w:t>
      </w:r>
      <w:r w:rsidR="00EF68B6">
        <w:rPr>
          <w:rFonts w:ascii="Times New Roman" w:eastAsia="Arial" w:hAnsi="Times New Roman"/>
          <w:sz w:val="24"/>
          <w:szCs w:val="24"/>
        </w:rPr>
        <w:t>ernafasan</w:t>
      </w:r>
    </w:p>
    <w:p w:rsidR="00EF68B6" w:rsidRDefault="00EF68B6" w:rsidP="00C113C9">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Penurunan fungsi paru-paru paling banyak dijumpai akibat kebanyakan mengonsumsi rokok. Paru-paru bekerja kurang maksimal pada penyakit ini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(Andriyani, 2011)</w:t>
      </w:r>
      <w:r>
        <w:rPr>
          <w:rFonts w:ascii="Times New Roman" w:eastAsia="Arial" w:hAnsi="Times New Roman"/>
          <w:sz w:val="24"/>
          <w:szCs w:val="24"/>
        </w:rPr>
        <w:fldChar w:fldCharType="end"/>
      </w:r>
      <w:r>
        <w:rPr>
          <w:rFonts w:ascii="Times New Roman" w:eastAsia="Arial" w:hAnsi="Times New Roman"/>
          <w:sz w:val="24"/>
          <w:szCs w:val="24"/>
        </w:rPr>
        <w:t xml:space="preserve">. </w:t>
      </w:r>
    </w:p>
    <w:p w:rsidR="00EF68B6" w:rsidRDefault="00920E91" w:rsidP="001F4874">
      <w:pPr>
        <w:pStyle w:val="ListParagraph"/>
        <w:numPr>
          <w:ilvl w:val="0"/>
          <w:numId w:val="20"/>
        </w:numPr>
        <w:spacing w:after="0" w:line="480" w:lineRule="auto"/>
        <w:ind w:left="426" w:right="260" w:hanging="426"/>
        <w:contextualSpacing w:val="0"/>
        <w:jc w:val="both"/>
        <w:rPr>
          <w:rFonts w:ascii="Times New Roman" w:eastAsia="Arial" w:hAnsi="Times New Roman"/>
          <w:sz w:val="24"/>
          <w:szCs w:val="24"/>
        </w:rPr>
      </w:pPr>
      <w:r>
        <w:rPr>
          <w:rFonts w:ascii="Times New Roman" w:eastAsia="Arial" w:hAnsi="Times New Roman"/>
          <w:sz w:val="24"/>
          <w:szCs w:val="24"/>
        </w:rPr>
        <w:t>Komplikasi k</w:t>
      </w:r>
      <w:r w:rsidR="00EF68B6">
        <w:rPr>
          <w:rFonts w:ascii="Times New Roman" w:eastAsia="Arial" w:hAnsi="Times New Roman"/>
          <w:sz w:val="24"/>
          <w:szCs w:val="24"/>
        </w:rPr>
        <w:t>ehamilan</w:t>
      </w:r>
    </w:p>
    <w:p w:rsidR="00EF68B6" w:rsidRPr="00F40571" w:rsidRDefault="00EF68B6" w:rsidP="00C113C9">
      <w:pPr>
        <w:spacing w:after="0" w:line="480" w:lineRule="auto"/>
        <w:ind w:right="260" w:firstLine="426"/>
        <w:jc w:val="both"/>
        <w:rPr>
          <w:rFonts w:ascii="Times New Roman" w:eastAsia="Arial" w:hAnsi="Times New Roman"/>
          <w:sz w:val="24"/>
          <w:szCs w:val="24"/>
        </w:rPr>
      </w:pPr>
      <w:r w:rsidRPr="00F40571">
        <w:rPr>
          <w:rFonts w:ascii="Times New Roman" w:eastAsia="Arial" w:hAnsi="Times New Roman"/>
          <w:sz w:val="24"/>
          <w:szCs w:val="24"/>
        </w:rPr>
        <w:t>Seseorang yang hamil hendaknya menjaga kesehatan dirinya agar terhindar dari berbagai macam penyakit termasuk mencegah masuknya zat-zat berbahaya pada rokok.</w:t>
      </w:r>
      <w:r>
        <w:rPr>
          <w:rFonts w:ascii="Times New Roman" w:eastAsia="Arial" w:hAnsi="Times New Roman"/>
          <w:sz w:val="24"/>
          <w:szCs w:val="24"/>
        </w:rPr>
        <w:t xml:space="preserve"> Nikotin dalam rokok akan menyebabkan pembuluh darah pada tali pusat dan uterus menyempit sehingga akan menurunkan jumlah oksigen yang diterima bayi. Nikotin juga menurunkan jumlah darah dalam aliran darah bayi sehingga dapat berakibat berat lahir bayi menjadi rendah.</w:t>
      </w:r>
      <w:r w:rsidRPr="00F40571">
        <w:rPr>
          <w:rFonts w:ascii="Times New Roman" w:eastAsia="Arial" w:hAnsi="Times New Roman"/>
          <w:sz w:val="24"/>
          <w:szCs w:val="24"/>
        </w:rPr>
        <w:t xml:space="preserve"> Asap rokok dapat </w:t>
      </w:r>
      <w:r w:rsidRPr="00F40571">
        <w:rPr>
          <w:rFonts w:ascii="Times New Roman" w:eastAsia="Arial" w:hAnsi="Times New Roman"/>
          <w:sz w:val="24"/>
          <w:szCs w:val="24"/>
        </w:rPr>
        <w:lastRenderedPageBreak/>
        <w:t xml:space="preserve">menyebabkan komplikasi kehamilan </w:t>
      </w:r>
      <w:r>
        <w:rPr>
          <w:rFonts w:ascii="Times New Roman" w:eastAsia="Arial" w:hAnsi="Times New Roman"/>
          <w:sz w:val="24"/>
          <w:szCs w:val="24"/>
        </w:rPr>
        <w:t xml:space="preserve">bahkan mengakibatkan ibu melahirkan bayi premature atau bayi dengan berat rendah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(Andriyani, 2011)</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F17041" w:rsidRDefault="00EF68B6" w:rsidP="001F4874">
      <w:pPr>
        <w:pStyle w:val="ListParagraph"/>
        <w:numPr>
          <w:ilvl w:val="0"/>
          <w:numId w:val="20"/>
        </w:numPr>
        <w:spacing w:after="0" w:line="480" w:lineRule="auto"/>
        <w:ind w:left="426" w:right="260" w:hanging="426"/>
        <w:contextualSpacing w:val="0"/>
        <w:jc w:val="both"/>
        <w:rPr>
          <w:rFonts w:ascii="Times New Roman" w:eastAsia="Arial" w:hAnsi="Times New Roman"/>
          <w:sz w:val="24"/>
          <w:szCs w:val="24"/>
        </w:rPr>
      </w:pPr>
      <w:r w:rsidRPr="00F17041">
        <w:rPr>
          <w:rFonts w:ascii="Times New Roman" w:eastAsia="Arial" w:hAnsi="Times New Roman"/>
          <w:sz w:val="24"/>
          <w:szCs w:val="24"/>
        </w:rPr>
        <w:t>Penyakit Jantung</w:t>
      </w:r>
    </w:p>
    <w:p w:rsidR="00EF68B6" w:rsidRDefault="00EF68B6" w:rsidP="00C113C9">
      <w:pPr>
        <w:spacing w:after="0" w:line="480" w:lineRule="auto"/>
        <w:ind w:right="260" w:firstLine="426"/>
        <w:jc w:val="both"/>
        <w:rPr>
          <w:rFonts w:ascii="Times New Roman" w:eastAsia="Arial" w:hAnsi="Times New Roman"/>
          <w:sz w:val="24"/>
          <w:szCs w:val="24"/>
        </w:rPr>
      </w:pPr>
      <w:r>
        <w:rPr>
          <w:rFonts w:ascii="Times New Roman" w:eastAsia="Arial" w:hAnsi="Times New Roman"/>
          <w:sz w:val="24"/>
          <w:szCs w:val="24"/>
        </w:rPr>
        <w:t xml:space="preserve">Kematian akibat penyakit jantung terdapat dua kali lebih banyak pada orang-orang perokok dibandingkan dengan mereka yang tidak merokok. Nikotin dari rokok dapat menyebabkan denyutan jantung tidak teratur, selain itu karbon monoksida pada rokok menghalangi masuknya oksigen pada jantung yang dapat mengakibatkan serangan jantung tiba-tiba </w:t>
      </w:r>
      <w:r>
        <w:rPr>
          <w:rFonts w:ascii="Times New Roman" w:eastAsia="Arial" w:hAnsi="Times New Roman"/>
          <w:sz w:val="24"/>
          <w:szCs w:val="24"/>
        </w:rPr>
        <w:fldChar w:fldCharType="begin" w:fldLock="1"/>
      </w:r>
      <w:r w:rsidR="002754CF">
        <w:rPr>
          <w:rFonts w:ascii="Times New Roman" w:eastAsia="Arial" w:hAnsi="Times New Roman"/>
          <w:sz w:val="24"/>
          <w:szCs w:val="24"/>
        </w:rPr>
        <w:instrText>ADDIN CSL_CITATION { "citationItems" : [ { "id" : "ITEM-1", "itemData" : { "author" : [ { "dropping-particle" : "", "family" : "Nainggolan", "given" : "", "non-dropping-particle" : "", "parse-names" : false, "suffix" : "" } ], "id" : "ITEM-1", "issued" : { "date-parts" : [ [ "2012" ] ] }, "publisher" : "Publishing House", "publisher-place" : "Jakarta", "title" : "Anda Mau Berhenti Merokok?", "type" : "book" }, "uris" : [ "http://www.mendeley.com/documents/?uuid=6c58608e-db51-420d-a13e-f9dfb8229f4b" ] } ], "mendeley" : { "formattedCitation" : "(Nainggolan, 2012)", "plainTextFormattedCitation" : "(Nainggolan, 2012)", "previouslyFormattedCitation" : "(Nainggolan, 2012)" }, "properties" : { "noteIndex" : 0 }, "schema" : "https://github.com/citation-style-language/schema/raw/master/csl-citation.json" }</w:instrText>
      </w:r>
      <w:r>
        <w:rPr>
          <w:rFonts w:ascii="Times New Roman" w:eastAsia="Arial" w:hAnsi="Times New Roman"/>
          <w:sz w:val="24"/>
          <w:szCs w:val="24"/>
        </w:rPr>
        <w:fldChar w:fldCharType="separate"/>
      </w:r>
      <w:r w:rsidR="00CE0580" w:rsidRPr="00CE0580">
        <w:rPr>
          <w:rFonts w:ascii="Times New Roman" w:eastAsia="Arial" w:hAnsi="Times New Roman"/>
          <w:noProof/>
          <w:sz w:val="24"/>
          <w:szCs w:val="24"/>
        </w:rPr>
        <w:t>(Nainggolan, 2012)</w:t>
      </w:r>
      <w:r>
        <w:rPr>
          <w:rFonts w:ascii="Times New Roman" w:eastAsia="Arial" w:hAnsi="Times New Roman"/>
          <w:sz w:val="24"/>
          <w:szCs w:val="24"/>
        </w:rPr>
        <w:fldChar w:fldCharType="end"/>
      </w:r>
      <w:r>
        <w:rPr>
          <w:rFonts w:ascii="Times New Roman" w:eastAsia="Arial" w:hAnsi="Times New Roman"/>
          <w:sz w:val="24"/>
          <w:szCs w:val="24"/>
        </w:rPr>
        <w:t>.</w:t>
      </w:r>
    </w:p>
    <w:p w:rsidR="00EF68B6" w:rsidRPr="005A6E9F" w:rsidRDefault="00EF68B6" w:rsidP="00B67AE6">
      <w:pPr>
        <w:pStyle w:val="Heading3"/>
        <w:numPr>
          <w:ilvl w:val="0"/>
          <w:numId w:val="37"/>
        </w:numPr>
        <w:ind w:left="426" w:hanging="426"/>
      </w:pPr>
      <w:bookmarkStart w:id="50" w:name="_Toc515115321"/>
      <w:r w:rsidRPr="005A6E9F">
        <w:t>Alasan merokok</w:t>
      </w:r>
      <w:bookmarkEnd w:id="50"/>
    </w:p>
    <w:p w:rsidR="00C113C9" w:rsidRPr="00C14AE5" w:rsidRDefault="00EF68B6" w:rsidP="00C113C9">
      <w:pPr>
        <w:spacing w:after="0" w:line="480" w:lineRule="auto"/>
        <w:ind w:right="261" w:firstLine="425"/>
        <w:jc w:val="both"/>
        <w:rPr>
          <w:rFonts w:ascii="Times New Roman" w:eastAsia="Arial" w:hAnsi="Times New Roman"/>
          <w:sz w:val="24"/>
          <w:szCs w:val="24"/>
          <w:lang w:val="en-US"/>
        </w:rPr>
      </w:pPr>
      <w:r w:rsidRPr="00FE21C6">
        <w:rPr>
          <w:rFonts w:ascii="Times New Roman" w:eastAsia="Arial" w:hAnsi="Times New Roman"/>
          <w:sz w:val="24"/>
          <w:szCs w:val="24"/>
        </w:rPr>
        <w:t>Menurut</w:t>
      </w:r>
      <w:r>
        <w:rPr>
          <w:rFonts w:ascii="Times New Roman" w:eastAsia="Arial" w:hAnsi="Times New Roman"/>
          <w:b/>
          <w:sz w:val="24"/>
          <w:szCs w:val="24"/>
        </w:rPr>
        <w:t xml:space="preserve"> </w:t>
      </w:r>
      <w:r>
        <w:rPr>
          <w:rFonts w:ascii="Times New Roman" w:eastAsia="Arial" w:hAnsi="Times New Roman"/>
          <w:b/>
          <w:sz w:val="24"/>
          <w:szCs w:val="24"/>
        </w:rPr>
        <w:fldChar w:fldCharType="begin" w:fldLock="1"/>
      </w:r>
      <w:r w:rsidR="002754CF">
        <w:rPr>
          <w:rFonts w:ascii="Times New Roman" w:eastAsia="Arial" w:hAnsi="Times New Roman"/>
          <w:b/>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b/>
          <w:sz w:val="24"/>
          <w:szCs w:val="24"/>
        </w:rPr>
        <w:fldChar w:fldCharType="separate"/>
      </w:r>
      <w:r w:rsidR="00CE0580" w:rsidRPr="00CE0580">
        <w:rPr>
          <w:rFonts w:ascii="Times New Roman" w:eastAsia="Arial" w:hAnsi="Times New Roman"/>
          <w:noProof/>
          <w:sz w:val="24"/>
          <w:szCs w:val="24"/>
        </w:rPr>
        <w:t xml:space="preserve">Bustan, </w:t>
      </w:r>
      <w:r w:rsidR="00650996">
        <w:rPr>
          <w:rFonts w:ascii="Times New Roman" w:eastAsia="Arial" w:hAnsi="Times New Roman"/>
          <w:noProof/>
          <w:sz w:val="24"/>
          <w:szCs w:val="24"/>
          <w:lang w:val="en-US"/>
        </w:rPr>
        <w:t>(</w:t>
      </w:r>
      <w:r w:rsidR="00CE0580" w:rsidRPr="00CE0580">
        <w:rPr>
          <w:rFonts w:ascii="Times New Roman" w:eastAsia="Arial" w:hAnsi="Times New Roman"/>
          <w:noProof/>
          <w:sz w:val="24"/>
          <w:szCs w:val="24"/>
        </w:rPr>
        <w:t>2007)</w:t>
      </w:r>
      <w:r>
        <w:rPr>
          <w:rFonts w:ascii="Times New Roman" w:eastAsia="Arial" w:hAnsi="Times New Roman"/>
          <w:b/>
          <w:sz w:val="24"/>
          <w:szCs w:val="24"/>
        </w:rPr>
        <w:fldChar w:fldCharType="end"/>
      </w:r>
      <w:r>
        <w:rPr>
          <w:rFonts w:ascii="Times New Roman" w:eastAsia="Arial" w:hAnsi="Times New Roman"/>
          <w:b/>
          <w:sz w:val="24"/>
          <w:szCs w:val="24"/>
        </w:rPr>
        <w:t xml:space="preserve"> </w:t>
      </w:r>
      <w:r w:rsidRPr="00FE21C6">
        <w:rPr>
          <w:rFonts w:ascii="Times New Roman" w:eastAsia="Arial" w:hAnsi="Times New Roman"/>
          <w:sz w:val="24"/>
          <w:szCs w:val="24"/>
        </w:rPr>
        <w:t xml:space="preserve">ada </w:t>
      </w:r>
      <w:r>
        <w:rPr>
          <w:rFonts w:ascii="Times New Roman" w:eastAsia="Arial" w:hAnsi="Times New Roman"/>
          <w:sz w:val="24"/>
          <w:szCs w:val="24"/>
        </w:rPr>
        <w:t>beberapa alasan seseorang memulai merokok diantaranya : Sekedar ingin hebat, ikut-ikutan, kesepian, pelarian, sebagai gaya dan meniru orang tua</w:t>
      </w:r>
      <w:r w:rsidR="00C14AE5">
        <w:rPr>
          <w:rFonts w:ascii="Times New Roman" w:eastAsia="Arial" w:hAnsi="Times New Roman"/>
          <w:sz w:val="24"/>
          <w:szCs w:val="24"/>
          <w:lang w:val="en-US"/>
        </w:rPr>
        <w:t>.</w:t>
      </w:r>
    </w:p>
    <w:p w:rsidR="00EF68B6" w:rsidRPr="00FE21C6" w:rsidRDefault="00EF68B6" w:rsidP="00C113C9">
      <w:pPr>
        <w:spacing w:after="0" w:line="240" w:lineRule="auto"/>
        <w:ind w:right="261" w:firstLine="425"/>
        <w:jc w:val="both"/>
        <w:rPr>
          <w:rFonts w:ascii="Times New Roman" w:eastAsia="Arial" w:hAnsi="Times New Roman"/>
          <w:b/>
          <w:sz w:val="24"/>
          <w:szCs w:val="24"/>
        </w:rPr>
      </w:pPr>
      <w:r>
        <w:rPr>
          <w:rFonts w:ascii="Times New Roman" w:eastAsia="Arial" w:hAnsi="Times New Roman"/>
          <w:sz w:val="24"/>
          <w:szCs w:val="24"/>
        </w:rPr>
        <w:t>.</w:t>
      </w:r>
    </w:p>
    <w:p w:rsidR="00EF68B6" w:rsidRPr="005A6E9F" w:rsidRDefault="00EF68B6" w:rsidP="00B67AE6">
      <w:pPr>
        <w:pStyle w:val="Heading2"/>
        <w:numPr>
          <w:ilvl w:val="0"/>
          <w:numId w:val="31"/>
        </w:numPr>
        <w:ind w:left="426" w:hanging="426"/>
      </w:pPr>
      <w:bookmarkStart w:id="51" w:name="_Toc515115322"/>
      <w:r w:rsidRPr="005A6E9F">
        <w:t>Pengaruh Merokok Terhadap Terjadinya Hipertensi</w:t>
      </w:r>
      <w:bookmarkEnd w:id="51"/>
    </w:p>
    <w:p w:rsidR="00EF68B6" w:rsidRDefault="00EF68B6" w:rsidP="00B67AE6">
      <w:pPr>
        <w:pStyle w:val="Heading3"/>
        <w:numPr>
          <w:ilvl w:val="0"/>
          <w:numId w:val="38"/>
        </w:numPr>
        <w:ind w:left="426" w:hanging="426"/>
        <w:rPr>
          <w:rFonts w:eastAsia="Arial"/>
        </w:rPr>
      </w:pPr>
      <w:bookmarkStart w:id="52" w:name="_Toc515115323"/>
      <w:r>
        <w:rPr>
          <w:rFonts w:eastAsia="Arial"/>
        </w:rPr>
        <w:t>Nikotin</w:t>
      </w:r>
      <w:bookmarkEnd w:id="52"/>
    </w:p>
    <w:p w:rsidR="00EF68B6" w:rsidRPr="002753E5" w:rsidRDefault="00EF68B6" w:rsidP="00C113C9">
      <w:pPr>
        <w:spacing w:after="0" w:line="480" w:lineRule="auto"/>
        <w:ind w:firstLine="426"/>
        <w:jc w:val="both"/>
        <w:rPr>
          <w:rFonts w:ascii="Times New Roman" w:eastAsia="Arial" w:hAnsi="Times New Roman"/>
          <w:sz w:val="24"/>
        </w:rPr>
      </w:pPr>
      <w:r w:rsidRPr="002753E5">
        <w:rPr>
          <w:rFonts w:ascii="Times New Roman" w:eastAsia="Arial" w:hAnsi="Times New Roman"/>
          <w:sz w:val="24"/>
        </w:rPr>
        <w:t xml:space="preserve">Nikotin didalam tembakau </w:t>
      </w:r>
      <w:r>
        <w:rPr>
          <w:rFonts w:ascii="Times New Roman" w:eastAsia="Arial" w:hAnsi="Times New Roman"/>
          <w:sz w:val="24"/>
        </w:rPr>
        <w:t xml:space="preserve">adalah zat yang menyebabkan tekanan darah meningkat dengan segera setelah melakukan hisapan rokok pertama. Nikotin, seperti banyak zat kimia lain dalam asap tembakau, diambil oleh pembuluh darah halus di dalam paru-paru dan disebarkan melalui aliran darah. Hanya diperlukan 10 detik bagi nikotin untuk mencapai otak. Otak bereaksi terhadap nikotin dengan memberi sinyal kepada kelenjar adrenalin untuk melepaskan epinefrin (adrenalin). Hormon yang kuat ini mempersempit dan menghambat pembuluh darah, meningkatkan detak jantung serta memaksa jantung untuk memompa lebih keras dibawah tekanan yang lebih tinggi. Setelah merokok dua batang saja baik tekanan sistolik maupun diastolic meningkat sebesar rata – rata 10 mmHg. Tekanan darah </w:t>
      </w:r>
      <w:r>
        <w:rPr>
          <w:rFonts w:ascii="Times New Roman" w:eastAsia="Arial" w:hAnsi="Times New Roman"/>
          <w:sz w:val="24"/>
        </w:rPr>
        <w:lastRenderedPageBreak/>
        <w:t xml:space="preserve">ini tetap pada tingkat ini selama 30 menit hingga selesai merokok </w:t>
      </w:r>
      <w:r>
        <w:rPr>
          <w:rFonts w:ascii="Times New Roman" w:eastAsia="Arial" w:hAnsi="Times New Roman"/>
          <w:sz w:val="24"/>
        </w:rPr>
        <w:fldChar w:fldCharType="begin" w:fldLock="1"/>
      </w:r>
      <w:r w:rsidR="002754CF">
        <w:rPr>
          <w:rFonts w:ascii="Times New Roman" w:eastAsia="Arial" w:hAnsi="Times New Roman"/>
          <w:sz w:val="24"/>
        </w:rPr>
        <w:instrText>ADDIN CSL_CITATION { "citationItems" : [ { "id" : "ITEM-1", "itemData" : { "author" : [ { "dropping-particle" : "", "family" : "Sheldon G. Sheps", "given" : "M.D. &amp; Suci Centhini", "non-dropping-particle" : "", "parse-names" : false, "suffix" : "" } ], "id" : "ITEM-1", "issued" : { "date-parts" : [ [ "2005" ] ] }, "publisher" : "Penerbit Jakarta", "publisher-place" : "Jakarta", "title" : "Mayo Clinic Tentang Tekanan Darah Tinggi", "type" : "book" }, "uris" : [ "http://www.mendeley.com/documents/?uuid=a45e9be9-b356-49a3-b319-cea555431fd1" ] } ], "mendeley" : { "formattedCitation" : "(Sheldon G. Sheps, 2005)", "plainTextFormattedCitation" : "(Sheldon G. Sheps, 2005)", "previouslyFormattedCitation" : "(Sheldon G. Sheps, 2005)" }, "properties" : { "noteIndex" : 0 }, "schema" : "https://github.com/citation-style-language/schema/raw/master/csl-citation.json" }</w:instrText>
      </w:r>
      <w:r>
        <w:rPr>
          <w:rFonts w:ascii="Times New Roman" w:eastAsia="Arial" w:hAnsi="Times New Roman"/>
          <w:sz w:val="24"/>
        </w:rPr>
        <w:fldChar w:fldCharType="separate"/>
      </w:r>
      <w:r w:rsidR="00CE0580" w:rsidRPr="00CE0580">
        <w:rPr>
          <w:rFonts w:ascii="Times New Roman" w:eastAsia="Arial" w:hAnsi="Times New Roman"/>
          <w:noProof/>
          <w:sz w:val="24"/>
        </w:rPr>
        <w:t>(Sheldon G. Sheps, 2005)</w:t>
      </w:r>
      <w:r>
        <w:rPr>
          <w:rFonts w:ascii="Times New Roman" w:eastAsia="Arial" w:hAnsi="Times New Roman"/>
          <w:sz w:val="24"/>
        </w:rPr>
        <w:fldChar w:fldCharType="end"/>
      </w:r>
      <w:r>
        <w:rPr>
          <w:rFonts w:ascii="Times New Roman" w:eastAsia="Arial" w:hAnsi="Times New Roman"/>
          <w:sz w:val="24"/>
        </w:rPr>
        <w:t>.</w:t>
      </w:r>
    </w:p>
    <w:p w:rsidR="00EF68B6" w:rsidRPr="009176EE" w:rsidRDefault="00EF68B6" w:rsidP="00C113C9">
      <w:pPr>
        <w:pStyle w:val="ListParagraph"/>
        <w:tabs>
          <w:tab w:val="left" w:pos="284"/>
        </w:tabs>
        <w:spacing w:after="0" w:line="480" w:lineRule="auto"/>
        <w:ind w:left="0" w:firstLine="426"/>
        <w:jc w:val="both"/>
        <w:rPr>
          <w:rFonts w:ascii="Times New Roman" w:eastAsia="Arial" w:hAnsi="Times New Roman"/>
          <w:sz w:val="24"/>
        </w:rPr>
      </w:pPr>
      <w:r w:rsidRPr="00163966">
        <w:rPr>
          <w:rFonts w:ascii="Times New Roman" w:eastAsia="Arial" w:hAnsi="Times New Roman"/>
          <w:sz w:val="24"/>
        </w:rPr>
        <w:t xml:space="preserve">Tekanan darah dapat dipengaruhi oleh curah jantung dan tahanan perifer. Sedangkan curah jantung dan tahanan perifer dapat dipengaruhi oleh berbagai faktor salah satunya adalah merokok. Kandungan nikotin dalam rokok dapat menyebabkan </w:t>
      </w:r>
      <w:r>
        <w:rPr>
          <w:rFonts w:ascii="Times New Roman" w:eastAsia="Arial" w:hAnsi="Times New Roman"/>
          <w:sz w:val="24"/>
        </w:rPr>
        <w:t xml:space="preserve">epinefrin dan norepinefrin dalam darah meningkat sehingga mengakibatkan </w:t>
      </w:r>
      <w:r w:rsidRPr="00163966">
        <w:rPr>
          <w:rFonts w:ascii="Times New Roman" w:eastAsia="Arial" w:hAnsi="Times New Roman"/>
          <w:sz w:val="24"/>
        </w:rPr>
        <w:t xml:space="preserve">bertambahnya kontraksi otot jantung, menyebabkan vasokontriksi pada pembuluh darah perifer dan pembuluh darah di ginjal sehingga mempengaruhi peningkatan tekanan darah </w:t>
      </w:r>
      <w:r>
        <w:rPr>
          <w:rFonts w:ascii="Times New Roman" w:eastAsia="Arial" w:hAnsi="Times New Roman"/>
          <w:sz w:val="24"/>
        </w:rPr>
        <w:fldChar w:fldCharType="begin" w:fldLock="1"/>
      </w:r>
      <w:r w:rsidR="003E0372">
        <w:rPr>
          <w:rFonts w:ascii="Times New Roman" w:eastAsia="Arial" w:hAnsi="Times New Roman"/>
          <w:sz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"manualFormatting" : "(Sitepoe, 2000", "plainTextFormattedCitation" : "(Sitepoe, 2000)", "previouslyFormattedCitation" : "(Sitepoe, 2000)" }, "properties" : { "noteIndex" : 0 }, "schema" : "https://github.com/citation-style-language/schema/raw/master/csl-citation.json" }</w:instrText>
      </w:r>
      <w:r>
        <w:rPr>
          <w:rFonts w:ascii="Times New Roman" w:eastAsia="Arial" w:hAnsi="Times New Roman"/>
          <w:sz w:val="24"/>
        </w:rPr>
        <w:fldChar w:fldCharType="separate"/>
      </w:r>
      <w:r w:rsidR="00CE0580" w:rsidRPr="00CE0580">
        <w:rPr>
          <w:rFonts w:ascii="Times New Roman" w:eastAsia="Arial" w:hAnsi="Times New Roman"/>
          <w:noProof/>
          <w:sz w:val="24"/>
        </w:rPr>
        <w:t>(Sitepoe, 2000</w:t>
      </w:r>
      <w:r>
        <w:rPr>
          <w:rFonts w:ascii="Times New Roman" w:eastAsia="Arial" w:hAnsi="Times New Roman"/>
          <w:sz w:val="24"/>
        </w:rPr>
        <w:fldChar w:fldCharType="end"/>
      </w:r>
      <w:r w:rsidR="003E0372">
        <w:rPr>
          <w:rFonts w:ascii="Times New Roman" w:eastAsia="Arial" w:hAnsi="Times New Roman"/>
          <w:sz w:val="24"/>
          <w:lang w:val="en-US"/>
        </w:rPr>
        <w:t xml:space="preserve"> </w:t>
      </w:r>
      <w:r w:rsidR="00691FAD">
        <w:rPr>
          <w:rFonts w:ascii="Times New Roman" w:eastAsia="Arial" w:hAnsi="Times New Roman"/>
          <w:sz w:val="24"/>
          <w:lang w:val="en-US"/>
        </w:rPr>
        <w:t>;</w:t>
      </w:r>
      <w:r w:rsidR="003E0372">
        <w:rPr>
          <w:rFonts w:ascii="Times New Roman" w:eastAsia="Arial" w:hAnsi="Times New Roman"/>
          <w:sz w:val="24"/>
          <w:lang w:val="en-US"/>
        </w:rPr>
        <w:t xml:space="preserve"> </w:t>
      </w:r>
      <w:r>
        <w:rPr>
          <w:rFonts w:ascii="Times New Roman" w:eastAsia="Arial" w:hAnsi="Times New Roman"/>
          <w:sz w:val="24"/>
        </w:rPr>
        <w:fldChar w:fldCharType="begin" w:fldLock="1"/>
      </w:r>
      <w:r w:rsidR="003E0372">
        <w:rPr>
          <w:rFonts w:ascii="Times New Roman" w:eastAsia="Arial" w:hAnsi="Times New Roman"/>
          <w:sz w:val="24"/>
        </w:rPr>
        <w:instrText>ADDIN CSL_CITATION { "citationItems" : [ { "id" : "ITEM-1", "itemData" : { "author" : [ { "dropping-particle" : "", "family" : "Bangun", "given" : "DR. A.P", "non-dropping-particle" : "", "parse-names" : false, "suffix" : "" } ], "id" : "ITEM-1", "issued" : { "date-parts" : [ [ "2008" ] ] }, "publisher" : "Indocamp", "publisher-place" : "Jakarta", "title" : "Sikap Bijak Bagi Perokok", "type" : "book" }, "uris" : [ "http://www.mendeley.com/documents/?uuid=979e22b3-7532-4f71-a5ff-430a14c45a59" ] } ], "mendeley" : { "formattedCitation" : "(Bangun, 2008)", "manualFormatting" : "Bangun, 2008)", "plainTextFormattedCitation" : "(Bangun, 2008)", "previouslyFormattedCitation" : "(Bangun, 2008)" }, "properties" : { "noteIndex" : 0 }, "schema" : "https://github.com/citation-style-language/schema/raw/master/csl-citation.json" }</w:instrText>
      </w:r>
      <w:r>
        <w:rPr>
          <w:rFonts w:ascii="Times New Roman" w:eastAsia="Arial" w:hAnsi="Times New Roman"/>
          <w:sz w:val="24"/>
        </w:rPr>
        <w:fldChar w:fldCharType="separate"/>
      </w:r>
      <w:r w:rsidR="00CE0580" w:rsidRPr="00CE0580">
        <w:rPr>
          <w:rFonts w:ascii="Times New Roman" w:eastAsia="Arial" w:hAnsi="Times New Roman"/>
          <w:noProof/>
          <w:sz w:val="24"/>
        </w:rPr>
        <w:t>Bangun, 2008)</w:t>
      </w:r>
      <w:r>
        <w:rPr>
          <w:rFonts w:ascii="Times New Roman" w:eastAsia="Arial" w:hAnsi="Times New Roman"/>
          <w:sz w:val="24"/>
        </w:rPr>
        <w:fldChar w:fldCharType="end"/>
      </w:r>
      <w:r w:rsidRPr="00163966">
        <w:rPr>
          <w:rFonts w:ascii="Times New Roman" w:eastAsia="Arial" w:hAnsi="Times New Roman"/>
          <w:sz w:val="24"/>
        </w:rPr>
        <w:t>.</w:t>
      </w:r>
      <w:r>
        <w:rPr>
          <w:rFonts w:ascii="Times New Roman" w:eastAsia="Arial" w:hAnsi="Times New Roman"/>
          <w:sz w:val="24"/>
        </w:rPr>
        <w:t xml:space="preserve"> </w:t>
      </w:r>
    </w:p>
    <w:p w:rsidR="00EF68B6" w:rsidRPr="005A6E9F" w:rsidRDefault="00920E91" w:rsidP="00B67AE6">
      <w:pPr>
        <w:pStyle w:val="Heading3"/>
        <w:numPr>
          <w:ilvl w:val="0"/>
          <w:numId w:val="38"/>
        </w:numPr>
        <w:ind w:left="426" w:hanging="426"/>
        <w:rPr>
          <w:rFonts w:eastAsia="Arial"/>
        </w:rPr>
      </w:pPr>
      <w:bookmarkStart w:id="53" w:name="_Toc515115324"/>
      <w:r>
        <w:rPr>
          <w:rFonts w:eastAsia="Arial"/>
        </w:rPr>
        <w:t>Karbon m</w:t>
      </w:r>
      <w:r w:rsidR="00EF68B6" w:rsidRPr="005A6E9F">
        <w:rPr>
          <w:rFonts w:eastAsia="Arial"/>
        </w:rPr>
        <w:t>onoksida (CO)</w:t>
      </w:r>
      <w:bookmarkEnd w:id="53"/>
      <w:r w:rsidR="00EF68B6" w:rsidRPr="005A6E9F">
        <w:rPr>
          <w:rFonts w:eastAsia="Arial"/>
        </w:rPr>
        <w:t xml:space="preserve"> </w:t>
      </w:r>
    </w:p>
    <w:p w:rsidR="007028D2" w:rsidRDefault="00EF68B6" w:rsidP="00C113C9">
      <w:pPr>
        <w:pStyle w:val="ListParagraph"/>
        <w:tabs>
          <w:tab w:val="left" w:pos="284"/>
        </w:tabs>
        <w:spacing w:after="0" w:line="480" w:lineRule="auto"/>
        <w:ind w:left="0" w:firstLine="426"/>
        <w:jc w:val="both"/>
        <w:rPr>
          <w:rFonts w:ascii="Times New Roman" w:hAnsi="Times New Roman"/>
          <w:sz w:val="24"/>
          <w:lang w:val="en-US"/>
        </w:rPr>
      </w:pPr>
      <w:r w:rsidRPr="00163966">
        <w:rPr>
          <w:rFonts w:ascii="Times New Roman" w:eastAsia="Arial" w:hAnsi="Times New Roman"/>
          <w:sz w:val="24"/>
        </w:rPr>
        <w:t xml:space="preserve">Meningkatnya tekanan darah juga dipengaruhi oleh kandungan karbon monoksida (CO) yang dihisap dari rokok oleh perokok aktif atau pasif. Di dalam eritrosit, CO mempunyai daya ikat yang lebih kuat dengan hemoglobin dibandingkan dengan oksigen, sehingga jika seseorang menghisap rokok kadar oksigen dalam darah akan berkurang. Jika sel-sel tubuh kekurangan oksigen maka tubuh akan melakukan kompensasi pembuluh darah dengan cara vasokontriksi. Bila vasokontriksi berlangsung lama maka pembuluh darah akan mudah terjadi </w:t>
      </w:r>
      <w:r w:rsidRPr="00163966">
        <w:rPr>
          <w:rFonts w:ascii="Times New Roman" w:eastAsia="Arial" w:hAnsi="Times New Roman"/>
          <w:i/>
          <w:sz w:val="24"/>
        </w:rPr>
        <w:t>aterosklerosis</w:t>
      </w:r>
      <w:r w:rsidRPr="00163966">
        <w:rPr>
          <w:rFonts w:ascii="Times New Roman" w:eastAsia="Arial" w:hAnsi="Times New Roman"/>
          <w:sz w:val="24"/>
        </w:rPr>
        <w:t xml:space="preserve"> </w:t>
      </w:r>
      <w:r>
        <w:rPr>
          <w:rFonts w:ascii="Times New Roman" w:eastAsia="Arial" w:hAnsi="Times New Roman"/>
          <w:sz w:val="24"/>
        </w:rPr>
        <w:fldChar w:fldCharType="begin" w:fldLock="1"/>
      </w:r>
      <w:r w:rsidR="002754CF">
        <w:rPr>
          <w:rFonts w:ascii="Times New Roman" w:eastAsia="Arial" w:hAnsi="Times New Roman"/>
          <w:sz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Pr>
          <w:rFonts w:ascii="Times New Roman" w:eastAsia="Arial" w:hAnsi="Times New Roman"/>
          <w:sz w:val="24"/>
        </w:rPr>
        <w:fldChar w:fldCharType="separate"/>
      </w:r>
      <w:r w:rsidR="00CE0580" w:rsidRPr="00CE0580">
        <w:rPr>
          <w:rFonts w:ascii="Times New Roman" w:eastAsia="Arial" w:hAnsi="Times New Roman"/>
          <w:noProof/>
          <w:sz w:val="24"/>
        </w:rPr>
        <w:t>(Sitepoe, 2000)</w:t>
      </w:r>
      <w:r>
        <w:rPr>
          <w:rFonts w:ascii="Times New Roman" w:eastAsia="Arial" w:hAnsi="Times New Roman"/>
          <w:sz w:val="24"/>
        </w:rPr>
        <w:fldChar w:fldCharType="end"/>
      </w:r>
      <w:r>
        <w:rPr>
          <w:rFonts w:ascii="Times New Roman" w:eastAsia="Arial" w:hAnsi="Times New Roman"/>
          <w:sz w:val="24"/>
        </w:rPr>
        <w:t xml:space="preserve">. </w:t>
      </w:r>
      <w:r w:rsidRPr="00691FAD">
        <w:rPr>
          <w:rFonts w:ascii="Times New Roman" w:hAnsi="Times New Roman"/>
          <w:sz w:val="24"/>
        </w:rPr>
        <w:t xml:space="preserve">Karbon Monoksida (CO) yang dihasilkan oleh asap rokok dan dapat menyebabkan pembuluh darah kramp, sehingga tekanan darah meningkat dan dinding pembuluh darah dapat menjadi robek </w:t>
      </w:r>
      <w:r w:rsidRPr="00691FAD">
        <w:rPr>
          <w:rFonts w:ascii="Times New Roman" w:hAnsi="Times New Roman"/>
          <w:sz w:val="24"/>
        </w:rPr>
        <w:fldChar w:fldCharType="begin" w:fldLock="1"/>
      </w:r>
      <w:r w:rsidR="00E05D99">
        <w:rPr>
          <w:rFonts w:ascii="Times New Roman" w:hAnsi="Times New Roman"/>
          <w:sz w:val="24"/>
        </w:rPr>
        <w:instrText>ADDIN CSL_CITATION { "citationItems" : [ { "id" : "ITEM-1", "itemData" : { "author" : [ { "dropping-particle" : "", "family" : "Eirmawati", "given" : "Cici", "non-dropping-particle" : "", "parse-names" : false, "suffix" : "" }, { "dropping-particle" : "", "family" : "Wiratmo", "given" : "", "non-dropping-particle" : "", "parse-names" : false, "suffix" : "" }, { "dropping-particle" : "", "family" : "Budi", "given" : "Prihwanto S", "non-dropping-particle" : "", "parse-names" : false, "suffix" : "" } ], "container-title" : "e-Jurnal Pustaka Kesehatan", "id" : "ITEM-1", "issue" : "2", "issued" : { "date-parts" : [ [ "2014" ] ] }, "page" : "314-319", "title" : "Hubungan antara Kebiasaan Merokok dengan Kejadian Hipertensi di RSD dr . Soebandi Jember ( Correlation Between Smoking and the Incidence of Hypertension in Department of Cardiovascular Disease RSD dr . Soebandi Jember )", "type" : "article-journal", "volume" : "2" }, "uris" : [ "http://www.mendeley.com/documents/?uuid=0cd33e7a-41df-4c96-8263-66b6b3103766" ] } ], "mendeley" : { "formattedCitation" : "(Eirmawati, Wiratmo and Budi, 2014)", "plainTextFormattedCitation" : "(Eirmawati, Wiratmo and Budi, 2014)", "previouslyFormattedCitation" : "(Eirmawati et al., 2014)" }, "properties" : { "noteIndex" : 0 }, "schema" : "https://github.com/citation-style-language/schema/raw/master/csl-citation.json" }</w:instrText>
      </w:r>
      <w:r w:rsidRPr="00691FAD">
        <w:rPr>
          <w:rFonts w:ascii="Times New Roman" w:hAnsi="Times New Roman"/>
          <w:sz w:val="24"/>
        </w:rPr>
        <w:fldChar w:fldCharType="separate"/>
      </w:r>
      <w:r w:rsidR="00E05D99" w:rsidRPr="00E05D99">
        <w:rPr>
          <w:rFonts w:ascii="Times New Roman" w:hAnsi="Times New Roman"/>
          <w:noProof/>
          <w:sz w:val="24"/>
        </w:rPr>
        <w:t>(Eirmawati, Wiratmo and Budi, 2014)</w:t>
      </w:r>
      <w:r w:rsidRPr="00691FAD">
        <w:rPr>
          <w:rFonts w:ascii="Times New Roman" w:hAnsi="Times New Roman"/>
          <w:sz w:val="24"/>
        </w:rPr>
        <w:fldChar w:fldCharType="end"/>
      </w:r>
      <w:r w:rsidRPr="00691FAD">
        <w:rPr>
          <w:rFonts w:ascii="Times New Roman" w:hAnsi="Times New Roman"/>
          <w:sz w:val="24"/>
        </w:rPr>
        <w:t>.</w:t>
      </w:r>
    </w:p>
    <w:p w:rsidR="00226124" w:rsidRPr="00226124" w:rsidRDefault="00226124" w:rsidP="00C113C9">
      <w:pPr>
        <w:pStyle w:val="ListParagraph"/>
        <w:tabs>
          <w:tab w:val="left" w:pos="284"/>
        </w:tabs>
        <w:spacing w:after="0" w:line="480" w:lineRule="auto"/>
        <w:ind w:left="0" w:firstLine="426"/>
        <w:jc w:val="both"/>
        <w:rPr>
          <w:rFonts w:ascii="Times New Roman" w:hAnsi="Times New Roman"/>
          <w:sz w:val="24"/>
          <w:lang w:val="en-US"/>
        </w:rPr>
        <w:sectPr w:rsidR="00226124" w:rsidRPr="00226124" w:rsidSect="007028D2">
          <w:footerReference w:type="first" r:id="rId16"/>
          <w:pgSz w:w="11907" w:h="16840" w:code="9"/>
          <w:pgMar w:top="1701" w:right="1701" w:bottom="1701" w:left="2268" w:header="720" w:footer="720" w:gutter="0"/>
          <w:pgNumType w:start="10"/>
          <w:cols w:space="720"/>
          <w:titlePg/>
          <w:docGrid w:linePitch="360"/>
        </w:sectPr>
      </w:pPr>
    </w:p>
    <w:p w:rsidR="00EF68B6" w:rsidRPr="002926EA" w:rsidRDefault="00EF68B6" w:rsidP="002926EA">
      <w:pPr>
        <w:pStyle w:val="Heading1"/>
        <w:spacing w:line="480" w:lineRule="auto"/>
        <w:jc w:val="center"/>
        <w:rPr>
          <w:b/>
          <w:sz w:val="24"/>
          <w:szCs w:val="24"/>
        </w:rPr>
      </w:pPr>
      <w:bookmarkStart w:id="54" w:name="_Toc515115325"/>
      <w:r w:rsidRPr="002926EA">
        <w:rPr>
          <w:b/>
          <w:sz w:val="24"/>
          <w:szCs w:val="24"/>
        </w:rPr>
        <w:lastRenderedPageBreak/>
        <w:t>BAB III</w:t>
      </w:r>
      <w:bookmarkEnd w:id="54"/>
    </w:p>
    <w:p w:rsidR="00EF68B6" w:rsidRDefault="00EF68B6" w:rsidP="002926EA">
      <w:pPr>
        <w:pStyle w:val="Heading1"/>
        <w:spacing w:line="480" w:lineRule="auto"/>
        <w:jc w:val="center"/>
        <w:rPr>
          <w:b/>
          <w:sz w:val="24"/>
          <w:szCs w:val="24"/>
        </w:rPr>
      </w:pPr>
      <w:bookmarkStart w:id="55" w:name="_Toc508105989"/>
      <w:bookmarkStart w:id="56" w:name="_Toc515115326"/>
      <w:r w:rsidRPr="002926EA">
        <w:rPr>
          <w:b/>
          <w:sz w:val="24"/>
          <w:szCs w:val="24"/>
        </w:rPr>
        <w:t>KERANGKA KONSEP</w:t>
      </w:r>
      <w:bookmarkEnd w:id="55"/>
      <w:bookmarkEnd w:id="56"/>
    </w:p>
    <w:p w:rsidR="002926EA" w:rsidRPr="002926EA" w:rsidRDefault="002926EA" w:rsidP="002926EA">
      <w:pPr>
        <w:spacing w:line="240" w:lineRule="auto"/>
      </w:pPr>
    </w:p>
    <w:p w:rsidR="00EF68B6" w:rsidRPr="00F57B7C" w:rsidRDefault="00EF68B6" w:rsidP="00B67AE6">
      <w:pPr>
        <w:pStyle w:val="Heading2"/>
        <w:numPr>
          <w:ilvl w:val="0"/>
          <w:numId w:val="32"/>
        </w:numPr>
        <w:ind w:left="426" w:hanging="426"/>
        <w:rPr>
          <w:lang w:val="nb-NO"/>
        </w:rPr>
      </w:pPr>
      <w:bookmarkStart w:id="57" w:name="_Toc515115327"/>
      <w:r>
        <w:rPr>
          <w:lang w:val="nb-NO"/>
        </w:rPr>
        <w:t>Kerangka Konsep Penelitian</w:t>
      </w:r>
      <w:bookmarkEnd w:id="57"/>
    </w:p>
    <w:p w:rsidR="00EF68B6" w:rsidRDefault="00EF68B6" w:rsidP="00C113C9">
      <w:pPr>
        <w:spacing w:after="0" w:line="480" w:lineRule="auto"/>
        <w:ind w:firstLine="426"/>
        <w:jc w:val="both"/>
        <w:rPr>
          <w:rFonts w:ascii="Times New Roman" w:hAnsi="Times New Roman"/>
          <w:color w:val="000000"/>
          <w:sz w:val="24"/>
          <w:szCs w:val="24"/>
        </w:rPr>
      </w:pPr>
      <w:r w:rsidRPr="00803BAE">
        <w:rPr>
          <w:rFonts w:ascii="Times New Roman" w:hAnsi="Times New Roman"/>
          <w:noProof/>
          <w:color w:val="000000"/>
          <w:sz w:val="24"/>
          <w:szCs w:val="24"/>
          <w:lang w:val="en-US"/>
        </w:rPr>
        <mc:AlternateContent>
          <mc:Choice Requires="wps">
            <w:drawing>
              <wp:anchor distT="0" distB="0" distL="114300" distR="114300" simplePos="0" relativeHeight="251670528" behindDoc="0" locked="0" layoutInCell="1" allowOverlap="1" wp14:anchorId="1AB2DF82" wp14:editId="5B354EC6">
                <wp:simplePos x="0" y="0"/>
                <wp:positionH relativeFrom="column">
                  <wp:posOffset>4160537</wp:posOffset>
                </wp:positionH>
                <wp:positionV relativeFrom="paragraph">
                  <wp:posOffset>1025525</wp:posOffset>
                </wp:positionV>
                <wp:extent cx="1314450" cy="1951355"/>
                <wp:effectExtent l="0" t="0" r="19050" b="1079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951355"/>
                        </a:xfrm>
                        <a:prstGeom prst="flowChartProcess">
                          <a:avLst/>
                        </a:prstGeom>
                        <a:solidFill>
                          <a:srgbClr val="FFFFFF"/>
                        </a:solidFill>
                        <a:ln w="9525">
                          <a:solidFill>
                            <a:srgbClr val="000000"/>
                          </a:solidFill>
                          <a:prstDash val="dash"/>
                          <a:miter lim="800000"/>
                          <a:headEnd/>
                          <a:tailEnd/>
                        </a:ln>
                      </wps:spPr>
                      <wps:txbx>
                        <w:txbxContent>
                          <w:p w:rsidR="00CC44A8" w:rsidRPr="00A23C05" w:rsidRDefault="00CC44A8" w:rsidP="00EF68B6">
                            <w:pPr>
                              <w:spacing w:after="0" w:line="240" w:lineRule="auto"/>
                              <w:jc w:val="both"/>
                              <w:rPr>
                                <w:rFonts w:ascii="Times New Roman" w:hAnsi="Times New Roman"/>
                              </w:rPr>
                            </w:pPr>
                            <w:r w:rsidRPr="00A23C05">
                              <w:rPr>
                                <w:rFonts w:ascii="Times New Roman" w:hAnsi="Times New Roman"/>
                              </w:rPr>
                              <w:t xml:space="preserve">Faktor resiko yang menyebabkan terjadinya hipertensi: </w:t>
                            </w:r>
                          </w:p>
                          <w:p w:rsidR="00CC44A8" w:rsidRPr="00A23C05" w:rsidRDefault="00CC44A8" w:rsidP="00EF68B6">
                            <w:pPr>
                              <w:spacing w:after="0" w:line="240" w:lineRule="auto"/>
                              <w:rPr>
                                <w:rFonts w:ascii="Times New Roman" w:hAnsi="Times New Roman"/>
                              </w:rPr>
                            </w:pP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Ideopatik</w:t>
                            </w: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Genetik</w:t>
                            </w: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Usia</w:t>
                            </w: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Jenis kelamin</w:t>
                            </w: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Ras</w:t>
                            </w:r>
                          </w:p>
                          <w:p w:rsidR="00CC44A8" w:rsidRPr="00803BAE"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Pola hidup</w:t>
                            </w:r>
                          </w:p>
                        </w:txbxContent>
                      </wps:txbx>
                      <wps:bodyPr rot="0" vert="horz" wrap="square" lIns="91440" tIns="45720" rIns="91440" bIns="45720" anchor="t" anchorCtr="0" upright="1">
                        <a:noAutofit/>
                      </wps:bodyPr>
                    </wps:wsp>
                  </a:graphicData>
                </a:graphic>
              </wp:anchor>
            </w:drawing>
          </mc:Choice>
          <mc:Fallback>
            <w:pict>
              <v:shapetype w14:anchorId="1AB2DF82" id="_x0000_t109" coordsize="21600,21600" o:spt="109" path="m,l,21600r21600,l21600,xe">
                <v:stroke joinstyle="miter"/>
                <v:path gradientshapeok="t" o:connecttype="rect"/>
              </v:shapetype>
              <v:shape id="AutoShape 5" o:spid="_x0000_s1026" type="#_x0000_t109" style="position:absolute;left:0;text-align:left;margin-left:327.6pt;margin-top:80.75pt;width:103.5pt;height:15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">
                <v:stroke dashstyle="dash"/>
                <v:textbox>
                  <w:txbxContent>
                    <w:p w:rsidR="00CC44A8" w:rsidRPr="00A23C05" w:rsidRDefault="00CC44A8" w:rsidP="00EF68B6">
                      <w:pPr>
                        <w:spacing w:after="0" w:line="240" w:lineRule="auto"/>
                        <w:jc w:val="both"/>
                        <w:rPr>
                          <w:rFonts w:ascii="Times New Roman" w:hAnsi="Times New Roman"/>
                        </w:rPr>
                      </w:pPr>
                      <w:r w:rsidRPr="00A23C05">
                        <w:rPr>
                          <w:rFonts w:ascii="Times New Roman" w:hAnsi="Times New Roman"/>
                        </w:rPr>
                        <w:t xml:space="preserve">Faktor resiko yang menyebabkan terjadinya hipertensi: </w:t>
                      </w:r>
                    </w:p>
                    <w:p w:rsidR="00CC44A8" w:rsidRPr="00A23C05" w:rsidRDefault="00CC44A8" w:rsidP="00EF68B6">
                      <w:pPr>
                        <w:spacing w:after="0" w:line="240" w:lineRule="auto"/>
                        <w:rPr>
                          <w:rFonts w:ascii="Times New Roman" w:hAnsi="Times New Roman"/>
                        </w:rPr>
                      </w:pP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Ideopatik</w:t>
                      </w: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Genetik</w:t>
                      </w: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Usia</w:t>
                      </w: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Jenis kelamin</w:t>
                      </w:r>
                    </w:p>
                    <w:p w:rsidR="00CC44A8"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Ras</w:t>
                      </w:r>
                    </w:p>
                    <w:p w:rsidR="00CC44A8" w:rsidRPr="00803BAE" w:rsidRDefault="00CC44A8" w:rsidP="001F4874">
                      <w:pPr>
                        <w:pStyle w:val="ListParagraph"/>
                        <w:numPr>
                          <w:ilvl w:val="0"/>
                          <w:numId w:val="23"/>
                        </w:numPr>
                        <w:spacing w:after="0" w:line="240" w:lineRule="auto"/>
                        <w:ind w:left="426"/>
                        <w:rPr>
                          <w:rFonts w:ascii="Times New Roman" w:hAnsi="Times New Roman"/>
                        </w:rPr>
                      </w:pPr>
                      <w:r>
                        <w:rPr>
                          <w:rFonts w:ascii="Times New Roman" w:hAnsi="Times New Roman"/>
                        </w:rPr>
                        <w:t>Pola hidup</w:t>
                      </w:r>
                    </w:p>
                  </w:txbxContent>
                </v:textbox>
              </v:shape>
            </w:pict>
          </mc:Fallback>
        </mc:AlternateContent>
      </w:r>
      <w:r w:rsidRPr="00722D67">
        <w:rPr>
          <w:rFonts w:ascii="Times New Roman" w:hAnsi="Times New Roman"/>
          <w:color w:val="000000"/>
          <w:sz w:val="24"/>
          <w:szCs w:val="24"/>
        </w:rPr>
        <w:t xml:space="preserve">Kerangka konsep penelitian adalah suatu hubungan atau kaitan antara konsep satu terhadap konsep lainnya dari masalah yang ingin diteliti </w:t>
      </w:r>
      <w:r w:rsidRPr="00722D67">
        <w:rPr>
          <w:rFonts w:ascii="Times New Roman" w:hAnsi="Times New Roman"/>
          <w:color w:val="000000"/>
          <w:sz w:val="24"/>
          <w:szCs w:val="24"/>
        </w:rPr>
        <w:fldChar w:fldCharType="begin" w:fldLock="1"/>
      </w:r>
      <w:r w:rsidR="002754CF">
        <w:rPr>
          <w:rFonts w:ascii="Times New Roman" w:hAnsi="Times New Roman"/>
          <w:color w:val="000000"/>
          <w:sz w:val="24"/>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"http://www.mendeley.com/documents/?uuid=eba5de73-2abe-4543-a8e0-d32977c00582" ] } ], "mendeley" : { "formattedCitation" : "(Setiadi, 2013)", "manualFormatting" : "(Setiadi, 2013)", "plainTextFormattedCitation" : "(Setiadi, 2013)", "previouslyFormattedCitation" : "(Setiadi, 2013)" }, "properties" : { "noteIndex" : 0 }, "schema" : "https://github.com/citation-style-language/schema/raw/master/csl-citation.json" }</w:instrText>
      </w:r>
      <w:r w:rsidRPr="00722D67">
        <w:rPr>
          <w:rFonts w:ascii="Times New Roman" w:hAnsi="Times New Roman"/>
          <w:color w:val="000000"/>
          <w:sz w:val="24"/>
          <w:szCs w:val="24"/>
        </w:rPr>
        <w:fldChar w:fldCharType="separate"/>
      </w:r>
      <w:r w:rsidRPr="00722D67">
        <w:rPr>
          <w:rFonts w:ascii="Times New Roman" w:hAnsi="Times New Roman"/>
          <w:noProof/>
          <w:color w:val="000000"/>
          <w:sz w:val="24"/>
          <w:szCs w:val="24"/>
        </w:rPr>
        <w:t>(Setiadi, 2013)</w:t>
      </w:r>
      <w:r w:rsidRPr="00722D67">
        <w:rPr>
          <w:rFonts w:ascii="Times New Roman" w:hAnsi="Times New Roman"/>
          <w:color w:val="000000"/>
          <w:sz w:val="24"/>
          <w:szCs w:val="24"/>
        </w:rPr>
        <w:fldChar w:fldCharType="end"/>
      </w:r>
      <w:r w:rsidRPr="00722D67">
        <w:rPr>
          <w:rFonts w:ascii="Times New Roman" w:hAnsi="Times New Roman"/>
          <w:color w:val="000000"/>
          <w:sz w:val="24"/>
          <w:szCs w:val="24"/>
        </w:rPr>
        <w:t>.</w:t>
      </w:r>
      <w:r>
        <w:rPr>
          <w:rFonts w:ascii="Times New Roman" w:hAnsi="Times New Roman"/>
          <w:color w:val="000000"/>
          <w:sz w:val="24"/>
          <w:lang w:val="nb-NO"/>
        </w:rPr>
        <w:t xml:space="preserve"> </w:t>
      </w:r>
      <w:r w:rsidRPr="00722D67">
        <w:rPr>
          <w:rFonts w:ascii="Times New Roman" w:hAnsi="Times New Roman"/>
          <w:color w:val="000000"/>
          <w:sz w:val="24"/>
          <w:szCs w:val="24"/>
        </w:rPr>
        <w:t>Adapun kerangka konsep dari penelitian ini dijabarkan sebagai berikut :</w:t>
      </w:r>
    </w:p>
    <w:p w:rsidR="00EF68B6" w:rsidRDefault="00EF68B6" w:rsidP="00EF68B6">
      <w:pPr>
        <w:spacing w:after="0" w:line="480" w:lineRule="auto"/>
        <w:ind w:firstLine="426"/>
        <w:jc w:val="both"/>
        <w:rPr>
          <w:rFonts w:ascii="Times New Roman" w:hAnsi="Times New Roman"/>
          <w:color w:val="000000"/>
          <w:sz w:val="24"/>
          <w:szCs w:val="24"/>
        </w:rPr>
      </w:pPr>
      <w:r w:rsidRPr="00803BAE">
        <w:rPr>
          <w:rFonts w:ascii="Times New Roman" w:hAnsi="Times New Roman"/>
          <w:noProof/>
          <w:color w:val="000000"/>
          <w:sz w:val="24"/>
          <w:szCs w:val="24"/>
          <w:lang w:val="en-US"/>
        </w:rPr>
        <mc:AlternateContent>
          <mc:Choice Requires="wps">
            <w:drawing>
              <wp:anchor distT="0" distB="0" distL="114300" distR="114300" simplePos="0" relativeHeight="251671552" behindDoc="0" locked="0" layoutInCell="1" allowOverlap="1" wp14:anchorId="271BE5E3" wp14:editId="744EF4C7">
                <wp:simplePos x="0" y="0"/>
                <wp:positionH relativeFrom="column">
                  <wp:posOffset>-28575</wp:posOffset>
                </wp:positionH>
                <wp:positionV relativeFrom="paragraph">
                  <wp:posOffset>-635</wp:posOffset>
                </wp:positionV>
                <wp:extent cx="1323340" cy="1828165"/>
                <wp:effectExtent l="0" t="0" r="10160" b="196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1828165"/>
                        </a:xfrm>
                        <a:prstGeom prst="rect">
                          <a:avLst/>
                        </a:prstGeom>
                        <a:solidFill>
                          <a:srgbClr val="FFFFFF"/>
                        </a:solidFill>
                        <a:ln w="9525">
                          <a:solidFill>
                            <a:srgbClr val="000000"/>
                          </a:solidFill>
                          <a:prstDash val="dash"/>
                          <a:miter lim="800000"/>
                          <a:headEnd/>
                          <a:tailEnd/>
                        </a:ln>
                      </wps:spPr>
                      <wps:txbx>
                        <w:txbxContent>
                          <w:p w:rsidR="00CC44A8" w:rsidRPr="00A23C05" w:rsidRDefault="00CC44A8" w:rsidP="00EF68B6">
                            <w:pPr>
                              <w:pStyle w:val="NormalWeb"/>
                              <w:spacing w:before="0" w:beforeAutospacing="0" w:after="0" w:afterAutospacing="0"/>
                              <w:jc w:val="center"/>
                              <w:rPr>
                                <w:rFonts w:eastAsia="Times New Roman"/>
                                <w:sz w:val="22"/>
                              </w:rPr>
                            </w:pPr>
                            <w:r w:rsidRPr="00A23C05">
                              <w:rPr>
                                <w:rFonts w:eastAsia="Times New Roman"/>
                                <w:sz w:val="22"/>
                              </w:rPr>
                              <w:t>Alasan merokok :</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Sekedar ingin hebat</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Ikut-ikutan</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Kesepian</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Pelarian</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Sebagai gaya hidup</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Meniru orang tua</w:t>
                            </w:r>
                          </w:p>
                          <w:p w:rsidR="00CC44A8" w:rsidRDefault="00CC44A8" w:rsidP="00EF68B6">
                            <w:pPr>
                              <w:pStyle w:val="NormalWeb"/>
                              <w:spacing w:before="0" w:beforeAutospacing="0" w:after="160" w:afterAutospacing="0" w:line="256" w:lineRule="auto"/>
                              <w:jc w:val="center"/>
                            </w:pPr>
                          </w:p>
                        </w:txbxContent>
                      </wps:txbx>
                      <wps:bodyPr rot="0" vert="horz" wrap="square" lIns="91440" tIns="45720" rIns="91440" bIns="45720" anchor="t" anchorCtr="0" upright="1">
                        <a:noAutofit/>
                      </wps:bodyPr>
                    </wps:wsp>
                  </a:graphicData>
                </a:graphic>
              </wp:anchor>
            </w:drawing>
          </mc:Choice>
          <mc:Fallback>
            <w:pict>
              <v:rect w14:anchorId="271BE5E3" id="Rectangle 12" o:spid="_x0000_s1027" style="position:absolute;left:0;text-align:left;margin-left:-2.25pt;margin-top:-.05pt;width:104.2pt;height:143.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">
                <v:stroke dashstyle="dash"/>
                <v:textbox>
                  <w:txbxContent>
                    <w:p w:rsidR="00CC44A8" w:rsidRPr="00A23C05" w:rsidRDefault="00CC44A8" w:rsidP="00EF68B6">
                      <w:pPr>
                        <w:pStyle w:val="NormalWeb"/>
                        <w:spacing w:before="0" w:beforeAutospacing="0" w:after="0" w:afterAutospacing="0"/>
                        <w:jc w:val="center"/>
                        <w:rPr>
                          <w:rFonts w:eastAsia="Times New Roman"/>
                          <w:sz w:val="22"/>
                        </w:rPr>
                      </w:pPr>
                      <w:r w:rsidRPr="00A23C05">
                        <w:rPr>
                          <w:rFonts w:eastAsia="Times New Roman"/>
                          <w:sz w:val="22"/>
                        </w:rPr>
                        <w:t>Alasan merokok :</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Sekedar ingin hebat</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Ikut-ikutan</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Kesepian</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Pelarian</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Sebagai gaya hidup</w:t>
                      </w:r>
                    </w:p>
                    <w:p w:rsidR="00CC44A8" w:rsidRPr="00A23C05" w:rsidRDefault="00CC44A8" w:rsidP="001F4874">
                      <w:pPr>
                        <w:pStyle w:val="NormalWeb"/>
                        <w:numPr>
                          <w:ilvl w:val="0"/>
                          <w:numId w:val="22"/>
                        </w:numPr>
                        <w:spacing w:before="0" w:beforeAutospacing="0" w:after="0" w:afterAutospacing="0"/>
                        <w:ind w:left="284"/>
                        <w:rPr>
                          <w:rFonts w:eastAsia="Times New Roman"/>
                          <w:sz w:val="22"/>
                        </w:rPr>
                      </w:pPr>
                      <w:r w:rsidRPr="00A23C05">
                        <w:rPr>
                          <w:rFonts w:eastAsia="Times New Roman"/>
                          <w:sz w:val="22"/>
                        </w:rPr>
                        <w:t>Meniru orang tua</w:t>
                      </w:r>
                    </w:p>
                    <w:p w:rsidR="00CC44A8" w:rsidRDefault="00CC44A8" w:rsidP="00EF68B6">
                      <w:pPr>
                        <w:pStyle w:val="NormalWeb"/>
                        <w:spacing w:before="0" w:beforeAutospacing="0" w:after="160" w:afterAutospacing="0" w:line="256" w:lineRule="auto"/>
                        <w:jc w:val="center"/>
                      </w:pPr>
                    </w:p>
                  </w:txbxContent>
                </v:textbox>
              </v:rect>
            </w:pict>
          </mc:Fallback>
        </mc:AlternateContent>
      </w:r>
    </w:p>
    <w:p w:rsidR="00EF68B6" w:rsidRDefault="00EF68B6" w:rsidP="00EF68B6">
      <w:pPr>
        <w:spacing w:after="0" w:line="480" w:lineRule="auto"/>
        <w:ind w:firstLine="426"/>
        <w:jc w:val="both"/>
        <w:rPr>
          <w:rFonts w:ascii="Times New Roman" w:hAnsi="Times New Roman"/>
          <w:color w:val="000000"/>
          <w:sz w:val="24"/>
          <w:szCs w:val="24"/>
        </w:rPr>
      </w:pPr>
    </w:p>
    <w:p w:rsidR="00EF68B6" w:rsidRDefault="00EF68B6" w:rsidP="00EF68B6">
      <w:pPr>
        <w:spacing w:after="0" w:line="480" w:lineRule="auto"/>
        <w:ind w:firstLine="426"/>
        <w:jc w:val="both"/>
        <w:rPr>
          <w:rFonts w:ascii="Times New Roman" w:hAnsi="Times New Roman"/>
          <w:color w:val="000000"/>
          <w:sz w:val="24"/>
          <w:szCs w:val="24"/>
        </w:rPr>
      </w:pPr>
    </w:p>
    <w:p w:rsidR="00EF68B6" w:rsidRDefault="008059E4" w:rsidP="008059E4">
      <w:pPr>
        <w:tabs>
          <w:tab w:val="left" w:pos="2175"/>
        </w:tabs>
        <w:spacing w:after="0" w:line="480" w:lineRule="auto"/>
        <w:ind w:firstLine="426"/>
        <w:jc w:val="both"/>
        <w:rPr>
          <w:rFonts w:ascii="Times New Roman" w:hAnsi="Times New Roman"/>
          <w:color w:val="000000"/>
          <w:sz w:val="24"/>
          <w:szCs w:val="24"/>
        </w:rPr>
      </w:pPr>
      <w:r>
        <w:rPr>
          <w:rFonts w:ascii="Times New Roman" w:hAnsi="Times New Roman"/>
          <w:noProof/>
          <w:color w:val="000000"/>
          <w:sz w:val="24"/>
          <w:szCs w:val="24"/>
          <w:lang w:val="en-US"/>
        </w:rPr>
        <mc:AlternateContent>
          <mc:Choice Requires="wps">
            <w:drawing>
              <wp:anchor distT="0" distB="0" distL="114300" distR="114300" simplePos="0" relativeHeight="251679744" behindDoc="0" locked="0" layoutInCell="1" allowOverlap="1" wp14:anchorId="141162CB" wp14:editId="7A07B9D1">
                <wp:simplePos x="0" y="0"/>
                <wp:positionH relativeFrom="column">
                  <wp:posOffset>2726135</wp:posOffset>
                </wp:positionH>
                <wp:positionV relativeFrom="paragraph">
                  <wp:posOffset>265028</wp:posOffset>
                </wp:positionV>
                <wp:extent cx="0" cy="1673403"/>
                <wp:effectExtent l="0" t="0" r="19050" b="22225"/>
                <wp:wrapNone/>
                <wp:docPr id="21" name="Straight Connector 21"/>
                <wp:cNvGraphicFramePr/>
                <a:graphic xmlns:a="http://schemas.openxmlformats.org/drawingml/2006/main">
                  <a:graphicData uri="http://schemas.microsoft.com/office/word/2010/wordprocessingShape">
                    <wps:wsp>
                      <wps:cNvCnPr/>
                      <wps:spPr>
                        <a:xfrm>
                          <a:off x="0" y="0"/>
                          <a:ext cx="0" cy="167340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3FDBA"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65pt,20.85pt" to="214.6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" strokecolor="black [3200]">
                <v:stroke joinstyle="miter"/>
              </v:line>
            </w:pict>
          </mc:Fallback>
        </mc:AlternateContent>
      </w:r>
      <w:r>
        <w:rPr>
          <w:rFonts w:ascii="Times New Roman" w:hAnsi="Times New Roman"/>
          <w:noProof/>
          <w:color w:val="000000"/>
          <w:sz w:val="24"/>
          <w:szCs w:val="24"/>
          <w:lang w:val="en-US"/>
        </w:rPr>
        <mc:AlternateContent>
          <mc:Choice Requires="wps">
            <w:drawing>
              <wp:anchor distT="0" distB="0" distL="114300" distR="114300" simplePos="0" relativeHeight="251678720" behindDoc="0" locked="0" layoutInCell="1" allowOverlap="1" wp14:anchorId="15709059" wp14:editId="1A5E5EE8">
                <wp:simplePos x="0" y="0"/>
                <wp:positionH relativeFrom="column">
                  <wp:posOffset>1392555</wp:posOffset>
                </wp:positionH>
                <wp:positionV relativeFrom="paragraph">
                  <wp:posOffset>283934</wp:posOffset>
                </wp:positionV>
                <wp:extent cx="0" cy="1654935"/>
                <wp:effectExtent l="0" t="0" r="19050" b="21590"/>
                <wp:wrapNone/>
                <wp:docPr id="7" name="Straight Connector 7"/>
                <wp:cNvGraphicFramePr/>
                <a:graphic xmlns:a="http://schemas.openxmlformats.org/drawingml/2006/main">
                  <a:graphicData uri="http://schemas.microsoft.com/office/word/2010/wordprocessingShape">
                    <wps:wsp>
                      <wps:cNvCnPr/>
                      <wps:spPr>
                        <a:xfrm>
                          <a:off x="0" y="0"/>
                          <a:ext cx="0" cy="165493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6ECD6" id="Straight Connector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22.35pt" to="109.6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" strokecolor="black [3200]">
                <v:stroke joinstyle="miter"/>
              </v:line>
            </w:pict>
          </mc:Fallback>
        </mc:AlternateContent>
      </w:r>
      <w:r>
        <w:rPr>
          <w:rFonts w:ascii="Times New Roman" w:hAnsi="Times New Roman"/>
          <w:noProof/>
          <w:color w:val="000000"/>
          <w:sz w:val="24"/>
          <w:szCs w:val="24"/>
          <w:lang w:val="en-US"/>
        </w:rPr>
        <mc:AlternateContent>
          <mc:Choice Requires="wps">
            <w:drawing>
              <wp:anchor distT="0" distB="0" distL="114300" distR="114300" simplePos="0" relativeHeight="251771904" behindDoc="0" locked="0" layoutInCell="1" allowOverlap="1" wp14:anchorId="316BA314" wp14:editId="095C03F8">
                <wp:simplePos x="0" y="0"/>
                <wp:positionH relativeFrom="column">
                  <wp:posOffset>1398270</wp:posOffset>
                </wp:positionH>
                <wp:positionV relativeFrom="paragraph">
                  <wp:posOffset>284480</wp:posOffset>
                </wp:positionV>
                <wp:extent cx="105410" cy="0"/>
                <wp:effectExtent l="0" t="76200" r="27940" b="95250"/>
                <wp:wrapNone/>
                <wp:docPr id="101" name="Straight Arrow Connector 101"/>
                <wp:cNvGraphicFramePr/>
                <a:graphic xmlns:a="http://schemas.openxmlformats.org/drawingml/2006/main">
                  <a:graphicData uri="http://schemas.microsoft.com/office/word/2010/wordprocessingShape">
                    <wps:wsp>
                      <wps:cNvCnPr/>
                      <wps:spPr>
                        <a:xfrm>
                          <a:off x="0" y="0"/>
                          <a:ext cx="10541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BD2D97" id="_x0000_t32" coordsize="21600,21600" o:spt="32" o:oned="t" path="m,l21600,21600e" filled="f">
                <v:path arrowok="t" fillok="f" o:connecttype="none"/>
                <o:lock v:ext="edit" shapetype="t"/>
              </v:shapetype>
              <v:shape id="Straight Arrow Connector 101" o:spid="_x0000_s1026" type="#_x0000_t32" style="position:absolute;margin-left:110.1pt;margin-top:22.4pt;width:8.3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" strokecolor="black [3200]">
                <v:stroke endarrow="block" joinstyle="miter"/>
              </v:shape>
            </w:pict>
          </mc:Fallback>
        </mc:AlternateContent>
      </w:r>
      <w:r w:rsidR="004F43C8">
        <w:rPr>
          <w:rFonts w:ascii="Times New Roman" w:hAnsi="Times New Roman"/>
          <w:noProof/>
          <w:color w:val="000000"/>
          <w:sz w:val="24"/>
          <w:szCs w:val="24"/>
          <w:lang w:val="en-US"/>
        </w:rPr>
        <mc:AlternateContent>
          <mc:Choice Requires="wps">
            <w:drawing>
              <wp:anchor distT="0" distB="0" distL="114300" distR="114300" simplePos="0" relativeHeight="251765760" behindDoc="0" locked="0" layoutInCell="1" allowOverlap="1" wp14:anchorId="2A11026F" wp14:editId="69971EC9">
                <wp:simplePos x="0" y="0"/>
                <wp:positionH relativeFrom="column">
                  <wp:posOffset>2617470</wp:posOffset>
                </wp:positionH>
                <wp:positionV relativeFrom="paragraph">
                  <wp:posOffset>284480</wp:posOffset>
                </wp:positionV>
                <wp:extent cx="106680" cy="0"/>
                <wp:effectExtent l="0" t="0" r="26670" b="19050"/>
                <wp:wrapNone/>
                <wp:docPr id="98" name="Straight Connector 98"/>
                <wp:cNvGraphicFramePr/>
                <a:graphic xmlns:a="http://schemas.openxmlformats.org/drawingml/2006/main">
                  <a:graphicData uri="http://schemas.microsoft.com/office/word/2010/wordprocessingShape">
                    <wps:wsp>
                      <wps:cNvCnPr/>
                      <wps:spPr>
                        <a:xfrm>
                          <a:off x="0" y="0"/>
                          <a:ext cx="1066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645EE5" id="Straight Connector 98"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1pt,22.4pt" to="21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" strokecolor="black [3200]">
                <v:stroke joinstyle="miter"/>
              </v:line>
            </w:pict>
          </mc:Fallback>
        </mc:AlternateContent>
      </w:r>
      <w:r w:rsidR="004F43C8" w:rsidRPr="00803BAE">
        <w:rPr>
          <w:rFonts w:ascii="Times New Roman" w:hAnsi="Times New Roman"/>
          <w:noProof/>
          <w:color w:val="000000"/>
          <w:sz w:val="24"/>
          <w:szCs w:val="24"/>
          <w:lang w:val="en-US"/>
        </w:rPr>
        <mc:AlternateContent>
          <mc:Choice Requires="wps">
            <w:drawing>
              <wp:anchor distT="0" distB="0" distL="114300" distR="114300" simplePos="0" relativeHeight="251672576" behindDoc="0" locked="0" layoutInCell="1" allowOverlap="1" wp14:anchorId="6584E347" wp14:editId="361007F7">
                <wp:simplePos x="0" y="0"/>
                <wp:positionH relativeFrom="column">
                  <wp:posOffset>1492250</wp:posOffset>
                </wp:positionH>
                <wp:positionV relativeFrom="paragraph">
                  <wp:posOffset>105410</wp:posOffset>
                </wp:positionV>
                <wp:extent cx="1124585" cy="356235"/>
                <wp:effectExtent l="0" t="0" r="18415" b="247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56235"/>
                        </a:xfrm>
                        <a:prstGeom prst="rect">
                          <a:avLst/>
                        </a:prstGeom>
                        <a:solidFill>
                          <a:srgbClr val="FFFFFF"/>
                        </a:solidFill>
                        <a:ln w="9525">
                          <a:solidFill>
                            <a:srgbClr val="000000"/>
                          </a:solidFill>
                          <a:miter lim="800000"/>
                          <a:headEnd/>
                          <a:tailEnd/>
                        </a:ln>
                      </wps:spPr>
                      <wps:txbx>
                        <w:txbxContent>
                          <w:p w:rsidR="00CC44A8" w:rsidRPr="00803BAE" w:rsidRDefault="00CC44A8" w:rsidP="00EF68B6">
                            <w:pPr>
                              <w:pStyle w:val="NormalWeb"/>
                              <w:spacing w:before="0" w:beforeAutospacing="0" w:after="160" w:afterAutospacing="0" w:line="256" w:lineRule="auto"/>
                              <w:jc w:val="center"/>
                              <w:rPr>
                                <w:sz w:val="22"/>
                              </w:rPr>
                            </w:pPr>
                            <w:r>
                              <w:rPr>
                                <w:sz w:val="22"/>
                              </w:rPr>
                              <w:t>Status m</w:t>
                            </w:r>
                            <w:r w:rsidRPr="00803BAE">
                              <w:rPr>
                                <w:sz w:val="22"/>
                              </w:rPr>
                              <w:t>erokok</w:t>
                            </w:r>
                          </w:p>
                        </w:txbxContent>
                      </wps:txbx>
                      <wps:bodyPr rot="0" vert="horz" wrap="square" lIns="91440" tIns="45720" rIns="91440" bIns="45720" anchor="t" anchorCtr="0" upright="1">
                        <a:noAutofit/>
                      </wps:bodyPr>
                    </wps:wsp>
                  </a:graphicData>
                </a:graphic>
              </wp:anchor>
            </w:drawing>
          </mc:Choice>
          <mc:Fallback>
            <w:pict>
              <v:rect w14:anchorId="6584E347" id="Rectangle 14" o:spid="_x0000_s1028" style="position:absolute;left:0;text-align:left;margin-left:117.5pt;margin-top:8.3pt;width:88.55pt;height:28.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">
                <v:textbox>
                  <w:txbxContent>
                    <w:p w:rsidR="00CC44A8" w:rsidRPr="00803BAE" w:rsidRDefault="00CC44A8" w:rsidP="00EF68B6">
                      <w:pPr>
                        <w:pStyle w:val="NormalWeb"/>
                        <w:spacing w:before="0" w:beforeAutospacing="0" w:after="160" w:afterAutospacing="0" w:line="256" w:lineRule="auto"/>
                        <w:jc w:val="center"/>
                        <w:rPr>
                          <w:sz w:val="22"/>
                        </w:rPr>
                      </w:pPr>
                      <w:r>
                        <w:rPr>
                          <w:sz w:val="22"/>
                        </w:rPr>
                        <w:t>Status m</w:t>
                      </w:r>
                      <w:r w:rsidRPr="00803BAE">
                        <w:rPr>
                          <w:sz w:val="22"/>
                        </w:rPr>
                        <w:t>erokok</w:t>
                      </w:r>
                    </w:p>
                  </w:txbxContent>
                </v:textbox>
              </v:rect>
            </w:pict>
          </mc:Fallback>
        </mc:AlternateContent>
      </w:r>
      <w:r>
        <w:rPr>
          <w:rFonts w:ascii="Times New Roman" w:hAnsi="Times New Roman"/>
          <w:color w:val="000000"/>
          <w:sz w:val="24"/>
          <w:szCs w:val="24"/>
        </w:rPr>
        <w:tab/>
      </w:r>
    </w:p>
    <w:p w:rsidR="00EF68B6" w:rsidRDefault="004F43C8" w:rsidP="00EF68B6">
      <w:pPr>
        <w:spacing w:after="0" w:line="480" w:lineRule="auto"/>
        <w:ind w:firstLine="426"/>
        <w:jc w:val="both"/>
        <w:rPr>
          <w:rFonts w:ascii="Times New Roman" w:hAnsi="Times New Roman"/>
          <w:color w:val="000000"/>
          <w:sz w:val="24"/>
          <w:szCs w:val="24"/>
        </w:rPr>
      </w:pPr>
      <w:r w:rsidRPr="00803BAE">
        <w:rPr>
          <w:rFonts w:ascii="Times New Roman" w:hAnsi="Times New Roman"/>
          <w:noProof/>
          <w:color w:val="000000"/>
          <w:sz w:val="24"/>
          <w:szCs w:val="24"/>
          <w:lang w:val="en-US"/>
        </w:rPr>
        <mc:AlternateContent>
          <mc:Choice Requires="wps">
            <w:drawing>
              <wp:anchor distT="0" distB="0" distL="114300" distR="114300" simplePos="0" relativeHeight="251673600" behindDoc="0" locked="0" layoutInCell="1" allowOverlap="1" wp14:anchorId="200E5B29" wp14:editId="61CBF1DC">
                <wp:simplePos x="0" y="0"/>
                <wp:positionH relativeFrom="column">
                  <wp:posOffset>1491615</wp:posOffset>
                </wp:positionH>
                <wp:positionV relativeFrom="paragraph">
                  <wp:posOffset>251460</wp:posOffset>
                </wp:positionV>
                <wp:extent cx="1124585" cy="584835"/>
                <wp:effectExtent l="0" t="0" r="18415" b="247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584835"/>
                        </a:xfrm>
                        <a:prstGeom prst="rect">
                          <a:avLst/>
                        </a:prstGeom>
                        <a:solidFill>
                          <a:srgbClr val="FFFFFF"/>
                        </a:solidFill>
                        <a:ln w="9525">
                          <a:solidFill>
                            <a:srgbClr val="000000"/>
                          </a:solidFill>
                          <a:miter lim="800000"/>
                          <a:headEnd/>
                          <a:tailEnd/>
                        </a:ln>
                      </wps:spPr>
                      <wps:txbx>
                        <w:txbxContent>
                          <w:p w:rsidR="00CC44A8" w:rsidRPr="00803BAE" w:rsidRDefault="00CC44A8" w:rsidP="00EF68B6">
                            <w:pPr>
                              <w:pStyle w:val="NormalWeb"/>
                              <w:spacing w:before="0" w:beforeAutospacing="0" w:after="240" w:afterAutospacing="0" w:line="256" w:lineRule="auto"/>
                              <w:jc w:val="center"/>
                              <w:rPr>
                                <w:sz w:val="22"/>
                              </w:rPr>
                            </w:pPr>
                            <w:r>
                              <w:rPr>
                                <w:sz w:val="22"/>
                              </w:rPr>
                              <w:t>Jumlah r</w:t>
                            </w:r>
                            <w:r w:rsidRPr="00803BAE">
                              <w:rPr>
                                <w:sz w:val="22"/>
                              </w:rPr>
                              <w:t>okok yang di konsumsi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00E5B29" id="Rectangle 15" o:spid="_x0000_s1029" style="position:absolute;left:0;text-align:left;margin-left:117.45pt;margin-top:19.8pt;width:88.55pt;height:46.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">
                <v:textbox>
                  <w:txbxContent>
                    <w:p w:rsidR="00CC44A8" w:rsidRPr="00803BAE" w:rsidRDefault="00CC44A8" w:rsidP="00EF68B6">
                      <w:pPr>
                        <w:pStyle w:val="NormalWeb"/>
                        <w:spacing w:before="0" w:beforeAutospacing="0" w:after="240" w:afterAutospacing="0" w:line="256" w:lineRule="auto"/>
                        <w:jc w:val="center"/>
                        <w:rPr>
                          <w:sz w:val="22"/>
                        </w:rPr>
                      </w:pPr>
                      <w:r>
                        <w:rPr>
                          <w:sz w:val="22"/>
                        </w:rPr>
                        <w:t>Jumlah r</w:t>
                      </w:r>
                      <w:r w:rsidRPr="00803BAE">
                        <w:rPr>
                          <w:sz w:val="22"/>
                        </w:rPr>
                        <w:t>okok yang di konsumsi</w:t>
                      </w:r>
                    </w:p>
                  </w:txbxContent>
                </v:textbox>
              </v:rect>
            </w:pict>
          </mc:Fallback>
        </mc:AlternateContent>
      </w:r>
      <w:r w:rsidR="00EF68B6" w:rsidRPr="00803BAE">
        <w:rPr>
          <w:rFonts w:ascii="Times New Roman" w:hAnsi="Times New Roman"/>
          <w:noProof/>
          <w:color w:val="000000"/>
          <w:sz w:val="24"/>
          <w:szCs w:val="24"/>
          <w:lang w:val="en-US"/>
        </w:rPr>
        <mc:AlternateContent>
          <mc:Choice Requires="wps">
            <w:drawing>
              <wp:anchor distT="0" distB="0" distL="114300" distR="114300" simplePos="0" relativeHeight="251675648" behindDoc="0" locked="0" layoutInCell="1" allowOverlap="1" wp14:anchorId="680A6713" wp14:editId="72214227">
                <wp:simplePos x="0" y="0"/>
                <wp:positionH relativeFrom="column">
                  <wp:posOffset>2833116</wp:posOffset>
                </wp:positionH>
                <wp:positionV relativeFrom="paragraph">
                  <wp:posOffset>10160</wp:posOffset>
                </wp:positionV>
                <wp:extent cx="1115060" cy="775335"/>
                <wp:effectExtent l="0" t="0" r="27940" b="2476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775335"/>
                        </a:xfrm>
                        <a:prstGeom prst="rect">
                          <a:avLst/>
                        </a:prstGeom>
                        <a:solidFill>
                          <a:srgbClr val="FFFFFF"/>
                        </a:solidFill>
                        <a:ln w="9525">
                          <a:solidFill>
                            <a:srgbClr val="000000"/>
                          </a:solidFill>
                          <a:prstDash val="dash"/>
                          <a:miter lim="800000"/>
                          <a:headEnd/>
                          <a:tailEnd/>
                        </a:ln>
                      </wps:spPr>
                      <wps:txbx>
                        <w:txbxContent>
                          <w:p w:rsidR="00CC44A8" w:rsidRDefault="00CC44A8" w:rsidP="00EF68B6">
                            <w:pPr>
                              <w:pStyle w:val="NormalWeb"/>
                              <w:spacing w:before="0" w:beforeAutospacing="0" w:after="0" w:afterAutospacing="0" w:line="254" w:lineRule="auto"/>
                              <w:jc w:val="center"/>
                              <w:rPr>
                                <w:rFonts w:eastAsia="Times New Roman"/>
                                <w:sz w:val="22"/>
                              </w:rPr>
                            </w:pPr>
                            <w:r w:rsidRPr="000E7230">
                              <w:rPr>
                                <w:rFonts w:eastAsia="Times New Roman"/>
                                <w:sz w:val="22"/>
                              </w:rPr>
                              <w:t>Nikotin</w:t>
                            </w:r>
                          </w:p>
                          <w:p w:rsidR="00CC44A8" w:rsidRPr="000E7230" w:rsidRDefault="00CC44A8" w:rsidP="00EF68B6">
                            <w:pPr>
                              <w:pStyle w:val="NormalWeb"/>
                              <w:spacing w:before="0" w:beforeAutospacing="0" w:after="0" w:afterAutospacing="0" w:line="254" w:lineRule="auto"/>
                              <w:jc w:val="center"/>
                              <w:rPr>
                                <w:rFonts w:eastAsia="Times New Roman"/>
                                <w:sz w:val="22"/>
                              </w:rPr>
                            </w:pPr>
                            <w:r w:rsidRPr="000E7230">
                              <w:rPr>
                                <w:rFonts w:eastAsia="Times New Roman"/>
                                <w:sz w:val="22"/>
                              </w:rPr>
                              <w:t> (Penyempitan pembuluh darah)</w:t>
                            </w:r>
                          </w:p>
                          <w:p w:rsidR="00CC44A8" w:rsidRPr="000E7230" w:rsidRDefault="00CC44A8" w:rsidP="00EF68B6">
                            <w:pPr>
                              <w:pStyle w:val="NormalWeb"/>
                              <w:spacing w:before="0" w:beforeAutospacing="0" w:after="0" w:afterAutospacing="0" w:line="254" w:lineRule="auto"/>
                              <w:jc w:val="center"/>
                              <w:rPr>
                                <w:sz w:val="2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80A6713" id="Rectangle 17" o:spid="_x0000_s1030" style="position:absolute;left:0;text-align:left;margin-left:223.1pt;margin-top:.8pt;width:87.8pt;height:61.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">
                <v:stroke dashstyle="dash"/>
                <v:textbox>
                  <w:txbxContent>
                    <w:p w:rsidR="00CC44A8" w:rsidRDefault="00CC44A8" w:rsidP="00EF68B6">
                      <w:pPr>
                        <w:pStyle w:val="NormalWeb"/>
                        <w:spacing w:before="0" w:beforeAutospacing="0" w:after="0" w:afterAutospacing="0" w:line="254" w:lineRule="auto"/>
                        <w:jc w:val="center"/>
                        <w:rPr>
                          <w:rFonts w:eastAsia="Times New Roman"/>
                          <w:sz w:val="22"/>
                        </w:rPr>
                      </w:pPr>
                      <w:r w:rsidRPr="000E7230">
                        <w:rPr>
                          <w:rFonts w:eastAsia="Times New Roman"/>
                          <w:sz w:val="22"/>
                        </w:rPr>
                        <w:t>Nikotin</w:t>
                      </w:r>
                    </w:p>
                    <w:p w:rsidR="00CC44A8" w:rsidRPr="000E7230" w:rsidRDefault="00CC44A8" w:rsidP="00EF68B6">
                      <w:pPr>
                        <w:pStyle w:val="NormalWeb"/>
                        <w:spacing w:before="0" w:beforeAutospacing="0" w:after="0" w:afterAutospacing="0" w:line="254" w:lineRule="auto"/>
                        <w:jc w:val="center"/>
                        <w:rPr>
                          <w:rFonts w:eastAsia="Times New Roman"/>
                          <w:sz w:val="22"/>
                        </w:rPr>
                      </w:pPr>
                      <w:r w:rsidRPr="000E7230">
                        <w:rPr>
                          <w:rFonts w:eastAsia="Times New Roman"/>
                          <w:sz w:val="22"/>
                        </w:rPr>
                        <w:t> (Penyempitan pembuluh darah)</w:t>
                      </w:r>
                    </w:p>
                    <w:p w:rsidR="00CC44A8" w:rsidRPr="000E7230" w:rsidRDefault="00CC44A8" w:rsidP="00EF68B6">
                      <w:pPr>
                        <w:pStyle w:val="NormalWeb"/>
                        <w:spacing w:before="0" w:beforeAutospacing="0" w:after="0" w:afterAutospacing="0" w:line="254" w:lineRule="auto"/>
                        <w:jc w:val="center"/>
                        <w:rPr>
                          <w:sz w:val="22"/>
                        </w:rPr>
                      </w:pPr>
                    </w:p>
                  </w:txbxContent>
                </v:textbox>
              </v:rect>
            </w:pict>
          </mc:Fallback>
        </mc:AlternateContent>
      </w:r>
    </w:p>
    <w:p w:rsidR="00EF68B6" w:rsidRDefault="008059E4" w:rsidP="00EF68B6">
      <w:pPr>
        <w:spacing w:after="0" w:line="480" w:lineRule="auto"/>
        <w:ind w:firstLine="426"/>
        <w:jc w:val="both"/>
        <w:rPr>
          <w:rFonts w:ascii="Times New Roman" w:hAnsi="Times New Roman"/>
          <w:color w:val="000000"/>
          <w:sz w:val="24"/>
          <w:szCs w:val="24"/>
        </w:rPr>
      </w:pPr>
      <w:r>
        <w:rPr>
          <w:rFonts w:ascii="Times New Roman" w:hAnsi="Times New Roman"/>
          <w:noProof/>
          <w:color w:val="000000"/>
          <w:sz w:val="24"/>
          <w:szCs w:val="24"/>
          <w:lang w:val="en-US"/>
        </w:rPr>
        <mc:AlternateContent>
          <mc:Choice Requires="wps">
            <w:drawing>
              <wp:anchor distT="0" distB="0" distL="114300" distR="114300" simplePos="0" relativeHeight="251769856" behindDoc="0" locked="0" layoutInCell="1" allowOverlap="1" wp14:anchorId="00F3D4D9" wp14:editId="253933EB">
                <wp:simplePos x="0" y="0"/>
                <wp:positionH relativeFrom="column">
                  <wp:posOffset>1394371</wp:posOffset>
                </wp:positionH>
                <wp:positionV relativeFrom="paragraph">
                  <wp:posOffset>193040</wp:posOffset>
                </wp:positionV>
                <wp:extent cx="105410" cy="0"/>
                <wp:effectExtent l="0" t="76200" r="27940" b="95250"/>
                <wp:wrapNone/>
                <wp:docPr id="100" name="Straight Arrow Connector 100"/>
                <wp:cNvGraphicFramePr/>
                <a:graphic xmlns:a="http://schemas.openxmlformats.org/drawingml/2006/main">
                  <a:graphicData uri="http://schemas.microsoft.com/office/word/2010/wordprocessingShape">
                    <wps:wsp>
                      <wps:cNvCnPr/>
                      <wps:spPr>
                        <a:xfrm>
                          <a:off x="0" y="0"/>
                          <a:ext cx="10541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84DAB1" id="Straight Arrow Connector 100" o:spid="_x0000_s1026" type="#_x0000_t32" style="position:absolute;margin-left:109.8pt;margin-top:15.2pt;width:8.3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" strokecolor="black [3200]">
                <v:stroke endarrow="block" joinstyle="miter"/>
              </v:shape>
            </w:pict>
          </mc:Fallback>
        </mc:AlternateContent>
      </w:r>
      <w:r w:rsidR="004F43C8">
        <w:rPr>
          <w:rFonts w:ascii="Times New Roman" w:hAnsi="Times New Roman"/>
          <w:noProof/>
          <w:color w:val="000000"/>
          <w:sz w:val="24"/>
          <w:szCs w:val="24"/>
          <w:lang w:val="en-US"/>
        </w:rPr>
        <mc:AlternateContent>
          <mc:Choice Requires="wps">
            <w:drawing>
              <wp:anchor distT="0" distB="0" distL="114300" distR="114300" simplePos="0" relativeHeight="251681792" behindDoc="0" locked="0" layoutInCell="1" allowOverlap="1" wp14:anchorId="1E8982DC" wp14:editId="1C6DF1A7">
                <wp:simplePos x="0" y="0"/>
                <wp:positionH relativeFrom="column">
                  <wp:posOffset>2616835</wp:posOffset>
                </wp:positionH>
                <wp:positionV relativeFrom="paragraph">
                  <wp:posOffset>182880</wp:posOffset>
                </wp:positionV>
                <wp:extent cx="106680" cy="0"/>
                <wp:effectExtent l="0" t="0" r="26670" b="19050"/>
                <wp:wrapNone/>
                <wp:docPr id="23" name="Straight Connector 23"/>
                <wp:cNvGraphicFramePr/>
                <a:graphic xmlns:a="http://schemas.openxmlformats.org/drawingml/2006/main">
                  <a:graphicData uri="http://schemas.microsoft.com/office/word/2010/wordprocessingShape">
                    <wps:wsp>
                      <wps:cNvCnPr/>
                      <wps:spPr>
                        <a:xfrm>
                          <a:off x="0" y="0"/>
                          <a:ext cx="1066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DCFAE6" id="Straight Connector 2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05pt,14.4pt" to="214.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" strokecolor="black [3200]">
                <v:stroke joinstyle="miter"/>
              </v:line>
            </w:pict>
          </mc:Fallback>
        </mc:AlternateContent>
      </w:r>
      <w:r w:rsidR="00EF68B6">
        <w:rPr>
          <w:noProof/>
          <w:lang w:val="en-US"/>
        </w:rPr>
        <mc:AlternateContent>
          <mc:Choice Requires="wps">
            <w:drawing>
              <wp:anchor distT="0" distB="0" distL="114300" distR="114300" simplePos="0" relativeHeight="251664384" behindDoc="0" locked="0" layoutInCell="1" allowOverlap="1" wp14:anchorId="40DC4695" wp14:editId="5D8C9915">
                <wp:simplePos x="0" y="0"/>
                <wp:positionH relativeFrom="column">
                  <wp:posOffset>4171315</wp:posOffset>
                </wp:positionH>
                <wp:positionV relativeFrom="paragraph">
                  <wp:posOffset>349885</wp:posOffset>
                </wp:positionV>
                <wp:extent cx="1314450" cy="356870"/>
                <wp:effectExtent l="0" t="0" r="19050" b="241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56870"/>
                        </a:xfrm>
                        <a:prstGeom prst="rect">
                          <a:avLst/>
                        </a:prstGeom>
                        <a:solidFill>
                          <a:srgbClr val="FFFFFF"/>
                        </a:solidFill>
                        <a:ln w="9525">
                          <a:solidFill>
                            <a:srgbClr val="000000"/>
                          </a:solidFill>
                          <a:miter lim="800000"/>
                          <a:headEnd/>
                          <a:tailEnd/>
                        </a:ln>
                      </wps:spPr>
                      <wps:txbx>
                        <w:txbxContent>
                          <w:p w:rsidR="00CC44A8" w:rsidRPr="00DF069F" w:rsidRDefault="00CC44A8" w:rsidP="00EF68B6">
                            <w:pPr>
                              <w:jc w:val="center"/>
                              <w:rPr>
                                <w:rFonts w:ascii="Times New Roman" w:hAnsi="Times New Roman"/>
                                <w:sz w:val="24"/>
                              </w:rPr>
                            </w:pPr>
                            <w:r w:rsidRPr="00DF069F">
                              <w:rPr>
                                <w:rFonts w:ascii="Times New Roman" w:hAnsi="Times New Roman"/>
                                <w:sz w:val="24"/>
                              </w:rPr>
                              <w:t>Hipertensi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C4695" id="Rectangle 9" o:spid="_x0000_s1031" style="position:absolute;left:0;text-align:left;margin-left:328.45pt;margin-top:27.55pt;width:103.5pt;height: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">
                <v:textbox>
                  <w:txbxContent>
                    <w:p w:rsidR="00CC44A8" w:rsidRPr="00DF069F" w:rsidRDefault="00CC44A8" w:rsidP="00EF68B6">
                      <w:pPr>
                        <w:jc w:val="center"/>
                        <w:rPr>
                          <w:rFonts w:ascii="Times New Roman" w:hAnsi="Times New Roman"/>
                          <w:sz w:val="24"/>
                        </w:rPr>
                      </w:pPr>
                      <w:r w:rsidRPr="00DF069F">
                        <w:rPr>
                          <w:rFonts w:ascii="Times New Roman" w:hAnsi="Times New Roman"/>
                          <w:sz w:val="24"/>
                        </w:rPr>
                        <w:t>Hipertensi</w:t>
                      </w:r>
                    </w:p>
                  </w:txbxContent>
                </v:textbox>
              </v:rect>
            </w:pict>
          </mc:Fallback>
        </mc:AlternateContent>
      </w:r>
      <w:r w:rsidR="00EF68B6" w:rsidRPr="00803BAE">
        <w:rPr>
          <w:rFonts w:ascii="Times New Roman" w:hAnsi="Times New Roman"/>
          <w:noProof/>
          <w:color w:val="000000"/>
          <w:sz w:val="24"/>
          <w:szCs w:val="24"/>
          <w:lang w:val="en-US"/>
        </w:rPr>
        <mc:AlternateContent>
          <mc:Choice Requires="wps">
            <w:drawing>
              <wp:anchor distT="0" distB="0" distL="114300" distR="114300" simplePos="0" relativeHeight="251677696" behindDoc="0" locked="0" layoutInCell="1" allowOverlap="1" wp14:anchorId="75D99FC7" wp14:editId="38D39DBD">
                <wp:simplePos x="0" y="0"/>
                <wp:positionH relativeFrom="column">
                  <wp:posOffset>4845702</wp:posOffset>
                </wp:positionH>
                <wp:positionV relativeFrom="paragraph">
                  <wp:posOffset>185420</wp:posOffset>
                </wp:positionV>
                <wp:extent cx="0" cy="182880"/>
                <wp:effectExtent l="76200" t="0" r="57150" b="6477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125945C" id="Line 6"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1.55pt,14.6pt" to="381.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">
                <v:stroke endarrow="block"/>
              </v:line>
            </w:pict>
          </mc:Fallback>
        </mc:AlternateContent>
      </w:r>
      <w:r w:rsidR="00EF68B6">
        <w:rPr>
          <w:rFonts w:ascii="Times New Roman" w:hAnsi="Times New Roman"/>
          <w:noProof/>
          <w:color w:val="000000"/>
          <w:sz w:val="24"/>
          <w:szCs w:val="24"/>
          <w:lang w:val="en-US"/>
        </w:rPr>
        <mc:AlternateContent>
          <mc:Choice Requires="wps">
            <w:drawing>
              <wp:anchor distT="0" distB="0" distL="114300" distR="114300" simplePos="0" relativeHeight="251689984" behindDoc="0" locked="0" layoutInCell="1" allowOverlap="1" wp14:anchorId="29572CA9" wp14:editId="1059106F">
                <wp:simplePos x="0" y="0"/>
                <wp:positionH relativeFrom="column">
                  <wp:posOffset>2728595</wp:posOffset>
                </wp:positionH>
                <wp:positionV relativeFrom="paragraph">
                  <wp:posOffset>74089</wp:posOffset>
                </wp:positionV>
                <wp:extent cx="105711" cy="0"/>
                <wp:effectExtent l="0" t="76200" r="27940" b="95250"/>
                <wp:wrapNone/>
                <wp:docPr id="43" name="Straight Arrow Connector 43"/>
                <wp:cNvGraphicFramePr/>
                <a:graphic xmlns:a="http://schemas.openxmlformats.org/drawingml/2006/main">
                  <a:graphicData uri="http://schemas.microsoft.com/office/word/2010/wordprocessingShape">
                    <wps:wsp>
                      <wps:cNvCnPr/>
                      <wps:spPr>
                        <a:xfrm>
                          <a:off x="0" y="0"/>
                          <a:ext cx="105711"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D5DA0D" id="Straight Arrow Connector 43" o:spid="_x0000_s1026" type="#_x0000_t32" style="position:absolute;margin-left:214.85pt;margin-top:5.85pt;width:8.3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" strokecolor="black [3200]">
                <v:stroke endarrow="block" joinstyle="miter"/>
              </v:shape>
            </w:pict>
          </mc:Fallback>
        </mc:AlternateContent>
      </w:r>
      <w:r w:rsidR="00EF68B6">
        <w:rPr>
          <w:rFonts w:ascii="Times New Roman" w:hAnsi="Times New Roman"/>
          <w:noProof/>
          <w:color w:val="000000"/>
          <w:sz w:val="24"/>
          <w:szCs w:val="24"/>
          <w:lang w:val="en-US"/>
        </w:rPr>
        <mc:AlternateContent>
          <mc:Choice Requires="wps">
            <w:drawing>
              <wp:anchor distT="0" distB="0" distL="114300" distR="114300" simplePos="0" relativeHeight="251683840" behindDoc="0" locked="0" layoutInCell="1" allowOverlap="1" wp14:anchorId="43D83F47" wp14:editId="5A004F2C">
                <wp:simplePos x="0" y="0"/>
                <wp:positionH relativeFrom="column">
                  <wp:posOffset>4045805</wp:posOffset>
                </wp:positionH>
                <wp:positionV relativeFrom="paragraph">
                  <wp:posOffset>20320</wp:posOffset>
                </wp:positionV>
                <wp:extent cx="0" cy="918845"/>
                <wp:effectExtent l="0" t="0" r="19050" b="33655"/>
                <wp:wrapNone/>
                <wp:docPr id="33" name="Straight Connector 33"/>
                <wp:cNvGraphicFramePr/>
                <a:graphic xmlns:a="http://schemas.openxmlformats.org/drawingml/2006/main">
                  <a:graphicData uri="http://schemas.microsoft.com/office/word/2010/wordprocessingShape">
                    <wps:wsp>
                      <wps:cNvCnPr/>
                      <wps:spPr>
                        <a:xfrm>
                          <a:off x="0" y="0"/>
                          <a:ext cx="0" cy="91884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D2892E" id="Straight Connector 33"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55pt,1.6pt" to="318.5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" strokecolor="black [3200]">
                <v:stroke joinstyle="miter"/>
              </v:line>
            </w:pict>
          </mc:Fallback>
        </mc:AlternateContent>
      </w:r>
      <w:r w:rsidR="00EF68B6">
        <w:rPr>
          <w:rFonts w:ascii="Times New Roman" w:hAnsi="Times New Roman"/>
          <w:noProof/>
          <w:color w:val="000000"/>
          <w:sz w:val="24"/>
          <w:szCs w:val="24"/>
          <w:lang w:val="en-US"/>
        </w:rPr>
        <mc:AlternateContent>
          <mc:Choice Requires="wps">
            <w:drawing>
              <wp:anchor distT="0" distB="0" distL="114300" distR="114300" simplePos="0" relativeHeight="251684864" behindDoc="0" locked="0" layoutInCell="1" allowOverlap="1" wp14:anchorId="58EA36A8" wp14:editId="2C3FA58C">
                <wp:simplePos x="0" y="0"/>
                <wp:positionH relativeFrom="column">
                  <wp:posOffset>3945890</wp:posOffset>
                </wp:positionH>
                <wp:positionV relativeFrom="paragraph">
                  <wp:posOffset>22445</wp:posOffset>
                </wp:positionV>
                <wp:extent cx="106680"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1066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9ECAF2" id="Straight Connector 35"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7pt,1.75pt" to="31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" strokecolor="black [3200]">
                <v:stroke joinstyle="miter"/>
              </v:line>
            </w:pict>
          </mc:Fallback>
        </mc:AlternateContent>
      </w:r>
      <w:r w:rsidR="00EF68B6" w:rsidRPr="00803BAE">
        <w:rPr>
          <w:rFonts w:ascii="Times New Roman" w:hAnsi="Times New Roman"/>
          <w:noProof/>
          <w:color w:val="000000"/>
          <w:sz w:val="24"/>
          <w:szCs w:val="24"/>
          <w:lang w:val="en-US"/>
        </w:rPr>
        <mc:AlternateContent>
          <mc:Choice Requires="wps">
            <w:drawing>
              <wp:anchor distT="0" distB="0" distL="114300" distR="114300" simplePos="0" relativeHeight="251669504" behindDoc="0" locked="0" layoutInCell="1" allowOverlap="1" wp14:anchorId="20BEAF86" wp14:editId="4E605BFB">
                <wp:simplePos x="0" y="0"/>
                <wp:positionH relativeFrom="column">
                  <wp:posOffset>693420</wp:posOffset>
                </wp:positionH>
                <wp:positionV relativeFrom="paragraph">
                  <wp:posOffset>72389</wp:posOffset>
                </wp:positionV>
                <wp:extent cx="0" cy="267335"/>
                <wp:effectExtent l="76200" t="0" r="57150" b="56515"/>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6168B3D" id="Line 6"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6pt,5.7pt" to="54.6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dJgIAAEo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">
                <v:stroke endarrow="block"/>
              </v:line>
            </w:pict>
          </mc:Fallback>
        </mc:AlternateContent>
      </w:r>
      <w:r w:rsidR="00EF68B6" w:rsidRPr="00803BAE">
        <w:rPr>
          <w:rFonts w:ascii="Times New Roman" w:hAnsi="Times New Roman"/>
          <w:noProof/>
          <w:color w:val="000000"/>
          <w:sz w:val="24"/>
          <w:szCs w:val="24"/>
          <w:lang w:val="en-US"/>
        </w:rPr>
        <mc:AlternateContent>
          <mc:Choice Requires="wps">
            <w:drawing>
              <wp:anchor distT="0" distB="0" distL="114300" distR="114300" simplePos="0" relativeHeight="251668480" behindDoc="0" locked="0" layoutInCell="1" allowOverlap="1" wp14:anchorId="61B57DC7" wp14:editId="0AA73415">
                <wp:simplePos x="0" y="0"/>
                <wp:positionH relativeFrom="column">
                  <wp:posOffset>-28575</wp:posOffset>
                </wp:positionH>
                <wp:positionV relativeFrom="paragraph">
                  <wp:posOffset>342265</wp:posOffset>
                </wp:positionV>
                <wp:extent cx="1323340" cy="356235"/>
                <wp:effectExtent l="0" t="0" r="10160" b="2476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356235"/>
                        </a:xfrm>
                        <a:prstGeom prst="rect">
                          <a:avLst/>
                        </a:prstGeom>
                        <a:solidFill>
                          <a:srgbClr val="FFFFFF"/>
                        </a:solidFill>
                        <a:ln w="9525">
                          <a:solidFill>
                            <a:srgbClr val="000000"/>
                          </a:solidFill>
                          <a:miter lim="800000"/>
                          <a:headEnd/>
                          <a:tailEnd/>
                        </a:ln>
                      </wps:spPr>
                      <wps:txbx>
                        <w:txbxContent>
                          <w:p w:rsidR="00CC44A8" w:rsidRPr="00DF069F" w:rsidRDefault="00CC44A8" w:rsidP="00EF68B6">
                            <w:pPr>
                              <w:jc w:val="center"/>
                              <w:rPr>
                                <w:rFonts w:ascii="Times New Roman" w:hAnsi="Times New Roman"/>
                                <w:sz w:val="24"/>
                              </w:rPr>
                            </w:pPr>
                            <w:r w:rsidRPr="00DF069F">
                              <w:rPr>
                                <w:rFonts w:ascii="Times New Roman" w:hAnsi="Times New Roman"/>
                                <w:sz w:val="24"/>
                              </w:rPr>
                              <w:t>Merokok</w:t>
                            </w:r>
                          </w:p>
                        </w:txbxContent>
                      </wps:txbx>
                      <wps:bodyPr rot="0" vert="horz" wrap="square" lIns="91440" tIns="45720" rIns="91440" bIns="45720" anchor="t" anchorCtr="0" upright="1">
                        <a:noAutofit/>
                      </wps:bodyPr>
                    </wps:wsp>
                  </a:graphicData>
                </a:graphic>
              </wp:anchor>
            </w:drawing>
          </mc:Choice>
          <mc:Fallback>
            <w:pict>
              <v:rect w14:anchorId="61B57DC7" id="Rectangle 4" o:spid="_x0000_s1032" style="position:absolute;left:0;text-align:left;margin-left:-2.25pt;margin-top:26.95pt;width:104.2pt;height:28.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">
                <v:textbox>
                  <w:txbxContent>
                    <w:p w:rsidR="00CC44A8" w:rsidRPr="00DF069F" w:rsidRDefault="00CC44A8" w:rsidP="00EF68B6">
                      <w:pPr>
                        <w:jc w:val="center"/>
                        <w:rPr>
                          <w:rFonts w:ascii="Times New Roman" w:hAnsi="Times New Roman"/>
                          <w:sz w:val="24"/>
                        </w:rPr>
                      </w:pPr>
                      <w:r w:rsidRPr="00DF069F">
                        <w:rPr>
                          <w:rFonts w:ascii="Times New Roman" w:hAnsi="Times New Roman"/>
                          <w:sz w:val="24"/>
                        </w:rPr>
                        <w:t>Merokok</w:t>
                      </w:r>
                    </w:p>
                  </w:txbxContent>
                </v:textbox>
              </v:rect>
            </w:pict>
          </mc:Fallback>
        </mc:AlternateContent>
      </w:r>
    </w:p>
    <w:p w:rsidR="00EF68B6" w:rsidRDefault="008059E4" w:rsidP="00EF68B6">
      <w:pPr>
        <w:spacing w:after="0" w:line="480" w:lineRule="auto"/>
        <w:ind w:firstLine="426"/>
        <w:jc w:val="both"/>
        <w:rPr>
          <w:rFonts w:ascii="Times New Roman" w:hAnsi="Times New Roman"/>
          <w:color w:val="000000"/>
          <w:sz w:val="24"/>
          <w:szCs w:val="24"/>
        </w:rPr>
      </w:pPr>
      <w:r>
        <w:rPr>
          <w:rFonts w:ascii="Times New Roman" w:hAnsi="Times New Roman"/>
          <w:noProof/>
          <w:color w:val="000000"/>
          <w:sz w:val="24"/>
          <w:szCs w:val="24"/>
          <w:lang w:val="en-US"/>
        </w:rPr>
        <mc:AlternateContent>
          <mc:Choice Requires="wps">
            <w:drawing>
              <wp:anchor distT="0" distB="0" distL="114300" distR="114300" simplePos="0" relativeHeight="251773952" behindDoc="0" locked="0" layoutInCell="1" allowOverlap="1" wp14:anchorId="4B85B59D" wp14:editId="63951369">
                <wp:simplePos x="0" y="0"/>
                <wp:positionH relativeFrom="column">
                  <wp:posOffset>1289774</wp:posOffset>
                </wp:positionH>
                <wp:positionV relativeFrom="paragraph">
                  <wp:posOffset>163830</wp:posOffset>
                </wp:positionV>
                <wp:extent cx="106680" cy="0"/>
                <wp:effectExtent l="0" t="0" r="26670" b="19050"/>
                <wp:wrapNone/>
                <wp:docPr id="102" name="Straight Connector 102"/>
                <wp:cNvGraphicFramePr/>
                <a:graphic xmlns:a="http://schemas.openxmlformats.org/drawingml/2006/main">
                  <a:graphicData uri="http://schemas.microsoft.com/office/word/2010/wordprocessingShape">
                    <wps:wsp>
                      <wps:cNvCnPr/>
                      <wps:spPr>
                        <a:xfrm>
                          <a:off x="0" y="0"/>
                          <a:ext cx="1066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D4BA6D" id="Straight Connector 102"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5pt,12.9pt" to="109.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" strokecolor="black [3200]">
                <v:stroke joinstyle="miter"/>
              </v:line>
            </w:pict>
          </mc:Fallback>
        </mc:AlternateContent>
      </w:r>
      <w:r w:rsidR="004F43C8" w:rsidRPr="00803BAE">
        <w:rPr>
          <w:rFonts w:ascii="Times New Roman" w:hAnsi="Times New Roman"/>
          <w:noProof/>
          <w:color w:val="000000"/>
          <w:sz w:val="24"/>
          <w:szCs w:val="24"/>
          <w:lang w:val="en-US"/>
        </w:rPr>
        <mc:AlternateContent>
          <mc:Choice Requires="wps">
            <w:drawing>
              <wp:anchor distT="0" distB="0" distL="114300" distR="114300" simplePos="0" relativeHeight="251674624" behindDoc="0" locked="0" layoutInCell="1" allowOverlap="1" wp14:anchorId="69169901" wp14:editId="22F8B0DA">
                <wp:simplePos x="0" y="0"/>
                <wp:positionH relativeFrom="column">
                  <wp:posOffset>1492250</wp:posOffset>
                </wp:positionH>
                <wp:positionV relativeFrom="paragraph">
                  <wp:posOffset>273050</wp:posOffset>
                </wp:positionV>
                <wp:extent cx="1124585" cy="356235"/>
                <wp:effectExtent l="0" t="0" r="18415" b="2476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56235"/>
                        </a:xfrm>
                        <a:prstGeom prst="rect">
                          <a:avLst/>
                        </a:prstGeom>
                        <a:solidFill>
                          <a:srgbClr val="FFFFFF"/>
                        </a:solidFill>
                        <a:ln w="9525">
                          <a:solidFill>
                            <a:srgbClr val="000000"/>
                          </a:solidFill>
                          <a:miter lim="800000"/>
                          <a:headEnd/>
                          <a:tailEnd/>
                        </a:ln>
                      </wps:spPr>
                      <wps:txbx>
                        <w:txbxContent>
                          <w:p w:rsidR="00CC44A8" w:rsidRPr="00803BAE" w:rsidRDefault="00CC44A8" w:rsidP="00EF68B6">
                            <w:pPr>
                              <w:pStyle w:val="NormalWeb"/>
                              <w:spacing w:before="0" w:beforeAutospacing="0" w:after="160" w:afterAutospacing="0" w:line="256" w:lineRule="auto"/>
                              <w:jc w:val="center"/>
                              <w:rPr>
                                <w:sz w:val="22"/>
                              </w:rPr>
                            </w:pPr>
                            <w:r>
                              <w:rPr>
                                <w:sz w:val="22"/>
                              </w:rPr>
                              <w:t>Lama m</w:t>
                            </w:r>
                            <w:r w:rsidRPr="00803BAE">
                              <w:rPr>
                                <w:sz w:val="22"/>
                              </w:rPr>
                              <w:t>erokok</w:t>
                            </w:r>
                          </w:p>
                        </w:txbxContent>
                      </wps:txbx>
                      <wps:bodyPr rot="0" vert="horz" wrap="square" lIns="91440" tIns="45720" rIns="91440" bIns="45720" anchor="t" anchorCtr="0" upright="1">
                        <a:noAutofit/>
                      </wps:bodyPr>
                    </wps:wsp>
                  </a:graphicData>
                </a:graphic>
              </wp:anchor>
            </w:drawing>
          </mc:Choice>
          <mc:Fallback>
            <w:pict>
              <v:rect w14:anchorId="69169901" id="Rectangle 16" o:spid="_x0000_s1033" style="position:absolute;left:0;text-align:left;margin-left:117.5pt;margin-top:21.5pt;width:88.55pt;height:28.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">
                <v:textbox>
                  <w:txbxContent>
                    <w:p w:rsidR="00CC44A8" w:rsidRPr="00803BAE" w:rsidRDefault="00CC44A8" w:rsidP="00EF68B6">
                      <w:pPr>
                        <w:pStyle w:val="NormalWeb"/>
                        <w:spacing w:before="0" w:beforeAutospacing="0" w:after="160" w:afterAutospacing="0" w:line="256" w:lineRule="auto"/>
                        <w:jc w:val="center"/>
                        <w:rPr>
                          <w:sz w:val="22"/>
                        </w:rPr>
                      </w:pPr>
                      <w:r>
                        <w:rPr>
                          <w:sz w:val="22"/>
                        </w:rPr>
                        <w:t>Lama m</w:t>
                      </w:r>
                      <w:r w:rsidRPr="00803BAE">
                        <w:rPr>
                          <w:sz w:val="22"/>
                        </w:rPr>
                        <w:t>erokok</w:t>
                      </w:r>
                    </w:p>
                  </w:txbxContent>
                </v:textbox>
              </v:rect>
            </w:pict>
          </mc:Fallback>
        </mc:AlternateContent>
      </w:r>
      <w:r w:rsidR="00EF68B6">
        <w:rPr>
          <w:rFonts w:ascii="Times New Roman" w:hAnsi="Times New Roman"/>
          <w:noProof/>
          <w:color w:val="000000"/>
          <w:sz w:val="24"/>
          <w:szCs w:val="24"/>
          <w:lang w:val="en-US"/>
        </w:rPr>
        <mc:AlternateContent>
          <mc:Choice Requires="wps">
            <w:drawing>
              <wp:anchor distT="0" distB="0" distL="114300" distR="114300" simplePos="0" relativeHeight="251692032" behindDoc="0" locked="0" layoutInCell="1" allowOverlap="1" wp14:anchorId="39A56DD8" wp14:editId="1A73B85C">
                <wp:simplePos x="0" y="0"/>
                <wp:positionH relativeFrom="column">
                  <wp:posOffset>4051300</wp:posOffset>
                </wp:positionH>
                <wp:positionV relativeFrom="paragraph">
                  <wp:posOffset>168707</wp:posOffset>
                </wp:positionV>
                <wp:extent cx="105711" cy="0"/>
                <wp:effectExtent l="0" t="76200" r="27940" b="95250"/>
                <wp:wrapNone/>
                <wp:docPr id="45" name="Straight Arrow Connector 45"/>
                <wp:cNvGraphicFramePr/>
                <a:graphic xmlns:a="http://schemas.openxmlformats.org/drawingml/2006/main">
                  <a:graphicData uri="http://schemas.microsoft.com/office/word/2010/wordprocessingShape">
                    <wps:wsp>
                      <wps:cNvCnPr/>
                      <wps:spPr>
                        <a:xfrm>
                          <a:off x="0" y="0"/>
                          <a:ext cx="105711"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3F446E" id="Straight Arrow Connector 45" o:spid="_x0000_s1026" type="#_x0000_t32" style="position:absolute;margin-left:319pt;margin-top:13.3pt;width:8.3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" strokecolor="black [3200]">
                <v:stroke endarrow="block" joinstyle="miter"/>
              </v:shape>
            </w:pict>
          </mc:Fallback>
        </mc:AlternateContent>
      </w:r>
      <w:r w:rsidR="00EF68B6" w:rsidRPr="00803BAE">
        <w:rPr>
          <w:rFonts w:ascii="Times New Roman" w:hAnsi="Times New Roman"/>
          <w:noProof/>
          <w:color w:val="000000"/>
          <w:sz w:val="24"/>
          <w:szCs w:val="24"/>
          <w:lang w:val="en-US"/>
        </w:rPr>
        <mc:AlternateContent>
          <mc:Choice Requires="wps">
            <w:drawing>
              <wp:anchor distT="0" distB="0" distL="114300" distR="114300" simplePos="0" relativeHeight="251676672" behindDoc="0" locked="0" layoutInCell="1" allowOverlap="1" wp14:anchorId="6474606F" wp14:editId="5FA4794F">
                <wp:simplePos x="0" y="0"/>
                <wp:positionH relativeFrom="column">
                  <wp:posOffset>2833370</wp:posOffset>
                </wp:positionH>
                <wp:positionV relativeFrom="paragraph">
                  <wp:posOffset>181991</wp:posOffset>
                </wp:positionV>
                <wp:extent cx="1115060" cy="797182"/>
                <wp:effectExtent l="0" t="0" r="27940" b="222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797182"/>
                        </a:xfrm>
                        <a:prstGeom prst="rect">
                          <a:avLst/>
                        </a:prstGeom>
                        <a:solidFill>
                          <a:srgbClr val="FFFFFF"/>
                        </a:solidFill>
                        <a:ln w="9525">
                          <a:solidFill>
                            <a:srgbClr val="000000"/>
                          </a:solidFill>
                          <a:prstDash val="dash"/>
                          <a:miter lim="800000"/>
                          <a:headEnd/>
                          <a:tailEnd/>
                        </a:ln>
                      </wps:spPr>
                      <wps:txbx>
                        <w:txbxContent>
                          <w:p w:rsidR="00CC44A8" w:rsidRDefault="00CC44A8" w:rsidP="00EF68B6">
                            <w:pPr>
                              <w:pStyle w:val="NormalWeb"/>
                              <w:spacing w:before="0" w:beforeAutospacing="0" w:after="0" w:afterAutospacing="0" w:line="254" w:lineRule="auto"/>
                              <w:jc w:val="center"/>
                              <w:rPr>
                                <w:rFonts w:eastAsia="Times New Roman"/>
                                <w:sz w:val="22"/>
                              </w:rPr>
                            </w:pPr>
                            <w:r w:rsidRPr="000E7230">
                              <w:rPr>
                                <w:rFonts w:eastAsia="Times New Roman"/>
                                <w:sz w:val="22"/>
                              </w:rPr>
                              <w:t> Karbon Monoxida (CO)</w:t>
                            </w:r>
                          </w:p>
                          <w:p w:rsidR="00CC44A8" w:rsidRPr="000E7230" w:rsidRDefault="00CC44A8" w:rsidP="00EF68B6">
                            <w:pPr>
                              <w:pStyle w:val="NormalWeb"/>
                              <w:spacing w:before="0" w:beforeAutospacing="0" w:after="0" w:afterAutospacing="0" w:line="254" w:lineRule="auto"/>
                              <w:jc w:val="center"/>
                              <w:rPr>
                                <w:sz w:val="22"/>
                              </w:rPr>
                            </w:pPr>
                            <w:r>
                              <w:rPr>
                                <w:rFonts w:eastAsia="Times New Roman"/>
                                <w:sz w:val="22"/>
                              </w:rPr>
                              <w:t>(Pembuluh darah Kramp)</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474606F" id="Rectangle 18" o:spid="_x0000_s1034" style="position:absolute;left:0;text-align:left;margin-left:223.1pt;margin-top:14.35pt;width:87.8pt;height:62.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">
                <v:stroke dashstyle="dash"/>
                <v:textbox>
                  <w:txbxContent>
                    <w:p w:rsidR="00CC44A8" w:rsidRDefault="00CC44A8" w:rsidP="00EF68B6">
                      <w:pPr>
                        <w:pStyle w:val="NormalWeb"/>
                        <w:spacing w:before="0" w:beforeAutospacing="0" w:after="0" w:afterAutospacing="0" w:line="254" w:lineRule="auto"/>
                        <w:jc w:val="center"/>
                        <w:rPr>
                          <w:rFonts w:eastAsia="Times New Roman"/>
                          <w:sz w:val="22"/>
                        </w:rPr>
                      </w:pPr>
                      <w:r w:rsidRPr="000E7230">
                        <w:rPr>
                          <w:rFonts w:eastAsia="Times New Roman"/>
                          <w:sz w:val="22"/>
                        </w:rPr>
                        <w:t> Karbon Monoxida (CO)</w:t>
                      </w:r>
                    </w:p>
                    <w:p w:rsidR="00CC44A8" w:rsidRPr="000E7230" w:rsidRDefault="00CC44A8" w:rsidP="00EF68B6">
                      <w:pPr>
                        <w:pStyle w:val="NormalWeb"/>
                        <w:spacing w:before="0" w:beforeAutospacing="0" w:after="0" w:afterAutospacing="0" w:line="254" w:lineRule="auto"/>
                        <w:jc w:val="center"/>
                        <w:rPr>
                          <w:sz w:val="22"/>
                        </w:rPr>
                      </w:pPr>
                      <w:r>
                        <w:rPr>
                          <w:rFonts w:eastAsia="Times New Roman"/>
                          <w:sz w:val="22"/>
                        </w:rPr>
                        <w:t>(Pembuluh darah Kramp)</w:t>
                      </w:r>
                    </w:p>
                  </w:txbxContent>
                </v:textbox>
              </v:rect>
            </w:pict>
          </mc:Fallback>
        </mc:AlternateContent>
      </w:r>
    </w:p>
    <w:p w:rsidR="00EF68B6" w:rsidRPr="00DF069F" w:rsidRDefault="008059E4" w:rsidP="00EF68B6">
      <w:pPr>
        <w:spacing w:after="0" w:line="480" w:lineRule="auto"/>
        <w:ind w:firstLine="426"/>
        <w:jc w:val="both"/>
        <w:rPr>
          <w:rFonts w:ascii="Times New Roman" w:hAnsi="Times New Roman"/>
          <w:color w:val="000000"/>
          <w:sz w:val="24"/>
          <w:szCs w:val="24"/>
        </w:rPr>
      </w:pPr>
      <w:r>
        <w:rPr>
          <w:rFonts w:ascii="Times New Roman" w:hAnsi="Times New Roman"/>
          <w:noProof/>
          <w:color w:val="000000"/>
          <w:sz w:val="24"/>
          <w:szCs w:val="24"/>
          <w:lang w:val="en-US"/>
        </w:rPr>
        <mc:AlternateContent>
          <mc:Choice Requires="wps">
            <w:drawing>
              <wp:anchor distT="0" distB="0" distL="114300" distR="114300" simplePos="0" relativeHeight="251776000" behindDoc="0" locked="0" layoutInCell="1" allowOverlap="1" wp14:anchorId="43CEB69F" wp14:editId="6C40D351">
                <wp:simplePos x="0" y="0"/>
                <wp:positionH relativeFrom="column">
                  <wp:posOffset>2619375</wp:posOffset>
                </wp:positionH>
                <wp:positionV relativeFrom="paragraph">
                  <wp:posOffset>90259</wp:posOffset>
                </wp:positionV>
                <wp:extent cx="106680" cy="0"/>
                <wp:effectExtent l="0" t="0" r="26670" b="19050"/>
                <wp:wrapNone/>
                <wp:docPr id="103" name="Straight Connector 103"/>
                <wp:cNvGraphicFramePr/>
                <a:graphic xmlns:a="http://schemas.openxmlformats.org/drawingml/2006/main">
                  <a:graphicData uri="http://schemas.microsoft.com/office/word/2010/wordprocessingShape">
                    <wps:wsp>
                      <wps:cNvCnPr/>
                      <wps:spPr>
                        <a:xfrm>
                          <a:off x="0" y="0"/>
                          <a:ext cx="1066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698569" id="Straight Connector 103"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25pt,7.1pt" to="214.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" strokecolor="black [3200]">
                <v:stroke joinstyle="miter"/>
              </v:line>
            </w:pict>
          </mc:Fallback>
        </mc:AlternateContent>
      </w:r>
      <w:r w:rsidR="004F43C8">
        <w:rPr>
          <w:rFonts w:ascii="Times New Roman" w:hAnsi="Times New Roman"/>
          <w:noProof/>
          <w:color w:val="000000"/>
          <w:sz w:val="24"/>
          <w:szCs w:val="24"/>
          <w:lang w:val="en-US"/>
        </w:rPr>
        <mc:AlternateContent>
          <mc:Choice Requires="wps">
            <w:drawing>
              <wp:anchor distT="0" distB="0" distL="114300" distR="114300" simplePos="0" relativeHeight="251767808" behindDoc="0" locked="0" layoutInCell="1" allowOverlap="1" wp14:anchorId="0DF7B74D" wp14:editId="733FB599">
                <wp:simplePos x="0" y="0"/>
                <wp:positionH relativeFrom="column">
                  <wp:posOffset>1398270</wp:posOffset>
                </wp:positionH>
                <wp:positionV relativeFrom="paragraph">
                  <wp:posOffset>82550</wp:posOffset>
                </wp:positionV>
                <wp:extent cx="105410" cy="0"/>
                <wp:effectExtent l="0" t="76200" r="27940" b="95250"/>
                <wp:wrapNone/>
                <wp:docPr id="99" name="Straight Arrow Connector 99"/>
                <wp:cNvGraphicFramePr/>
                <a:graphic xmlns:a="http://schemas.openxmlformats.org/drawingml/2006/main">
                  <a:graphicData uri="http://schemas.microsoft.com/office/word/2010/wordprocessingShape">
                    <wps:wsp>
                      <wps:cNvCnPr/>
                      <wps:spPr>
                        <a:xfrm>
                          <a:off x="0" y="0"/>
                          <a:ext cx="10541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08192" id="Straight Arrow Connector 99" o:spid="_x0000_s1026" type="#_x0000_t32" style="position:absolute;margin-left:110.1pt;margin-top:6.5pt;width:8.3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" strokecolor="black [3200]">
                <v:stroke endarrow="block" joinstyle="miter"/>
              </v:shape>
            </w:pict>
          </mc:Fallback>
        </mc:AlternateContent>
      </w:r>
      <w:r w:rsidR="00EF68B6">
        <w:rPr>
          <w:rFonts w:ascii="Times New Roman" w:hAnsi="Times New Roman"/>
          <w:noProof/>
          <w:color w:val="000000"/>
          <w:sz w:val="24"/>
          <w:szCs w:val="24"/>
          <w:lang w:val="en-US"/>
        </w:rPr>
        <mc:AlternateContent>
          <mc:Choice Requires="wps">
            <w:drawing>
              <wp:anchor distT="0" distB="0" distL="114300" distR="114300" simplePos="0" relativeHeight="251691008" behindDoc="0" locked="0" layoutInCell="1" allowOverlap="1" wp14:anchorId="6E26AA5C" wp14:editId="5C628E52">
                <wp:simplePos x="0" y="0"/>
                <wp:positionH relativeFrom="column">
                  <wp:posOffset>2722451</wp:posOffset>
                </wp:positionH>
                <wp:positionV relativeFrom="paragraph">
                  <wp:posOffset>203200</wp:posOffset>
                </wp:positionV>
                <wp:extent cx="105711" cy="0"/>
                <wp:effectExtent l="0" t="76200" r="27940" b="95250"/>
                <wp:wrapNone/>
                <wp:docPr id="44" name="Straight Arrow Connector 44"/>
                <wp:cNvGraphicFramePr/>
                <a:graphic xmlns:a="http://schemas.openxmlformats.org/drawingml/2006/main">
                  <a:graphicData uri="http://schemas.microsoft.com/office/word/2010/wordprocessingShape">
                    <wps:wsp>
                      <wps:cNvCnPr/>
                      <wps:spPr>
                        <a:xfrm>
                          <a:off x="0" y="0"/>
                          <a:ext cx="105711"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9D7FEB" id="Straight Arrow Connector 44" o:spid="_x0000_s1026" type="#_x0000_t32" style="position:absolute;margin-left:214.35pt;margin-top:16pt;width:8.3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" strokecolor="black [3200]">
                <v:stroke endarrow="block" joinstyle="miter"/>
              </v:shape>
            </w:pict>
          </mc:Fallback>
        </mc:AlternateContent>
      </w:r>
      <w:r w:rsidR="00EF68B6">
        <w:rPr>
          <w:rFonts w:ascii="Times New Roman" w:hAnsi="Times New Roman"/>
          <w:noProof/>
          <w:color w:val="000000"/>
          <w:sz w:val="24"/>
          <w:szCs w:val="24"/>
          <w:lang w:val="en-US"/>
        </w:rPr>
        <mc:AlternateContent>
          <mc:Choice Requires="wps">
            <w:drawing>
              <wp:anchor distT="0" distB="0" distL="114300" distR="114300" simplePos="0" relativeHeight="251685888" behindDoc="0" locked="0" layoutInCell="1" allowOverlap="1" wp14:anchorId="4BFAC637" wp14:editId="6E93116E">
                <wp:simplePos x="0" y="0"/>
                <wp:positionH relativeFrom="column">
                  <wp:posOffset>3941665</wp:posOffset>
                </wp:positionH>
                <wp:positionV relativeFrom="paragraph">
                  <wp:posOffset>236220</wp:posOffset>
                </wp:positionV>
                <wp:extent cx="106680" cy="0"/>
                <wp:effectExtent l="0" t="0" r="26670" b="19050"/>
                <wp:wrapNone/>
                <wp:docPr id="37" name="Straight Connector 37"/>
                <wp:cNvGraphicFramePr/>
                <a:graphic xmlns:a="http://schemas.openxmlformats.org/drawingml/2006/main">
                  <a:graphicData uri="http://schemas.microsoft.com/office/word/2010/wordprocessingShape">
                    <wps:wsp>
                      <wps:cNvCnPr/>
                      <wps:spPr>
                        <a:xfrm>
                          <a:off x="0" y="0"/>
                          <a:ext cx="1066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DC4605" id="Straight Connector 37"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35pt,18.6pt" to="318.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" strokecolor="black [3200]">
                <v:stroke joinstyle="miter"/>
              </v:line>
            </w:pict>
          </mc:Fallback>
        </mc:AlternateContent>
      </w:r>
    </w:p>
    <w:bookmarkStart w:id="58" w:name="_Toc484516622"/>
    <w:bookmarkStart w:id="59" w:name="_Toc484548108"/>
    <w:p w:rsidR="00EF68B6" w:rsidRDefault="004F43C8" w:rsidP="00EF68B6">
      <w:pPr>
        <w:spacing w:after="0" w:line="480" w:lineRule="auto"/>
        <w:jc w:val="both"/>
        <w:rPr>
          <w:rFonts w:ascii="Times New Roman" w:hAnsi="Times New Roman"/>
          <w:sz w:val="24"/>
          <w:szCs w:val="24"/>
        </w:rPr>
      </w:pPr>
      <w:r>
        <w:rPr>
          <w:rFonts w:ascii="Times New Roman" w:hAnsi="Times New Roman"/>
          <w:noProof/>
          <w:color w:val="000000"/>
          <w:sz w:val="24"/>
          <w:szCs w:val="24"/>
          <w:lang w:val="en-US"/>
        </w:rPr>
        <mc:AlternateContent>
          <mc:Choice Requires="wps">
            <w:drawing>
              <wp:anchor distT="0" distB="0" distL="114300" distR="114300" simplePos="0" relativeHeight="251687936" behindDoc="0" locked="0" layoutInCell="1" allowOverlap="1" wp14:anchorId="1B10A6EB" wp14:editId="68E045E2">
                <wp:simplePos x="0" y="0"/>
                <wp:positionH relativeFrom="column">
                  <wp:posOffset>1390015</wp:posOffset>
                </wp:positionH>
                <wp:positionV relativeFrom="paragraph">
                  <wp:posOffset>192405</wp:posOffset>
                </wp:positionV>
                <wp:extent cx="105410" cy="0"/>
                <wp:effectExtent l="0" t="76200" r="27940" b="95250"/>
                <wp:wrapNone/>
                <wp:docPr id="41" name="Straight Arrow Connector 41"/>
                <wp:cNvGraphicFramePr/>
                <a:graphic xmlns:a="http://schemas.openxmlformats.org/drawingml/2006/main">
                  <a:graphicData uri="http://schemas.microsoft.com/office/word/2010/wordprocessingShape">
                    <wps:wsp>
                      <wps:cNvCnPr/>
                      <wps:spPr>
                        <a:xfrm>
                          <a:off x="0" y="0"/>
                          <a:ext cx="10541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49C896" id="Straight Arrow Connector 41" o:spid="_x0000_s1026" type="#_x0000_t32" style="position:absolute;margin-left:109.45pt;margin-top:15.15pt;width:8.3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" strokecolor="black [3200]">
                <v:stroke endarrow="block" joinstyle="miter"/>
              </v:shape>
            </w:pict>
          </mc:Fallback>
        </mc:AlternateContent>
      </w:r>
      <w:r>
        <w:rPr>
          <w:rFonts w:ascii="Times New Roman" w:hAnsi="Times New Roman"/>
          <w:noProof/>
          <w:color w:val="000000"/>
          <w:sz w:val="24"/>
          <w:szCs w:val="24"/>
          <w:lang w:val="en-US"/>
        </w:rPr>
        <mc:AlternateContent>
          <mc:Choice Requires="wps">
            <w:drawing>
              <wp:anchor distT="0" distB="0" distL="114300" distR="114300" simplePos="0" relativeHeight="251682816" behindDoc="0" locked="0" layoutInCell="1" allowOverlap="1" wp14:anchorId="7EE5D7FF" wp14:editId="529C5D3A">
                <wp:simplePos x="0" y="0"/>
                <wp:positionH relativeFrom="column">
                  <wp:posOffset>2616200</wp:posOffset>
                </wp:positionH>
                <wp:positionV relativeFrom="paragraph">
                  <wp:posOffset>171450</wp:posOffset>
                </wp:positionV>
                <wp:extent cx="106680" cy="0"/>
                <wp:effectExtent l="0" t="0" r="26670" b="19050"/>
                <wp:wrapNone/>
                <wp:docPr id="24" name="Straight Connector 24"/>
                <wp:cNvGraphicFramePr/>
                <a:graphic xmlns:a="http://schemas.openxmlformats.org/drawingml/2006/main">
                  <a:graphicData uri="http://schemas.microsoft.com/office/word/2010/wordprocessingShape">
                    <wps:wsp>
                      <wps:cNvCnPr/>
                      <wps:spPr>
                        <a:xfrm>
                          <a:off x="0" y="0"/>
                          <a:ext cx="1066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28E204" id="Straight Connector 2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pt,13.5pt" to="21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" strokecolor="black [3200]">
                <v:stroke joinstyle="miter"/>
              </v:line>
            </w:pict>
          </mc:Fallback>
        </mc:AlternateContent>
      </w:r>
      <w:r w:rsidRPr="00803BAE">
        <w:rPr>
          <w:rFonts w:ascii="Times New Roman" w:hAnsi="Times New Roman"/>
          <w:noProof/>
          <w:color w:val="000000"/>
          <w:sz w:val="24"/>
          <w:szCs w:val="24"/>
          <w:lang w:val="en-US"/>
        </w:rPr>
        <mc:AlternateContent>
          <mc:Choice Requires="wps">
            <w:drawing>
              <wp:anchor distT="0" distB="0" distL="114300" distR="114300" simplePos="0" relativeHeight="251763712" behindDoc="0" locked="0" layoutInCell="1" allowOverlap="1" wp14:anchorId="53B16332" wp14:editId="573748EF">
                <wp:simplePos x="0" y="0"/>
                <wp:positionH relativeFrom="column">
                  <wp:posOffset>1494155</wp:posOffset>
                </wp:positionH>
                <wp:positionV relativeFrom="paragraph">
                  <wp:posOffset>8255</wp:posOffset>
                </wp:positionV>
                <wp:extent cx="1124585" cy="356235"/>
                <wp:effectExtent l="0" t="0" r="18415" b="24765"/>
                <wp:wrapNone/>
                <wp:docPr id="9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56235"/>
                        </a:xfrm>
                        <a:prstGeom prst="rect">
                          <a:avLst/>
                        </a:prstGeom>
                        <a:solidFill>
                          <a:srgbClr val="FFFFFF"/>
                        </a:solidFill>
                        <a:ln w="9525">
                          <a:solidFill>
                            <a:srgbClr val="000000"/>
                          </a:solidFill>
                          <a:miter lim="800000"/>
                          <a:headEnd/>
                          <a:tailEnd/>
                        </a:ln>
                      </wps:spPr>
                      <wps:txbx>
                        <w:txbxContent>
                          <w:p w:rsidR="00CC44A8" w:rsidRPr="00803BAE" w:rsidRDefault="00CC44A8" w:rsidP="004F43C8">
                            <w:pPr>
                              <w:pStyle w:val="NormalWeb"/>
                              <w:spacing w:before="0" w:beforeAutospacing="0" w:after="160" w:afterAutospacing="0" w:line="256" w:lineRule="auto"/>
                              <w:jc w:val="center"/>
                              <w:rPr>
                                <w:sz w:val="22"/>
                              </w:rPr>
                            </w:pPr>
                            <w:r>
                              <w:rPr>
                                <w:sz w:val="22"/>
                              </w:rPr>
                              <w:t>Jenis perokok</w:t>
                            </w:r>
                          </w:p>
                        </w:txbxContent>
                      </wps:txbx>
                      <wps:bodyPr rot="0" vert="horz" wrap="square" lIns="91440" tIns="45720" rIns="91440" bIns="45720" anchor="t" anchorCtr="0" upright="1">
                        <a:noAutofit/>
                      </wps:bodyPr>
                    </wps:wsp>
                  </a:graphicData>
                </a:graphic>
              </wp:anchor>
            </w:drawing>
          </mc:Choice>
          <mc:Fallback>
            <w:pict>
              <v:rect w14:anchorId="53B16332" id="_x0000_s1035" style="position:absolute;left:0;text-align:left;margin-left:117.65pt;margin-top:.65pt;width:88.55pt;height:28.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">
                <v:textbox>
                  <w:txbxContent>
                    <w:p w:rsidR="00CC44A8" w:rsidRPr="00803BAE" w:rsidRDefault="00CC44A8" w:rsidP="004F43C8">
                      <w:pPr>
                        <w:pStyle w:val="NormalWeb"/>
                        <w:spacing w:before="0" w:beforeAutospacing="0" w:after="160" w:afterAutospacing="0" w:line="256" w:lineRule="auto"/>
                        <w:jc w:val="center"/>
                        <w:rPr>
                          <w:sz w:val="22"/>
                        </w:rPr>
                      </w:pPr>
                      <w:r>
                        <w:rPr>
                          <w:sz w:val="22"/>
                        </w:rPr>
                        <w:t>Jenis perokok</w:t>
                      </w:r>
                    </w:p>
                  </w:txbxContent>
                </v:textbox>
              </v:rect>
            </w:pict>
          </mc:Fallback>
        </mc:AlternateContent>
      </w:r>
    </w:p>
    <w:p w:rsidR="00EF68B6" w:rsidRPr="00722D67" w:rsidRDefault="00EF68B6" w:rsidP="00EF68B6">
      <w:pPr>
        <w:spacing w:after="0" w:line="48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667456" behindDoc="0" locked="0" layoutInCell="1" allowOverlap="1" wp14:anchorId="7EF5D582" wp14:editId="380CD084">
                <wp:simplePos x="0" y="0"/>
                <wp:positionH relativeFrom="column">
                  <wp:posOffset>2606675</wp:posOffset>
                </wp:positionH>
                <wp:positionV relativeFrom="paragraph">
                  <wp:posOffset>346075</wp:posOffset>
                </wp:positionV>
                <wp:extent cx="496570" cy="243840"/>
                <wp:effectExtent l="0" t="0" r="17780" b="228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2438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9651" id="Rectangle 36" o:spid="_x0000_s1026" style="position:absolute;margin-left:205.25pt;margin-top:27.25pt;width:39.1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">
                <v:stroke dashstyle="dash"/>
              </v:rect>
            </w:pict>
          </mc:Fallback>
        </mc:AlternateContent>
      </w:r>
      <w:r w:rsidRPr="00722D67">
        <w:rPr>
          <w:rFonts w:ascii="Times New Roman" w:hAnsi="Times New Roman"/>
          <w:sz w:val="24"/>
          <w:szCs w:val="24"/>
        </w:rPr>
        <w:t xml:space="preserve">Keterangan </w:t>
      </w:r>
      <w:r w:rsidRPr="00722D67">
        <w:rPr>
          <w:rFonts w:ascii="Times New Roman" w:hAnsi="Times New Roman"/>
          <w:sz w:val="24"/>
          <w:szCs w:val="24"/>
        </w:rPr>
        <w:tab/>
        <w:t>:</w:t>
      </w:r>
    </w:p>
    <w:p w:rsidR="00EF68B6" w:rsidRPr="00722D67" w:rsidRDefault="00EF68B6" w:rsidP="00EF68B6">
      <w:pPr>
        <w:spacing w:after="0" w:line="48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665408" behindDoc="0" locked="0" layoutInCell="1" allowOverlap="1" wp14:anchorId="5EA82E32" wp14:editId="7501109F">
                <wp:simplePos x="0" y="0"/>
                <wp:positionH relativeFrom="column">
                  <wp:posOffset>76200</wp:posOffset>
                </wp:positionH>
                <wp:positionV relativeFrom="paragraph">
                  <wp:posOffset>11430</wp:posOffset>
                </wp:positionV>
                <wp:extent cx="571500" cy="2286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44CC" id="Rectangle 13" o:spid="_x0000_s1026" style="position:absolute;margin-left:6pt;margin-top:.9pt;width:4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"/>
            </w:pict>
          </mc:Fallback>
        </mc:AlternateContent>
      </w:r>
      <w:r w:rsidRPr="00722D67">
        <w:rPr>
          <w:rFonts w:ascii="Times New Roman" w:hAnsi="Times New Roman"/>
          <w:sz w:val="24"/>
          <w:szCs w:val="24"/>
        </w:rPr>
        <w:tab/>
      </w:r>
      <w:r w:rsidRPr="00722D67">
        <w:rPr>
          <w:rFonts w:ascii="Times New Roman" w:hAnsi="Times New Roman"/>
          <w:sz w:val="24"/>
          <w:szCs w:val="24"/>
        </w:rPr>
        <w:tab/>
        <w:t>: Variabel yang diteliti</w:t>
      </w:r>
      <w:r w:rsidRPr="00722D67">
        <w:rPr>
          <w:rFonts w:ascii="Times New Roman" w:hAnsi="Times New Roman"/>
          <w:sz w:val="24"/>
          <w:szCs w:val="24"/>
        </w:rPr>
        <w:tab/>
      </w:r>
      <w:r w:rsidRPr="00722D67">
        <w:rPr>
          <w:rFonts w:ascii="Times New Roman" w:hAnsi="Times New Roman"/>
          <w:sz w:val="24"/>
          <w:szCs w:val="24"/>
        </w:rPr>
        <w:tab/>
        <w:t>: Variabel yang tidak diteliti</w:t>
      </w:r>
    </w:p>
    <w:p w:rsidR="00EF68B6" w:rsidRPr="00722D67" w:rsidRDefault="00EF68B6" w:rsidP="00EF68B6">
      <w:pPr>
        <w:spacing w:after="0" w:line="480" w:lineRule="auto"/>
        <w:ind w:left="1134" w:hanging="1134"/>
        <w:jc w:val="both"/>
        <w:rPr>
          <w:rFonts w:ascii="Times New Roman" w:hAnsi="Times New Roman"/>
          <w:sz w:val="24"/>
          <w:szCs w:val="24"/>
        </w:rPr>
      </w:pPr>
      <w:r w:rsidRPr="00722D67">
        <w:rPr>
          <w:rFonts w:ascii="Times New Roman" w:hAnsi="Times New Roman"/>
          <w:noProof/>
          <w:sz w:val="24"/>
          <w:szCs w:val="24"/>
          <w:lang w:val="en-US"/>
        </w:rPr>
        <mc:AlternateContent>
          <mc:Choice Requires="wps">
            <w:drawing>
              <wp:anchor distT="4294967295" distB="4294967295" distL="114300" distR="114300" simplePos="0" relativeHeight="251666432" behindDoc="0" locked="0" layoutInCell="1" allowOverlap="1" wp14:anchorId="44E7A982" wp14:editId="065EC2E9">
                <wp:simplePos x="0" y="0"/>
                <wp:positionH relativeFrom="column">
                  <wp:posOffset>118745</wp:posOffset>
                </wp:positionH>
                <wp:positionV relativeFrom="paragraph">
                  <wp:posOffset>92709</wp:posOffset>
                </wp:positionV>
                <wp:extent cx="426720" cy="0"/>
                <wp:effectExtent l="0" t="76200" r="1143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39652" id="Straight Arrow Connector 34" o:spid="_x0000_s1026" type="#_x0000_t32" style="position:absolute;margin-left:9.35pt;margin-top:7.3pt;width:33.6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">
                <v:stroke endarrow="block"/>
              </v:shape>
            </w:pict>
          </mc:Fallback>
        </mc:AlternateContent>
      </w:r>
      <w:r w:rsidRPr="00722D67">
        <w:rPr>
          <w:rFonts w:ascii="Times New Roman" w:hAnsi="Times New Roman"/>
          <w:sz w:val="24"/>
          <w:szCs w:val="24"/>
        </w:rPr>
        <w:tab/>
      </w:r>
      <w:r w:rsidRPr="00722D67">
        <w:rPr>
          <w:rFonts w:ascii="Times New Roman" w:hAnsi="Times New Roman"/>
          <w:sz w:val="24"/>
          <w:szCs w:val="24"/>
        </w:rPr>
        <w:tab/>
        <w:t>: Alur pikir</w:t>
      </w:r>
    </w:p>
    <w:p w:rsidR="00EF68B6" w:rsidRPr="00783E77" w:rsidRDefault="00EF68B6" w:rsidP="00DA2CCD">
      <w:pPr>
        <w:spacing w:before="100" w:beforeAutospacing="1" w:after="100" w:afterAutospacing="1" w:line="240" w:lineRule="auto"/>
        <w:ind w:left="993" w:hanging="993"/>
        <w:jc w:val="both"/>
        <w:rPr>
          <w:rFonts w:ascii="Times New Roman" w:hAnsi="Times New Roman"/>
          <w:sz w:val="24"/>
          <w:szCs w:val="24"/>
        </w:rPr>
      </w:pPr>
      <w:r w:rsidRPr="00783E77">
        <w:rPr>
          <w:rFonts w:ascii="Times New Roman" w:hAnsi="Times New Roman"/>
          <w:sz w:val="24"/>
          <w:szCs w:val="24"/>
        </w:rPr>
        <w:t xml:space="preserve">Gambar </w:t>
      </w:r>
      <w:r w:rsidRPr="00783E77">
        <w:rPr>
          <w:rFonts w:ascii="Times New Roman" w:hAnsi="Times New Roman"/>
          <w:sz w:val="24"/>
          <w:szCs w:val="24"/>
        </w:rPr>
        <w:fldChar w:fldCharType="begin"/>
      </w:r>
      <w:r w:rsidRPr="00783E77">
        <w:rPr>
          <w:rFonts w:ascii="Times New Roman" w:hAnsi="Times New Roman"/>
          <w:sz w:val="24"/>
          <w:szCs w:val="24"/>
        </w:rPr>
        <w:instrText xml:space="preserve"> SEQ Gambar \* ARABIC </w:instrText>
      </w:r>
      <w:r w:rsidRPr="00783E77">
        <w:rPr>
          <w:rFonts w:ascii="Times New Roman" w:hAnsi="Times New Roman"/>
          <w:sz w:val="24"/>
          <w:szCs w:val="24"/>
        </w:rPr>
        <w:fldChar w:fldCharType="separate"/>
      </w:r>
      <w:r w:rsidR="00B0099F">
        <w:rPr>
          <w:rFonts w:ascii="Times New Roman" w:hAnsi="Times New Roman"/>
          <w:noProof/>
          <w:sz w:val="24"/>
          <w:szCs w:val="24"/>
        </w:rPr>
        <w:t>1</w:t>
      </w:r>
      <w:r w:rsidRPr="00783E77">
        <w:rPr>
          <w:rFonts w:ascii="Times New Roman" w:hAnsi="Times New Roman"/>
          <w:sz w:val="24"/>
          <w:szCs w:val="24"/>
        </w:rPr>
        <w:fldChar w:fldCharType="end"/>
      </w:r>
      <w:r w:rsidR="00783E77">
        <w:rPr>
          <w:rFonts w:ascii="Times New Roman" w:hAnsi="Times New Roman"/>
          <w:sz w:val="24"/>
          <w:szCs w:val="24"/>
        </w:rPr>
        <w:t xml:space="preserve"> </w:t>
      </w:r>
      <w:r w:rsidRPr="00783E77">
        <w:rPr>
          <w:rFonts w:ascii="Times New Roman" w:hAnsi="Times New Roman"/>
          <w:sz w:val="24"/>
          <w:szCs w:val="24"/>
        </w:rPr>
        <w:t xml:space="preserve"> Kerangka konsep hubungan kebiasaan merokok dengan tingkat kejadian </w:t>
      </w:r>
      <w:r w:rsidR="00DA2CCD">
        <w:rPr>
          <w:rFonts w:ascii="Times New Roman" w:hAnsi="Times New Roman"/>
          <w:sz w:val="24"/>
          <w:szCs w:val="24"/>
          <w:lang w:val="en-US"/>
        </w:rPr>
        <w:t xml:space="preserve">  </w:t>
      </w:r>
      <w:r w:rsidRPr="00783E77">
        <w:rPr>
          <w:rFonts w:ascii="Times New Roman" w:hAnsi="Times New Roman"/>
          <w:sz w:val="24"/>
          <w:szCs w:val="24"/>
        </w:rPr>
        <w:t xml:space="preserve">hipertensi di </w:t>
      </w:r>
      <w:r w:rsidR="00E820B2">
        <w:rPr>
          <w:rFonts w:ascii="Times New Roman" w:hAnsi="Times New Roman"/>
          <w:sz w:val="24"/>
          <w:szCs w:val="24"/>
        </w:rPr>
        <w:t>UPT</w:t>
      </w:r>
      <w:r w:rsidRPr="00783E77">
        <w:rPr>
          <w:rFonts w:ascii="Times New Roman" w:hAnsi="Times New Roman"/>
          <w:sz w:val="24"/>
          <w:szCs w:val="24"/>
        </w:rPr>
        <w:t xml:space="preserve"> Kesmas</w:t>
      </w:r>
      <w:r w:rsidR="00691FAD" w:rsidRPr="00783E77">
        <w:rPr>
          <w:rFonts w:ascii="Times New Roman" w:hAnsi="Times New Roman"/>
          <w:sz w:val="24"/>
          <w:szCs w:val="24"/>
          <w:lang w:val="en-US"/>
        </w:rPr>
        <w:t xml:space="preserve"> Gianyar I </w:t>
      </w:r>
      <w:r w:rsidRPr="00783E77">
        <w:rPr>
          <w:rFonts w:ascii="Times New Roman" w:hAnsi="Times New Roman"/>
          <w:sz w:val="24"/>
          <w:szCs w:val="24"/>
        </w:rPr>
        <w:t xml:space="preserve">Tahun 2018 </w:t>
      </w:r>
      <w:bookmarkEnd w:id="58"/>
      <w:bookmarkEnd w:id="59"/>
    </w:p>
    <w:p w:rsidR="00EF68B6" w:rsidRDefault="00EF68B6" w:rsidP="00EF68B6">
      <w:pPr>
        <w:spacing w:before="100" w:beforeAutospacing="1" w:after="100" w:afterAutospacing="1" w:line="480" w:lineRule="auto"/>
        <w:ind w:left="1134" w:hanging="1134"/>
        <w:jc w:val="both"/>
        <w:rPr>
          <w:rFonts w:ascii="Times New Roman" w:hAnsi="Times New Roman"/>
          <w:b/>
          <w:sz w:val="24"/>
          <w:szCs w:val="24"/>
        </w:rPr>
      </w:pPr>
    </w:p>
    <w:p w:rsidR="00783E77" w:rsidRDefault="00783E77" w:rsidP="00EF68B6">
      <w:pPr>
        <w:spacing w:before="100" w:beforeAutospacing="1" w:after="100" w:afterAutospacing="1" w:line="480" w:lineRule="auto"/>
        <w:ind w:left="1134" w:hanging="1134"/>
        <w:jc w:val="both"/>
        <w:rPr>
          <w:rFonts w:ascii="Times New Roman" w:hAnsi="Times New Roman"/>
          <w:b/>
          <w:sz w:val="24"/>
          <w:szCs w:val="24"/>
        </w:rPr>
      </w:pPr>
    </w:p>
    <w:p w:rsidR="00C113C9" w:rsidRPr="00DF069F" w:rsidRDefault="00C113C9" w:rsidP="007028D2">
      <w:pPr>
        <w:spacing w:before="100" w:beforeAutospacing="1" w:after="100" w:afterAutospacing="1" w:line="480" w:lineRule="auto"/>
        <w:ind w:left="1134" w:hanging="1134"/>
        <w:jc w:val="both"/>
        <w:rPr>
          <w:rFonts w:ascii="Times New Roman" w:hAnsi="Times New Roman"/>
          <w:b/>
          <w:sz w:val="24"/>
          <w:szCs w:val="24"/>
        </w:rPr>
      </w:pPr>
    </w:p>
    <w:p w:rsidR="00EF68B6" w:rsidRPr="005A6E9F" w:rsidRDefault="00EF68B6" w:rsidP="00B67AE6">
      <w:pPr>
        <w:pStyle w:val="Heading2"/>
        <w:numPr>
          <w:ilvl w:val="0"/>
          <w:numId w:val="32"/>
        </w:numPr>
        <w:ind w:left="426" w:hanging="426"/>
        <w:rPr>
          <w:lang w:val="nb-NO"/>
        </w:rPr>
      </w:pPr>
      <w:bookmarkStart w:id="60" w:name="_Toc515115328"/>
      <w:r w:rsidRPr="005A6E9F">
        <w:rPr>
          <w:lang w:val="nb-NO"/>
        </w:rPr>
        <w:lastRenderedPageBreak/>
        <w:t>Variabel Penelitian dan Devinisi Operasional</w:t>
      </w:r>
      <w:bookmarkEnd w:id="60"/>
    </w:p>
    <w:p w:rsidR="00EF68B6" w:rsidRPr="00722D67" w:rsidRDefault="00EF68B6" w:rsidP="00B67AE6">
      <w:pPr>
        <w:pStyle w:val="Heading3"/>
        <w:numPr>
          <w:ilvl w:val="0"/>
          <w:numId w:val="39"/>
        </w:numPr>
        <w:ind w:left="426" w:hanging="426"/>
      </w:pPr>
      <w:bookmarkStart w:id="61" w:name="_Toc515115329"/>
      <w:r w:rsidRPr="00722D67">
        <w:t>Variabel penelitian</w:t>
      </w:r>
      <w:bookmarkEnd w:id="61"/>
    </w:p>
    <w:p w:rsidR="00EF68B6" w:rsidRPr="00722D67" w:rsidRDefault="00EF68B6" w:rsidP="00C113C9">
      <w:pPr>
        <w:spacing w:after="0" w:line="480" w:lineRule="auto"/>
        <w:ind w:firstLine="426"/>
        <w:jc w:val="both"/>
        <w:rPr>
          <w:rFonts w:ascii="Times New Roman" w:hAnsi="Times New Roman"/>
          <w:sz w:val="24"/>
          <w:szCs w:val="24"/>
        </w:rPr>
      </w:pPr>
      <w:r w:rsidRPr="00722D67">
        <w:rPr>
          <w:rFonts w:ascii="Times New Roman" w:hAnsi="Times New Roman"/>
          <w:sz w:val="24"/>
          <w:szCs w:val="24"/>
        </w:rPr>
        <w:t xml:space="preserve">Menurut </w:t>
      </w:r>
      <w:r w:rsidR="00691FAD">
        <w:rPr>
          <w:rFonts w:ascii="Times New Roman" w:hAnsi="Times New Roman"/>
          <w:sz w:val="24"/>
          <w:szCs w:val="24"/>
        </w:rPr>
        <w:fldChar w:fldCharType="begin" w:fldLock="1"/>
      </w:r>
      <w:r w:rsidR="00D641FD">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"http://www.mendeley.com/documents/?uuid=6a3e8960-cee7-48f4-b25a-730353b8fdcc" ] } ], "mendeley" : { "formattedCitation" : "(Nursalam, 2011)", "manualFormatting" : "Nursalam, (2017)", "plainTextFormattedCitation" : "(Nursalam, 2011)", "previouslyFormattedCitation" : "(Nursalam, 2011)" }, "properties" : { "noteIndex" : 0 }, "schema" : "https://github.com/citation-style-language/schema/raw/master/csl-citation.json" }</w:instrText>
      </w:r>
      <w:r w:rsidR="00691FAD">
        <w:rPr>
          <w:rFonts w:ascii="Times New Roman" w:hAnsi="Times New Roman"/>
          <w:sz w:val="24"/>
          <w:szCs w:val="24"/>
        </w:rPr>
        <w:fldChar w:fldCharType="separate"/>
      </w:r>
      <w:r w:rsidR="00691FAD" w:rsidRPr="00691FAD">
        <w:rPr>
          <w:rFonts w:ascii="Times New Roman" w:hAnsi="Times New Roman"/>
          <w:noProof/>
          <w:sz w:val="24"/>
          <w:szCs w:val="24"/>
        </w:rPr>
        <w:t xml:space="preserve">Nursalam, </w:t>
      </w:r>
      <w:r w:rsidR="00691FAD">
        <w:rPr>
          <w:rFonts w:ascii="Times New Roman" w:hAnsi="Times New Roman"/>
          <w:noProof/>
          <w:sz w:val="24"/>
          <w:szCs w:val="24"/>
          <w:lang w:val="en-US"/>
        </w:rPr>
        <w:t>(</w:t>
      </w:r>
      <w:r w:rsidR="00D641FD">
        <w:rPr>
          <w:rFonts w:ascii="Times New Roman" w:hAnsi="Times New Roman"/>
          <w:noProof/>
          <w:sz w:val="24"/>
          <w:szCs w:val="24"/>
        </w:rPr>
        <w:t>2017</w:t>
      </w:r>
      <w:r w:rsidR="00691FAD" w:rsidRPr="00691FAD">
        <w:rPr>
          <w:rFonts w:ascii="Times New Roman" w:hAnsi="Times New Roman"/>
          <w:noProof/>
          <w:sz w:val="24"/>
          <w:szCs w:val="24"/>
        </w:rPr>
        <w:t>)</w:t>
      </w:r>
      <w:r w:rsidR="00691FAD">
        <w:rPr>
          <w:rFonts w:ascii="Times New Roman" w:hAnsi="Times New Roman"/>
          <w:sz w:val="24"/>
          <w:szCs w:val="24"/>
        </w:rPr>
        <w:fldChar w:fldCharType="end"/>
      </w:r>
      <w:r w:rsidRPr="00722D67">
        <w:rPr>
          <w:rFonts w:ascii="Times New Roman" w:hAnsi="Times New Roman"/>
          <w:sz w:val="24"/>
          <w:szCs w:val="24"/>
        </w:rPr>
        <w:t>, variabel adalah perilaku atau karakteristik yang memberikan nilai beda terhadap sesuatu. Variabel dari penelitian ini adalah :</w:t>
      </w:r>
    </w:p>
    <w:p w:rsidR="00EF68B6" w:rsidRPr="00722D67" w:rsidRDefault="00EF68B6" w:rsidP="001F4874">
      <w:pPr>
        <w:numPr>
          <w:ilvl w:val="0"/>
          <w:numId w:val="21"/>
        </w:numPr>
        <w:spacing w:after="0" w:line="480" w:lineRule="auto"/>
        <w:ind w:left="426" w:hanging="426"/>
        <w:contextualSpacing/>
        <w:jc w:val="both"/>
        <w:rPr>
          <w:rFonts w:ascii="Times New Roman" w:hAnsi="Times New Roman"/>
          <w:sz w:val="24"/>
          <w:szCs w:val="24"/>
        </w:rPr>
      </w:pPr>
      <w:r w:rsidRPr="00722D67">
        <w:rPr>
          <w:rFonts w:ascii="Times New Roman" w:hAnsi="Times New Roman"/>
          <w:sz w:val="24"/>
          <w:szCs w:val="24"/>
        </w:rPr>
        <w:t>Variabel bebas (</w:t>
      </w:r>
      <w:r w:rsidRPr="00722D67">
        <w:rPr>
          <w:rFonts w:ascii="Times New Roman" w:hAnsi="Times New Roman"/>
          <w:i/>
          <w:sz w:val="24"/>
          <w:szCs w:val="24"/>
        </w:rPr>
        <w:t>variable independent</w:t>
      </w:r>
      <w:r w:rsidRPr="00722D67">
        <w:rPr>
          <w:rFonts w:ascii="Times New Roman" w:hAnsi="Times New Roman"/>
          <w:sz w:val="24"/>
          <w:szCs w:val="24"/>
        </w:rPr>
        <w:t>)</w:t>
      </w:r>
    </w:p>
    <w:p w:rsidR="00EF68B6" w:rsidRPr="00722D67" w:rsidRDefault="00EF68B6" w:rsidP="00C113C9">
      <w:pPr>
        <w:spacing w:after="0" w:line="480" w:lineRule="auto"/>
        <w:ind w:firstLine="426"/>
        <w:jc w:val="both"/>
        <w:rPr>
          <w:rFonts w:ascii="Times New Roman" w:hAnsi="Times New Roman"/>
          <w:sz w:val="24"/>
          <w:szCs w:val="24"/>
        </w:rPr>
      </w:pPr>
      <w:r w:rsidRPr="00722D67">
        <w:rPr>
          <w:rFonts w:ascii="Times New Roman" w:hAnsi="Times New Roman"/>
          <w:sz w:val="24"/>
          <w:szCs w:val="24"/>
        </w:rPr>
        <w:t>Variabel bebas (</w:t>
      </w:r>
      <w:r w:rsidRPr="00722D67">
        <w:rPr>
          <w:rFonts w:ascii="Times New Roman" w:hAnsi="Times New Roman"/>
          <w:i/>
          <w:sz w:val="24"/>
          <w:szCs w:val="24"/>
        </w:rPr>
        <w:t>variable independent</w:t>
      </w:r>
      <w:r w:rsidRPr="00722D67">
        <w:rPr>
          <w:rFonts w:ascii="Times New Roman" w:hAnsi="Times New Roman"/>
          <w:sz w:val="24"/>
          <w:szCs w:val="24"/>
        </w:rPr>
        <w:t>) adalah variabel yang mempengaruhi atau yang menjadi sebab perubahan atau timbulnya variabel terikat (</w:t>
      </w:r>
      <w:r w:rsidRPr="00722D67">
        <w:rPr>
          <w:rFonts w:ascii="Times New Roman" w:hAnsi="Times New Roman"/>
          <w:i/>
          <w:sz w:val="24"/>
          <w:szCs w:val="24"/>
        </w:rPr>
        <w:t>variable dependen</w:t>
      </w:r>
      <w:r w:rsidRPr="00722D67">
        <w:rPr>
          <w:rFonts w:ascii="Times New Roman" w:hAnsi="Times New Roman"/>
          <w:sz w:val="24"/>
          <w:szCs w:val="24"/>
        </w:rPr>
        <w:t xml:space="preserve">) </w:t>
      </w:r>
      <w:r w:rsidRPr="00722D67">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"ISBN" : "979-8433-64-0", "author" : [ { "dropping-particle" : "", "family" : "Sugiyono", "given" : "", "non-dropping-particle" : "", "parse-names" : false, "suffix" : "" } ], "id" : "ITEM-1", "issued" : { "date-parts" : [ [ "2014" ] ] }, "publisher" : "Alfabeta", "publisher-place" : "Bandung", "title" : "Metode Penelitian Kuantitatif Kualitatif dan R&amp;D", "type" : "book" }, "uris" : [ "http://www.mendeley.com/documents/?uuid=7c158c20-0b19-42c4-89f6-2e06756a3e2a" ] } ], "mendeley" : { "formattedCitation" : "(Sugiyono, 2014)", "manualFormatting" : "(Sugiyono, 2013)", "plainTextFormattedCitation" : "(Sugiyono, 2014)", "previouslyFormattedCitation" : "(Sugiyono, 2014)" }, "properties" : { "noteIndex" : 0 }, "schema" : "https://github.com/citation-style-language/schema/raw/master/csl-citation.json" }</w:instrText>
      </w:r>
      <w:r w:rsidRPr="00722D67">
        <w:rPr>
          <w:rFonts w:ascii="Times New Roman" w:hAnsi="Times New Roman"/>
          <w:sz w:val="24"/>
          <w:szCs w:val="24"/>
        </w:rPr>
        <w:fldChar w:fldCharType="separate"/>
      </w:r>
      <w:r w:rsidRPr="00722D67">
        <w:rPr>
          <w:rFonts w:ascii="Times New Roman" w:hAnsi="Times New Roman"/>
          <w:noProof/>
          <w:sz w:val="24"/>
          <w:szCs w:val="24"/>
        </w:rPr>
        <w:t>(Sugiyono, 2013)</w:t>
      </w:r>
      <w:r w:rsidRPr="00722D67">
        <w:rPr>
          <w:rFonts w:ascii="Times New Roman" w:hAnsi="Times New Roman"/>
          <w:sz w:val="24"/>
          <w:szCs w:val="24"/>
        </w:rPr>
        <w:fldChar w:fldCharType="end"/>
      </w:r>
      <w:r w:rsidRPr="00722D67">
        <w:rPr>
          <w:rFonts w:ascii="Times New Roman" w:hAnsi="Times New Roman"/>
          <w:sz w:val="24"/>
          <w:szCs w:val="24"/>
        </w:rPr>
        <w:t xml:space="preserve">. Variabel </w:t>
      </w:r>
      <w:r w:rsidRPr="00722D67">
        <w:rPr>
          <w:rFonts w:ascii="Times New Roman" w:hAnsi="Times New Roman"/>
          <w:i/>
          <w:sz w:val="24"/>
          <w:szCs w:val="24"/>
        </w:rPr>
        <w:t xml:space="preserve">independen </w:t>
      </w:r>
      <w:r w:rsidRPr="00722D67">
        <w:rPr>
          <w:rFonts w:ascii="Times New Roman" w:hAnsi="Times New Roman"/>
          <w:sz w:val="24"/>
          <w:szCs w:val="24"/>
        </w:rPr>
        <w:t>pada pen</w:t>
      </w:r>
      <w:r>
        <w:rPr>
          <w:rFonts w:ascii="Times New Roman" w:hAnsi="Times New Roman"/>
          <w:sz w:val="24"/>
          <w:szCs w:val="24"/>
        </w:rPr>
        <w:t>elitian ini adalah kebiasaan merokok</w:t>
      </w:r>
      <w:r w:rsidRPr="00722D67">
        <w:rPr>
          <w:rFonts w:ascii="Times New Roman" w:hAnsi="Times New Roman"/>
          <w:sz w:val="24"/>
          <w:szCs w:val="24"/>
        </w:rPr>
        <w:t>.</w:t>
      </w:r>
    </w:p>
    <w:p w:rsidR="00EF68B6" w:rsidRPr="00722D67" w:rsidRDefault="00EF68B6" w:rsidP="001F4874">
      <w:pPr>
        <w:numPr>
          <w:ilvl w:val="0"/>
          <w:numId w:val="21"/>
        </w:numPr>
        <w:spacing w:after="0" w:line="480" w:lineRule="auto"/>
        <w:ind w:left="426" w:hanging="426"/>
        <w:contextualSpacing/>
        <w:jc w:val="both"/>
        <w:rPr>
          <w:rFonts w:ascii="Times New Roman" w:hAnsi="Times New Roman"/>
          <w:sz w:val="24"/>
          <w:szCs w:val="24"/>
        </w:rPr>
      </w:pPr>
      <w:r w:rsidRPr="00722D67">
        <w:rPr>
          <w:rFonts w:ascii="Times New Roman" w:hAnsi="Times New Roman"/>
          <w:sz w:val="24"/>
          <w:szCs w:val="24"/>
        </w:rPr>
        <w:t>Variabel terikat (</w:t>
      </w:r>
      <w:r w:rsidRPr="00722D67">
        <w:rPr>
          <w:rFonts w:ascii="Times New Roman" w:hAnsi="Times New Roman"/>
          <w:i/>
          <w:sz w:val="24"/>
          <w:szCs w:val="24"/>
        </w:rPr>
        <w:t>variable dependent</w:t>
      </w:r>
      <w:r w:rsidRPr="00722D67">
        <w:rPr>
          <w:rFonts w:ascii="Times New Roman" w:hAnsi="Times New Roman"/>
          <w:sz w:val="24"/>
          <w:szCs w:val="24"/>
        </w:rPr>
        <w:t>)</w:t>
      </w:r>
    </w:p>
    <w:p w:rsidR="00EF68B6" w:rsidRPr="00722D67" w:rsidRDefault="00EF68B6" w:rsidP="00C113C9">
      <w:pPr>
        <w:spacing w:after="0" w:line="480" w:lineRule="auto"/>
        <w:ind w:firstLine="426"/>
        <w:contextualSpacing/>
        <w:jc w:val="both"/>
        <w:rPr>
          <w:rFonts w:ascii="Times New Roman" w:hAnsi="Times New Roman"/>
          <w:sz w:val="24"/>
          <w:szCs w:val="24"/>
        </w:rPr>
      </w:pPr>
      <w:r w:rsidRPr="00722D67">
        <w:rPr>
          <w:rFonts w:ascii="Times New Roman" w:hAnsi="Times New Roman"/>
          <w:sz w:val="24"/>
          <w:szCs w:val="24"/>
        </w:rPr>
        <w:t>Variabel terikat (</w:t>
      </w:r>
      <w:r w:rsidRPr="00722D67">
        <w:rPr>
          <w:rFonts w:ascii="Times New Roman" w:hAnsi="Times New Roman"/>
          <w:i/>
          <w:sz w:val="24"/>
          <w:szCs w:val="24"/>
        </w:rPr>
        <w:t>variable dependent</w:t>
      </w:r>
      <w:r w:rsidRPr="00722D67">
        <w:rPr>
          <w:rFonts w:ascii="Times New Roman" w:hAnsi="Times New Roman"/>
          <w:sz w:val="24"/>
          <w:szCs w:val="24"/>
        </w:rPr>
        <w:t>) adalah variabel yang dipengaruhi atau yang menjadi akibat, karena adanya variabel bebas (</w:t>
      </w:r>
      <w:r w:rsidRPr="00722D67">
        <w:rPr>
          <w:rFonts w:ascii="Times New Roman" w:hAnsi="Times New Roman"/>
          <w:i/>
          <w:sz w:val="24"/>
          <w:szCs w:val="24"/>
        </w:rPr>
        <w:t>variable independent</w:t>
      </w:r>
      <w:r w:rsidRPr="00722D67">
        <w:rPr>
          <w:rFonts w:ascii="Times New Roman" w:hAnsi="Times New Roman"/>
          <w:sz w:val="24"/>
          <w:szCs w:val="24"/>
        </w:rPr>
        <w:t xml:space="preserve">) </w:t>
      </w:r>
      <w:r w:rsidRPr="00722D67">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"ISBN" : "979-8433-64-0", "author" : [ { "dropping-particle" : "", "family" : "Sugiyono", "given" : "", "non-dropping-particle" : "", "parse-names" : false, "suffix" : "" } ], "id" : "ITEM-1", "issued" : { "date-parts" : [ [ "2014" ] ] }, "publisher" : "Alfabeta", "publisher-place" : "Bandung", "title" : "Metode Penelitian Kuantitatif Kualitatif dan R&amp;D", "type" : "book" }, "uris" : [ "http://www.mendeley.com/documents/?uuid=7c158c20-0b19-42c4-89f6-2e06756a3e2a" ] } ], "mendeley" : { "formattedCitation" : "(Sugiyono, 2014)", "manualFormatting" : "(Sugiyono, 2013)", "plainTextFormattedCitation" : "(Sugiyono, 2014)", "previouslyFormattedCitation" : "(Sugiyono, 2014)" }, "properties" : { "noteIndex" : 0 }, "schema" : "https://github.com/citation-style-language/schema/raw/master/csl-citation.json" }</w:instrText>
      </w:r>
      <w:r w:rsidRPr="00722D67">
        <w:rPr>
          <w:rFonts w:ascii="Times New Roman" w:hAnsi="Times New Roman"/>
          <w:sz w:val="24"/>
          <w:szCs w:val="24"/>
        </w:rPr>
        <w:fldChar w:fldCharType="separate"/>
      </w:r>
      <w:r w:rsidRPr="00722D67">
        <w:rPr>
          <w:rFonts w:ascii="Times New Roman" w:hAnsi="Times New Roman"/>
          <w:noProof/>
          <w:sz w:val="24"/>
          <w:szCs w:val="24"/>
        </w:rPr>
        <w:t>(Sugiyono, 2013)</w:t>
      </w:r>
      <w:r w:rsidRPr="00722D67">
        <w:rPr>
          <w:rFonts w:ascii="Times New Roman" w:hAnsi="Times New Roman"/>
          <w:sz w:val="24"/>
          <w:szCs w:val="24"/>
        </w:rPr>
        <w:fldChar w:fldCharType="end"/>
      </w:r>
      <w:r w:rsidRPr="00722D67">
        <w:rPr>
          <w:rFonts w:ascii="Times New Roman" w:hAnsi="Times New Roman"/>
          <w:sz w:val="24"/>
          <w:szCs w:val="24"/>
        </w:rPr>
        <w:t xml:space="preserve">. Variabel terikat pada penelitian ini adalah </w:t>
      </w:r>
      <w:r>
        <w:rPr>
          <w:rFonts w:ascii="Times New Roman" w:hAnsi="Times New Roman"/>
          <w:sz w:val="24"/>
          <w:szCs w:val="24"/>
        </w:rPr>
        <w:t xml:space="preserve">kejadian hipertensi. </w:t>
      </w:r>
    </w:p>
    <w:p w:rsidR="00EF68B6" w:rsidRPr="005A6E9F" w:rsidRDefault="00EF68B6" w:rsidP="00B67AE6">
      <w:pPr>
        <w:pStyle w:val="Heading3"/>
        <w:numPr>
          <w:ilvl w:val="0"/>
          <w:numId w:val="39"/>
        </w:numPr>
        <w:ind w:left="426" w:hanging="426"/>
      </w:pPr>
      <w:bookmarkStart w:id="62" w:name="_Toc515115330"/>
      <w:r w:rsidRPr="005A6E9F">
        <w:t>Definisi operasional</w:t>
      </w:r>
      <w:bookmarkEnd w:id="62"/>
    </w:p>
    <w:p w:rsidR="00EF68B6" w:rsidRDefault="00EF68B6" w:rsidP="000370EC">
      <w:pPr>
        <w:spacing w:after="0" w:line="480" w:lineRule="auto"/>
        <w:ind w:firstLine="426"/>
        <w:jc w:val="both"/>
        <w:rPr>
          <w:rFonts w:ascii="Times New Roman" w:hAnsi="Times New Roman"/>
          <w:sz w:val="24"/>
          <w:szCs w:val="24"/>
        </w:rPr>
      </w:pPr>
      <w:r w:rsidRPr="00722D67">
        <w:rPr>
          <w:rFonts w:ascii="Times New Roman" w:hAnsi="Times New Roman"/>
          <w:sz w:val="24"/>
          <w:szCs w:val="24"/>
        </w:rPr>
        <w:t xml:space="preserve">Definisi operasional adalah penjelasan semua variabel dan istilah yang akan digunakan dalam penelitian secara operasional sehingga akhirnya mempermudah mengartikan makna penelitian </w:t>
      </w:r>
      <w:r w:rsidRPr="00722D67">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"http://www.mendeley.com/documents/?uuid=eba5de73-2abe-4543-a8e0-d32977c00582" ] } ], "mendeley" : { "formattedCitation" : "(Setiadi, 2013)", "manualFormatting" : "(Setiadi, 2013)", "plainTextFormattedCitation" : "(Setiadi, 2013)", "previouslyFormattedCitation" : "(Setiadi, 2013)" }, "properties" : { "noteIndex" : 0 }, "schema" : "https://github.com/citation-style-language/schema/raw/master/csl-citation.json" }</w:instrText>
      </w:r>
      <w:r w:rsidRPr="00722D67">
        <w:rPr>
          <w:rFonts w:ascii="Times New Roman" w:hAnsi="Times New Roman"/>
          <w:sz w:val="24"/>
          <w:szCs w:val="24"/>
        </w:rPr>
        <w:fldChar w:fldCharType="separate"/>
      </w:r>
      <w:r w:rsidRPr="00722D67">
        <w:rPr>
          <w:rFonts w:ascii="Times New Roman" w:hAnsi="Times New Roman"/>
          <w:noProof/>
          <w:sz w:val="24"/>
          <w:szCs w:val="24"/>
        </w:rPr>
        <w:t>(Setiadi, 2013)</w:t>
      </w:r>
      <w:r w:rsidRPr="00722D67">
        <w:rPr>
          <w:rFonts w:ascii="Times New Roman" w:hAnsi="Times New Roman"/>
          <w:sz w:val="24"/>
          <w:szCs w:val="24"/>
        </w:rPr>
        <w:fldChar w:fldCharType="end"/>
      </w:r>
      <w:r w:rsidRPr="00722D67">
        <w:rPr>
          <w:rFonts w:ascii="Times New Roman" w:hAnsi="Times New Roman"/>
          <w:sz w:val="24"/>
          <w:szCs w:val="24"/>
        </w:rPr>
        <w:t>.</w:t>
      </w:r>
      <w:r>
        <w:rPr>
          <w:rFonts w:ascii="Times New Roman" w:hAnsi="Times New Roman"/>
          <w:sz w:val="24"/>
          <w:szCs w:val="24"/>
        </w:rPr>
        <w:t xml:space="preserve"> Definisi operasional variabel pada penelitian ini disajikan pada tabel 2.</w:t>
      </w:r>
    </w:p>
    <w:p w:rsidR="00EF68B6" w:rsidRDefault="00EF68B6" w:rsidP="00EF68B6">
      <w:pPr>
        <w:spacing w:after="0" w:line="480" w:lineRule="auto"/>
        <w:ind w:firstLine="426"/>
        <w:jc w:val="both"/>
        <w:rPr>
          <w:rFonts w:ascii="Times New Roman" w:hAnsi="Times New Roman"/>
          <w:sz w:val="24"/>
          <w:szCs w:val="24"/>
        </w:rPr>
      </w:pPr>
    </w:p>
    <w:p w:rsidR="00EF68B6" w:rsidRDefault="00EF68B6" w:rsidP="00EF68B6">
      <w:pPr>
        <w:spacing w:after="0" w:line="480" w:lineRule="auto"/>
        <w:ind w:firstLine="426"/>
        <w:jc w:val="both"/>
        <w:rPr>
          <w:rFonts w:ascii="Times New Roman" w:hAnsi="Times New Roman"/>
          <w:sz w:val="24"/>
          <w:szCs w:val="24"/>
        </w:rPr>
      </w:pPr>
    </w:p>
    <w:p w:rsidR="00EF68B6" w:rsidRDefault="00EF68B6" w:rsidP="00EF68B6">
      <w:pPr>
        <w:spacing w:after="0" w:line="480" w:lineRule="auto"/>
        <w:ind w:firstLine="426"/>
        <w:jc w:val="both"/>
        <w:rPr>
          <w:rFonts w:ascii="Times New Roman" w:hAnsi="Times New Roman"/>
          <w:sz w:val="24"/>
          <w:szCs w:val="24"/>
        </w:rPr>
      </w:pPr>
    </w:p>
    <w:p w:rsidR="00EF68B6" w:rsidRDefault="00EF68B6" w:rsidP="00EF68B6">
      <w:pPr>
        <w:spacing w:after="0" w:line="480" w:lineRule="auto"/>
        <w:jc w:val="both"/>
        <w:rPr>
          <w:rFonts w:ascii="Times New Roman" w:hAnsi="Times New Roman"/>
          <w:sz w:val="24"/>
          <w:szCs w:val="24"/>
        </w:rPr>
      </w:pPr>
    </w:p>
    <w:p w:rsidR="00EF68B6" w:rsidRDefault="00EF68B6" w:rsidP="00EF68B6">
      <w:pPr>
        <w:spacing w:after="0" w:line="480" w:lineRule="auto"/>
        <w:jc w:val="both"/>
        <w:rPr>
          <w:rFonts w:ascii="Times New Roman" w:hAnsi="Times New Roman"/>
          <w:sz w:val="24"/>
          <w:szCs w:val="24"/>
        </w:rPr>
      </w:pPr>
    </w:p>
    <w:p w:rsidR="000370EC" w:rsidRDefault="000370EC" w:rsidP="00EF68B6">
      <w:pPr>
        <w:spacing w:after="0" w:line="480" w:lineRule="auto"/>
        <w:jc w:val="both"/>
        <w:rPr>
          <w:rFonts w:ascii="Times New Roman" w:hAnsi="Times New Roman"/>
          <w:sz w:val="24"/>
          <w:szCs w:val="24"/>
        </w:rPr>
      </w:pPr>
    </w:p>
    <w:p w:rsidR="00EF68B6" w:rsidRPr="00392B09" w:rsidRDefault="00EF68B6" w:rsidP="00EF68B6">
      <w:pPr>
        <w:spacing w:after="0" w:line="240" w:lineRule="auto"/>
        <w:jc w:val="center"/>
        <w:rPr>
          <w:rFonts w:ascii="Times New Roman" w:hAnsi="Times New Roman"/>
          <w:color w:val="000000"/>
          <w:sz w:val="24"/>
          <w:szCs w:val="24"/>
        </w:rPr>
      </w:pPr>
      <w:r w:rsidRPr="00392B09">
        <w:rPr>
          <w:rFonts w:ascii="Times New Roman" w:hAnsi="Times New Roman"/>
          <w:color w:val="000000"/>
          <w:sz w:val="24"/>
          <w:szCs w:val="24"/>
        </w:rPr>
        <w:lastRenderedPageBreak/>
        <w:t>Tabel 2</w:t>
      </w:r>
    </w:p>
    <w:p w:rsidR="00EF68B6" w:rsidRPr="00392B09" w:rsidRDefault="00EF68B6" w:rsidP="00EF68B6">
      <w:pPr>
        <w:spacing w:after="0" w:line="240" w:lineRule="auto"/>
        <w:jc w:val="center"/>
        <w:rPr>
          <w:rFonts w:ascii="Times New Roman" w:hAnsi="Times New Roman"/>
          <w:color w:val="000000"/>
          <w:sz w:val="24"/>
          <w:szCs w:val="24"/>
        </w:rPr>
      </w:pPr>
      <w:r w:rsidRPr="00392B09">
        <w:rPr>
          <w:rFonts w:ascii="Times New Roman" w:hAnsi="Times New Roman"/>
          <w:color w:val="000000"/>
          <w:sz w:val="24"/>
          <w:szCs w:val="24"/>
        </w:rPr>
        <w:t xml:space="preserve">Definisi Operasional Hubungan Kebiasaan Merokok dengan Tingkat Kejadian Hipertensi di </w:t>
      </w:r>
      <w:r w:rsidR="00E820B2">
        <w:rPr>
          <w:rFonts w:ascii="Times New Roman" w:hAnsi="Times New Roman"/>
          <w:color w:val="000000"/>
          <w:sz w:val="24"/>
          <w:szCs w:val="24"/>
        </w:rPr>
        <w:t>UPT</w:t>
      </w:r>
      <w:r w:rsidRPr="00392B09">
        <w:rPr>
          <w:rFonts w:ascii="Times New Roman" w:hAnsi="Times New Roman"/>
          <w:color w:val="000000"/>
          <w:sz w:val="24"/>
          <w:szCs w:val="24"/>
        </w:rPr>
        <w:t xml:space="preserve"> Kesmas </w:t>
      </w:r>
      <w:r w:rsidR="00392B09" w:rsidRPr="00392B09">
        <w:rPr>
          <w:rFonts w:ascii="Times New Roman" w:hAnsi="Times New Roman"/>
          <w:color w:val="000000"/>
          <w:sz w:val="24"/>
          <w:szCs w:val="24"/>
          <w:lang w:val="en-US"/>
        </w:rPr>
        <w:t xml:space="preserve">Gianyar </w:t>
      </w:r>
      <w:r w:rsidRPr="00392B09">
        <w:rPr>
          <w:rFonts w:ascii="Times New Roman" w:hAnsi="Times New Roman"/>
          <w:color w:val="000000"/>
          <w:sz w:val="24"/>
          <w:szCs w:val="24"/>
        </w:rPr>
        <w:t xml:space="preserve">I </w:t>
      </w:r>
    </w:p>
    <w:p w:rsidR="00EF68B6" w:rsidRPr="00392B09" w:rsidRDefault="00EF68B6" w:rsidP="00EF68B6">
      <w:pPr>
        <w:spacing w:after="0" w:line="240" w:lineRule="auto"/>
        <w:jc w:val="center"/>
        <w:rPr>
          <w:rFonts w:ascii="Times New Roman" w:hAnsi="Times New Roman"/>
          <w:color w:val="000000"/>
          <w:sz w:val="24"/>
          <w:szCs w:val="24"/>
        </w:rPr>
      </w:pPr>
      <w:r w:rsidRPr="00392B09">
        <w:rPr>
          <w:rFonts w:ascii="Times New Roman" w:hAnsi="Times New Roman"/>
          <w:color w:val="000000"/>
          <w:sz w:val="24"/>
          <w:szCs w:val="24"/>
        </w:rPr>
        <w:t>Tahun 2018</w:t>
      </w:r>
    </w:p>
    <w:p w:rsidR="00EF68B6" w:rsidRPr="00557CA7" w:rsidRDefault="00EF68B6" w:rsidP="00EF68B6">
      <w:pPr>
        <w:tabs>
          <w:tab w:val="left" w:pos="0"/>
        </w:tabs>
        <w:spacing w:before="240" w:line="240" w:lineRule="auto"/>
        <w:contextualSpacing/>
        <w:jc w:val="center"/>
        <w:rPr>
          <w:rFonts w:ascii="Times New Roman" w:hAnsi="Times New Roman"/>
          <w:sz w:val="24"/>
          <w:lang w:val="en-GB"/>
        </w:rPr>
      </w:pPr>
    </w:p>
    <w:tbl>
      <w:tblPr>
        <w:tblW w:w="8364" w:type="dxa"/>
        <w:tblInd w:w="-1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35"/>
        <w:gridCol w:w="1134"/>
        <w:gridCol w:w="2409"/>
        <w:gridCol w:w="1276"/>
        <w:gridCol w:w="1418"/>
        <w:gridCol w:w="992"/>
      </w:tblGrid>
      <w:tr w:rsidR="00EF68B6" w:rsidRPr="00557CA7" w:rsidTr="00CF03E2">
        <w:trPr>
          <w:trHeight w:val="582"/>
        </w:trPr>
        <w:tc>
          <w:tcPr>
            <w:tcW w:w="1135" w:type="dxa"/>
            <w:tcBorders>
              <w:top w:val="single" w:sz="4" w:space="0" w:color="auto"/>
              <w:left w:val="nil"/>
              <w:bottom w:val="single" w:sz="4" w:space="0" w:color="auto"/>
              <w:right w:val="nil"/>
            </w:tcBorders>
            <w:vAlign w:val="center"/>
          </w:tcPr>
          <w:p w:rsidR="00EF68B6" w:rsidRPr="00557CA7" w:rsidRDefault="00EF68B6" w:rsidP="004E5A69">
            <w:pPr>
              <w:spacing w:after="0" w:line="240" w:lineRule="auto"/>
              <w:jc w:val="center"/>
              <w:rPr>
                <w:rFonts w:ascii="Times New Roman" w:hAnsi="Times New Roman"/>
                <w:sz w:val="24"/>
              </w:rPr>
            </w:pPr>
            <w:r w:rsidRPr="00557CA7">
              <w:rPr>
                <w:rFonts w:ascii="Times New Roman" w:hAnsi="Times New Roman"/>
                <w:sz w:val="24"/>
              </w:rPr>
              <w:t>Variabel</w:t>
            </w:r>
          </w:p>
        </w:tc>
        <w:tc>
          <w:tcPr>
            <w:tcW w:w="1134" w:type="dxa"/>
            <w:tcBorders>
              <w:top w:val="single" w:sz="4" w:space="0" w:color="auto"/>
              <w:left w:val="nil"/>
              <w:bottom w:val="single" w:sz="4" w:space="0" w:color="auto"/>
              <w:right w:val="nil"/>
            </w:tcBorders>
          </w:tcPr>
          <w:p w:rsidR="00EF68B6" w:rsidRPr="001A5848" w:rsidRDefault="00EF68B6" w:rsidP="004E5A69">
            <w:pPr>
              <w:spacing w:after="0" w:line="240" w:lineRule="auto"/>
              <w:jc w:val="center"/>
              <w:rPr>
                <w:rFonts w:ascii="Times New Roman" w:hAnsi="Times New Roman"/>
                <w:sz w:val="24"/>
              </w:rPr>
            </w:pPr>
            <w:r>
              <w:rPr>
                <w:rFonts w:ascii="Times New Roman" w:hAnsi="Times New Roman"/>
                <w:sz w:val="24"/>
              </w:rPr>
              <w:t>Sub Variabel</w:t>
            </w:r>
          </w:p>
        </w:tc>
        <w:tc>
          <w:tcPr>
            <w:tcW w:w="2409" w:type="dxa"/>
            <w:tcBorders>
              <w:top w:val="single" w:sz="4" w:space="0" w:color="auto"/>
              <w:left w:val="nil"/>
              <w:bottom w:val="single" w:sz="4" w:space="0" w:color="auto"/>
              <w:right w:val="nil"/>
            </w:tcBorders>
            <w:vAlign w:val="center"/>
          </w:tcPr>
          <w:p w:rsidR="00EF68B6" w:rsidRPr="00557CA7" w:rsidRDefault="00EF68B6" w:rsidP="004E5A69">
            <w:pPr>
              <w:spacing w:after="0" w:line="240" w:lineRule="auto"/>
              <w:jc w:val="center"/>
              <w:rPr>
                <w:rFonts w:ascii="Times New Roman" w:hAnsi="Times New Roman"/>
                <w:sz w:val="24"/>
              </w:rPr>
            </w:pPr>
            <w:r w:rsidRPr="00557CA7">
              <w:rPr>
                <w:rFonts w:ascii="Times New Roman" w:hAnsi="Times New Roman"/>
                <w:sz w:val="24"/>
              </w:rPr>
              <w:t>Definisi Operasional Variabel</w:t>
            </w:r>
          </w:p>
        </w:tc>
        <w:tc>
          <w:tcPr>
            <w:tcW w:w="1276" w:type="dxa"/>
            <w:tcBorders>
              <w:top w:val="single" w:sz="4" w:space="0" w:color="auto"/>
              <w:left w:val="nil"/>
              <w:bottom w:val="single" w:sz="4" w:space="0" w:color="auto"/>
              <w:right w:val="nil"/>
            </w:tcBorders>
            <w:vAlign w:val="center"/>
          </w:tcPr>
          <w:p w:rsidR="00EF68B6" w:rsidRPr="00557CA7" w:rsidRDefault="00EF68B6" w:rsidP="004E5A69">
            <w:pPr>
              <w:spacing w:after="0" w:line="240" w:lineRule="auto"/>
              <w:jc w:val="center"/>
              <w:rPr>
                <w:rFonts w:ascii="Times New Roman" w:hAnsi="Times New Roman"/>
                <w:sz w:val="24"/>
              </w:rPr>
            </w:pPr>
            <w:r w:rsidRPr="00557CA7">
              <w:rPr>
                <w:rFonts w:ascii="Times New Roman" w:hAnsi="Times New Roman"/>
                <w:sz w:val="24"/>
              </w:rPr>
              <w:t>Alat Ukur</w:t>
            </w:r>
          </w:p>
        </w:tc>
        <w:tc>
          <w:tcPr>
            <w:tcW w:w="1418" w:type="dxa"/>
            <w:tcBorders>
              <w:top w:val="single" w:sz="4" w:space="0" w:color="auto"/>
              <w:left w:val="nil"/>
              <w:bottom w:val="single" w:sz="4" w:space="0" w:color="auto"/>
              <w:right w:val="nil"/>
            </w:tcBorders>
            <w:vAlign w:val="center"/>
          </w:tcPr>
          <w:p w:rsidR="00EF68B6" w:rsidRPr="00557CA7" w:rsidRDefault="00EF68B6" w:rsidP="004E5A69">
            <w:pPr>
              <w:spacing w:after="0" w:line="240" w:lineRule="auto"/>
              <w:jc w:val="center"/>
              <w:rPr>
                <w:rFonts w:ascii="Times New Roman" w:hAnsi="Times New Roman"/>
                <w:sz w:val="24"/>
                <w:lang w:val="en-GB"/>
              </w:rPr>
            </w:pPr>
            <w:r w:rsidRPr="00557CA7">
              <w:rPr>
                <w:rFonts w:ascii="Times New Roman" w:hAnsi="Times New Roman"/>
                <w:sz w:val="24"/>
                <w:lang w:val="en-GB"/>
              </w:rPr>
              <w:t>Skor</w:t>
            </w:r>
          </w:p>
        </w:tc>
        <w:tc>
          <w:tcPr>
            <w:tcW w:w="992" w:type="dxa"/>
            <w:tcBorders>
              <w:top w:val="single" w:sz="4" w:space="0" w:color="auto"/>
              <w:left w:val="nil"/>
              <w:bottom w:val="single" w:sz="4" w:space="0" w:color="auto"/>
              <w:right w:val="nil"/>
            </w:tcBorders>
            <w:vAlign w:val="center"/>
          </w:tcPr>
          <w:p w:rsidR="00EF68B6" w:rsidRPr="00557CA7" w:rsidRDefault="00EF68B6" w:rsidP="004E5A69">
            <w:pPr>
              <w:spacing w:after="0" w:line="240" w:lineRule="auto"/>
              <w:jc w:val="center"/>
              <w:rPr>
                <w:rFonts w:ascii="Times New Roman" w:hAnsi="Times New Roman"/>
                <w:sz w:val="24"/>
                <w:lang w:val="en-GB"/>
              </w:rPr>
            </w:pPr>
            <w:r w:rsidRPr="00557CA7">
              <w:rPr>
                <w:rFonts w:ascii="Times New Roman" w:hAnsi="Times New Roman"/>
                <w:sz w:val="24"/>
              </w:rPr>
              <w:t>Skala</w:t>
            </w:r>
          </w:p>
        </w:tc>
      </w:tr>
      <w:tr w:rsidR="00EF68B6" w:rsidRPr="00557CA7" w:rsidTr="00CF03E2">
        <w:trPr>
          <w:trHeight w:val="449"/>
        </w:trPr>
        <w:tc>
          <w:tcPr>
            <w:tcW w:w="1135" w:type="dxa"/>
            <w:tcBorders>
              <w:top w:val="single" w:sz="4" w:space="0" w:color="auto"/>
              <w:left w:val="nil"/>
              <w:bottom w:val="single" w:sz="4" w:space="0" w:color="auto"/>
              <w:right w:val="nil"/>
            </w:tcBorders>
            <w:vAlign w:val="center"/>
          </w:tcPr>
          <w:p w:rsidR="00EF68B6" w:rsidRPr="0036249D" w:rsidRDefault="00EF68B6" w:rsidP="004E5A69">
            <w:pPr>
              <w:spacing w:after="0" w:line="240" w:lineRule="auto"/>
              <w:jc w:val="center"/>
              <w:rPr>
                <w:rFonts w:ascii="Times New Roman" w:hAnsi="Times New Roman"/>
                <w:sz w:val="24"/>
                <w:lang w:val="en-GB"/>
              </w:rPr>
            </w:pPr>
            <w:r>
              <w:rPr>
                <w:rFonts w:ascii="Times New Roman" w:hAnsi="Times New Roman"/>
                <w:sz w:val="24"/>
                <w:lang w:val="en-GB"/>
              </w:rPr>
              <w:t>1</w:t>
            </w:r>
          </w:p>
        </w:tc>
        <w:tc>
          <w:tcPr>
            <w:tcW w:w="1134" w:type="dxa"/>
            <w:tcBorders>
              <w:top w:val="single" w:sz="4" w:space="0" w:color="auto"/>
              <w:left w:val="nil"/>
              <w:bottom w:val="single" w:sz="4" w:space="0" w:color="auto"/>
              <w:right w:val="nil"/>
            </w:tcBorders>
            <w:vAlign w:val="center"/>
          </w:tcPr>
          <w:p w:rsidR="00EF68B6" w:rsidRDefault="00EF68B6" w:rsidP="004E5A69">
            <w:pPr>
              <w:spacing w:after="0" w:line="240" w:lineRule="auto"/>
              <w:jc w:val="center"/>
              <w:rPr>
                <w:rFonts w:ascii="Times New Roman" w:hAnsi="Times New Roman"/>
                <w:sz w:val="24"/>
                <w:lang w:val="en-GB"/>
              </w:rPr>
            </w:pPr>
            <w:r>
              <w:rPr>
                <w:rFonts w:ascii="Times New Roman" w:hAnsi="Times New Roman"/>
                <w:sz w:val="24"/>
                <w:lang w:val="en-GB"/>
              </w:rPr>
              <w:t>2</w:t>
            </w:r>
          </w:p>
        </w:tc>
        <w:tc>
          <w:tcPr>
            <w:tcW w:w="2409" w:type="dxa"/>
            <w:tcBorders>
              <w:top w:val="single" w:sz="4" w:space="0" w:color="auto"/>
              <w:left w:val="nil"/>
              <w:bottom w:val="single" w:sz="4" w:space="0" w:color="auto"/>
              <w:right w:val="nil"/>
            </w:tcBorders>
            <w:vAlign w:val="center"/>
          </w:tcPr>
          <w:p w:rsidR="00EF68B6" w:rsidRPr="0036249D" w:rsidRDefault="00EF68B6" w:rsidP="004E5A69">
            <w:pPr>
              <w:spacing w:after="0" w:line="240" w:lineRule="auto"/>
              <w:jc w:val="center"/>
              <w:rPr>
                <w:rFonts w:ascii="Times New Roman" w:hAnsi="Times New Roman"/>
                <w:sz w:val="24"/>
                <w:lang w:val="en-GB"/>
              </w:rPr>
            </w:pPr>
            <w:r>
              <w:rPr>
                <w:rFonts w:ascii="Times New Roman" w:hAnsi="Times New Roman"/>
                <w:sz w:val="24"/>
                <w:lang w:val="en-GB"/>
              </w:rPr>
              <w:t>3</w:t>
            </w:r>
          </w:p>
        </w:tc>
        <w:tc>
          <w:tcPr>
            <w:tcW w:w="1276" w:type="dxa"/>
            <w:tcBorders>
              <w:top w:val="single" w:sz="4" w:space="0" w:color="auto"/>
              <w:left w:val="nil"/>
              <w:bottom w:val="single" w:sz="4" w:space="0" w:color="auto"/>
              <w:right w:val="nil"/>
            </w:tcBorders>
            <w:vAlign w:val="center"/>
          </w:tcPr>
          <w:p w:rsidR="00EF68B6" w:rsidRPr="0036249D" w:rsidRDefault="00EF68B6" w:rsidP="004E5A69">
            <w:pPr>
              <w:spacing w:after="0" w:line="240" w:lineRule="auto"/>
              <w:jc w:val="center"/>
              <w:rPr>
                <w:rFonts w:ascii="Times New Roman" w:hAnsi="Times New Roman"/>
                <w:sz w:val="24"/>
                <w:lang w:val="en-GB"/>
              </w:rPr>
            </w:pPr>
            <w:r>
              <w:rPr>
                <w:rFonts w:ascii="Times New Roman" w:hAnsi="Times New Roman"/>
                <w:sz w:val="24"/>
                <w:lang w:val="en-GB"/>
              </w:rPr>
              <w:t>4</w:t>
            </w:r>
          </w:p>
        </w:tc>
        <w:tc>
          <w:tcPr>
            <w:tcW w:w="1418" w:type="dxa"/>
            <w:tcBorders>
              <w:top w:val="single" w:sz="4" w:space="0" w:color="auto"/>
              <w:left w:val="nil"/>
              <w:bottom w:val="single" w:sz="4" w:space="0" w:color="auto"/>
              <w:right w:val="nil"/>
            </w:tcBorders>
            <w:vAlign w:val="center"/>
          </w:tcPr>
          <w:p w:rsidR="00EF68B6" w:rsidRPr="00557CA7" w:rsidRDefault="00EF68B6" w:rsidP="004E5A69">
            <w:pPr>
              <w:spacing w:after="0" w:line="240" w:lineRule="auto"/>
              <w:jc w:val="center"/>
              <w:rPr>
                <w:rFonts w:ascii="Times New Roman" w:hAnsi="Times New Roman"/>
                <w:sz w:val="24"/>
                <w:lang w:val="en-GB"/>
              </w:rPr>
            </w:pPr>
            <w:r>
              <w:rPr>
                <w:rFonts w:ascii="Times New Roman" w:hAnsi="Times New Roman"/>
                <w:sz w:val="24"/>
                <w:lang w:val="en-GB"/>
              </w:rPr>
              <w:t>5</w:t>
            </w:r>
          </w:p>
        </w:tc>
        <w:tc>
          <w:tcPr>
            <w:tcW w:w="992" w:type="dxa"/>
            <w:tcBorders>
              <w:top w:val="single" w:sz="4" w:space="0" w:color="auto"/>
              <w:left w:val="nil"/>
              <w:bottom w:val="single" w:sz="4" w:space="0" w:color="auto"/>
              <w:right w:val="nil"/>
            </w:tcBorders>
            <w:vAlign w:val="center"/>
          </w:tcPr>
          <w:p w:rsidR="00EF68B6" w:rsidRPr="00557CA7" w:rsidRDefault="00EF68B6" w:rsidP="004E5A69">
            <w:pPr>
              <w:spacing w:after="0" w:line="240" w:lineRule="auto"/>
              <w:jc w:val="center"/>
              <w:rPr>
                <w:rFonts w:ascii="Times New Roman" w:hAnsi="Times New Roman"/>
                <w:sz w:val="24"/>
                <w:lang w:val="en-GB"/>
              </w:rPr>
            </w:pPr>
            <w:r>
              <w:rPr>
                <w:rFonts w:ascii="Times New Roman" w:hAnsi="Times New Roman"/>
                <w:sz w:val="24"/>
                <w:lang w:val="en-GB"/>
              </w:rPr>
              <w:t>6</w:t>
            </w:r>
          </w:p>
        </w:tc>
      </w:tr>
      <w:tr w:rsidR="00EF68B6" w:rsidRPr="00557CA7" w:rsidTr="00AB35C5">
        <w:trPr>
          <w:trHeight w:val="278"/>
        </w:trPr>
        <w:tc>
          <w:tcPr>
            <w:tcW w:w="1135" w:type="dxa"/>
            <w:tcBorders>
              <w:top w:val="single" w:sz="4" w:space="0" w:color="auto"/>
              <w:left w:val="nil"/>
              <w:bottom w:val="single" w:sz="4" w:space="0" w:color="auto"/>
              <w:right w:val="nil"/>
            </w:tcBorders>
          </w:tcPr>
          <w:p w:rsidR="00EF68B6" w:rsidRDefault="00EF68B6" w:rsidP="00392B09">
            <w:pPr>
              <w:spacing w:after="0" w:line="240" w:lineRule="auto"/>
              <w:ind w:left="-108" w:right="-112"/>
              <w:rPr>
                <w:rFonts w:ascii="Times New Roman" w:hAnsi="Times New Roman"/>
                <w:sz w:val="24"/>
                <w:lang w:val="en-GB"/>
              </w:rPr>
            </w:pPr>
            <w:r>
              <w:rPr>
                <w:rFonts w:ascii="Times New Roman" w:hAnsi="Times New Roman"/>
                <w:sz w:val="24"/>
                <w:lang w:val="en-GB"/>
              </w:rPr>
              <w:t xml:space="preserve">Variabel </w:t>
            </w:r>
            <w:r w:rsidRPr="00372BD8">
              <w:rPr>
                <w:rFonts w:ascii="Times New Roman" w:hAnsi="Times New Roman"/>
                <w:i/>
                <w:sz w:val="24"/>
                <w:lang w:val="en-GB"/>
              </w:rPr>
              <w:t>Independen</w:t>
            </w:r>
            <w:r>
              <w:rPr>
                <w:rFonts w:ascii="Times New Roman" w:hAnsi="Times New Roman"/>
                <w:i/>
                <w:sz w:val="24"/>
                <w:lang w:val="en-GB"/>
              </w:rPr>
              <w:t>t</w:t>
            </w:r>
          </w:p>
          <w:p w:rsidR="00EF68B6" w:rsidRDefault="00EF68B6" w:rsidP="00392B09">
            <w:pPr>
              <w:spacing w:after="0" w:line="240" w:lineRule="auto"/>
              <w:ind w:left="-108" w:right="-112"/>
              <w:rPr>
                <w:rFonts w:ascii="Times New Roman" w:hAnsi="Times New Roman"/>
                <w:sz w:val="24"/>
                <w:lang w:val="en-GB"/>
              </w:rPr>
            </w:pPr>
            <w:r>
              <w:rPr>
                <w:rFonts w:ascii="Times New Roman" w:hAnsi="Times New Roman"/>
                <w:sz w:val="24"/>
                <w:lang w:val="en-GB"/>
              </w:rPr>
              <w:t>Kebiasaan Merokok</w:t>
            </w: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C6410F" w:rsidRDefault="00C6410F" w:rsidP="00392B09">
            <w:pPr>
              <w:spacing w:after="0" w:line="240" w:lineRule="auto"/>
              <w:ind w:left="-108" w:right="-112"/>
              <w:rPr>
                <w:rFonts w:ascii="Times New Roman" w:hAnsi="Times New Roman"/>
                <w:sz w:val="24"/>
                <w:lang w:val="en-GB"/>
              </w:rPr>
            </w:pPr>
          </w:p>
          <w:p w:rsidR="00AB35C5" w:rsidRDefault="00AB35C5" w:rsidP="00392B09">
            <w:pPr>
              <w:spacing w:after="0" w:line="240" w:lineRule="auto"/>
              <w:ind w:left="-108" w:right="-112"/>
              <w:rPr>
                <w:rFonts w:ascii="Times New Roman" w:hAnsi="Times New Roman"/>
                <w:sz w:val="24"/>
                <w:lang w:val="en-GB"/>
              </w:rPr>
            </w:pPr>
          </w:p>
          <w:p w:rsidR="00C6410F" w:rsidRPr="00557CA7" w:rsidRDefault="00AB35C5" w:rsidP="00AB35C5">
            <w:pPr>
              <w:spacing w:after="0" w:line="240" w:lineRule="auto"/>
              <w:ind w:left="-108" w:right="-112"/>
              <w:jc w:val="center"/>
              <w:rPr>
                <w:rFonts w:ascii="Times New Roman" w:hAnsi="Times New Roman"/>
                <w:sz w:val="24"/>
                <w:lang w:val="en-GB"/>
              </w:rPr>
            </w:pPr>
            <w:r>
              <w:rPr>
                <w:rFonts w:ascii="Times New Roman" w:hAnsi="Times New Roman"/>
                <w:sz w:val="24"/>
                <w:lang w:val="en-GB"/>
              </w:rPr>
              <w:lastRenderedPageBreak/>
              <w:t>1</w:t>
            </w:r>
          </w:p>
        </w:tc>
        <w:tc>
          <w:tcPr>
            <w:tcW w:w="1134" w:type="dxa"/>
            <w:tcBorders>
              <w:top w:val="single" w:sz="4" w:space="0" w:color="auto"/>
              <w:left w:val="nil"/>
              <w:bottom w:val="single" w:sz="4" w:space="0" w:color="auto"/>
              <w:right w:val="nil"/>
            </w:tcBorders>
          </w:tcPr>
          <w:p w:rsidR="00EF68B6" w:rsidRDefault="00EF68B6"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lastRenderedPageBreak/>
              <w:t>Status merokok</w:t>
            </w: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t>Ju</w:t>
            </w:r>
            <w:r w:rsidR="00CF03E2">
              <w:rPr>
                <w:rFonts w:ascii="Times New Roman" w:hAnsi="Times New Roman"/>
                <w:sz w:val="24"/>
                <w:szCs w:val="24"/>
                <w:lang w:val="en-GB"/>
              </w:rPr>
              <w:t>mlah batang rokok yang dikonsum</w:t>
            </w:r>
            <w:r>
              <w:rPr>
                <w:rFonts w:ascii="Times New Roman" w:hAnsi="Times New Roman"/>
                <w:sz w:val="24"/>
                <w:szCs w:val="24"/>
                <w:lang w:val="en-GB"/>
              </w:rPr>
              <w:t>si</w:t>
            </w: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4E5A69" w:rsidRDefault="004E5A69"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CF03E2" w:rsidRDefault="00CF03E2" w:rsidP="004E5A69">
            <w:pPr>
              <w:spacing w:after="0" w:line="240" w:lineRule="auto"/>
              <w:jc w:val="both"/>
              <w:rPr>
                <w:rFonts w:ascii="Times New Roman" w:hAnsi="Times New Roman"/>
                <w:sz w:val="24"/>
                <w:szCs w:val="24"/>
                <w:lang w:val="en-GB"/>
              </w:rPr>
            </w:pPr>
          </w:p>
          <w:p w:rsidR="00CF03E2" w:rsidRDefault="00CF03E2" w:rsidP="004E5A69">
            <w:pPr>
              <w:spacing w:after="0" w:line="240" w:lineRule="auto"/>
              <w:jc w:val="both"/>
              <w:rPr>
                <w:rFonts w:ascii="Times New Roman" w:hAnsi="Times New Roman"/>
                <w:sz w:val="24"/>
                <w:szCs w:val="24"/>
                <w:lang w:val="en-GB"/>
              </w:rPr>
            </w:pPr>
          </w:p>
          <w:p w:rsidR="00EF68B6" w:rsidRDefault="008C1440"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t>Lamanya m</w:t>
            </w:r>
            <w:r w:rsidR="00EF68B6">
              <w:rPr>
                <w:rFonts w:ascii="Times New Roman" w:hAnsi="Times New Roman"/>
                <w:sz w:val="24"/>
                <w:szCs w:val="24"/>
                <w:lang w:val="en-GB"/>
              </w:rPr>
              <w:t>erokok</w:t>
            </w: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CF03E2" w:rsidRDefault="00CF03E2" w:rsidP="004E5A69">
            <w:pPr>
              <w:spacing w:after="0" w:line="240" w:lineRule="auto"/>
              <w:jc w:val="both"/>
              <w:rPr>
                <w:rFonts w:ascii="Times New Roman" w:hAnsi="Times New Roman"/>
                <w:sz w:val="24"/>
                <w:szCs w:val="24"/>
                <w:lang w:val="en-GB"/>
              </w:rPr>
            </w:pPr>
          </w:p>
          <w:p w:rsidR="00CF03E2" w:rsidRDefault="00CF03E2" w:rsidP="004E5A69">
            <w:pPr>
              <w:spacing w:after="0" w:line="240" w:lineRule="auto"/>
              <w:jc w:val="both"/>
              <w:rPr>
                <w:rFonts w:ascii="Times New Roman" w:hAnsi="Times New Roman"/>
                <w:sz w:val="24"/>
                <w:szCs w:val="24"/>
                <w:lang w:val="en-GB"/>
              </w:rPr>
            </w:pPr>
          </w:p>
          <w:p w:rsidR="00CF03E2" w:rsidRDefault="00CF03E2" w:rsidP="004E5A69">
            <w:pPr>
              <w:spacing w:after="0" w:line="240" w:lineRule="auto"/>
              <w:jc w:val="both"/>
              <w:rPr>
                <w:rFonts w:ascii="Times New Roman" w:hAnsi="Times New Roman"/>
                <w:sz w:val="24"/>
                <w:szCs w:val="24"/>
                <w:lang w:val="en-GB"/>
              </w:rPr>
            </w:pPr>
          </w:p>
          <w:p w:rsidR="00EF68B6" w:rsidRDefault="008C1440"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t>Jenis perokok</w:t>
            </w:r>
          </w:p>
          <w:p w:rsidR="00AB35C5" w:rsidRDefault="00AB35C5" w:rsidP="004E5A69">
            <w:pPr>
              <w:spacing w:after="0" w:line="240" w:lineRule="auto"/>
              <w:jc w:val="both"/>
              <w:rPr>
                <w:rFonts w:ascii="Times New Roman" w:hAnsi="Times New Roman"/>
                <w:sz w:val="24"/>
                <w:szCs w:val="24"/>
                <w:lang w:val="en-GB"/>
              </w:rPr>
            </w:pPr>
          </w:p>
          <w:p w:rsidR="00C6410F" w:rsidRDefault="00AB35C5" w:rsidP="00AB35C5">
            <w:pPr>
              <w:spacing w:after="0" w:line="240" w:lineRule="auto"/>
              <w:jc w:val="center"/>
              <w:rPr>
                <w:rFonts w:ascii="Times New Roman" w:hAnsi="Times New Roman"/>
                <w:sz w:val="24"/>
                <w:szCs w:val="24"/>
                <w:lang w:val="en-GB"/>
              </w:rPr>
            </w:pPr>
            <w:r>
              <w:rPr>
                <w:rFonts w:ascii="Times New Roman" w:hAnsi="Times New Roman"/>
                <w:sz w:val="24"/>
                <w:szCs w:val="24"/>
                <w:lang w:val="en-GB"/>
              </w:rPr>
              <w:lastRenderedPageBreak/>
              <w:t>2</w:t>
            </w:r>
          </w:p>
        </w:tc>
        <w:tc>
          <w:tcPr>
            <w:tcW w:w="2409" w:type="dxa"/>
            <w:tcBorders>
              <w:top w:val="single" w:sz="4" w:space="0" w:color="auto"/>
              <w:left w:val="nil"/>
              <w:bottom w:val="single" w:sz="4" w:space="0" w:color="auto"/>
              <w:right w:val="nil"/>
            </w:tcBorders>
          </w:tcPr>
          <w:p w:rsidR="00EF68B6" w:rsidRDefault="00EF68B6"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lastRenderedPageBreak/>
              <w:t>Prilaku yang terkait dengan konsumsi rokok</w:t>
            </w: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t>Hitungan jumlah rokok yang dihisap perhari</w:t>
            </w: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CF03E2" w:rsidRDefault="00CF03E2"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t>Hitungan lamanya waktu konsumsi rokok.</w:t>
            </w: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EF68B6" w:rsidRDefault="00EF68B6" w:rsidP="004E5A69">
            <w:pPr>
              <w:spacing w:after="0" w:line="240" w:lineRule="auto"/>
              <w:jc w:val="both"/>
              <w:rPr>
                <w:rFonts w:ascii="Times New Roman" w:hAnsi="Times New Roman"/>
                <w:sz w:val="24"/>
                <w:szCs w:val="24"/>
                <w:lang w:val="en-GB"/>
              </w:rPr>
            </w:pPr>
          </w:p>
          <w:p w:rsidR="00CF03E2" w:rsidRDefault="00CF03E2" w:rsidP="004E5A69">
            <w:pPr>
              <w:spacing w:after="0" w:line="240" w:lineRule="auto"/>
              <w:jc w:val="both"/>
              <w:rPr>
                <w:rFonts w:ascii="Times New Roman" w:hAnsi="Times New Roman"/>
                <w:sz w:val="24"/>
                <w:szCs w:val="24"/>
                <w:lang w:val="en-GB"/>
              </w:rPr>
            </w:pPr>
          </w:p>
          <w:p w:rsidR="00CF03E2" w:rsidRDefault="00CF03E2" w:rsidP="004E5A69">
            <w:pPr>
              <w:spacing w:after="0" w:line="240" w:lineRule="auto"/>
              <w:jc w:val="both"/>
              <w:rPr>
                <w:rFonts w:ascii="Times New Roman" w:hAnsi="Times New Roman"/>
                <w:sz w:val="24"/>
                <w:szCs w:val="24"/>
                <w:lang w:val="en-GB"/>
              </w:rPr>
            </w:pPr>
          </w:p>
          <w:p w:rsidR="00AB35C5" w:rsidRDefault="00EF68B6"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t>Kebiasaan terkait menghisap asap rokok</w:t>
            </w:r>
          </w:p>
          <w:p w:rsidR="00AB35C5" w:rsidRDefault="00AB35C5" w:rsidP="004E5A69">
            <w:pPr>
              <w:spacing w:after="0" w:line="240" w:lineRule="auto"/>
              <w:jc w:val="both"/>
              <w:rPr>
                <w:rFonts w:ascii="Times New Roman" w:hAnsi="Times New Roman"/>
                <w:sz w:val="24"/>
                <w:szCs w:val="24"/>
                <w:lang w:val="en-GB"/>
              </w:rPr>
            </w:pPr>
          </w:p>
          <w:p w:rsidR="00EF68B6" w:rsidRPr="00557CA7" w:rsidRDefault="00AB35C5" w:rsidP="00AB35C5">
            <w:pPr>
              <w:spacing w:after="0" w:line="240" w:lineRule="auto"/>
              <w:jc w:val="center"/>
              <w:rPr>
                <w:rFonts w:ascii="Times New Roman" w:hAnsi="Times New Roman"/>
                <w:sz w:val="24"/>
                <w:szCs w:val="24"/>
                <w:lang w:val="en-GB"/>
              </w:rPr>
            </w:pPr>
            <w:r>
              <w:rPr>
                <w:rFonts w:ascii="Times New Roman" w:hAnsi="Times New Roman"/>
                <w:sz w:val="24"/>
                <w:szCs w:val="24"/>
                <w:lang w:val="en-GB"/>
              </w:rPr>
              <w:lastRenderedPageBreak/>
              <w:t>3</w:t>
            </w:r>
          </w:p>
        </w:tc>
        <w:tc>
          <w:tcPr>
            <w:tcW w:w="1276" w:type="dxa"/>
            <w:tcBorders>
              <w:top w:val="single" w:sz="4" w:space="0" w:color="auto"/>
              <w:left w:val="nil"/>
              <w:bottom w:val="single" w:sz="4" w:space="0" w:color="auto"/>
              <w:right w:val="nil"/>
            </w:tcBorders>
          </w:tcPr>
          <w:p w:rsidR="00EF68B6" w:rsidRDefault="00EF68B6" w:rsidP="004E5A69">
            <w:pPr>
              <w:spacing w:after="0" w:line="240" w:lineRule="auto"/>
              <w:jc w:val="both"/>
              <w:rPr>
                <w:rFonts w:ascii="Times New Roman" w:hAnsi="Times New Roman"/>
                <w:sz w:val="24"/>
                <w:lang w:val="en-GB"/>
              </w:rPr>
            </w:pPr>
            <w:r>
              <w:rPr>
                <w:rFonts w:ascii="Times New Roman" w:hAnsi="Times New Roman"/>
                <w:sz w:val="24"/>
                <w:lang w:val="en-GB"/>
              </w:rPr>
              <w:lastRenderedPageBreak/>
              <w:t>Quisioner</w:t>
            </w:r>
          </w:p>
          <w:p w:rsidR="00EF68B6" w:rsidRDefault="00EF68B6" w:rsidP="004E5A69">
            <w:pPr>
              <w:spacing w:after="0" w:line="240" w:lineRule="auto"/>
              <w:jc w:val="both"/>
              <w:rPr>
                <w:rFonts w:ascii="Times New Roman" w:hAnsi="Times New Roman"/>
                <w:sz w:val="24"/>
                <w:lang w:val="en-GB"/>
              </w:rPr>
            </w:pPr>
            <w:r>
              <w:rPr>
                <w:rFonts w:ascii="Times New Roman" w:hAnsi="Times New Roman"/>
                <w:sz w:val="24"/>
                <w:lang w:val="en-GB"/>
              </w:rPr>
              <w:t>Menanyakan pada responden saat wawancara tentang riwayat merokok</w:t>
            </w:r>
          </w:p>
          <w:p w:rsidR="00EF68B6" w:rsidRDefault="00EF68B6" w:rsidP="004E5A69">
            <w:pPr>
              <w:spacing w:after="0" w:line="240" w:lineRule="auto"/>
              <w:jc w:val="both"/>
              <w:rPr>
                <w:rFonts w:ascii="Times New Roman" w:hAnsi="Times New Roman"/>
                <w:sz w:val="24"/>
                <w:lang w:val="en-GB"/>
              </w:rPr>
            </w:pPr>
          </w:p>
          <w:p w:rsidR="00EF68B6" w:rsidRDefault="00EF68B6" w:rsidP="004E5A69">
            <w:pPr>
              <w:spacing w:after="0" w:line="240" w:lineRule="auto"/>
              <w:jc w:val="both"/>
              <w:rPr>
                <w:rFonts w:ascii="Times New Roman" w:hAnsi="Times New Roman"/>
                <w:sz w:val="24"/>
                <w:lang w:val="en-GB"/>
              </w:rPr>
            </w:pPr>
            <w:r>
              <w:rPr>
                <w:rFonts w:ascii="Times New Roman" w:hAnsi="Times New Roman"/>
                <w:sz w:val="24"/>
                <w:lang w:val="en-GB"/>
              </w:rPr>
              <w:t>Quisioner</w:t>
            </w:r>
          </w:p>
          <w:p w:rsidR="00EF68B6" w:rsidRDefault="00EF68B6" w:rsidP="004E5A69">
            <w:pPr>
              <w:spacing w:after="0" w:line="240" w:lineRule="auto"/>
              <w:jc w:val="both"/>
              <w:rPr>
                <w:rFonts w:ascii="Times New Roman" w:hAnsi="Times New Roman"/>
                <w:sz w:val="24"/>
                <w:lang w:val="en-GB"/>
              </w:rPr>
            </w:pPr>
            <w:r>
              <w:rPr>
                <w:rFonts w:ascii="Times New Roman" w:hAnsi="Times New Roman"/>
                <w:sz w:val="24"/>
                <w:lang w:val="en-GB"/>
              </w:rPr>
              <w:t>Menanyakan pada responden saat wawancara tentang jumlah rokok yang dihisap perhari.</w:t>
            </w:r>
          </w:p>
          <w:p w:rsidR="00EF68B6" w:rsidRDefault="00EF68B6" w:rsidP="004E5A69">
            <w:pPr>
              <w:spacing w:after="0" w:line="240" w:lineRule="auto"/>
              <w:jc w:val="both"/>
              <w:rPr>
                <w:rFonts w:ascii="Times New Roman" w:hAnsi="Times New Roman"/>
                <w:sz w:val="24"/>
                <w:lang w:val="en-GB"/>
              </w:rPr>
            </w:pPr>
          </w:p>
          <w:p w:rsidR="00EF68B6" w:rsidRDefault="00EF68B6" w:rsidP="004E5A69">
            <w:pPr>
              <w:spacing w:after="0" w:line="240" w:lineRule="auto"/>
              <w:jc w:val="both"/>
              <w:rPr>
                <w:rFonts w:ascii="Times New Roman" w:hAnsi="Times New Roman"/>
                <w:sz w:val="24"/>
                <w:lang w:val="en-GB"/>
              </w:rPr>
            </w:pPr>
          </w:p>
          <w:p w:rsidR="00EF68B6" w:rsidRDefault="00EF68B6" w:rsidP="004E5A69">
            <w:pPr>
              <w:spacing w:after="0" w:line="240" w:lineRule="auto"/>
              <w:jc w:val="both"/>
              <w:rPr>
                <w:rFonts w:ascii="Times New Roman" w:hAnsi="Times New Roman"/>
                <w:sz w:val="24"/>
                <w:lang w:val="en-GB"/>
              </w:rPr>
            </w:pPr>
          </w:p>
          <w:p w:rsidR="00EF68B6" w:rsidRDefault="00EF68B6" w:rsidP="004E5A69">
            <w:pPr>
              <w:spacing w:after="0" w:line="240" w:lineRule="auto"/>
              <w:jc w:val="both"/>
              <w:rPr>
                <w:rFonts w:ascii="Times New Roman" w:hAnsi="Times New Roman"/>
                <w:sz w:val="24"/>
                <w:lang w:val="en-GB"/>
              </w:rPr>
            </w:pPr>
          </w:p>
          <w:p w:rsidR="00EF68B6" w:rsidRDefault="00EF68B6" w:rsidP="004E5A69">
            <w:pPr>
              <w:spacing w:after="0" w:line="240" w:lineRule="auto"/>
              <w:jc w:val="both"/>
              <w:rPr>
                <w:rFonts w:ascii="Times New Roman" w:hAnsi="Times New Roman"/>
                <w:sz w:val="24"/>
                <w:lang w:val="en-GB"/>
              </w:rPr>
            </w:pPr>
            <w:r>
              <w:rPr>
                <w:rFonts w:ascii="Times New Roman" w:hAnsi="Times New Roman"/>
                <w:sz w:val="24"/>
                <w:lang w:val="en-GB"/>
              </w:rPr>
              <w:t>Quisioner</w:t>
            </w:r>
          </w:p>
          <w:p w:rsidR="00EF68B6" w:rsidRDefault="00EF68B6" w:rsidP="004E5A69">
            <w:pPr>
              <w:spacing w:after="0" w:line="240" w:lineRule="auto"/>
              <w:jc w:val="both"/>
              <w:rPr>
                <w:rFonts w:ascii="Times New Roman" w:hAnsi="Times New Roman"/>
                <w:sz w:val="24"/>
                <w:lang w:val="en-GB"/>
              </w:rPr>
            </w:pPr>
            <w:r>
              <w:rPr>
                <w:rFonts w:ascii="Times New Roman" w:hAnsi="Times New Roman"/>
                <w:sz w:val="24"/>
                <w:lang w:val="en-GB"/>
              </w:rPr>
              <w:t>Menanyakan pada responden saat wawancara tentang lama merokok</w:t>
            </w:r>
          </w:p>
          <w:p w:rsidR="00EF68B6" w:rsidRDefault="00EF68B6" w:rsidP="004E5A69">
            <w:pPr>
              <w:spacing w:after="0" w:line="240" w:lineRule="auto"/>
              <w:jc w:val="both"/>
              <w:rPr>
                <w:rFonts w:ascii="Times New Roman" w:hAnsi="Times New Roman"/>
                <w:sz w:val="24"/>
                <w:lang w:val="en-GB"/>
              </w:rPr>
            </w:pPr>
          </w:p>
          <w:p w:rsidR="00EF68B6" w:rsidRDefault="00EF68B6" w:rsidP="004E5A69">
            <w:pPr>
              <w:spacing w:after="0" w:line="240" w:lineRule="auto"/>
              <w:jc w:val="both"/>
              <w:rPr>
                <w:rFonts w:ascii="Times New Roman" w:hAnsi="Times New Roman"/>
                <w:sz w:val="24"/>
                <w:lang w:val="en-GB"/>
              </w:rPr>
            </w:pPr>
            <w:r>
              <w:rPr>
                <w:rFonts w:ascii="Times New Roman" w:hAnsi="Times New Roman"/>
                <w:sz w:val="24"/>
                <w:lang w:val="en-GB"/>
              </w:rPr>
              <w:t>Quisioner</w:t>
            </w:r>
          </w:p>
          <w:p w:rsidR="00EF68B6" w:rsidRDefault="00EF68B6" w:rsidP="00C6410F">
            <w:pPr>
              <w:spacing w:after="0" w:line="240" w:lineRule="auto"/>
              <w:jc w:val="both"/>
              <w:rPr>
                <w:rFonts w:ascii="Times New Roman" w:hAnsi="Times New Roman"/>
                <w:sz w:val="24"/>
                <w:lang w:val="en-GB"/>
              </w:rPr>
            </w:pPr>
            <w:r>
              <w:rPr>
                <w:rFonts w:ascii="Times New Roman" w:hAnsi="Times New Roman"/>
                <w:sz w:val="24"/>
                <w:lang w:val="en-GB"/>
              </w:rPr>
              <w:t xml:space="preserve">Menanyakan pada </w:t>
            </w:r>
          </w:p>
          <w:p w:rsidR="00C6410F" w:rsidRPr="00557CA7" w:rsidRDefault="00AB35C5" w:rsidP="00AB35C5">
            <w:pPr>
              <w:spacing w:after="0" w:line="240" w:lineRule="auto"/>
              <w:jc w:val="center"/>
              <w:rPr>
                <w:rFonts w:ascii="Times New Roman" w:hAnsi="Times New Roman"/>
                <w:sz w:val="24"/>
                <w:lang w:val="en-GB"/>
              </w:rPr>
            </w:pPr>
            <w:r>
              <w:rPr>
                <w:rFonts w:ascii="Times New Roman" w:hAnsi="Times New Roman"/>
                <w:sz w:val="24"/>
                <w:lang w:val="en-GB"/>
              </w:rPr>
              <w:lastRenderedPageBreak/>
              <w:t>4</w:t>
            </w:r>
          </w:p>
        </w:tc>
        <w:tc>
          <w:tcPr>
            <w:tcW w:w="1418" w:type="dxa"/>
            <w:tcBorders>
              <w:top w:val="single" w:sz="4" w:space="0" w:color="auto"/>
              <w:left w:val="nil"/>
              <w:bottom w:val="single" w:sz="4" w:space="0" w:color="auto"/>
              <w:right w:val="nil"/>
            </w:tcBorders>
          </w:tcPr>
          <w:p w:rsidR="00EF68B6" w:rsidRDefault="00EF68B6" w:rsidP="008F76F7">
            <w:pPr>
              <w:spacing w:after="0" w:line="240" w:lineRule="auto"/>
              <w:jc w:val="both"/>
              <w:rPr>
                <w:rFonts w:ascii="Times New Roman" w:hAnsi="Times New Roman"/>
                <w:sz w:val="24"/>
                <w:lang w:val="en-GB"/>
              </w:rPr>
            </w:pPr>
            <w:r>
              <w:rPr>
                <w:rFonts w:ascii="Times New Roman" w:hAnsi="Times New Roman"/>
                <w:sz w:val="24"/>
                <w:lang w:val="en-GB"/>
              </w:rPr>
              <w:lastRenderedPageBreak/>
              <w:t>Status merokok :</w:t>
            </w:r>
          </w:p>
          <w:p w:rsidR="00EF68B6" w:rsidRDefault="00BF7A9E" w:rsidP="008F76F7">
            <w:pPr>
              <w:spacing w:after="0" w:line="240" w:lineRule="auto"/>
              <w:ind w:left="34"/>
              <w:jc w:val="both"/>
              <w:rPr>
                <w:rFonts w:ascii="Times New Roman" w:hAnsi="Times New Roman"/>
                <w:sz w:val="24"/>
                <w:lang w:val="en-GB"/>
              </w:rPr>
            </w:pPr>
            <w:r>
              <w:rPr>
                <w:rFonts w:ascii="Times New Roman" w:hAnsi="Times New Roman"/>
                <w:sz w:val="24"/>
                <w:lang w:val="en-GB"/>
              </w:rPr>
              <w:t>3</w:t>
            </w:r>
            <w:r w:rsidR="007C7998">
              <w:rPr>
                <w:rFonts w:ascii="Times New Roman" w:hAnsi="Times New Roman"/>
                <w:sz w:val="24"/>
                <w:lang w:val="en-GB"/>
              </w:rPr>
              <w:t>:</w:t>
            </w:r>
            <w:r w:rsidR="00EF68B6">
              <w:rPr>
                <w:rFonts w:ascii="Times New Roman" w:hAnsi="Times New Roman"/>
                <w:sz w:val="24"/>
                <w:lang w:val="en-GB"/>
              </w:rPr>
              <w:t>Tidak pernah merokok</w:t>
            </w:r>
          </w:p>
          <w:p w:rsidR="00EF68B6"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2</w:t>
            </w:r>
            <w:r w:rsidR="00EF68B6">
              <w:rPr>
                <w:rFonts w:ascii="Times New Roman" w:hAnsi="Times New Roman"/>
                <w:sz w:val="24"/>
                <w:lang w:val="en-GB"/>
              </w:rPr>
              <w:t>:Mantan perokok</w:t>
            </w:r>
          </w:p>
          <w:p w:rsidR="00EF68B6" w:rsidRDefault="00BF7A9E" w:rsidP="008F76F7">
            <w:pPr>
              <w:spacing w:after="0" w:line="240" w:lineRule="auto"/>
              <w:ind w:left="34" w:right="-143"/>
              <w:jc w:val="both"/>
              <w:rPr>
                <w:rFonts w:ascii="Times New Roman" w:hAnsi="Times New Roman"/>
                <w:sz w:val="24"/>
                <w:lang w:val="en-GB"/>
              </w:rPr>
            </w:pPr>
            <w:r>
              <w:rPr>
                <w:rFonts w:ascii="Times New Roman" w:hAnsi="Times New Roman"/>
                <w:sz w:val="24"/>
                <w:lang w:val="en-GB"/>
              </w:rPr>
              <w:t>1</w:t>
            </w:r>
            <w:r w:rsidR="00EF68B6">
              <w:rPr>
                <w:rFonts w:ascii="Times New Roman" w:hAnsi="Times New Roman"/>
                <w:sz w:val="24"/>
                <w:lang w:val="en-GB"/>
              </w:rPr>
              <w:t>:Merokok saat ini</w:t>
            </w:r>
          </w:p>
          <w:p w:rsidR="00EF68B6" w:rsidRDefault="00EF68B6" w:rsidP="008F76F7">
            <w:pPr>
              <w:spacing w:after="0" w:line="240" w:lineRule="auto"/>
              <w:jc w:val="both"/>
              <w:rPr>
                <w:rFonts w:ascii="Times New Roman" w:hAnsi="Times New Roman"/>
                <w:sz w:val="24"/>
                <w:lang w:val="en-GB"/>
              </w:rPr>
            </w:pPr>
          </w:p>
          <w:p w:rsidR="00EF68B6" w:rsidRDefault="00EF68B6" w:rsidP="008F76F7">
            <w:pPr>
              <w:spacing w:after="0" w:line="240" w:lineRule="auto"/>
              <w:jc w:val="both"/>
              <w:rPr>
                <w:rFonts w:ascii="Times New Roman" w:hAnsi="Times New Roman"/>
                <w:sz w:val="24"/>
                <w:lang w:val="en-GB"/>
              </w:rPr>
            </w:pPr>
            <w:r>
              <w:rPr>
                <w:rFonts w:ascii="Times New Roman" w:hAnsi="Times New Roman"/>
                <w:sz w:val="24"/>
                <w:lang w:val="en-GB"/>
              </w:rPr>
              <w:t>Jumlah batang rokok yang dikonsumsi :</w:t>
            </w:r>
          </w:p>
          <w:p w:rsidR="00EF68B6"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4</w:t>
            </w:r>
            <w:r w:rsidR="00EF68B6">
              <w:rPr>
                <w:rFonts w:ascii="Times New Roman" w:hAnsi="Times New Roman"/>
                <w:sz w:val="24"/>
                <w:lang w:val="en-GB"/>
              </w:rPr>
              <w:t xml:space="preserve"> : Tidak</w:t>
            </w:r>
          </w:p>
          <w:p w:rsidR="00EF68B6"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3</w:t>
            </w:r>
            <w:r w:rsidR="00EF68B6">
              <w:rPr>
                <w:rFonts w:ascii="Times New Roman" w:hAnsi="Times New Roman"/>
                <w:sz w:val="24"/>
                <w:lang w:val="en-GB"/>
              </w:rPr>
              <w:t>: &lt; 10 batang perhari</w:t>
            </w:r>
          </w:p>
          <w:p w:rsidR="00EF68B6"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2</w:t>
            </w:r>
            <w:r w:rsidR="00C14AE5">
              <w:rPr>
                <w:rFonts w:ascii="Times New Roman" w:hAnsi="Times New Roman"/>
                <w:sz w:val="24"/>
                <w:lang w:val="en-GB"/>
              </w:rPr>
              <w:t>:</w:t>
            </w:r>
            <w:r w:rsidR="00EF68B6">
              <w:rPr>
                <w:rFonts w:ascii="Times New Roman" w:hAnsi="Times New Roman"/>
                <w:sz w:val="24"/>
                <w:lang w:val="en-GB"/>
              </w:rPr>
              <w:t>10-20 batang perhari</w:t>
            </w:r>
          </w:p>
          <w:p w:rsidR="00EF68B6"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1</w:t>
            </w:r>
            <w:r w:rsidR="00EF68B6">
              <w:rPr>
                <w:rFonts w:ascii="Times New Roman" w:hAnsi="Times New Roman"/>
                <w:sz w:val="24"/>
                <w:lang w:val="en-GB"/>
              </w:rPr>
              <w:t>: &gt; 20 batang perhari</w:t>
            </w:r>
          </w:p>
          <w:p w:rsidR="00C14AE5" w:rsidRDefault="00C14AE5" w:rsidP="008F76F7">
            <w:pPr>
              <w:spacing w:after="0" w:line="240" w:lineRule="auto"/>
              <w:jc w:val="both"/>
              <w:rPr>
                <w:rFonts w:ascii="Times New Roman" w:hAnsi="Times New Roman"/>
                <w:sz w:val="24"/>
                <w:lang w:val="en-GB"/>
              </w:rPr>
            </w:pPr>
          </w:p>
          <w:p w:rsidR="00EF68B6" w:rsidRDefault="00EF68B6" w:rsidP="008F76F7">
            <w:pPr>
              <w:spacing w:after="0" w:line="240" w:lineRule="auto"/>
              <w:jc w:val="both"/>
              <w:rPr>
                <w:rFonts w:ascii="Times New Roman" w:hAnsi="Times New Roman"/>
                <w:sz w:val="24"/>
                <w:lang w:val="en-GB"/>
              </w:rPr>
            </w:pPr>
            <w:r>
              <w:rPr>
                <w:rFonts w:ascii="Times New Roman" w:hAnsi="Times New Roman"/>
                <w:sz w:val="24"/>
                <w:lang w:val="en-GB"/>
              </w:rPr>
              <w:t>Lamanya perokok :</w:t>
            </w:r>
          </w:p>
          <w:p w:rsidR="00DA2CCD"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3</w:t>
            </w:r>
            <w:r w:rsidR="00F32DCA">
              <w:rPr>
                <w:rFonts w:ascii="Times New Roman" w:hAnsi="Times New Roman"/>
                <w:sz w:val="24"/>
                <w:lang w:val="en-GB"/>
              </w:rPr>
              <w:t xml:space="preserve"> </w:t>
            </w:r>
            <w:r w:rsidR="00DA2CCD">
              <w:rPr>
                <w:rFonts w:ascii="Times New Roman" w:hAnsi="Times New Roman"/>
                <w:sz w:val="24"/>
                <w:lang w:val="en-GB"/>
              </w:rPr>
              <w:t>: Tidak</w:t>
            </w:r>
          </w:p>
          <w:p w:rsidR="00EF68B6"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2</w:t>
            </w:r>
            <w:r w:rsidR="00EF68B6">
              <w:rPr>
                <w:rFonts w:ascii="Times New Roman" w:hAnsi="Times New Roman"/>
                <w:sz w:val="24"/>
                <w:lang w:val="en-GB"/>
              </w:rPr>
              <w:t xml:space="preserve"> : &lt; 10 tahun</w:t>
            </w:r>
          </w:p>
          <w:p w:rsidR="00EF68B6"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1</w:t>
            </w:r>
            <w:r w:rsidR="00EF68B6">
              <w:rPr>
                <w:rFonts w:ascii="Times New Roman" w:hAnsi="Times New Roman"/>
                <w:sz w:val="24"/>
                <w:lang w:val="en-GB"/>
              </w:rPr>
              <w:t xml:space="preserve"> : &gt; 10 tahun</w:t>
            </w:r>
          </w:p>
          <w:p w:rsidR="00EF68B6" w:rsidRDefault="00EF68B6" w:rsidP="008F76F7">
            <w:pPr>
              <w:spacing w:after="0" w:line="240" w:lineRule="auto"/>
              <w:jc w:val="both"/>
              <w:rPr>
                <w:rFonts w:ascii="Times New Roman" w:hAnsi="Times New Roman"/>
                <w:sz w:val="24"/>
                <w:lang w:val="en-GB"/>
              </w:rPr>
            </w:pPr>
          </w:p>
          <w:p w:rsidR="00EF68B6" w:rsidRDefault="00EF68B6" w:rsidP="008F76F7">
            <w:pPr>
              <w:spacing w:after="0" w:line="240" w:lineRule="auto"/>
              <w:jc w:val="both"/>
              <w:rPr>
                <w:rFonts w:ascii="Times New Roman" w:hAnsi="Times New Roman"/>
                <w:sz w:val="24"/>
                <w:lang w:val="en-GB"/>
              </w:rPr>
            </w:pPr>
          </w:p>
          <w:p w:rsidR="00CF03E2" w:rsidRDefault="00CF03E2" w:rsidP="008F76F7">
            <w:pPr>
              <w:spacing w:after="0" w:line="240" w:lineRule="auto"/>
              <w:jc w:val="both"/>
              <w:rPr>
                <w:rFonts w:ascii="Times New Roman" w:hAnsi="Times New Roman"/>
                <w:sz w:val="24"/>
                <w:lang w:val="en-GB"/>
              </w:rPr>
            </w:pPr>
          </w:p>
          <w:p w:rsidR="00EF68B6" w:rsidRDefault="00BF7A9E" w:rsidP="008F76F7">
            <w:pPr>
              <w:spacing w:after="0" w:line="240" w:lineRule="auto"/>
              <w:jc w:val="both"/>
              <w:rPr>
                <w:rFonts w:ascii="Times New Roman" w:hAnsi="Times New Roman"/>
                <w:sz w:val="24"/>
                <w:lang w:val="en-GB"/>
              </w:rPr>
            </w:pPr>
            <w:r>
              <w:rPr>
                <w:rFonts w:ascii="Times New Roman" w:hAnsi="Times New Roman"/>
                <w:sz w:val="24"/>
                <w:lang w:val="en-GB"/>
              </w:rPr>
              <w:t>Jenis perokok</w:t>
            </w:r>
            <w:r w:rsidR="00EF68B6">
              <w:rPr>
                <w:rFonts w:ascii="Times New Roman" w:hAnsi="Times New Roman"/>
                <w:sz w:val="24"/>
                <w:lang w:val="en-GB"/>
              </w:rPr>
              <w:t xml:space="preserve"> :</w:t>
            </w:r>
          </w:p>
          <w:p w:rsidR="00C6410F" w:rsidRDefault="00BF7A9E" w:rsidP="00AB35C5">
            <w:pPr>
              <w:spacing w:after="0" w:line="240" w:lineRule="auto"/>
              <w:jc w:val="both"/>
              <w:rPr>
                <w:rFonts w:ascii="Times New Roman" w:hAnsi="Times New Roman"/>
                <w:sz w:val="24"/>
                <w:lang w:val="en-GB"/>
              </w:rPr>
            </w:pPr>
            <w:r>
              <w:rPr>
                <w:rFonts w:ascii="Times New Roman" w:hAnsi="Times New Roman"/>
                <w:sz w:val="24"/>
                <w:lang w:val="en-GB"/>
              </w:rPr>
              <w:t>2 : aktif</w:t>
            </w:r>
          </w:p>
          <w:p w:rsidR="00AB35C5" w:rsidRPr="00557CA7" w:rsidRDefault="00AB35C5" w:rsidP="00AB35C5">
            <w:pPr>
              <w:spacing w:after="0" w:line="240" w:lineRule="auto"/>
              <w:jc w:val="center"/>
              <w:rPr>
                <w:rFonts w:ascii="Times New Roman" w:hAnsi="Times New Roman"/>
                <w:sz w:val="24"/>
                <w:lang w:val="en-GB"/>
              </w:rPr>
            </w:pPr>
            <w:r>
              <w:rPr>
                <w:rFonts w:ascii="Times New Roman" w:hAnsi="Times New Roman"/>
                <w:sz w:val="24"/>
                <w:lang w:val="en-GB"/>
              </w:rPr>
              <w:lastRenderedPageBreak/>
              <w:t>5</w:t>
            </w:r>
          </w:p>
        </w:tc>
        <w:tc>
          <w:tcPr>
            <w:tcW w:w="992" w:type="dxa"/>
            <w:tcBorders>
              <w:top w:val="single" w:sz="4" w:space="0" w:color="auto"/>
              <w:left w:val="nil"/>
              <w:bottom w:val="single" w:sz="4" w:space="0" w:color="auto"/>
              <w:right w:val="nil"/>
            </w:tcBorders>
          </w:tcPr>
          <w:p w:rsidR="00EF68B6" w:rsidRDefault="00447364" w:rsidP="004E5A69">
            <w:pPr>
              <w:spacing w:after="0" w:line="240" w:lineRule="auto"/>
              <w:ind w:right="33"/>
              <w:jc w:val="center"/>
              <w:rPr>
                <w:rFonts w:ascii="Times New Roman" w:hAnsi="Times New Roman"/>
                <w:sz w:val="24"/>
                <w:lang w:val="en-GB"/>
              </w:rPr>
            </w:pPr>
            <w:r>
              <w:rPr>
                <w:rFonts w:ascii="Times New Roman" w:hAnsi="Times New Roman"/>
                <w:sz w:val="24"/>
                <w:lang w:val="en-GB"/>
              </w:rPr>
              <w:lastRenderedPageBreak/>
              <w:t>Nomi-nal</w:t>
            </w: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r>
              <w:rPr>
                <w:rFonts w:ascii="Times New Roman" w:hAnsi="Times New Roman"/>
                <w:sz w:val="24"/>
                <w:lang w:val="en-GB"/>
              </w:rPr>
              <w:t>Ordinal</w:t>
            </w:r>
          </w:p>
          <w:p w:rsidR="00EF68B6" w:rsidRDefault="00EF68B6" w:rsidP="004E5A69">
            <w:pPr>
              <w:spacing w:after="0" w:line="240" w:lineRule="auto"/>
              <w:ind w:right="33"/>
              <w:jc w:val="center"/>
              <w:rPr>
                <w:rFonts w:ascii="Times New Roman" w:hAnsi="Times New Roman"/>
                <w:sz w:val="24"/>
                <w:lang w:val="en-GB"/>
              </w:rPr>
            </w:pPr>
          </w:p>
          <w:p w:rsidR="00980B63" w:rsidRDefault="00980B63"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C14AE5">
            <w:pPr>
              <w:spacing w:after="0" w:line="240" w:lineRule="auto"/>
              <w:ind w:right="33"/>
              <w:rPr>
                <w:rFonts w:ascii="Times New Roman" w:hAnsi="Times New Roman"/>
                <w:sz w:val="24"/>
                <w:lang w:val="en-GB"/>
              </w:rPr>
            </w:pPr>
          </w:p>
          <w:p w:rsidR="000370EC" w:rsidRDefault="000370EC" w:rsidP="004E5A69">
            <w:pPr>
              <w:spacing w:after="0" w:line="240" w:lineRule="auto"/>
              <w:ind w:right="33"/>
              <w:jc w:val="center"/>
              <w:rPr>
                <w:rFonts w:ascii="Times New Roman" w:hAnsi="Times New Roman"/>
                <w:sz w:val="24"/>
                <w:lang w:val="en-GB"/>
              </w:rPr>
            </w:pPr>
          </w:p>
          <w:p w:rsidR="00CF03E2" w:rsidRDefault="00CF03E2" w:rsidP="00980B63">
            <w:pPr>
              <w:spacing w:after="0" w:line="240" w:lineRule="auto"/>
              <w:ind w:right="33"/>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r>
              <w:rPr>
                <w:rFonts w:ascii="Times New Roman" w:hAnsi="Times New Roman"/>
                <w:sz w:val="24"/>
                <w:lang w:val="en-GB"/>
              </w:rPr>
              <w:t>Ordinal</w:t>
            </w: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jc w:val="center"/>
              <w:rPr>
                <w:rFonts w:ascii="Times New Roman" w:hAnsi="Times New Roman"/>
                <w:sz w:val="24"/>
                <w:lang w:val="en-GB"/>
              </w:rPr>
            </w:pPr>
          </w:p>
          <w:p w:rsidR="00EF68B6" w:rsidRDefault="00EF68B6" w:rsidP="004E5A69">
            <w:pPr>
              <w:spacing w:after="0" w:line="240" w:lineRule="auto"/>
              <w:ind w:right="33"/>
              <w:rPr>
                <w:rFonts w:ascii="Times New Roman" w:hAnsi="Times New Roman"/>
                <w:sz w:val="24"/>
                <w:lang w:val="en-GB"/>
              </w:rPr>
            </w:pPr>
          </w:p>
          <w:p w:rsidR="00EF68B6" w:rsidRDefault="00EF68B6" w:rsidP="004E5A69">
            <w:pPr>
              <w:spacing w:after="0" w:line="240" w:lineRule="auto"/>
              <w:ind w:right="33"/>
              <w:rPr>
                <w:rFonts w:ascii="Times New Roman" w:hAnsi="Times New Roman"/>
                <w:sz w:val="24"/>
                <w:lang w:val="en-GB"/>
              </w:rPr>
            </w:pPr>
          </w:p>
          <w:p w:rsidR="00EF68B6" w:rsidRDefault="00EF68B6" w:rsidP="004E5A69">
            <w:pPr>
              <w:spacing w:after="0" w:line="240" w:lineRule="auto"/>
              <w:ind w:right="33"/>
              <w:rPr>
                <w:rFonts w:ascii="Times New Roman" w:hAnsi="Times New Roman"/>
                <w:sz w:val="24"/>
                <w:lang w:val="en-GB"/>
              </w:rPr>
            </w:pPr>
          </w:p>
          <w:p w:rsidR="00CF03E2" w:rsidRDefault="00CF03E2" w:rsidP="004E5A69">
            <w:pPr>
              <w:spacing w:after="0" w:line="240" w:lineRule="auto"/>
              <w:ind w:right="33"/>
              <w:rPr>
                <w:rFonts w:ascii="Times New Roman" w:hAnsi="Times New Roman"/>
                <w:sz w:val="24"/>
                <w:lang w:val="en-GB"/>
              </w:rPr>
            </w:pPr>
          </w:p>
          <w:p w:rsidR="00CF03E2" w:rsidRDefault="00CF03E2" w:rsidP="004E5A69">
            <w:pPr>
              <w:spacing w:after="0" w:line="240" w:lineRule="auto"/>
              <w:ind w:right="33"/>
              <w:rPr>
                <w:rFonts w:ascii="Times New Roman" w:hAnsi="Times New Roman"/>
                <w:sz w:val="24"/>
                <w:lang w:val="en-GB"/>
              </w:rPr>
            </w:pPr>
          </w:p>
          <w:p w:rsidR="00980B63" w:rsidRDefault="00980B63" w:rsidP="004E5A69">
            <w:pPr>
              <w:spacing w:after="0" w:line="240" w:lineRule="auto"/>
              <w:ind w:right="33"/>
              <w:rPr>
                <w:rFonts w:ascii="Times New Roman" w:hAnsi="Times New Roman"/>
                <w:sz w:val="24"/>
                <w:lang w:val="en-GB"/>
              </w:rPr>
            </w:pPr>
          </w:p>
          <w:p w:rsidR="008059E4" w:rsidRDefault="00EF68B6" w:rsidP="004E5A69">
            <w:pPr>
              <w:spacing w:after="0" w:line="240" w:lineRule="auto"/>
              <w:ind w:right="33"/>
              <w:jc w:val="center"/>
              <w:rPr>
                <w:rFonts w:ascii="Times New Roman" w:hAnsi="Times New Roman"/>
                <w:sz w:val="24"/>
                <w:lang w:val="en-GB"/>
              </w:rPr>
            </w:pPr>
            <w:r>
              <w:rPr>
                <w:rFonts w:ascii="Times New Roman" w:hAnsi="Times New Roman"/>
                <w:sz w:val="24"/>
                <w:lang w:val="en-GB"/>
              </w:rPr>
              <w:t>Nomi</w:t>
            </w:r>
            <w:r w:rsidR="008059E4">
              <w:rPr>
                <w:rFonts w:ascii="Times New Roman" w:hAnsi="Times New Roman"/>
                <w:sz w:val="24"/>
                <w:lang w:val="en-GB"/>
              </w:rPr>
              <w:t>-</w:t>
            </w:r>
          </w:p>
          <w:p w:rsidR="00EF68B6" w:rsidRDefault="00EF68B6" w:rsidP="004E5A69">
            <w:pPr>
              <w:spacing w:after="0" w:line="240" w:lineRule="auto"/>
              <w:ind w:right="33"/>
              <w:jc w:val="center"/>
              <w:rPr>
                <w:rFonts w:ascii="Times New Roman" w:hAnsi="Times New Roman"/>
                <w:sz w:val="24"/>
                <w:lang w:val="en-GB"/>
              </w:rPr>
            </w:pPr>
            <w:r>
              <w:rPr>
                <w:rFonts w:ascii="Times New Roman" w:hAnsi="Times New Roman"/>
                <w:sz w:val="24"/>
                <w:lang w:val="en-GB"/>
              </w:rPr>
              <w:t xml:space="preserve">nal </w:t>
            </w:r>
          </w:p>
          <w:p w:rsidR="00980B63" w:rsidRDefault="00980B63" w:rsidP="004E5A69">
            <w:pPr>
              <w:spacing w:after="0" w:line="240" w:lineRule="auto"/>
              <w:ind w:right="33"/>
              <w:jc w:val="center"/>
              <w:rPr>
                <w:rFonts w:ascii="Times New Roman" w:hAnsi="Times New Roman"/>
                <w:sz w:val="24"/>
                <w:lang w:val="en-GB"/>
              </w:rPr>
            </w:pPr>
          </w:p>
          <w:p w:rsidR="00C6410F" w:rsidRPr="00557CA7" w:rsidRDefault="00AB35C5" w:rsidP="00650996">
            <w:pPr>
              <w:spacing w:after="0" w:line="240" w:lineRule="auto"/>
              <w:ind w:right="33"/>
              <w:jc w:val="center"/>
              <w:rPr>
                <w:rFonts w:ascii="Times New Roman" w:hAnsi="Times New Roman"/>
                <w:sz w:val="24"/>
                <w:lang w:val="en-GB"/>
              </w:rPr>
            </w:pPr>
            <w:r>
              <w:rPr>
                <w:rFonts w:ascii="Times New Roman" w:hAnsi="Times New Roman"/>
                <w:sz w:val="24"/>
                <w:lang w:val="en-GB"/>
              </w:rPr>
              <w:lastRenderedPageBreak/>
              <w:t>6</w:t>
            </w:r>
          </w:p>
        </w:tc>
      </w:tr>
      <w:tr w:rsidR="00C6410F" w:rsidRPr="00557CA7" w:rsidTr="00CF03E2">
        <w:trPr>
          <w:trHeight w:val="420"/>
        </w:trPr>
        <w:tc>
          <w:tcPr>
            <w:tcW w:w="1135" w:type="dxa"/>
            <w:tcBorders>
              <w:top w:val="single" w:sz="4" w:space="0" w:color="auto"/>
              <w:left w:val="nil"/>
              <w:bottom w:val="single" w:sz="4" w:space="0" w:color="auto"/>
              <w:right w:val="nil"/>
            </w:tcBorders>
          </w:tcPr>
          <w:p w:rsidR="00C6410F" w:rsidRDefault="00C6410F" w:rsidP="004E5A69">
            <w:pPr>
              <w:spacing w:after="0" w:line="240" w:lineRule="auto"/>
              <w:ind w:left="-108" w:right="-112"/>
              <w:rPr>
                <w:rFonts w:ascii="Times New Roman" w:hAnsi="Times New Roman"/>
                <w:sz w:val="24"/>
                <w:lang w:val="en-GB"/>
              </w:rPr>
            </w:pPr>
          </w:p>
        </w:tc>
        <w:tc>
          <w:tcPr>
            <w:tcW w:w="1134" w:type="dxa"/>
            <w:tcBorders>
              <w:top w:val="single" w:sz="4" w:space="0" w:color="auto"/>
              <w:left w:val="nil"/>
              <w:bottom w:val="single" w:sz="4" w:space="0" w:color="auto"/>
              <w:right w:val="nil"/>
            </w:tcBorders>
          </w:tcPr>
          <w:p w:rsidR="00C6410F" w:rsidRDefault="00C6410F" w:rsidP="004E5A69">
            <w:pPr>
              <w:spacing w:after="0" w:line="240" w:lineRule="auto"/>
              <w:jc w:val="both"/>
              <w:rPr>
                <w:rFonts w:ascii="Times New Roman" w:hAnsi="Times New Roman"/>
                <w:sz w:val="24"/>
                <w:szCs w:val="24"/>
                <w:lang w:val="en-GB"/>
              </w:rPr>
            </w:pPr>
          </w:p>
        </w:tc>
        <w:tc>
          <w:tcPr>
            <w:tcW w:w="2409" w:type="dxa"/>
            <w:tcBorders>
              <w:top w:val="single" w:sz="4" w:space="0" w:color="auto"/>
              <w:left w:val="nil"/>
              <w:bottom w:val="single" w:sz="4" w:space="0" w:color="auto"/>
              <w:right w:val="nil"/>
            </w:tcBorders>
          </w:tcPr>
          <w:p w:rsidR="00C6410F" w:rsidRDefault="00AB35C5" w:rsidP="004E5A69">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secara </w:t>
            </w:r>
            <w:r w:rsidR="00BF7A9E">
              <w:rPr>
                <w:rFonts w:ascii="Times New Roman" w:hAnsi="Times New Roman"/>
                <w:sz w:val="24"/>
                <w:szCs w:val="24"/>
                <w:lang w:val="en-GB"/>
              </w:rPr>
              <w:t>langsung / aktif atau</w:t>
            </w:r>
            <w:r w:rsidR="008C1440">
              <w:rPr>
                <w:rFonts w:ascii="Times New Roman" w:hAnsi="Times New Roman"/>
                <w:sz w:val="24"/>
                <w:szCs w:val="24"/>
                <w:lang w:val="en-GB"/>
              </w:rPr>
              <w:t xml:space="preserve"> </w:t>
            </w:r>
            <w:r>
              <w:rPr>
                <w:rFonts w:ascii="Times New Roman" w:hAnsi="Times New Roman"/>
                <w:sz w:val="24"/>
                <w:szCs w:val="24"/>
                <w:lang w:val="en-GB"/>
              </w:rPr>
              <w:t>tidak langsung / pasif.</w:t>
            </w:r>
          </w:p>
        </w:tc>
        <w:tc>
          <w:tcPr>
            <w:tcW w:w="1276" w:type="dxa"/>
            <w:tcBorders>
              <w:top w:val="single" w:sz="4" w:space="0" w:color="auto"/>
              <w:left w:val="nil"/>
              <w:bottom w:val="single" w:sz="4" w:space="0" w:color="auto"/>
              <w:right w:val="nil"/>
            </w:tcBorders>
          </w:tcPr>
          <w:p w:rsidR="00C6410F" w:rsidRDefault="00AB35C5" w:rsidP="004E5A69">
            <w:pPr>
              <w:spacing w:after="0" w:line="240" w:lineRule="auto"/>
              <w:jc w:val="both"/>
              <w:rPr>
                <w:rFonts w:ascii="Times New Roman" w:hAnsi="Times New Roman"/>
                <w:sz w:val="24"/>
                <w:lang w:val="en-GB"/>
              </w:rPr>
            </w:pPr>
            <w:r>
              <w:rPr>
                <w:rFonts w:ascii="Times New Roman" w:hAnsi="Times New Roman"/>
                <w:sz w:val="24"/>
                <w:lang w:val="en-GB"/>
              </w:rPr>
              <w:t xml:space="preserve">responden saat wawancara tentang kebiasaan menghisap asap rokok secara </w:t>
            </w:r>
            <w:r w:rsidR="00BF7A9E">
              <w:rPr>
                <w:rFonts w:ascii="Times New Roman" w:hAnsi="Times New Roman"/>
                <w:sz w:val="24"/>
                <w:lang w:val="en-GB"/>
              </w:rPr>
              <w:t xml:space="preserve">langsung / aktif atau </w:t>
            </w:r>
            <w:r>
              <w:rPr>
                <w:rFonts w:ascii="Times New Roman" w:hAnsi="Times New Roman"/>
                <w:sz w:val="24"/>
                <w:lang w:val="en-GB"/>
              </w:rPr>
              <w:t>tidak langsung / pasif.</w:t>
            </w:r>
          </w:p>
        </w:tc>
        <w:tc>
          <w:tcPr>
            <w:tcW w:w="1418" w:type="dxa"/>
            <w:tcBorders>
              <w:top w:val="single" w:sz="4" w:space="0" w:color="auto"/>
              <w:left w:val="nil"/>
              <w:bottom w:val="single" w:sz="4" w:space="0" w:color="auto"/>
              <w:right w:val="nil"/>
            </w:tcBorders>
          </w:tcPr>
          <w:p w:rsidR="00AB35C5" w:rsidRDefault="00BF7A9E" w:rsidP="00AB35C5">
            <w:pPr>
              <w:spacing w:after="0" w:line="240" w:lineRule="auto"/>
              <w:jc w:val="both"/>
              <w:rPr>
                <w:rFonts w:ascii="Times New Roman" w:hAnsi="Times New Roman"/>
                <w:sz w:val="24"/>
                <w:lang w:val="en-GB"/>
              </w:rPr>
            </w:pPr>
            <w:r>
              <w:rPr>
                <w:rFonts w:ascii="Times New Roman" w:hAnsi="Times New Roman"/>
                <w:sz w:val="24"/>
                <w:lang w:val="en-GB"/>
              </w:rPr>
              <w:t>1 : pasif</w:t>
            </w:r>
          </w:p>
          <w:p w:rsidR="00C6410F" w:rsidRDefault="00C6410F" w:rsidP="004E5A69">
            <w:pPr>
              <w:spacing w:after="0" w:line="240" w:lineRule="auto"/>
              <w:jc w:val="both"/>
              <w:rPr>
                <w:rFonts w:ascii="Times New Roman" w:hAnsi="Times New Roman"/>
                <w:sz w:val="24"/>
                <w:lang w:val="en-GB"/>
              </w:rPr>
            </w:pPr>
          </w:p>
        </w:tc>
        <w:tc>
          <w:tcPr>
            <w:tcW w:w="992" w:type="dxa"/>
            <w:tcBorders>
              <w:top w:val="single" w:sz="4" w:space="0" w:color="auto"/>
              <w:left w:val="nil"/>
              <w:bottom w:val="single" w:sz="4" w:space="0" w:color="auto"/>
              <w:right w:val="nil"/>
            </w:tcBorders>
          </w:tcPr>
          <w:p w:rsidR="00C6410F" w:rsidRDefault="00C6410F" w:rsidP="004E5A69">
            <w:pPr>
              <w:spacing w:after="0" w:line="240" w:lineRule="auto"/>
              <w:ind w:right="33"/>
              <w:jc w:val="center"/>
              <w:rPr>
                <w:rFonts w:ascii="Times New Roman" w:hAnsi="Times New Roman"/>
                <w:sz w:val="24"/>
                <w:lang w:val="en-GB"/>
              </w:rPr>
            </w:pPr>
          </w:p>
        </w:tc>
      </w:tr>
      <w:tr w:rsidR="00EF68B6" w:rsidRPr="00557CA7" w:rsidTr="00CF03E2">
        <w:trPr>
          <w:trHeight w:val="420"/>
        </w:trPr>
        <w:tc>
          <w:tcPr>
            <w:tcW w:w="1135" w:type="dxa"/>
            <w:tcBorders>
              <w:top w:val="single" w:sz="4" w:space="0" w:color="auto"/>
              <w:left w:val="nil"/>
              <w:bottom w:val="single" w:sz="4" w:space="0" w:color="auto"/>
              <w:right w:val="nil"/>
            </w:tcBorders>
          </w:tcPr>
          <w:p w:rsidR="00EF68B6" w:rsidRDefault="00EF68B6" w:rsidP="004E5A69">
            <w:pPr>
              <w:spacing w:after="0" w:line="240" w:lineRule="auto"/>
              <w:rPr>
                <w:rFonts w:ascii="Times New Roman" w:hAnsi="Times New Roman"/>
                <w:sz w:val="24"/>
                <w:lang w:val="en-GB"/>
              </w:rPr>
            </w:pPr>
            <w:r>
              <w:rPr>
                <w:rFonts w:ascii="Times New Roman" w:hAnsi="Times New Roman"/>
                <w:sz w:val="24"/>
                <w:lang w:val="en-GB"/>
              </w:rPr>
              <w:t xml:space="preserve">Variabel </w:t>
            </w:r>
            <w:r w:rsidRPr="00372BD8">
              <w:rPr>
                <w:rFonts w:ascii="Times New Roman" w:hAnsi="Times New Roman"/>
                <w:i/>
                <w:sz w:val="24"/>
                <w:lang w:val="en-GB"/>
              </w:rPr>
              <w:t>dependen</w:t>
            </w:r>
            <w:r>
              <w:rPr>
                <w:rFonts w:ascii="Times New Roman" w:hAnsi="Times New Roman"/>
                <w:i/>
                <w:sz w:val="24"/>
                <w:lang w:val="en-GB"/>
              </w:rPr>
              <w:t>:</w:t>
            </w:r>
          </w:p>
          <w:p w:rsidR="00EF68B6" w:rsidRPr="00557CA7" w:rsidRDefault="00EF68B6" w:rsidP="004E5A69">
            <w:pPr>
              <w:spacing w:after="0" w:line="240" w:lineRule="auto"/>
              <w:rPr>
                <w:rFonts w:ascii="Times New Roman" w:hAnsi="Times New Roman"/>
                <w:sz w:val="24"/>
                <w:lang w:val="en-GB"/>
              </w:rPr>
            </w:pPr>
            <w:r>
              <w:rPr>
                <w:rFonts w:ascii="Times New Roman" w:hAnsi="Times New Roman"/>
                <w:sz w:val="24"/>
                <w:lang w:val="en-GB"/>
              </w:rPr>
              <w:t xml:space="preserve">Kejadian Hipertensi </w:t>
            </w:r>
          </w:p>
        </w:tc>
        <w:tc>
          <w:tcPr>
            <w:tcW w:w="1134" w:type="dxa"/>
            <w:tcBorders>
              <w:top w:val="single" w:sz="4" w:space="0" w:color="auto"/>
              <w:left w:val="nil"/>
              <w:bottom w:val="single" w:sz="4" w:space="0" w:color="auto"/>
              <w:right w:val="nil"/>
            </w:tcBorders>
          </w:tcPr>
          <w:p w:rsidR="00EF68B6" w:rsidRDefault="00EF68B6" w:rsidP="004E5A69">
            <w:pPr>
              <w:spacing w:after="0" w:line="240" w:lineRule="auto"/>
              <w:jc w:val="both"/>
              <w:rPr>
                <w:rFonts w:ascii="Times New Roman" w:hAnsi="Times New Roman"/>
                <w:sz w:val="24"/>
                <w:lang w:val="en-GB"/>
              </w:rPr>
            </w:pPr>
          </w:p>
        </w:tc>
        <w:tc>
          <w:tcPr>
            <w:tcW w:w="2409" w:type="dxa"/>
            <w:tcBorders>
              <w:top w:val="single" w:sz="4" w:space="0" w:color="auto"/>
              <w:left w:val="nil"/>
              <w:bottom w:val="single" w:sz="4" w:space="0" w:color="auto"/>
              <w:right w:val="nil"/>
            </w:tcBorders>
          </w:tcPr>
          <w:p w:rsidR="00E57427" w:rsidRPr="00E57427" w:rsidRDefault="00E57427" w:rsidP="00E57427">
            <w:pPr>
              <w:pStyle w:val="ListParagraph"/>
              <w:spacing w:line="240" w:lineRule="auto"/>
              <w:ind w:left="0"/>
              <w:jc w:val="both"/>
              <w:rPr>
                <w:rFonts w:ascii="Times New Roman" w:eastAsia="Times New Roman" w:hAnsi="Times New Roman"/>
                <w:sz w:val="24"/>
              </w:rPr>
            </w:pPr>
            <w:r w:rsidRPr="00E57427">
              <w:rPr>
                <w:rFonts w:ascii="Times New Roman" w:eastAsia="Times New Roman" w:hAnsi="Times New Roman"/>
                <w:sz w:val="24"/>
              </w:rPr>
              <w:t>Hasil identifikasi diagnosa hipertensi yang ditegakkan oleh dokter berdasarkan data pada catatan medis responden.</w:t>
            </w:r>
          </w:p>
          <w:p w:rsidR="00EF68B6" w:rsidRPr="00E57427" w:rsidRDefault="00EF68B6" w:rsidP="004E5A69">
            <w:pPr>
              <w:spacing w:after="0" w:line="240" w:lineRule="auto"/>
              <w:jc w:val="both"/>
              <w:rPr>
                <w:rFonts w:ascii="Times New Roman" w:hAnsi="Times New Roman"/>
                <w:sz w:val="24"/>
                <w:lang w:val="en-GB"/>
              </w:rPr>
            </w:pPr>
          </w:p>
        </w:tc>
        <w:tc>
          <w:tcPr>
            <w:tcW w:w="1276" w:type="dxa"/>
            <w:tcBorders>
              <w:top w:val="single" w:sz="4" w:space="0" w:color="auto"/>
              <w:left w:val="nil"/>
              <w:bottom w:val="single" w:sz="4" w:space="0" w:color="auto"/>
              <w:right w:val="nil"/>
            </w:tcBorders>
          </w:tcPr>
          <w:p w:rsidR="00EF68B6" w:rsidRPr="00E57427" w:rsidRDefault="00EF68B6" w:rsidP="004E5A69">
            <w:pPr>
              <w:spacing w:after="0" w:line="240" w:lineRule="auto"/>
              <w:jc w:val="both"/>
              <w:rPr>
                <w:rFonts w:ascii="Times New Roman" w:hAnsi="Times New Roman"/>
                <w:sz w:val="24"/>
                <w:lang w:val="en-GB"/>
              </w:rPr>
            </w:pPr>
            <w:r w:rsidRPr="00E57427">
              <w:rPr>
                <w:rFonts w:ascii="Times New Roman" w:hAnsi="Times New Roman"/>
                <w:sz w:val="24"/>
                <w:lang w:val="en-GB"/>
              </w:rPr>
              <w:t>Melihat rekam medic tekanan darah pasien.</w:t>
            </w:r>
          </w:p>
        </w:tc>
        <w:tc>
          <w:tcPr>
            <w:tcW w:w="1418" w:type="dxa"/>
            <w:tcBorders>
              <w:top w:val="single" w:sz="4" w:space="0" w:color="auto"/>
              <w:left w:val="nil"/>
              <w:bottom w:val="single" w:sz="4" w:space="0" w:color="auto"/>
              <w:right w:val="nil"/>
            </w:tcBorders>
          </w:tcPr>
          <w:p w:rsidR="005B1D5A" w:rsidRDefault="005B1D5A" w:rsidP="00CF03E2">
            <w:pPr>
              <w:spacing w:after="0" w:line="240" w:lineRule="auto"/>
              <w:jc w:val="both"/>
              <w:rPr>
                <w:rFonts w:ascii="Times New Roman" w:hAnsi="Times New Roman"/>
                <w:sz w:val="24"/>
                <w:lang w:val="en-GB"/>
              </w:rPr>
            </w:pPr>
            <w:r>
              <w:rPr>
                <w:rFonts w:ascii="Times New Roman" w:hAnsi="Times New Roman"/>
                <w:sz w:val="24"/>
                <w:lang w:val="en-GB"/>
              </w:rPr>
              <w:t>Kejadian hipertensi:</w:t>
            </w:r>
          </w:p>
          <w:p w:rsidR="00EF68B6" w:rsidRDefault="00BF7A9E" w:rsidP="00CF03E2">
            <w:pPr>
              <w:spacing w:after="0" w:line="240" w:lineRule="auto"/>
              <w:jc w:val="both"/>
              <w:rPr>
                <w:rFonts w:ascii="Times New Roman" w:hAnsi="Times New Roman"/>
                <w:sz w:val="24"/>
                <w:lang w:val="en-GB"/>
              </w:rPr>
            </w:pPr>
            <w:r>
              <w:rPr>
                <w:rFonts w:ascii="Times New Roman" w:hAnsi="Times New Roman"/>
                <w:sz w:val="24"/>
                <w:lang w:val="en-GB"/>
              </w:rPr>
              <w:t>2</w:t>
            </w:r>
            <w:r w:rsidR="00CF03E2">
              <w:rPr>
                <w:rFonts w:ascii="Times New Roman" w:hAnsi="Times New Roman"/>
                <w:sz w:val="24"/>
                <w:lang w:val="en-GB"/>
              </w:rPr>
              <w:t xml:space="preserve">: Tidak </w:t>
            </w:r>
          </w:p>
          <w:p w:rsidR="00CF03E2" w:rsidRPr="00E57427" w:rsidRDefault="00F32DCA" w:rsidP="00CF03E2">
            <w:pPr>
              <w:spacing w:after="0" w:line="240" w:lineRule="auto"/>
              <w:jc w:val="both"/>
              <w:rPr>
                <w:rFonts w:ascii="Times New Roman" w:hAnsi="Times New Roman"/>
                <w:sz w:val="24"/>
                <w:lang w:val="en-GB"/>
              </w:rPr>
            </w:pPr>
            <w:r>
              <w:rPr>
                <w:rFonts w:ascii="Times New Roman" w:hAnsi="Times New Roman"/>
                <w:sz w:val="24"/>
                <w:lang w:val="en-GB"/>
              </w:rPr>
              <w:t>1:</w:t>
            </w:r>
            <w:r w:rsidR="00CF03E2">
              <w:rPr>
                <w:rFonts w:ascii="Times New Roman" w:hAnsi="Times New Roman"/>
                <w:sz w:val="24"/>
                <w:lang w:val="en-GB"/>
              </w:rPr>
              <w:t>Hipertensi</w:t>
            </w:r>
          </w:p>
        </w:tc>
        <w:tc>
          <w:tcPr>
            <w:tcW w:w="992" w:type="dxa"/>
            <w:tcBorders>
              <w:top w:val="single" w:sz="4" w:space="0" w:color="auto"/>
              <w:left w:val="nil"/>
              <w:bottom w:val="single" w:sz="4" w:space="0" w:color="auto"/>
              <w:right w:val="nil"/>
            </w:tcBorders>
          </w:tcPr>
          <w:p w:rsidR="008059E4" w:rsidRDefault="00AB35C5" w:rsidP="004E5A69">
            <w:pPr>
              <w:spacing w:after="0" w:line="240" w:lineRule="auto"/>
              <w:jc w:val="center"/>
              <w:rPr>
                <w:rFonts w:ascii="Times New Roman" w:hAnsi="Times New Roman"/>
                <w:sz w:val="24"/>
                <w:lang w:val="en-GB"/>
              </w:rPr>
            </w:pPr>
            <w:r>
              <w:rPr>
                <w:rFonts w:ascii="Times New Roman" w:hAnsi="Times New Roman"/>
                <w:sz w:val="24"/>
                <w:lang w:val="en-GB"/>
              </w:rPr>
              <w:t>Nomi</w:t>
            </w:r>
            <w:r w:rsidR="008059E4">
              <w:rPr>
                <w:rFonts w:ascii="Times New Roman" w:hAnsi="Times New Roman"/>
                <w:sz w:val="24"/>
                <w:lang w:val="en-GB"/>
              </w:rPr>
              <w:t>-</w:t>
            </w:r>
          </w:p>
          <w:p w:rsidR="00EF68B6" w:rsidRDefault="00AB35C5" w:rsidP="004E5A69">
            <w:pPr>
              <w:spacing w:after="0" w:line="240" w:lineRule="auto"/>
              <w:jc w:val="center"/>
              <w:rPr>
                <w:rFonts w:ascii="Times New Roman" w:hAnsi="Times New Roman"/>
                <w:sz w:val="24"/>
                <w:lang w:val="en-GB"/>
              </w:rPr>
            </w:pPr>
            <w:r>
              <w:rPr>
                <w:rFonts w:ascii="Times New Roman" w:hAnsi="Times New Roman"/>
                <w:sz w:val="24"/>
                <w:lang w:val="en-GB"/>
              </w:rPr>
              <w:t>nal</w:t>
            </w:r>
          </w:p>
          <w:p w:rsidR="00EF68B6" w:rsidRDefault="00EF68B6" w:rsidP="004E5A69">
            <w:pPr>
              <w:spacing w:after="0" w:line="240" w:lineRule="auto"/>
              <w:jc w:val="center"/>
              <w:rPr>
                <w:rFonts w:ascii="Times New Roman" w:hAnsi="Times New Roman"/>
                <w:sz w:val="24"/>
                <w:lang w:val="en-GB"/>
              </w:rPr>
            </w:pPr>
          </w:p>
          <w:p w:rsidR="00EF68B6" w:rsidRDefault="00EF68B6" w:rsidP="004E5A69">
            <w:pPr>
              <w:spacing w:after="0" w:line="240" w:lineRule="auto"/>
              <w:jc w:val="center"/>
              <w:rPr>
                <w:rFonts w:ascii="Times New Roman" w:hAnsi="Times New Roman"/>
                <w:sz w:val="24"/>
                <w:lang w:val="en-GB"/>
              </w:rPr>
            </w:pPr>
          </w:p>
          <w:p w:rsidR="00EF68B6" w:rsidRDefault="00EF68B6" w:rsidP="004E5A69">
            <w:pPr>
              <w:spacing w:after="0" w:line="240" w:lineRule="auto"/>
              <w:jc w:val="center"/>
              <w:rPr>
                <w:rFonts w:ascii="Times New Roman" w:hAnsi="Times New Roman"/>
                <w:sz w:val="24"/>
                <w:lang w:val="en-GB"/>
              </w:rPr>
            </w:pPr>
          </w:p>
          <w:p w:rsidR="00EF68B6" w:rsidRDefault="00EF68B6" w:rsidP="004E5A69">
            <w:pPr>
              <w:spacing w:after="0" w:line="240" w:lineRule="auto"/>
              <w:jc w:val="center"/>
              <w:rPr>
                <w:rFonts w:ascii="Times New Roman" w:hAnsi="Times New Roman"/>
                <w:sz w:val="24"/>
                <w:lang w:val="en-GB"/>
              </w:rPr>
            </w:pPr>
          </w:p>
          <w:p w:rsidR="00EF68B6" w:rsidRPr="00557CA7" w:rsidRDefault="00EF68B6" w:rsidP="00AB35C5">
            <w:pPr>
              <w:spacing w:after="0" w:line="240" w:lineRule="auto"/>
              <w:rPr>
                <w:rFonts w:ascii="Times New Roman" w:hAnsi="Times New Roman"/>
                <w:sz w:val="24"/>
                <w:lang w:val="en-GB"/>
              </w:rPr>
            </w:pPr>
          </w:p>
        </w:tc>
      </w:tr>
    </w:tbl>
    <w:p w:rsidR="004E5A69" w:rsidRDefault="004E5A69" w:rsidP="00EF68B6">
      <w:pPr>
        <w:tabs>
          <w:tab w:val="left" w:pos="284"/>
          <w:tab w:val="left" w:pos="426"/>
          <w:tab w:val="left" w:pos="709"/>
        </w:tabs>
        <w:spacing w:line="480" w:lineRule="auto"/>
        <w:contextualSpacing/>
        <w:jc w:val="both"/>
        <w:rPr>
          <w:rFonts w:ascii="Times New Roman" w:hAnsi="Times New Roman"/>
          <w:sz w:val="24"/>
        </w:rPr>
      </w:pPr>
    </w:p>
    <w:p w:rsidR="00EF68B6" w:rsidRPr="005A6E9F" w:rsidRDefault="00EF68B6" w:rsidP="00B67AE6">
      <w:pPr>
        <w:pStyle w:val="Heading2"/>
        <w:numPr>
          <w:ilvl w:val="0"/>
          <w:numId w:val="32"/>
        </w:numPr>
        <w:ind w:left="426" w:hanging="426"/>
        <w:rPr>
          <w:lang w:val="nb-NO"/>
        </w:rPr>
      </w:pPr>
      <w:bookmarkStart w:id="63" w:name="_Toc515115331"/>
      <w:r w:rsidRPr="005A6E9F">
        <w:rPr>
          <w:lang w:val="nb-NO"/>
        </w:rPr>
        <w:t>Hipotesis</w:t>
      </w:r>
      <w:bookmarkEnd w:id="63"/>
    </w:p>
    <w:p w:rsidR="007028D2" w:rsidRDefault="00EF68B6" w:rsidP="000370EC">
      <w:pPr>
        <w:spacing w:after="0" w:line="480" w:lineRule="auto"/>
        <w:ind w:firstLine="426"/>
        <w:jc w:val="both"/>
        <w:rPr>
          <w:rFonts w:ascii="Times New Roman" w:hAnsi="Times New Roman"/>
          <w:sz w:val="24"/>
          <w:szCs w:val="24"/>
          <w:lang w:val="en-US"/>
        </w:rPr>
      </w:pPr>
      <w:r w:rsidRPr="002A328A">
        <w:rPr>
          <w:rFonts w:ascii="Times New Roman" w:hAnsi="Times New Roman"/>
          <w:sz w:val="24"/>
        </w:rPr>
        <w:t>Hipotesis adalah jawaban sementara dari rumusan masalah atau perta</w:t>
      </w:r>
      <w:r>
        <w:rPr>
          <w:rFonts w:ascii="Times New Roman" w:hAnsi="Times New Roman"/>
          <w:sz w:val="24"/>
        </w:rPr>
        <w:t xml:space="preserve">nyaan penelitian </w:t>
      </w:r>
      <w:r w:rsidR="00D641FD">
        <w:rPr>
          <w:rFonts w:ascii="Times New Roman" w:hAnsi="Times New Roman"/>
          <w:sz w:val="24"/>
        </w:rPr>
        <w:fldChar w:fldCharType="begin" w:fldLock="1"/>
      </w:r>
      <w:r w:rsidR="00D641FD">
        <w:rPr>
          <w:rFonts w:ascii="Times New Roman" w:hAnsi="Times New Roman"/>
          <w:sz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D641FD">
        <w:rPr>
          <w:rFonts w:ascii="Times New Roman" w:hAnsi="Times New Roman"/>
          <w:sz w:val="24"/>
        </w:rPr>
        <w:fldChar w:fldCharType="separate"/>
      </w:r>
      <w:r w:rsidR="00D641FD" w:rsidRPr="00D641FD">
        <w:rPr>
          <w:rFonts w:ascii="Times New Roman" w:hAnsi="Times New Roman"/>
          <w:noProof/>
          <w:sz w:val="24"/>
        </w:rPr>
        <w:t>(Nursalam, 2017)</w:t>
      </w:r>
      <w:r w:rsidR="00D641FD">
        <w:rPr>
          <w:rFonts w:ascii="Times New Roman" w:hAnsi="Times New Roman"/>
          <w:sz w:val="24"/>
        </w:rPr>
        <w:fldChar w:fldCharType="end"/>
      </w:r>
      <w:r w:rsidR="00090836">
        <w:rPr>
          <w:rFonts w:ascii="Times New Roman" w:hAnsi="Times New Roman"/>
          <w:sz w:val="24"/>
          <w:lang w:val="en-US"/>
        </w:rPr>
        <w:t>.</w:t>
      </w:r>
      <w:r w:rsidRPr="000370EC">
        <w:rPr>
          <w:rFonts w:ascii="Times New Roman" w:hAnsi="Times New Roman"/>
          <w:color w:val="FF0000"/>
          <w:sz w:val="24"/>
        </w:rPr>
        <w:t xml:space="preserve"> </w:t>
      </w:r>
      <w:r w:rsidRPr="002A328A">
        <w:rPr>
          <w:rFonts w:ascii="Times New Roman" w:hAnsi="Times New Roman"/>
          <w:sz w:val="24"/>
          <w:lang w:val="en-GB"/>
        </w:rPr>
        <w:t xml:space="preserve">Hipotesis adalah pendapat yang kebenarannya masih dangkal dan perlu diuji, patokan duga atau dalil sementara yang kebenarannya akan dibuktikan dalam penelitian </w:t>
      </w:r>
      <w:r w:rsidR="00090836">
        <w:rPr>
          <w:rFonts w:ascii="Times New Roman" w:hAnsi="Times New Roman"/>
          <w:sz w:val="24"/>
          <w:lang w:val="en-GB"/>
        </w:rPr>
        <w:fldChar w:fldCharType="begin" w:fldLock="1"/>
      </w:r>
      <w:r w:rsidR="00DD4B63">
        <w:rPr>
          <w:rFonts w:ascii="Times New Roman" w:hAnsi="Times New Roman"/>
          <w:sz w:val="24"/>
          <w:lang w:val="en-GB"/>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"http://www.mendeley.com/documents/?uuid=eba5de73-2abe-4543-a8e0-d32977c00582" ] } ], "mendeley" : { "formattedCitation" : "(Setiadi, 2013)", "plainTextFormattedCitation" : "(Setiadi, 2013)", "previouslyFormattedCitation" : "(Setiadi, 2013)" }, "properties" : { "noteIndex" : 0 }, "schema" : "https://github.com/citation-style-language/schema/raw/master/csl-citation.json" }</w:instrText>
      </w:r>
      <w:r w:rsidR="00090836">
        <w:rPr>
          <w:rFonts w:ascii="Times New Roman" w:hAnsi="Times New Roman"/>
          <w:sz w:val="24"/>
          <w:lang w:val="en-GB"/>
        </w:rPr>
        <w:fldChar w:fldCharType="separate"/>
      </w:r>
      <w:r w:rsidR="00090836" w:rsidRPr="00090836">
        <w:rPr>
          <w:rFonts w:ascii="Times New Roman" w:hAnsi="Times New Roman"/>
          <w:noProof/>
          <w:sz w:val="24"/>
          <w:lang w:val="en-GB"/>
        </w:rPr>
        <w:t>(Setiadi, 2013)</w:t>
      </w:r>
      <w:r w:rsidR="00090836">
        <w:rPr>
          <w:rFonts w:ascii="Times New Roman" w:hAnsi="Times New Roman"/>
          <w:sz w:val="24"/>
          <w:lang w:val="en-GB"/>
        </w:rPr>
        <w:fldChar w:fldCharType="end"/>
      </w:r>
      <w:r w:rsidR="00090836">
        <w:rPr>
          <w:rFonts w:ascii="Times New Roman" w:hAnsi="Times New Roman"/>
          <w:sz w:val="24"/>
          <w:lang w:val="en-GB"/>
        </w:rPr>
        <w:t>.</w:t>
      </w:r>
      <w:r w:rsidRPr="000370EC">
        <w:rPr>
          <w:rFonts w:ascii="Times New Roman" w:hAnsi="Times New Roman"/>
          <w:color w:val="FF0000"/>
          <w:sz w:val="24"/>
          <w:lang w:val="en-GB"/>
        </w:rPr>
        <w:t xml:space="preserve"> </w:t>
      </w:r>
      <w:r w:rsidRPr="002A328A">
        <w:rPr>
          <w:rFonts w:ascii="Times New Roman" w:hAnsi="Times New Roman"/>
          <w:sz w:val="24"/>
        </w:rPr>
        <w:t xml:space="preserve">Hipotesis pada penelitian ini adalah </w:t>
      </w:r>
      <w:r w:rsidRPr="00FF3B71">
        <w:rPr>
          <w:rFonts w:ascii="Times New Roman" w:hAnsi="Times New Roman"/>
          <w:sz w:val="24"/>
          <w:szCs w:val="24"/>
        </w:rPr>
        <w:t xml:space="preserve">ada hubungan </w:t>
      </w:r>
      <w:r w:rsidR="005B1D5A">
        <w:rPr>
          <w:rFonts w:ascii="Times New Roman" w:hAnsi="Times New Roman"/>
          <w:sz w:val="24"/>
          <w:szCs w:val="24"/>
        </w:rPr>
        <w:t>kebiasaan merokok dengan</w:t>
      </w:r>
      <w:r>
        <w:rPr>
          <w:rFonts w:ascii="Times New Roman" w:hAnsi="Times New Roman"/>
          <w:sz w:val="24"/>
          <w:szCs w:val="24"/>
        </w:rPr>
        <w:t xml:space="preserve"> kejadian hipertensi di </w:t>
      </w:r>
      <w:r w:rsidR="00E820B2">
        <w:rPr>
          <w:rFonts w:ascii="Times New Roman" w:hAnsi="Times New Roman"/>
          <w:sz w:val="24"/>
          <w:szCs w:val="24"/>
        </w:rPr>
        <w:t>UPT</w:t>
      </w:r>
      <w:r>
        <w:rPr>
          <w:rFonts w:ascii="Times New Roman" w:hAnsi="Times New Roman"/>
          <w:sz w:val="24"/>
          <w:szCs w:val="24"/>
        </w:rPr>
        <w:t xml:space="preserve"> Kesmas </w:t>
      </w:r>
      <w:r w:rsidR="00090836">
        <w:rPr>
          <w:rFonts w:ascii="Times New Roman" w:hAnsi="Times New Roman"/>
          <w:sz w:val="24"/>
          <w:szCs w:val="24"/>
          <w:lang w:val="en-US"/>
        </w:rPr>
        <w:t>Gianyar I</w:t>
      </w:r>
      <w:r w:rsidRPr="00FF3B71">
        <w:rPr>
          <w:rFonts w:ascii="Times New Roman" w:hAnsi="Times New Roman"/>
          <w:sz w:val="24"/>
          <w:szCs w:val="24"/>
        </w:rPr>
        <w:t xml:space="preserve"> tahun 201</w:t>
      </w:r>
      <w:r>
        <w:rPr>
          <w:rFonts w:ascii="Times New Roman" w:hAnsi="Times New Roman"/>
          <w:sz w:val="24"/>
          <w:szCs w:val="24"/>
        </w:rPr>
        <w:t>8.</w:t>
      </w:r>
    </w:p>
    <w:p w:rsidR="00226124" w:rsidRPr="00226124" w:rsidRDefault="00226124" w:rsidP="000370EC">
      <w:pPr>
        <w:spacing w:after="0" w:line="480" w:lineRule="auto"/>
        <w:ind w:firstLine="426"/>
        <w:jc w:val="both"/>
        <w:rPr>
          <w:rFonts w:ascii="Times New Roman" w:hAnsi="Times New Roman"/>
          <w:sz w:val="24"/>
          <w:szCs w:val="24"/>
          <w:lang w:val="en-US"/>
        </w:rPr>
        <w:sectPr w:rsidR="00226124" w:rsidRPr="00226124" w:rsidSect="007028D2">
          <w:footerReference w:type="first" r:id="rId17"/>
          <w:pgSz w:w="11907" w:h="16840" w:code="9"/>
          <w:pgMar w:top="1701" w:right="1701" w:bottom="1701" w:left="2268" w:header="720" w:footer="720" w:gutter="0"/>
          <w:pgNumType w:start="30"/>
          <w:cols w:space="720"/>
          <w:titlePg/>
          <w:docGrid w:linePitch="360"/>
        </w:sectPr>
      </w:pPr>
    </w:p>
    <w:p w:rsidR="00EF68B6" w:rsidRDefault="00EF68B6" w:rsidP="002926EA">
      <w:pPr>
        <w:pStyle w:val="Heading1"/>
        <w:spacing w:line="480" w:lineRule="auto"/>
        <w:jc w:val="center"/>
        <w:rPr>
          <w:b/>
          <w:sz w:val="24"/>
          <w:szCs w:val="24"/>
        </w:rPr>
      </w:pPr>
      <w:bookmarkStart w:id="64" w:name="_Toc515115332"/>
      <w:r>
        <w:rPr>
          <w:b/>
          <w:sz w:val="24"/>
          <w:szCs w:val="24"/>
        </w:rPr>
        <w:lastRenderedPageBreak/>
        <w:t>BAB IV</w:t>
      </w:r>
      <w:bookmarkEnd w:id="64"/>
    </w:p>
    <w:p w:rsidR="00EF68B6" w:rsidRDefault="00EF68B6" w:rsidP="002926EA">
      <w:pPr>
        <w:pStyle w:val="Heading1"/>
        <w:spacing w:line="480" w:lineRule="auto"/>
        <w:jc w:val="center"/>
        <w:rPr>
          <w:b/>
          <w:sz w:val="24"/>
          <w:szCs w:val="24"/>
        </w:rPr>
      </w:pPr>
      <w:bookmarkStart w:id="65" w:name="_Toc508105996"/>
      <w:bookmarkStart w:id="66" w:name="_Toc515115333"/>
      <w:r>
        <w:rPr>
          <w:b/>
          <w:sz w:val="24"/>
          <w:szCs w:val="24"/>
        </w:rPr>
        <w:t>METODE PENELITIAN</w:t>
      </w:r>
      <w:bookmarkEnd w:id="65"/>
      <w:bookmarkEnd w:id="66"/>
    </w:p>
    <w:p w:rsidR="002926EA" w:rsidRPr="002926EA" w:rsidRDefault="002926EA" w:rsidP="002926EA">
      <w:pPr>
        <w:spacing w:line="240" w:lineRule="auto"/>
      </w:pPr>
    </w:p>
    <w:p w:rsidR="00EF68B6" w:rsidRDefault="00EF68B6" w:rsidP="00B67AE6">
      <w:pPr>
        <w:pStyle w:val="Heading2"/>
        <w:numPr>
          <w:ilvl w:val="0"/>
          <w:numId w:val="33"/>
        </w:numPr>
        <w:ind w:left="426" w:hanging="426"/>
      </w:pPr>
      <w:bookmarkStart w:id="67" w:name="_Toc515115334"/>
      <w:r>
        <w:t>Jenis Penelitian</w:t>
      </w:r>
      <w:bookmarkEnd w:id="67"/>
    </w:p>
    <w:p w:rsidR="00EF68B6" w:rsidRDefault="00EF68B6" w:rsidP="000370EC">
      <w:pPr>
        <w:spacing w:after="0" w:line="480" w:lineRule="auto"/>
        <w:ind w:firstLine="426"/>
        <w:jc w:val="both"/>
        <w:rPr>
          <w:rFonts w:ascii="Times New Roman" w:hAnsi="Times New Roman"/>
          <w:sz w:val="24"/>
          <w:szCs w:val="24"/>
        </w:rPr>
      </w:pPr>
      <w:r>
        <w:rPr>
          <w:rFonts w:ascii="Times New Roman" w:hAnsi="Times New Roman"/>
          <w:sz w:val="24"/>
          <w:szCs w:val="24"/>
        </w:rPr>
        <w:t xml:space="preserve">Jenis penelitian yang digunakan dalam penelitian ini adalah observasional analitik yang bertujuan mengetahui hubungan kebiasaan merokok dengan kejadian hipertensi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"ISBN" : "978-602-202-025-7", "author" : [ { "dropping-particle" : "", "family" : "Dharma", "given" : "Kelana Kusuma", "non-dropping-particle" : "", "parse-names" : false, "suffix" : "" } ], "id" : "ITEM-1", "issued" : { "date-parts" : [ [ "2015" ] ] }, "publisher" : "Trans Info Media", "publisher-place" : "Jakarta", "title" : "Metodologi Penelitian Keperawatan : Panduan Melaksanakan dan Menerapkan Hasil Penelitian", "type" : "book" }, "uris" : [ "http://www.mendeley.com/documents/?uuid=e4825af1-855d-477e-bc19-f1ce8b9f4cd7", "http://www.mendeley.com/documents/?uuid=bf83a768-f180-4498-a280-13e33d7885fc" ] } ], "mendeley" : { "formattedCitation" : "(Dharma, 2015)", "plainTextFormattedCitation" : "(Dharma, 2015)", "previouslyFormattedCitation" : "(Dharma, 2015)"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(Dharma, 2015)</w:t>
      </w:r>
      <w:r>
        <w:rPr>
          <w:rFonts w:ascii="Times New Roman" w:hAnsi="Times New Roman"/>
          <w:sz w:val="24"/>
          <w:szCs w:val="24"/>
        </w:rPr>
        <w:fldChar w:fldCharType="end"/>
      </w:r>
      <w:r>
        <w:rPr>
          <w:rFonts w:ascii="Times New Roman" w:hAnsi="Times New Roman"/>
          <w:sz w:val="24"/>
          <w:szCs w:val="24"/>
        </w:rPr>
        <w:t>. Peneli</w:t>
      </w:r>
      <w:r w:rsidR="00447364">
        <w:rPr>
          <w:rFonts w:ascii="Times New Roman" w:hAnsi="Times New Roman"/>
          <w:sz w:val="24"/>
          <w:szCs w:val="24"/>
        </w:rPr>
        <w:t xml:space="preserve">tian ini menggunakan jenis </w:t>
      </w:r>
      <w:r>
        <w:rPr>
          <w:rFonts w:ascii="Times New Roman" w:hAnsi="Times New Roman"/>
          <w:i/>
          <w:sz w:val="24"/>
          <w:szCs w:val="24"/>
        </w:rPr>
        <w:t>Case Control</w:t>
      </w:r>
      <w:r>
        <w:rPr>
          <w:rFonts w:ascii="Times New Roman" w:hAnsi="Times New Roman"/>
          <w:sz w:val="24"/>
          <w:szCs w:val="24"/>
        </w:rPr>
        <w:t xml:space="preserve"> dimana pengukuran kejadian hipertensi dilakukan terlebih dahulu sedangkan kebi</w:t>
      </w:r>
      <w:r w:rsidR="00447364">
        <w:rPr>
          <w:rFonts w:ascii="Times New Roman" w:hAnsi="Times New Roman"/>
          <w:sz w:val="24"/>
          <w:szCs w:val="24"/>
        </w:rPr>
        <w:t xml:space="preserve">asaan merokok ditelusuri dengan pendekatan </w:t>
      </w:r>
      <w:r>
        <w:rPr>
          <w:rFonts w:ascii="Times New Roman" w:hAnsi="Times New Roman"/>
          <w:sz w:val="24"/>
          <w:szCs w:val="24"/>
        </w:rPr>
        <w:t xml:space="preserve">retrospektif untuk menentukan ada atau tidaknya hubungan kebiasaan merokok dengan kejadian hipertensi dan responden dibagi menjadi dua kelompok yaitu kelompok kasus dan kelompok kontrol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"http://www.mendeley.com/documents/?uuid=ecf53009-a6b4-4dee-af09-6d73d33d2c06", "http://www.mendeley.com/documents/?uuid=6a3e8960-cee7-48f4-b25a-730353b8fdcc" ] } ], "mendeley" : { "formattedCitation" : "(Nursalam, 2011)", "plainTextFormattedCitation" : "(Nursalam, 2011)", "previouslyFormattedCitation" : "(Nursalam, 2011)"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(Nursalam, 201</w:t>
      </w:r>
      <w:r w:rsidR="003A6A31">
        <w:rPr>
          <w:rFonts w:ascii="Times New Roman" w:hAnsi="Times New Roman"/>
          <w:noProof/>
          <w:sz w:val="24"/>
          <w:szCs w:val="24"/>
          <w:lang w:val="en-US"/>
        </w:rPr>
        <w:t>7</w:t>
      </w:r>
      <w:r w:rsidR="00CE0580" w:rsidRPr="00CE0580">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rsidR="00EF68B6" w:rsidRPr="007F009E" w:rsidRDefault="00EF68B6" w:rsidP="000370EC">
      <w:pPr>
        <w:spacing w:after="0" w:line="480" w:lineRule="auto"/>
        <w:ind w:firstLine="426"/>
        <w:jc w:val="both"/>
        <w:rPr>
          <w:rFonts w:ascii="Times New Roman" w:hAnsi="Times New Roman"/>
          <w:sz w:val="24"/>
          <w:szCs w:val="24"/>
        </w:rPr>
      </w:pPr>
      <w:r>
        <w:rPr>
          <w:noProof/>
          <w:lang w:val="en-US"/>
        </w:rPr>
        <mc:AlternateContent>
          <mc:Choice Requires="wps">
            <w:drawing>
              <wp:anchor distT="0" distB="0" distL="114300" distR="114300" simplePos="0" relativeHeight="251706368" behindDoc="0" locked="0" layoutInCell="1" allowOverlap="1" wp14:anchorId="7C682095" wp14:editId="41B70052">
                <wp:simplePos x="0" y="0"/>
                <wp:positionH relativeFrom="column">
                  <wp:posOffset>-78105</wp:posOffset>
                </wp:positionH>
                <wp:positionV relativeFrom="paragraph">
                  <wp:posOffset>263525</wp:posOffset>
                </wp:positionV>
                <wp:extent cx="1383665" cy="352425"/>
                <wp:effectExtent l="0" t="0" r="26035" b="28575"/>
                <wp:wrapNone/>
                <wp:docPr id="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352425"/>
                        </a:xfrm>
                        <a:prstGeom prst="rect">
                          <a:avLst/>
                        </a:prstGeom>
                        <a:solidFill>
                          <a:srgbClr val="FFFFFF"/>
                        </a:solidFill>
                        <a:ln w="9525">
                          <a:solidFill>
                            <a:srgbClr val="000000"/>
                          </a:solidFill>
                          <a:miter lim="800000"/>
                          <a:headEnd/>
                          <a:tailEnd/>
                        </a:ln>
                      </wps:spPr>
                      <wps:txbx>
                        <w:txbxContent>
                          <w:p w:rsidR="00CC44A8" w:rsidRPr="003A55FB" w:rsidRDefault="00CC44A8" w:rsidP="00EF68B6">
                            <w:pPr>
                              <w:jc w:val="center"/>
                              <w:rPr>
                                <w:rFonts w:ascii="Times New Roman" w:hAnsi="Times New Roman"/>
                              </w:rPr>
                            </w:pPr>
                            <w:r>
                              <w:rPr>
                                <w:rFonts w:ascii="Times New Roman" w:hAnsi="Times New Roman"/>
                              </w:rPr>
                              <w:t>Status merokok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82095" id="Rectangle 19" o:spid="_x0000_s1036" style="position:absolute;left:0;text-align:left;margin-left:-6.15pt;margin-top:20.75pt;width:108.9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">
                <v:textbox>
                  <w:txbxContent>
                    <w:p w:rsidR="00CC44A8" w:rsidRPr="003A55FB" w:rsidRDefault="00CC44A8" w:rsidP="00EF68B6">
                      <w:pPr>
                        <w:jc w:val="center"/>
                        <w:rPr>
                          <w:rFonts w:ascii="Times New Roman" w:hAnsi="Times New Roman"/>
                        </w:rPr>
                      </w:pPr>
                      <w:r>
                        <w:rPr>
                          <w:rFonts w:ascii="Times New Roman" w:hAnsi="Times New Roman"/>
                        </w:rPr>
                        <w:t>Status merokok</w:t>
                      </w:r>
                    </w:p>
                  </w:txbxContent>
                </v:textbox>
              </v:rect>
            </w:pict>
          </mc:Fallback>
        </mc:AlternateContent>
      </w:r>
      <w:r>
        <w:rPr>
          <w:rFonts w:ascii="Times New Roman" w:hAnsi="Times New Roman"/>
          <w:sz w:val="24"/>
          <w:szCs w:val="24"/>
        </w:rPr>
        <w:t xml:space="preserve">Rancangan penelitian </w:t>
      </w:r>
      <w:r>
        <w:rPr>
          <w:rFonts w:ascii="Times New Roman" w:hAnsi="Times New Roman"/>
          <w:i/>
          <w:sz w:val="24"/>
          <w:szCs w:val="24"/>
        </w:rPr>
        <w:t xml:space="preserve">case control </w:t>
      </w:r>
      <w:r>
        <w:rPr>
          <w:rFonts w:ascii="Times New Roman" w:hAnsi="Times New Roman"/>
          <w:sz w:val="24"/>
          <w:szCs w:val="24"/>
        </w:rPr>
        <w:t>ini dapat digambarkan sebagai berikut:</w:t>
      </w:r>
    </w:p>
    <w:p w:rsidR="00EF68B6" w:rsidRDefault="00EF68B6" w:rsidP="00EF68B6">
      <w:pPr>
        <w:spacing w:after="0" w:line="480" w:lineRule="auto"/>
        <w:ind w:firstLine="426"/>
        <w:jc w:val="both"/>
        <w:rPr>
          <w:rFonts w:ascii="Times New Roman" w:hAnsi="Times New Roman"/>
          <w:sz w:val="24"/>
          <w:szCs w:val="24"/>
        </w:rPr>
      </w:pPr>
      <w:r>
        <w:rPr>
          <w:noProof/>
          <w:lang w:val="en-US"/>
        </w:rPr>
        <mc:AlternateContent>
          <mc:Choice Requires="wps">
            <w:drawing>
              <wp:anchor distT="0" distB="0" distL="114300" distR="114300" simplePos="0" relativeHeight="251704320" behindDoc="0" locked="0" layoutInCell="1" allowOverlap="1" wp14:anchorId="24941DEF" wp14:editId="614D32FD">
                <wp:simplePos x="0" y="0"/>
                <wp:positionH relativeFrom="column">
                  <wp:posOffset>1624672</wp:posOffset>
                </wp:positionH>
                <wp:positionV relativeFrom="paragraph">
                  <wp:posOffset>323781</wp:posOffset>
                </wp:positionV>
                <wp:extent cx="1076325" cy="598805"/>
                <wp:effectExtent l="0" t="0" r="0" b="1905"/>
                <wp:wrapNone/>
                <wp:docPr id="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4A8" w:rsidRPr="009272E6" w:rsidRDefault="00CC44A8" w:rsidP="00EF68B6">
                            <w:pPr>
                              <w:jc w:val="center"/>
                              <w:rPr>
                                <w:rFonts w:ascii="Times New Roman" w:hAnsi="Times New Roman"/>
                                <w:sz w:val="24"/>
                              </w:rPr>
                            </w:pPr>
                            <w:r>
                              <w:rPr>
                                <w:rFonts w:ascii="Times New Roman" w:hAnsi="Times New Roman"/>
                                <w:sz w:val="24"/>
                              </w:rPr>
                              <w:t>Retrospektif (Kasus)</w:t>
                            </w:r>
                          </w:p>
                          <w:p w:rsidR="00CC44A8" w:rsidRDefault="00CC44A8" w:rsidP="00EF6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41DEF" id="Rectangle 43" o:spid="_x0000_s1037" style="position:absolute;left:0;text-align:left;margin-left:127.95pt;margin-top:25.5pt;width:84.75pt;height:4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ZftwIAALo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" filled="f" stroked="f">
                <v:textbox>
                  <w:txbxContent>
                    <w:p w:rsidR="00CC44A8" w:rsidRPr="009272E6" w:rsidRDefault="00CC44A8" w:rsidP="00EF68B6">
                      <w:pPr>
                        <w:jc w:val="center"/>
                        <w:rPr>
                          <w:rFonts w:ascii="Times New Roman" w:hAnsi="Times New Roman"/>
                          <w:sz w:val="24"/>
                        </w:rPr>
                      </w:pPr>
                      <w:r>
                        <w:rPr>
                          <w:rFonts w:ascii="Times New Roman" w:hAnsi="Times New Roman"/>
                          <w:sz w:val="24"/>
                        </w:rPr>
                        <w:t>Retrospektif (Kasus)</w:t>
                      </w:r>
                    </w:p>
                    <w:p w:rsidR="00CC44A8" w:rsidRDefault="00CC44A8" w:rsidP="00EF68B6"/>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25824" behindDoc="0" locked="0" layoutInCell="1" allowOverlap="1" wp14:anchorId="69A9F397" wp14:editId="37F2E656">
                <wp:simplePos x="0" y="0"/>
                <wp:positionH relativeFrom="column">
                  <wp:posOffset>1305354</wp:posOffset>
                </wp:positionH>
                <wp:positionV relativeFrom="paragraph">
                  <wp:posOffset>86995</wp:posOffset>
                </wp:positionV>
                <wp:extent cx="220980" cy="0"/>
                <wp:effectExtent l="38100" t="76200" r="0" b="95250"/>
                <wp:wrapNone/>
                <wp:docPr id="91" name="Straight Arrow Connector 91"/>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w="95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04C3E5" id="Straight Arrow Connector 91" o:spid="_x0000_s1026" type="#_x0000_t32" style="position:absolute;margin-left:102.8pt;margin-top:6.85pt;width:17.4pt;height:0;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" strokecolor="black [3200]">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21728" behindDoc="0" locked="0" layoutInCell="1" allowOverlap="1" wp14:anchorId="7C7B3C18" wp14:editId="1EBD502B">
                <wp:simplePos x="0" y="0"/>
                <wp:positionH relativeFrom="column">
                  <wp:posOffset>1511935</wp:posOffset>
                </wp:positionH>
                <wp:positionV relativeFrom="paragraph">
                  <wp:posOffset>82756</wp:posOffset>
                </wp:positionV>
                <wp:extent cx="0" cy="1294959"/>
                <wp:effectExtent l="0" t="0" r="19050" b="19685"/>
                <wp:wrapNone/>
                <wp:docPr id="86" name="Straight Connector 86"/>
                <wp:cNvGraphicFramePr/>
                <a:graphic xmlns:a="http://schemas.openxmlformats.org/drawingml/2006/main">
                  <a:graphicData uri="http://schemas.microsoft.com/office/word/2010/wordprocessingShape">
                    <wps:wsp>
                      <wps:cNvCnPr/>
                      <wps:spPr>
                        <a:xfrm flipH="1">
                          <a:off x="0" y="0"/>
                          <a:ext cx="0" cy="1294959"/>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CD41F" id="Straight Connector 86"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6.5pt" to="119.0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" strokecolor="black [3200]">
                <v:stroke joinstyle="miter"/>
              </v:line>
            </w:pict>
          </mc:Fallback>
        </mc:AlternateContent>
      </w:r>
      <w:r>
        <w:rPr>
          <w:noProof/>
          <w:lang w:val="en-US"/>
        </w:rPr>
        <mc:AlternateContent>
          <mc:Choice Requires="wps">
            <w:drawing>
              <wp:anchor distT="0" distB="0" distL="114300" distR="114300" simplePos="0" relativeHeight="251697152" behindDoc="0" locked="0" layoutInCell="1" allowOverlap="1" wp14:anchorId="5FB94761" wp14:editId="61F43232">
                <wp:simplePos x="0" y="0"/>
                <wp:positionH relativeFrom="column">
                  <wp:posOffset>2703195</wp:posOffset>
                </wp:positionH>
                <wp:positionV relativeFrom="paragraph">
                  <wp:posOffset>303530</wp:posOffset>
                </wp:positionV>
                <wp:extent cx="1152525" cy="857250"/>
                <wp:effectExtent l="9525" t="5715" r="9525" b="1333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5725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4A8" w:rsidRPr="009272E6" w:rsidRDefault="00CC44A8" w:rsidP="00EF68B6">
                            <w:pPr>
                              <w:jc w:val="cente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94761" id="Oval 26" o:spid="_x0000_s1038" style="position:absolute;left:0;text-align:left;margin-left:212.85pt;margin-top:23.9pt;width:90.75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">
                <v:textbox>
                  <w:txbxContent>
                    <w:p w:rsidR="00CC44A8" w:rsidRPr="009272E6" w:rsidRDefault="00CC44A8" w:rsidP="00EF68B6">
                      <w:pPr>
                        <w:jc w:val="center"/>
                        <w:rPr>
                          <w:rFonts w:ascii="Times New Roman" w:hAnsi="Times New Roman"/>
                          <w:sz w:val="24"/>
                        </w:rPr>
                      </w:pPr>
                    </w:p>
                  </w:txbxContent>
                </v:textbox>
              </v:oval>
            </w:pict>
          </mc:Fallback>
        </mc:AlternateContent>
      </w:r>
      <w:r>
        <w:rPr>
          <w:noProof/>
          <w:lang w:val="en-US"/>
        </w:rPr>
        <mc:AlternateContent>
          <mc:Choice Requires="wps">
            <w:drawing>
              <wp:anchor distT="0" distB="0" distL="114300" distR="114300" simplePos="0" relativeHeight="251707392" behindDoc="0" locked="0" layoutInCell="1" allowOverlap="1" wp14:anchorId="70369FD2" wp14:editId="7A9E3E8F">
                <wp:simplePos x="0" y="0"/>
                <wp:positionH relativeFrom="column">
                  <wp:posOffset>-80645</wp:posOffset>
                </wp:positionH>
                <wp:positionV relativeFrom="paragraph">
                  <wp:posOffset>313055</wp:posOffset>
                </wp:positionV>
                <wp:extent cx="1383665" cy="438150"/>
                <wp:effectExtent l="0" t="0" r="26035" b="19050"/>
                <wp:wrapNone/>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8150"/>
                        </a:xfrm>
                        <a:prstGeom prst="rect">
                          <a:avLst/>
                        </a:prstGeom>
                        <a:solidFill>
                          <a:srgbClr val="FFFFFF"/>
                        </a:solidFill>
                        <a:ln w="9525">
                          <a:solidFill>
                            <a:srgbClr val="000000"/>
                          </a:solidFill>
                          <a:miter lim="800000"/>
                          <a:headEnd/>
                          <a:tailEnd/>
                        </a:ln>
                      </wps:spPr>
                      <wps:txbx>
                        <w:txbxContent>
                          <w:p w:rsidR="00CC44A8" w:rsidRPr="003A55FB" w:rsidRDefault="00CC44A8" w:rsidP="00EF68B6">
                            <w:pPr>
                              <w:jc w:val="center"/>
                              <w:rPr>
                                <w:rFonts w:ascii="Times New Roman" w:hAnsi="Times New Roman"/>
                              </w:rPr>
                            </w:pPr>
                            <w:r w:rsidRPr="003A55FB">
                              <w:rPr>
                                <w:rFonts w:ascii="Times New Roman" w:hAnsi="Times New Roman"/>
                              </w:rPr>
                              <w:t>Jumlah batang rokok yang dikonsumsi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69FD2" id="_x0000_s1039" style="position:absolute;left:0;text-align:left;margin-left:-6.35pt;margin-top:24.65pt;width:108.9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">
                <v:textbox>
                  <w:txbxContent>
                    <w:p w:rsidR="00CC44A8" w:rsidRPr="003A55FB" w:rsidRDefault="00CC44A8" w:rsidP="00EF68B6">
                      <w:pPr>
                        <w:jc w:val="center"/>
                        <w:rPr>
                          <w:rFonts w:ascii="Times New Roman" w:hAnsi="Times New Roman"/>
                        </w:rPr>
                      </w:pPr>
                      <w:r w:rsidRPr="003A55FB">
                        <w:rPr>
                          <w:rFonts w:ascii="Times New Roman" w:hAnsi="Times New Roman"/>
                        </w:rPr>
                        <w:t>Jumlah batang rokok yang dikonsumsi</w:t>
                      </w:r>
                    </w:p>
                  </w:txbxContent>
                </v:textbox>
              </v:rect>
            </w:pict>
          </mc:Fallback>
        </mc:AlternateContent>
      </w:r>
    </w:p>
    <w:p w:rsidR="00EF68B6" w:rsidRDefault="00EF68B6" w:rsidP="00EF68B6">
      <w:pPr>
        <w:spacing w:after="0" w:line="480" w:lineRule="auto"/>
        <w:ind w:firstLine="426"/>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4800" behindDoc="0" locked="0" layoutInCell="1" allowOverlap="1" wp14:anchorId="23D2FD25" wp14:editId="70463E65">
                <wp:simplePos x="0" y="0"/>
                <wp:positionH relativeFrom="column">
                  <wp:posOffset>1304382</wp:posOffset>
                </wp:positionH>
                <wp:positionV relativeFrom="paragraph">
                  <wp:posOffset>173013</wp:posOffset>
                </wp:positionV>
                <wp:extent cx="220980" cy="0"/>
                <wp:effectExtent l="38100" t="76200" r="0" b="95250"/>
                <wp:wrapNone/>
                <wp:docPr id="90" name="Straight Arrow Connector 90"/>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w="95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07AB36" id="Straight Arrow Connector 90" o:spid="_x0000_s1026" type="#_x0000_t32" style="position:absolute;margin-left:102.7pt;margin-top:13.6pt;width:17.4pt;height: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" strokecolor="black [3200]">
                <v:stroke endarrow="block" joinstyle="miter"/>
              </v:shape>
            </w:pict>
          </mc:Fallback>
        </mc:AlternateContent>
      </w:r>
      <w:r>
        <w:rPr>
          <w:noProof/>
          <w:lang w:val="en-US"/>
        </w:rPr>
        <mc:AlternateContent>
          <mc:Choice Requires="wps">
            <w:drawing>
              <wp:anchor distT="0" distB="0" distL="114300" distR="114300" simplePos="0" relativeHeight="251701248" behindDoc="0" locked="0" layoutInCell="1" allowOverlap="1" wp14:anchorId="51D48D3F" wp14:editId="623B7ABC">
                <wp:simplePos x="0" y="0"/>
                <wp:positionH relativeFrom="column">
                  <wp:posOffset>2731770</wp:posOffset>
                </wp:positionH>
                <wp:positionV relativeFrom="paragraph">
                  <wp:posOffset>241935</wp:posOffset>
                </wp:positionV>
                <wp:extent cx="1076325" cy="598805"/>
                <wp:effectExtent l="0" t="0" r="0" b="3175"/>
                <wp:wrapNone/>
                <wp:docPr id="4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4A8" w:rsidRPr="009272E6" w:rsidRDefault="00CC44A8" w:rsidP="00EF68B6">
                            <w:pPr>
                              <w:jc w:val="center"/>
                              <w:rPr>
                                <w:rFonts w:ascii="Times New Roman" w:hAnsi="Times New Roman"/>
                                <w:sz w:val="24"/>
                              </w:rPr>
                            </w:pPr>
                            <w:r>
                              <w:rPr>
                                <w:rFonts w:ascii="Times New Roman" w:hAnsi="Times New Roman"/>
                                <w:sz w:val="24"/>
                              </w:rPr>
                              <w:t>Hipertensi</w:t>
                            </w:r>
                          </w:p>
                          <w:p w:rsidR="00CC44A8" w:rsidRDefault="00CC44A8" w:rsidP="00EF6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48D3F" id="Rectangle 40" o:spid="_x0000_s1040" style="position:absolute;left:0;text-align:left;margin-left:215.1pt;margin-top:19.05pt;width:84.75pt;height:4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" filled="f" stroked="f">
                <v:textbox>
                  <w:txbxContent>
                    <w:p w:rsidR="00CC44A8" w:rsidRPr="009272E6" w:rsidRDefault="00CC44A8" w:rsidP="00EF68B6">
                      <w:pPr>
                        <w:jc w:val="center"/>
                        <w:rPr>
                          <w:rFonts w:ascii="Times New Roman" w:hAnsi="Times New Roman"/>
                          <w:sz w:val="24"/>
                        </w:rPr>
                      </w:pPr>
                      <w:r>
                        <w:rPr>
                          <w:rFonts w:ascii="Times New Roman" w:hAnsi="Times New Roman"/>
                          <w:sz w:val="24"/>
                        </w:rPr>
                        <w:t>Hipertensi</w:t>
                      </w:r>
                    </w:p>
                    <w:p w:rsidR="00CC44A8" w:rsidRDefault="00CC44A8" w:rsidP="00EF68B6"/>
                  </w:txbxContent>
                </v:textbox>
              </v:rect>
            </w:pict>
          </mc:Fallback>
        </mc:AlternateContent>
      </w:r>
    </w:p>
    <w:p w:rsidR="00EF68B6" w:rsidRDefault="00EF68B6" w:rsidP="00EF68B6">
      <w:pPr>
        <w:spacing w:after="0" w:line="480" w:lineRule="auto"/>
        <w:ind w:firstLine="426"/>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6848" behindDoc="0" locked="0" layoutInCell="1" allowOverlap="1" wp14:anchorId="1EE057C3" wp14:editId="1F93A909">
                <wp:simplePos x="0" y="0"/>
                <wp:positionH relativeFrom="column">
                  <wp:posOffset>1508143</wp:posOffset>
                </wp:positionH>
                <wp:positionV relativeFrom="paragraph">
                  <wp:posOffset>52588</wp:posOffset>
                </wp:positionV>
                <wp:extent cx="1195548" cy="0"/>
                <wp:effectExtent l="38100" t="76200" r="0" b="95250"/>
                <wp:wrapNone/>
                <wp:docPr id="92" name="Straight Arrow Connector 92"/>
                <wp:cNvGraphicFramePr/>
                <a:graphic xmlns:a="http://schemas.openxmlformats.org/drawingml/2006/main">
                  <a:graphicData uri="http://schemas.microsoft.com/office/word/2010/wordprocessingShape">
                    <wps:wsp>
                      <wps:cNvCnPr/>
                      <wps:spPr>
                        <a:xfrm flipH="1">
                          <a:off x="0" y="0"/>
                          <a:ext cx="1195548"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D44BD" id="Straight Arrow Connector 92" o:spid="_x0000_s1026" type="#_x0000_t32" style="position:absolute;margin-left:118.75pt;margin-top:4.15pt;width:94.15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" strokecolor="black [3200]">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23776" behindDoc="0" locked="0" layoutInCell="1" allowOverlap="1" wp14:anchorId="7EC885E6" wp14:editId="6DC5BB44">
                <wp:simplePos x="0" y="0"/>
                <wp:positionH relativeFrom="column">
                  <wp:posOffset>1290618</wp:posOffset>
                </wp:positionH>
                <wp:positionV relativeFrom="paragraph">
                  <wp:posOffset>269827</wp:posOffset>
                </wp:positionV>
                <wp:extent cx="220980" cy="0"/>
                <wp:effectExtent l="38100" t="76200" r="0" b="95250"/>
                <wp:wrapNone/>
                <wp:docPr id="89" name="Straight Arrow Connector 89"/>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w="95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36B8D" id="Straight Arrow Connector 89" o:spid="_x0000_s1026" type="#_x0000_t32" style="position:absolute;margin-left:101.6pt;margin-top:21.25pt;width:17.4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" strokecolor="black [3200]">
                <v:stroke endarrow="block" joinstyle="miter"/>
              </v:shape>
            </w:pict>
          </mc:Fallback>
        </mc:AlternateContent>
      </w:r>
      <w:r>
        <w:rPr>
          <w:noProof/>
          <w:lang w:val="en-US"/>
        </w:rPr>
        <mc:AlternateContent>
          <mc:Choice Requires="wps">
            <w:drawing>
              <wp:anchor distT="0" distB="0" distL="114300" distR="114300" simplePos="0" relativeHeight="251719680" behindDoc="0" locked="0" layoutInCell="1" allowOverlap="1" wp14:anchorId="55AE2380" wp14:editId="1494D2D3">
                <wp:simplePos x="0" y="0"/>
                <wp:positionH relativeFrom="column">
                  <wp:posOffset>4104880</wp:posOffset>
                </wp:positionH>
                <wp:positionV relativeFrom="paragraph">
                  <wp:posOffset>40892</wp:posOffset>
                </wp:positionV>
                <wp:extent cx="2951" cy="1944710"/>
                <wp:effectExtent l="0" t="0" r="35560" b="36830"/>
                <wp:wrapNone/>
                <wp:docPr id="83" name="Straight Connector 83"/>
                <wp:cNvGraphicFramePr/>
                <a:graphic xmlns:a="http://schemas.openxmlformats.org/drawingml/2006/main">
                  <a:graphicData uri="http://schemas.microsoft.com/office/word/2010/wordprocessingShape">
                    <wps:wsp>
                      <wps:cNvCnPr/>
                      <wps:spPr>
                        <a:xfrm>
                          <a:off x="0" y="0"/>
                          <a:ext cx="2951" cy="194471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34851" id="Straight Connector 8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pt,3.2pt" to="323.45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" strokecolor="black [3200]">
                <v:stroke joinstyle="miter"/>
              </v:line>
            </w:pict>
          </mc:Fallback>
        </mc:AlternateContent>
      </w:r>
      <w:r>
        <w:rPr>
          <w:noProof/>
          <w:lang w:val="en-US"/>
        </w:rPr>
        <mc:AlternateContent>
          <mc:Choice Requires="wps">
            <w:drawing>
              <wp:anchor distT="0" distB="0" distL="114300" distR="114300" simplePos="0" relativeHeight="251699200" behindDoc="0" locked="0" layoutInCell="1" allowOverlap="1" wp14:anchorId="2C689CA7" wp14:editId="444E8EC1">
                <wp:simplePos x="0" y="0"/>
                <wp:positionH relativeFrom="column">
                  <wp:posOffset>3855720</wp:posOffset>
                </wp:positionH>
                <wp:positionV relativeFrom="paragraph">
                  <wp:posOffset>40640</wp:posOffset>
                </wp:positionV>
                <wp:extent cx="247650" cy="0"/>
                <wp:effectExtent l="38100" t="76200" r="0" b="95250"/>
                <wp:wrapNone/>
                <wp:docPr id="4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C4880" id="AutoShape 37" o:spid="_x0000_s1026" type="#_x0000_t32" style="position:absolute;margin-left:303.6pt;margin-top:3.2pt;width:19.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">
                <v:stroke endarrow="block"/>
              </v:shape>
            </w:pict>
          </mc:Fallback>
        </mc:AlternateContent>
      </w:r>
      <w:r>
        <w:rPr>
          <w:noProof/>
          <w:lang w:val="en-US"/>
        </w:rPr>
        <mc:AlternateContent>
          <mc:Choice Requires="wps">
            <w:drawing>
              <wp:anchor distT="0" distB="0" distL="114300" distR="114300" simplePos="0" relativeHeight="251708416" behindDoc="0" locked="0" layoutInCell="1" allowOverlap="1" wp14:anchorId="14C76506" wp14:editId="407B41AA">
                <wp:simplePos x="0" y="0"/>
                <wp:positionH relativeFrom="column">
                  <wp:posOffset>-78105</wp:posOffset>
                </wp:positionH>
                <wp:positionV relativeFrom="paragraph">
                  <wp:posOffset>97790</wp:posOffset>
                </wp:positionV>
                <wp:extent cx="1374140" cy="352425"/>
                <wp:effectExtent l="0" t="0" r="16510" b="28575"/>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352425"/>
                        </a:xfrm>
                        <a:prstGeom prst="rect">
                          <a:avLst/>
                        </a:prstGeom>
                        <a:solidFill>
                          <a:srgbClr val="FFFFFF"/>
                        </a:solidFill>
                        <a:ln w="9525">
                          <a:solidFill>
                            <a:srgbClr val="000000"/>
                          </a:solidFill>
                          <a:miter lim="800000"/>
                          <a:headEnd/>
                          <a:tailEnd/>
                        </a:ln>
                      </wps:spPr>
                      <wps:txbx>
                        <w:txbxContent>
                          <w:p w:rsidR="00CC44A8" w:rsidRPr="003A55FB" w:rsidRDefault="00CC44A8" w:rsidP="00EF68B6">
                            <w:pPr>
                              <w:jc w:val="center"/>
                              <w:rPr>
                                <w:rFonts w:ascii="Times New Roman" w:hAnsi="Times New Roman"/>
                              </w:rPr>
                            </w:pPr>
                            <w:r>
                              <w:rPr>
                                <w:rFonts w:ascii="Times New Roman" w:hAnsi="Times New Roman"/>
                              </w:rPr>
                              <w:t>Lamanya merokok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76506" id="_x0000_s1041" style="position:absolute;left:0;text-align:left;margin-left:-6.15pt;margin-top:7.7pt;width:108.2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">
                <v:textbox>
                  <w:txbxContent>
                    <w:p w:rsidR="00CC44A8" w:rsidRPr="003A55FB" w:rsidRDefault="00CC44A8" w:rsidP="00EF68B6">
                      <w:pPr>
                        <w:jc w:val="center"/>
                        <w:rPr>
                          <w:rFonts w:ascii="Times New Roman" w:hAnsi="Times New Roman"/>
                        </w:rPr>
                      </w:pPr>
                      <w:r>
                        <w:rPr>
                          <w:rFonts w:ascii="Times New Roman" w:hAnsi="Times New Roman"/>
                        </w:rPr>
                        <w:t>Lamanya merokok</w:t>
                      </w:r>
                    </w:p>
                  </w:txbxContent>
                </v:textbox>
              </v:rect>
            </w:pict>
          </mc:Fallback>
        </mc:AlternateContent>
      </w:r>
    </w:p>
    <w:p w:rsidR="00EF68B6" w:rsidRDefault="00EF68B6" w:rsidP="00EF68B6">
      <w:pPr>
        <w:spacing w:after="0" w:line="480" w:lineRule="auto"/>
        <w:ind w:firstLine="426"/>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2752" behindDoc="0" locked="0" layoutInCell="1" allowOverlap="1" wp14:anchorId="5392F039" wp14:editId="47168FE7">
                <wp:simplePos x="0" y="0"/>
                <wp:positionH relativeFrom="column">
                  <wp:posOffset>1296035</wp:posOffset>
                </wp:positionH>
                <wp:positionV relativeFrom="paragraph">
                  <wp:posOffset>324691</wp:posOffset>
                </wp:positionV>
                <wp:extent cx="220980" cy="0"/>
                <wp:effectExtent l="38100" t="76200" r="0" b="95250"/>
                <wp:wrapNone/>
                <wp:docPr id="88" name="Straight Arrow Connector 88"/>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w="95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04EAF0" id="Straight Arrow Connector 88" o:spid="_x0000_s1026" type="#_x0000_t32" style="position:absolute;margin-left:102.05pt;margin-top:25.55pt;width:17.4pt;height:0;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" strokecolor="black [3200]">
                <v:stroke endarrow="block" joinstyle="miter"/>
              </v:shape>
            </w:pict>
          </mc:Fallback>
        </mc:AlternateContent>
      </w:r>
      <w:r>
        <w:rPr>
          <w:noProof/>
          <w:lang w:val="en-US"/>
        </w:rPr>
        <mc:AlternateContent>
          <mc:Choice Requires="wps">
            <w:drawing>
              <wp:anchor distT="0" distB="0" distL="114300" distR="114300" simplePos="0" relativeHeight="251709440" behindDoc="0" locked="0" layoutInCell="1" allowOverlap="1" wp14:anchorId="479B588D" wp14:editId="2DA0E593">
                <wp:simplePos x="0" y="0"/>
                <wp:positionH relativeFrom="column">
                  <wp:posOffset>-78105</wp:posOffset>
                </wp:positionH>
                <wp:positionV relativeFrom="paragraph">
                  <wp:posOffset>147320</wp:posOffset>
                </wp:positionV>
                <wp:extent cx="1364615" cy="352425"/>
                <wp:effectExtent l="0" t="0" r="26035" b="28575"/>
                <wp:wrapNone/>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352425"/>
                        </a:xfrm>
                        <a:prstGeom prst="rect">
                          <a:avLst/>
                        </a:prstGeom>
                        <a:solidFill>
                          <a:srgbClr val="FFFFFF"/>
                        </a:solidFill>
                        <a:ln w="9525">
                          <a:solidFill>
                            <a:srgbClr val="000000"/>
                          </a:solidFill>
                          <a:miter lim="800000"/>
                          <a:headEnd/>
                          <a:tailEnd/>
                        </a:ln>
                      </wps:spPr>
                      <wps:txbx>
                        <w:txbxContent>
                          <w:p w:rsidR="00CC44A8" w:rsidRPr="00BF7A9E" w:rsidRDefault="00CC44A8" w:rsidP="00EF68B6">
                            <w:pPr>
                              <w:jc w:val="center"/>
                              <w:rPr>
                                <w:rFonts w:ascii="Times New Roman" w:hAnsi="Times New Roman"/>
                                <w:lang w:val="en-US"/>
                              </w:rPr>
                            </w:pPr>
                            <w:r>
                              <w:rPr>
                                <w:rFonts w:ascii="Times New Roman" w:hAnsi="Times New Roman"/>
                                <w:lang w:val="en-US"/>
                              </w:rPr>
                              <w:t>Jenis perokok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B588D" id="_x0000_s1042" style="position:absolute;left:0;text-align:left;margin-left:-6.15pt;margin-top:11.6pt;width:107.4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">
                <v:textbox>
                  <w:txbxContent>
                    <w:p w:rsidR="00CC44A8" w:rsidRPr="00BF7A9E" w:rsidRDefault="00CC44A8" w:rsidP="00EF68B6">
                      <w:pPr>
                        <w:jc w:val="center"/>
                        <w:rPr>
                          <w:rFonts w:ascii="Times New Roman" w:hAnsi="Times New Roman"/>
                          <w:lang w:val="en-US"/>
                        </w:rPr>
                      </w:pPr>
                      <w:r>
                        <w:rPr>
                          <w:rFonts w:ascii="Times New Roman" w:hAnsi="Times New Roman"/>
                          <w:lang w:val="en-US"/>
                        </w:rPr>
                        <w:t>Jenis perokok</w:t>
                      </w:r>
                    </w:p>
                  </w:txbxContent>
                </v:textbox>
              </v:rect>
            </w:pict>
          </mc:Fallback>
        </mc:AlternateContent>
      </w:r>
      <w:r>
        <w:rPr>
          <w:noProof/>
          <w:lang w:val="en-US"/>
        </w:rPr>
        <mc:AlternateContent>
          <mc:Choice Requires="wps">
            <w:drawing>
              <wp:anchor distT="0" distB="0" distL="114300" distR="114300" simplePos="0" relativeHeight="251702272" behindDoc="0" locked="0" layoutInCell="1" allowOverlap="1" wp14:anchorId="109415C4" wp14:editId="1C13C01F">
                <wp:simplePos x="0" y="0"/>
                <wp:positionH relativeFrom="column">
                  <wp:posOffset>4150995</wp:posOffset>
                </wp:positionH>
                <wp:positionV relativeFrom="paragraph">
                  <wp:posOffset>262890</wp:posOffset>
                </wp:positionV>
                <wp:extent cx="1076325" cy="598805"/>
                <wp:effectExtent l="0" t="0" r="0" b="3810"/>
                <wp:wrapNone/>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4A8" w:rsidRPr="009272E6" w:rsidRDefault="00CC44A8" w:rsidP="00EF68B6">
                            <w:pPr>
                              <w:jc w:val="center"/>
                              <w:rPr>
                                <w:rFonts w:ascii="Times New Roman" w:hAnsi="Times New Roman"/>
                                <w:sz w:val="24"/>
                              </w:rPr>
                            </w:pPr>
                            <w:r>
                              <w:rPr>
                                <w:rFonts w:ascii="Times New Roman" w:hAnsi="Times New Roman"/>
                                <w:sz w:val="24"/>
                              </w:rPr>
                              <w:t>Populasi (Sampel</w:t>
                            </w:r>
                            <w:r w:rsidRPr="009272E6">
                              <w:rPr>
                                <w:rFonts w:ascii="Times New Roman" w:hAnsi="Times New Roman"/>
                                <w:sz w:val="24"/>
                              </w:rPr>
                              <w:t>)</w:t>
                            </w:r>
                          </w:p>
                          <w:p w:rsidR="00CC44A8" w:rsidRDefault="00CC44A8" w:rsidP="00EF6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415C4" id="Rectangle 41" o:spid="_x0000_s1043" style="position:absolute;left:0;text-align:left;margin-left:326.85pt;margin-top:20.7pt;width:84.75pt;height:4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" filled="f" stroked="f">
                <v:textbox>
                  <w:txbxContent>
                    <w:p w:rsidR="00CC44A8" w:rsidRPr="009272E6" w:rsidRDefault="00CC44A8" w:rsidP="00EF68B6">
                      <w:pPr>
                        <w:jc w:val="center"/>
                        <w:rPr>
                          <w:rFonts w:ascii="Times New Roman" w:hAnsi="Times New Roman"/>
                          <w:sz w:val="24"/>
                        </w:rPr>
                      </w:pPr>
                      <w:r>
                        <w:rPr>
                          <w:rFonts w:ascii="Times New Roman" w:hAnsi="Times New Roman"/>
                          <w:sz w:val="24"/>
                        </w:rPr>
                        <w:t>Populasi (Sampel</w:t>
                      </w:r>
                      <w:r w:rsidRPr="009272E6">
                        <w:rPr>
                          <w:rFonts w:ascii="Times New Roman" w:hAnsi="Times New Roman"/>
                          <w:sz w:val="24"/>
                        </w:rPr>
                        <w:t>)</w:t>
                      </w:r>
                    </w:p>
                    <w:p w:rsidR="00CC44A8" w:rsidRDefault="00CC44A8" w:rsidP="00EF68B6"/>
                  </w:txbxContent>
                </v:textbox>
              </v:rect>
            </w:pict>
          </mc:Fallback>
        </mc:AlternateContent>
      </w:r>
      <w:r>
        <w:rPr>
          <w:noProof/>
          <w:lang w:val="en-US"/>
        </w:rPr>
        <mc:AlternateContent>
          <mc:Choice Requires="wps">
            <w:drawing>
              <wp:anchor distT="0" distB="0" distL="114300" distR="114300" simplePos="0" relativeHeight="251695104" behindDoc="0" locked="0" layoutInCell="1" allowOverlap="1" wp14:anchorId="3CBE166A" wp14:editId="636EC057">
                <wp:simplePos x="0" y="0"/>
                <wp:positionH relativeFrom="column">
                  <wp:posOffset>4208145</wp:posOffset>
                </wp:positionH>
                <wp:positionV relativeFrom="paragraph">
                  <wp:posOffset>34925</wp:posOffset>
                </wp:positionV>
                <wp:extent cx="990600" cy="922020"/>
                <wp:effectExtent l="9525" t="7620" r="9525" b="13335"/>
                <wp:wrapNone/>
                <wp:docPr id="50"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22020"/>
                        </a:xfrm>
                        <a:prstGeom prst="ellipse">
                          <a:avLst/>
                        </a:prstGeom>
                        <a:solidFill>
                          <a:srgbClr val="FFFFFF"/>
                        </a:solidFill>
                        <a:ln w="9525">
                          <a:solidFill>
                            <a:srgbClr val="000000"/>
                          </a:solidFill>
                          <a:round/>
                          <a:headEnd/>
                          <a:tailEnd/>
                        </a:ln>
                      </wps:spPr>
                      <wps:txbx>
                        <w:txbxContent>
                          <w:p w:rsidR="00CC44A8" w:rsidRPr="009272E6" w:rsidRDefault="00CC44A8" w:rsidP="00EF68B6">
                            <w:pPr>
                              <w:jc w:val="cente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E166A" id="Oval 23" o:spid="_x0000_s1044" style="position:absolute;left:0;text-align:left;margin-left:331.35pt;margin-top:2.75pt;width:78pt;height:7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">
                <v:textbox>
                  <w:txbxContent>
                    <w:p w:rsidR="00CC44A8" w:rsidRPr="009272E6" w:rsidRDefault="00CC44A8" w:rsidP="00EF68B6">
                      <w:pPr>
                        <w:jc w:val="center"/>
                        <w:rPr>
                          <w:rFonts w:ascii="Times New Roman" w:hAnsi="Times New Roman"/>
                          <w:sz w:val="24"/>
                        </w:rPr>
                      </w:pPr>
                    </w:p>
                  </w:txbxContent>
                </v:textbox>
              </v:oval>
            </w:pict>
          </mc:Fallback>
        </mc:AlternateContent>
      </w:r>
    </w:p>
    <w:p w:rsidR="00EF68B6" w:rsidRDefault="00EF68B6" w:rsidP="00EF68B6">
      <w:pPr>
        <w:spacing w:after="0" w:line="480" w:lineRule="auto"/>
        <w:ind w:firstLine="426"/>
        <w:jc w:val="both"/>
        <w:rPr>
          <w:rFonts w:ascii="Times New Roman" w:hAnsi="Times New Roman"/>
          <w:sz w:val="24"/>
          <w:szCs w:val="24"/>
        </w:rPr>
      </w:pPr>
      <w:r>
        <w:rPr>
          <w:noProof/>
          <w:lang w:val="en-US"/>
        </w:rPr>
        <mc:AlternateContent>
          <mc:Choice Requires="wps">
            <w:drawing>
              <wp:anchor distT="0" distB="0" distL="114300" distR="114300" simplePos="0" relativeHeight="251700224" behindDoc="0" locked="0" layoutInCell="1" allowOverlap="1" wp14:anchorId="2AD5AFA9" wp14:editId="62C0A901">
                <wp:simplePos x="0" y="0"/>
                <wp:positionH relativeFrom="column">
                  <wp:posOffset>4103370</wp:posOffset>
                </wp:positionH>
                <wp:positionV relativeFrom="paragraph">
                  <wp:posOffset>158750</wp:posOffset>
                </wp:positionV>
                <wp:extent cx="104775" cy="0"/>
                <wp:effectExtent l="9525" t="5715" r="9525" b="13335"/>
                <wp:wrapNone/>
                <wp:docPr id="5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19D3E" id="AutoShape 39" o:spid="_x0000_s1026" type="#_x0000_t32" style="position:absolute;margin-left:323.1pt;margin-top:12.5pt;width:8.2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"/>
            </w:pict>
          </mc:Fallback>
        </mc:AlternateContent>
      </w:r>
    </w:p>
    <w:p w:rsidR="00EF68B6" w:rsidRDefault="00EF68B6" w:rsidP="00EF68B6">
      <w:pPr>
        <w:spacing w:after="0" w:line="480" w:lineRule="auto"/>
        <w:ind w:firstLine="426"/>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4560" behindDoc="0" locked="0" layoutInCell="1" allowOverlap="1" wp14:anchorId="14207790" wp14:editId="3C978DE1">
                <wp:simplePos x="0" y="0"/>
                <wp:positionH relativeFrom="column">
                  <wp:posOffset>1531620</wp:posOffset>
                </wp:positionH>
                <wp:positionV relativeFrom="paragraph">
                  <wp:posOffset>213346</wp:posOffset>
                </wp:positionV>
                <wp:extent cx="0" cy="1293536"/>
                <wp:effectExtent l="0" t="0" r="19050" b="20955"/>
                <wp:wrapNone/>
                <wp:docPr id="67" name="Straight Connector 67"/>
                <wp:cNvGraphicFramePr/>
                <a:graphic xmlns:a="http://schemas.openxmlformats.org/drawingml/2006/main">
                  <a:graphicData uri="http://schemas.microsoft.com/office/word/2010/wordprocessingShape">
                    <wps:wsp>
                      <wps:cNvCnPr/>
                      <wps:spPr>
                        <a:xfrm flipH="1">
                          <a:off x="0" y="0"/>
                          <a:ext cx="0" cy="1293536"/>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96E67" id="Straight Connector 67"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16.8pt" to="120.6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" strokecolor="black [3200]">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15584" behindDoc="0" locked="0" layoutInCell="1" allowOverlap="1" wp14:anchorId="1D2ABDEB" wp14:editId="0BC4974C">
                <wp:simplePos x="0" y="0"/>
                <wp:positionH relativeFrom="column">
                  <wp:posOffset>1310005</wp:posOffset>
                </wp:positionH>
                <wp:positionV relativeFrom="paragraph">
                  <wp:posOffset>209969</wp:posOffset>
                </wp:positionV>
                <wp:extent cx="220980" cy="0"/>
                <wp:effectExtent l="38100" t="76200" r="0" b="95250"/>
                <wp:wrapNone/>
                <wp:docPr id="68" name="Straight Arrow Connector 68"/>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w="95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BDFAD7" id="Straight Arrow Connector 68" o:spid="_x0000_s1026" type="#_x0000_t32" style="position:absolute;margin-left:103.15pt;margin-top:16.55pt;width:17.4pt;height:0;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" strokecolor="black [3200]">
                <v:stroke endarrow="block" joinstyle="miter"/>
              </v:shape>
            </w:pict>
          </mc:Fallback>
        </mc:AlternateContent>
      </w:r>
      <w:r w:rsidRPr="003A55FB">
        <w:rPr>
          <w:rFonts w:ascii="Times New Roman" w:hAnsi="Times New Roman"/>
          <w:noProof/>
          <w:sz w:val="24"/>
          <w:szCs w:val="24"/>
          <w:lang w:val="en-US"/>
        </w:rPr>
        <mc:AlternateContent>
          <mc:Choice Requires="wps">
            <w:drawing>
              <wp:anchor distT="0" distB="0" distL="114300" distR="114300" simplePos="0" relativeHeight="251710464" behindDoc="0" locked="0" layoutInCell="1" allowOverlap="1" wp14:anchorId="0FECF78F" wp14:editId="10E1DE3A">
                <wp:simplePos x="0" y="0"/>
                <wp:positionH relativeFrom="column">
                  <wp:posOffset>-64135</wp:posOffset>
                </wp:positionH>
                <wp:positionV relativeFrom="paragraph">
                  <wp:posOffset>47625</wp:posOffset>
                </wp:positionV>
                <wp:extent cx="1383665" cy="352425"/>
                <wp:effectExtent l="0" t="0" r="26035" b="28575"/>
                <wp:wrapNone/>
                <wp:docPr id="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352425"/>
                        </a:xfrm>
                        <a:prstGeom prst="rect">
                          <a:avLst/>
                        </a:prstGeom>
                        <a:solidFill>
                          <a:srgbClr val="FFFFFF"/>
                        </a:solidFill>
                        <a:ln w="9525">
                          <a:solidFill>
                            <a:srgbClr val="000000"/>
                          </a:solidFill>
                          <a:miter lim="800000"/>
                          <a:headEnd/>
                          <a:tailEnd/>
                        </a:ln>
                      </wps:spPr>
                      <wps:txbx>
                        <w:txbxContent>
                          <w:p w:rsidR="00CC44A8" w:rsidRPr="003A55FB" w:rsidRDefault="00CC44A8" w:rsidP="00EF68B6">
                            <w:pPr>
                              <w:jc w:val="center"/>
                              <w:rPr>
                                <w:rFonts w:ascii="Times New Roman" w:hAnsi="Times New Roman"/>
                              </w:rPr>
                            </w:pPr>
                            <w:r>
                              <w:rPr>
                                <w:rFonts w:ascii="Times New Roman" w:hAnsi="Times New Roman"/>
                              </w:rPr>
                              <w:t>Status merokok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CF78F" id="_x0000_s1045" style="position:absolute;left:0;text-align:left;margin-left:-5.05pt;margin-top:3.75pt;width:108.95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">
                <v:textbox>
                  <w:txbxContent>
                    <w:p w:rsidR="00CC44A8" w:rsidRPr="003A55FB" w:rsidRDefault="00CC44A8" w:rsidP="00EF68B6">
                      <w:pPr>
                        <w:jc w:val="center"/>
                        <w:rPr>
                          <w:rFonts w:ascii="Times New Roman" w:hAnsi="Times New Roman"/>
                        </w:rPr>
                      </w:pPr>
                      <w:r>
                        <w:rPr>
                          <w:rFonts w:ascii="Times New Roman" w:hAnsi="Times New Roman"/>
                        </w:rPr>
                        <w:t>Status merokok</w:t>
                      </w:r>
                    </w:p>
                  </w:txbxContent>
                </v:textbox>
              </v:rect>
            </w:pict>
          </mc:Fallback>
        </mc:AlternateContent>
      </w:r>
    </w:p>
    <w:p w:rsidR="00EF68B6" w:rsidRDefault="00EF68B6" w:rsidP="00EF68B6">
      <w:pPr>
        <w:spacing w:after="0" w:line="480" w:lineRule="auto"/>
        <w:ind w:firstLine="426"/>
        <w:jc w:val="both"/>
        <w:rPr>
          <w:rFonts w:ascii="Times New Roman" w:hAnsi="Times New Roman"/>
          <w:sz w:val="24"/>
          <w:szCs w:val="24"/>
        </w:rPr>
      </w:pPr>
      <w:r>
        <w:rPr>
          <w:noProof/>
          <w:lang w:val="en-US"/>
        </w:rPr>
        <mc:AlternateContent>
          <mc:Choice Requires="wps">
            <w:drawing>
              <wp:anchor distT="0" distB="0" distL="114300" distR="114300" simplePos="0" relativeHeight="251705344" behindDoc="0" locked="0" layoutInCell="1" allowOverlap="1" wp14:anchorId="4417102A" wp14:editId="43D404D5">
                <wp:simplePos x="0" y="0"/>
                <wp:positionH relativeFrom="column">
                  <wp:posOffset>1645920</wp:posOffset>
                </wp:positionH>
                <wp:positionV relativeFrom="paragraph">
                  <wp:posOffset>144145</wp:posOffset>
                </wp:positionV>
                <wp:extent cx="1076325" cy="598805"/>
                <wp:effectExtent l="0" t="0" r="0" b="0"/>
                <wp:wrapNone/>
                <wp:docPr id="2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4A8" w:rsidRPr="009272E6" w:rsidRDefault="00CC44A8" w:rsidP="00EF68B6">
                            <w:pPr>
                              <w:jc w:val="center"/>
                              <w:rPr>
                                <w:rFonts w:ascii="Times New Roman" w:hAnsi="Times New Roman"/>
                                <w:sz w:val="24"/>
                              </w:rPr>
                            </w:pPr>
                            <w:r>
                              <w:rPr>
                                <w:rFonts w:ascii="Times New Roman" w:hAnsi="Times New Roman"/>
                                <w:sz w:val="24"/>
                              </w:rPr>
                              <w:t>Retrospektif (Kontrol)</w:t>
                            </w:r>
                          </w:p>
                          <w:p w:rsidR="00CC44A8" w:rsidRDefault="00CC44A8" w:rsidP="00EF6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7102A" id="Rectangle 44" o:spid="_x0000_s1046" style="position:absolute;left:0;text-align:left;margin-left:129.6pt;margin-top:11.35pt;width:84.75pt;height:4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" filled="f" stroked="f">
                <v:textbox>
                  <w:txbxContent>
                    <w:p w:rsidR="00CC44A8" w:rsidRPr="009272E6" w:rsidRDefault="00CC44A8" w:rsidP="00EF68B6">
                      <w:pPr>
                        <w:jc w:val="center"/>
                        <w:rPr>
                          <w:rFonts w:ascii="Times New Roman" w:hAnsi="Times New Roman"/>
                          <w:sz w:val="24"/>
                        </w:rPr>
                      </w:pPr>
                      <w:r>
                        <w:rPr>
                          <w:rFonts w:ascii="Times New Roman" w:hAnsi="Times New Roman"/>
                          <w:sz w:val="24"/>
                        </w:rPr>
                        <w:t>Retrospektif (Kontrol)</w:t>
                      </w:r>
                    </w:p>
                    <w:p w:rsidR="00CC44A8" w:rsidRDefault="00CC44A8" w:rsidP="00EF68B6"/>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16608" behindDoc="0" locked="0" layoutInCell="1" allowOverlap="1" wp14:anchorId="37CA3699" wp14:editId="639D4F8A">
                <wp:simplePos x="0" y="0"/>
                <wp:positionH relativeFrom="column">
                  <wp:posOffset>1312761</wp:posOffset>
                </wp:positionH>
                <wp:positionV relativeFrom="paragraph">
                  <wp:posOffset>306070</wp:posOffset>
                </wp:positionV>
                <wp:extent cx="220980" cy="0"/>
                <wp:effectExtent l="38100" t="76200" r="0" b="95250"/>
                <wp:wrapNone/>
                <wp:docPr id="69" name="Straight Arrow Connector 69"/>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w="95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829B71" id="Straight Arrow Connector 69" o:spid="_x0000_s1026" type="#_x0000_t32" style="position:absolute;margin-left:103.35pt;margin-top:24.1pt;width:17.4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" strokecolor="black [3200]">
                <v:stroke endarrow="block" joinstyle="miter"/>
              </v:shape>
            </w:pict>
          </mc:Fallback>
        </mc:AlternateContent>
      </w:r>
      <w:r>
        <w:rPr>
          <w:noProof/>
          <w:lang w:val="en-US"/>
        </w:rPr>
        <mc:AlternateContent>
          <mc:Choice Requires="wps">
            <w:drawing>
              <wp:anchor distT="0" distB="0" distL="114300" distR="114300" simplePos="0" relativeHeight="251703296" behindDoc="0" locked="0" layoutInCell="1" allowOverlap="1" wp14:anchorId="250157AC" wp14:editId="3F8D2299">
                <wp:simplePos x="0" y="0"/>
                <wp:positionH relativeFrom="column">
                  <wp:posOffset>2703195</wp:posOffset>
                </wp:positionH>
                <wp:positionV relativeFrom="paragraph">
                  <wp:posOffset>335280</wp:posOffset>
                </wp:positionV>
                <wp:extent cx="1076325" cy="598805"/>
                <wp:effectExtent l="0" t="0" r="0" b="0"/>
                <wp:wrapNone/>
                <wp:docPr id="5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4A8" w:rsidRPr="009272E6" w:rsidRDefault="00CC44A8" w:rsidP="00EF68B6">
                            <w:pPr>
                              <w:jc w:val="center"/>
                              <w:rPr>
                                <w:rFonts w:ascii="Times New Roman" w:hAnsi="Times New Roman"/>
                                <w:sz w:val="24"/>
                              </w:rPr>
                            </w:pPr>
                            <w:r>
                              <w:rPr>
                                <w:rFonts w:ascii="Times New Roman" w:hAnsi="Times New Roman"/>
                                <w:sz w:val="24"/>
                              </w:rPr>
                              <w:t>Tidak Hipertensi</w:t>
                            </w:r>
                          </w:p>
                          <w:p w:rsidR="00CC44A8" w:rsidRDefault="00CC44A8" w:rsidP="00EF6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157AC" id="Rectangle 42" o:spid="_x0000_s1047" style="position:absolute;left:0;text-align:left;margin-left:212.85pt;margin-top:26.4pt;width:84.75pt;height:4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" filled="f" stroked="f">
                <v:textbox>
                  <w:txbxContent>
                    <w:p w:rsidR="00CC44A8" w:rsidRPr="009272E6" w:rsidRDefault="00CC44A8" w:rsidP="00EF68B6">
                      <w:pPr>
                        <w:jc w:val="center"/>
                        <w:rPr>
                          <w:rFonts w:ascii="Times New Roman" w:hAnsi="Times New Roman"/>
                          <w:sz w:val="24"/>
                        </w:rPr>
                      </w:pPr>
                      <w:r>
                        <w:rPr>
                          <w:rFonts w:ascii="Times New Roman" w:hAnsi="Times New Roman"/>
                          <w:sz w:val="24"/>
                        </w:rPr>
                        <w:t>Tidak Hipertensi</w:t>
                      </w:r>
                    </w:p>
                    <w:p w:rsidR="00CC44A8" w:rsidRDefault="00CC44A8" w:rsidP="00EF68B6"/>
                  </w:txbxContent>
                </v:textbox>
              </v:rect>
            </w:pict>
          </mc:Fallback>
        </mc:AlternateContent>
      </w:r>
      <w:r>
        <w:rPr>
          <w:noProof/>
          <w:lang w:val="en-US"/>
        </w:rPr>
        <mc:AlternateContent>
          <mc:Choice Requires="wps">
            <w:drawing>
              <wp:anchor distT="0" distB="0" distL="114300" distR="114300" simplePos="0" relativeHeight="251696128" behindDoc="0" locked="0" layoutInCell="1" allowOverlap="1" wp14:anchorId="24751B81" wp14:editId="3BACE820">
                <wp:simplePos x="0" y="0"/>
                <wp:positionH relativeFrom="column">
                  <wp:posOffset>2674620</wp:posOffset>
                </wp:positionH>
                <wp:positionV relativeFrom="paragraph">
                  <wp:posOffset>124460</wp:posOffset>
                </wp:positionV>
                <wp:extent cx="1152525" cy="857250"/>
                <wp:effectExtent l="9525" t="5715" r="9525" b="13335"/>
                <wp:wrapNone/>
                <wp:docPr id="5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77CCC" id="Oval 25" o:spid="_x0000_s1026" style="position:absolute;margin-left:210.6pt;margin-top:9.8pt;width:90.75pt;height: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"/>
            </w:pict>
          </mc:Fallback>
        </mc:AlternateContent>
      </w:r>
      <w:r w:rsidRPr="003A55FB">
        <w:rPr>
          <w:rFonts w:ascii="Times New Roman" w:hAnsi="Times New Roman"/>
          <w:noProof/>
          <w:sz w:val="24"/>
          <w:szCs w:val="24"/>
          <w:lang w:val="en-US"/>
        </w:rPr>
        <mc:AlternateContent>
          <mc:Choice Requires="wps">
            <w:drawing>
              <wp:anchor distT="0" distB="0" distL="114300" distR="114300" simplePos="0" relativeHeight="251711488" behindDoc="0" locked="0" layoutInCell="1" allowOverlap="1" wp14:anchorId="7351D94E" wp14:editId="260A82B1">
                <wp:simplePos x="0" y="0"/>
                <wp:positionH relativeFrom="column">
                  <wp:posOffset>-66675</wp:posOffset>
                </wp:positionH>
                <wp:positionV relativeFrom="paragraph">
                  <wp:posOffset>97155</wp:posOffset>
                </wp:positionV>
                <wp:extent cx="1383665" cy="438150"/>
                <wp:effectExtent l="0" t="0" r="26035" b="19050"/>
                <wp:wrapNone/>
                <wp:docPr id="6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8150"/>
                        </a:xfrm>
                        <a:prstGeom prst="rect">
                          <a:avLst/>
                        </a:prstGeom>
                        <a:solidFill>
                          <a:srgbClr val="FFFFFF"/>
                        </a:solidFill>
                        <a:ln w="9525">
                          <a:solidFill>
                            <a:srgbClr val="000000"/>
                          </a:solidFill>
                          <a:miter lim="800000"/>
                          <a:headEnd/>
                          <a:tailEnd/>
                        </a:ln>
                      </wps:spPr>
                      <wps:txbx>
                        <w:txbxContent>
                          <w:p w:rsidR="00CC44A8" w:rsidRPr="003A55FB" w:rsidRDefault="00CC44A8" w:rsidP="00EF68B6">
                            <w:pPr>
                              <w:jc w:val="center"/>
                              <w:rPr>
                                <w:rFonts w:ascii="Times New Roman" w:hAnsi="Times New Roman"/>
                              </w:rPr>
                            </w:pPr>
                            <w:r w:rsidRPr="003A55FB">
                              <w:rPr>
                                <w:rFonts w:ascii="Times New Roman" w:hAnsi="Times New Roman"/>
                              </w:rPr>
                              <w:t>Jumlah batang rokok yang dikonsumsi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1D94E" id="_x0000_s1048" style="position:absolute;left:0;text-align:left;margin-left:-5.25pt;margin-top:7.65pt;width:108.95pt;height: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">
                <v:textbox>
                  <w:txbxContent>
                    <w:p w:rsidR="00CC44A8" w:rsidRPr="003A55FB" w:rsidRDefault="00CC44A8" w:rsidP="00EF68B6">
                      <w:pPr>
                        <w:jc w:val="center"/>
                        <w:rPr>
                          <w:rFonts w:ascii="Times New Roman" w:hAnsi="Times New Roman"/>
                        </w:rPr>
                      </w:pPr>
                      <w:r w:rsidRPr="003A55FB">
                        <w:rPr>
                          <w:rFonts w:ascii="Times New Roman" w:hAnsi="Times New Roman"/>
                        </w:rPr>
                        <w:t>Jumlah batang rokok yang dikonsumsi</w:t>
                      </w:r>
                    </w:p>
                  </w:txbxContent>
                </v:textbox>
              </v:rect>
            </w:pict>
          </mc:Fallback>
        </mc:AlternateContent>
      </w:r>
    </w:p>
    <w:p w:rsidR="00EF68B6" w:rsidRPr="007223E1" w:rsidRDefault="00EF68B6" w:rsidP="00EF68B6">
      <w:pPr>
        <w:spacing w:after="0" w:line="480" w:lineRule="auto"/>
        <w:ind w:firstLine="426"/>
        <w:jc w:val="both"/>
        <w:rPr>
          <w:rFonts w:ascii="Times New Roman" w:hAnsi="Times New Roman"/>
          <w:sz w:val="24"/>
          <w:szCs w:val="24"/>
        </w:rPr>
      </w:pPr>
      <w:r>
        <w:rPr>
          <w:noProof/>
          <w:lang w:val="en-US"/>
        </w:rPr>
        <mc:AlternateContent>
          <mc:Choice Requires="wps">
            <w:drawing>
              <wp:anchor distT="0" distB="0" distL="114300" distR="114300" simplePos="0" relativeHeight="251720704" behindDoc="0" locked="0" layoutInCell="1" allowOverlap="1" wp14:anchorId="7C4495CA" wp14:editId="6E337040">
                <wp:simplePos x="0" y="0"/>
                <wp:positionH relativeFrom="column">
                  <wp:posOffset>3828870</wp:posOffset>
                </wp:positionH>
                <wp:positionV relativeFrom="paragraph">
                  <wp:posOffset>232662</wp:posOffset>
                </wp:positionV>
                <wp:extent cx="278550" cy="0"/>
                <wp:effectExtent l="38100" t="76200" r="0" b="95250"/>
                <wp:wrapNone/>
                <wp:docPr id="85" name="Straight Arrow Connector 85"/>
                <wp:cNvGraphicFramePr/>
                <a:graphic xmlns:a="http://schemas.openxmlformats.org/drawingml/2006/main">
                  <a:graphicData uri="http://schemas.microsoft.com/office/word/2010/wordprocessingShape">
                    <wps:wsp>
                      <wps:cNvCnPr/>
                      <wps:spPr>
                        <a:xfrm flipH="1">
                          <a:off x="0" y="0"/>
                          <a:ext cx="27855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02186A" id="Straight Arrow Connector 85" o:spid="_x0000_s1026" type="#_x0000_t32" style="position:absolute;margin-left:301.5pt;margin-top:18.3pt;width:21.95pt;height:0;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" strokecolor="black [3200]">
                <v:stroke endarrow="block" joinstyle="miter"/>
              </v:shape>
            </w:pict>
          </mc:Fallback>
        </mc:AlternateContent>
      </w:r>
      <w:r>
        <w:rPr>
          <w:noProof/>
          <w:lang w:val="en-US"/>
        </w:rPr>
        <mc:AlternateContent>
          <mc:Choice Requires="wps">
            <w:drawing>
              <wp:anchor distT="0" distB="0" distL="114300" distR="114300" simplePos="0" relativeHeight="251698176" behindDoc="0" locked="0" layoutInCell="1" allowOverlap="1" wp14:anchorId="4666297B" wp14:editId="5852329E">
                <wp:simplePos x="0" y="0"/>
                <wp:positionH relativeFrom="column">
                  <wp:posOffset>1531620</wp:posOffset>
                </wp:positionH>
                <wp:positionV relativeFrom="paragraph">
                  <wp:posOffset>231140</wp:posOffset>
                </wp:positionV>
                <wp:extent cx="1143000" cy="0"/>
                <wp:effectExtent l="19050" t="53340" r="9525" b="60960"/>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51FF3" id="AutoShape 29" o:spid="_x0000_s1026" type="#_x0000_t32" style="position:absolute;margin-left:120.6pt;margin-top:18.2pt;width:90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">
                <v:stroke endarrow="block"/>
              </v:shape>
            </w:pict>
          </mc:Fallback>
        </mc:AlternateContent>
      </w:r>
      <w:r w:rsidRPr="003A55FB">
        <w:rPr>
          <w:rFonts w:ascii="Times New Roman" w:hAnsi="Times New Roman"/>
          <w:noProof/>
          <w:sz w:val="24"/>
          <w:szCs w:val="24"/>
          <w:lang w:val="en-US"/>
        </w:rPr>
        <mc:AlternateContent>
          <mc:Choice Requires="wps">
            <w:drawing>
              <wp:anchor distT="0" distB="0" distL="114300" distR="114300" simplePos="0" relativeHeight="251712512" behindDoc="0" locked="0" layoutInCell="1" allowOverlap="1" wp14:anchorId="646CB68E" wp14:editId="39A459A7">
                <wp:simplePos x="0" y="0"/>
                <wp:positionH relativeFrom="column">
                  <wp:posOffset>-64135</wp:posOffset>
                </wp:positionH>
                <wp:positionV relativeFrom="paragraph">
                  <wp:posOffset>232410</wp:posOffset>
                </wp:positionV>
                <wp:extent cx="1374140" cy="352425"/>
                <wp:effectExtent l="0" t="0" r="16510" b="28575"/>
                <wp:wrapNone/>
                <wp:docPr id="6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352425"/>
                        </a:xfrm>
                        <a:prstGeom prst="rect">
                          <a:avLst/>
                        </a:prstGeom>
                        <a:solidFill>
                          <a:srgbClr val="FFFFFF"/>
                        </a:solidFill>
                        <a:ln w="9525">
                          <a:solidFill>
                            <a:srgbClr val="000000"/>
                          </a:solidFill>
                          <a:miter lim="800000"/>
                          <a:headEnd/>
                          <a:tailEnd/>
                        </a:ln>
                      </wps:spPr>
                      <wps:txbx>
                        <w:txbxContent>
                          <w:p w:rsidR="00CC44A8" w:rsidRPr="003A55FB" w:rsidRDefault="00CC44A8" w:rsidP="00EF68B6">
                            <w:pPr>
                              <w:jc w:val="center"/>
                              <w:rPr>
                                <w:rFonts w:ascii="Times New Roman" w:hAnsi="Times New Roman"/>
                              </w:rPr>
                            </w:pPr>
                            <w:r>
                              <w:rPr>
                                <w:rFonts w:ascii="Times New Roman" w:hAnsi="Times New Roman"/>
                              </w:rPr>
                              <w:t>Lamanya merokok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B68E" id="_x0000_s1049" style="position:absolute;left:0;text-align:left;margin-left:-5.05pt;margin-top:18.3pt;width:108.2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">
                <v:textbox>
                  <w:txbxContent>
                    <w:p w:rsidR="00CC44A8" w:rsidRPr="003A55FB" w:rsidRDefault="00CC44A8" w:rsidP="00EF68B6">
                      <w:pPr>
                        <w:jc w:val="center"/>
                        <w:rPr>
                          <w:rFonts w:ascii="Times New Roman" w:hAnsi="Times New Roman"/>
                        </w:rPr>
                      </w:pPr>
                      <w:r>
                        <w:rPr>
                          <w:rFonts w:ascii="Times New Roman" w:hAnsi="Times New Roman"/>
                        </w:rPr>
                        <w:t>Lamanya merokok</w:t>
                      </w:r>
                    </w:p>
                  </w:txbxContent>
                </v:textbox>
              </v:rect>
            </w:pict>
          </mc:Fallback>
        </mc:AlternateContent>
      </w:r>
    </w:p>
    <w:p w:rsidR="00EF68B6" w:rsidRDefault="00EF68B6" w:rsidP="00EF68B6">
      <w:pPr>
        <w:spacing w:after="0" w:line="48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7632" behindDoc="0" locked="0" layoutInCell="1" allowOverlap="1" wp14:anchorId="71101D01" wp14:editId="12359831">
                <wp:simplePos x="0" y="0"/>
                <wp:positionH relativeFrom="column">
                  <wp:posOffset>1313964</wp:posOffset>
                </wp:positionH>
                <wp:positionV relativeFrom="paragraph">
                  <wp:posOffset>43761</wp:posOffset>
                </wp:positionV>
                <wp:extent cx="220994" cy="0"/>
                <wp:effectExtent l="38100" t="76200" r="0" b="95250"/>
                <wp:wrapNone/>
                <wp:docPr id="70" name="Straight Arrow Connector 70"/>
                <wp:cNvGraphicFramePr/>
                <a:graphic xmlns:a="http://schemas.openxmlformats.org/drawingml/2006/main">
                  <a:graphicData uri="http://schemas.microsoft.com/office/word/2010/wordprocessingShape">
                    <wps:wsp>
                      <wps:cNvCnPr/>
                      <wps:spPr>
                        <a:xfrm flipH="1">
                          <a:off x="0" y="0"/>
                          <a:ext cx="220994" cy="0"/>
                        </a:xfrm>
                        <a:prstGeom prst="straightConnector1">
                          <a:avLst/>
                        </a:prstGeom>
                        <a:ln w="95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9E6F67" id="Straight Arrow Connector 70" o:spid="_x0000_s1026" type="#_x0000_t32" style="position:absolute;margin-left:103.45pt;margin-top:3.45pt;width:17.4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" strokecolor="black [3200]">
                <v:stroke endarrow="block" joinstyle="miter"/>
              </v:shape>
            </w:pict>
          </mc:Fallback>
        </mc:AlternateContent>
      </w:r>
      <w:r w:rsidRPr="003A55FB">
        <w:rPr>
          <w:rFonts w:ascii="Times New Roman" w:hAnsi="Times New Roman"/>
          <w:noProof/>
          <w:sz w:val="24"/>
          <w:szCs w:val="24"/>
          <w:lang w:val="en-US"/>
        </w:rPr>
        <mc:AlternateContent>
          <mc:Choice Requires="wps">
            <w:drawing>
              <wp:anchor distT="0" distB="0" distL="114300" distR="114300" simplePos="0" relativeHeight="251713536" behindDoc="0" locked="0" layoutInCell="1" allowOverlap="1" wp14:anchorId="2D1C47C6" wp14:editId="30FA44B5">
                <wp:simplePos x="0" y="0"/>
                <wp:positionH relativeFrom="column">
                  <wp:posOffset>-54610</wp:posOffset>
                </wp:positionH>
                <wp:positionV relativeFrom="paragraph">
                  <wp:posOffset>280035</wp:posOffset>
                </wp:positionV>
                <wp:extent cx="1364615" cy="352425"/>
                <wp:effectExtent l="0" t="0" r="26035" b="28575"/>
                <wp:wrapNone/>
                <wp:docPr id="6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352425"/>
                        </a:xfrm>
                        <a:prstGeom prst="rect">
                          <a:avLst/>
                        </a:prstGeom>
                        <a:solidFill>
                          <a:srgbClr val="FFFFFF"/>
                        </a:solidFill>
                        <a:ln w="9525">
                          <a:solidFill>
                            <a:srgbClr val="000000"/>
                          </a:solidFill>
                          <a:miter lim="800000"/>
                          <a:headEnd/>
                          <a:tailEnd/>
                        </a:ln>
                      </wps:spPr>
                      <wps:txbx>
                        <w:txbxContent>
                          <w:p w:rsidR="00CC44A8" w:rsidRPr="00BF7A9E" w:rsidRDefault="00CC44A8" w:rsidP="00BF7A9E">
                            <w:pPr>
                              <w:jc w:val="center"/>
                              <w:rPr>
                                <w:rFonts w:ascii="Times New Roman" w:hAnsi="Times New Roman"/>
                                <w:lang w:val="en-US"/>
                              </w:rPr>
                            </w:pPr>
                            <w:r>
                              <w:rPr>
                                <w:rFonts w:ascii="Times New Roman" w:hAnsi="Times New Roman"/>
                                <w:lang w:val="en-US"/>
                              </w:rPr>
                              <w:t>Jenis perokok</w:t>
                            </w:r>
                          </w:p>
                          <w:p w:rsidR="00CC44A8" w:rsidRPr="003A55FB" w:rsidRDefault="00CC44A8" w:rsidP="00EF68B6">
                            <w:pPr>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C47C6" id="_x0000_s1050" style="position:absolute;left:0;text-align:left;margin-left:-4.3pt;margin-top:22.05pt;width:107.4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">
                <v:textbox>
                  <w:txbxContent>
                    <w:p w:rsidR="00CC44A8" w:rsidRPr="00BF7A9E" w:rsidRDefault="00CC44A8" w:rsidP="00BF7A9E">
                      <w:pPr>
                        <w:jc w:val="center"/>
                        <w:rPr>
                          <w:rFonts w:ascii="Times New Roman" w:hAnsi="Times New Roman"/>
                          <w:lang w:val="en-US"/>
                        </w:rPr>
                      </w:pPr>
                      <w:r>
                        <w:rPr>
                          <w:rFonts w:ascii="Times New Roman" w:hAnsi="Times New Roman"/>
                          <w:lang w:val="en-US"/>
                        </w:rPr>
                        <w:t>Jenis perokok</w:t>
                      </w:r>
                    </w:p>
                    <w:p w:rsidR="00CC44A8" w:rsidRPr="003A55FB" w:rsidRDefault="00CC44A8" w:rsidP="00EF68B6">
                      <w:pPr>
                        <w:jc w:val="center"/>
                        <w:rPr>
                          <w:rFonts w:ascii="Times New Roman" w:hAnsi="Times New Roman"/>
                        </w:rPr>
                      </w:pPr>
                    </w:p>
                  </w:txbxContent>
                </v:textbox>
              </v:rect>
            </w:pict>
          </mc:Fallback>
        </mc:AlternateContent>
      </w:r>
    </w:p>
    <w:p w:rsidR="00EF68B6" w:rsidRDefault="00EF68B6" w:rsidP="00EF68B6">
      <w:pPr>
        <w:spacing w:after="0" w:line="48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8656" behindDoc="0" locked="0" layoutInCell="1" allowOverlap="1" wp14:anchorId="0C2A9C10" wp14:editId="59B1D027">
                <wp:simplePos x="0" y="0"/>
                <wp:positionH relativeFrom="column">
                  <wp:posOffset>1310221</wp:posOffset>
                </wp:positionH>
                <wp:positionV relativeFrom="paragraph">
                  <wp:posOffset>104140</wp:posOffset>
                </wp:positionV>
                <wp:extent cx="220994"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220994" cy="0"/>
                        </a:xfrm>
                        <a:prstGeom prst="straightConnector1">
                          <a:avLst/>
                        </a:prstGeom>
                        <a:ln w="95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A1CC9" id="Straight Arrow Connector 71" o:spid="_x0000_s1026" type="#_x0000_t32" style="position:absolute;margin-left:103.15pt;margin-top:8.2pt;width:17.4pt;height: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" strokecolor="black [3200]">
                <v:stroke endarrow="block" joinstyle="miter"/>
              </v:shape>
            </w:pict>
          </mc:Fallback>
        </mc:AlternateContent>
      </w:r>
    </w:p>
    <w:p w:rsidR="00783E77" w:rsidRDefault="00783E77" w:rsidP="00EF68B6">
      <w:pPr>
        <w:spacing w:line="240" w:lineRule="atLeast"/>
        <w:jc w:val="both"/>
        <w:rPr>
          <w:rFonts w:ascii="Times New Roman" w:hAnsi="Times New Roman"/>
          <w:sz w:val="24"/>
        </w:rPr>
      </w:pPr>
    </w:p>
    <w:p w:rsidR="000370EC" w:rsidRPr="00783E77" w:rsidRDefault="00783E77" w:rsidP="00EF68B6">
      <w:pPr>
        <w:spacing w:line="240" w:lineRule="atLeast"/>
        <w:jc w:val="both"/>
        <w:rPr>
          <w:rFonts w:ascii="Times New Roman" w:hAnsi="Times New Roman"/>
          <w:sz w:val="24"/>
        </w:rPr>
      </w:pPr>
      <w:r>
        <w:rPr>
          <w:rFonts w:ascii="Times New Roman" w:hAnsi="Times New Roman"/>
          <w:sz w:val="24"/>
        </w:rPr>
        <w:t>Gambar 2</w:t>
      </w:r>
      <w:r w:rsidR="00EF68B6" w:rsidRPr="004E5A69">
        <w:rPr>
          <w:rFonts w:ascii="Times New Roman" w:hAnsi="Times New Roman"/>
          <w:sz w:val="24"/>
        </w:rPr>
        <w:t xml:space="preserve"> Desain </w:t>
      </w:r>
      <w:r w:rsidR="00EF68B6" w:rsidRPr="004E5A69">
        <w:rPr>
          <w:rFonts w:ascii="Times New Roman" w:hAnsi="Times New Roman"/>
          <w:i/>
          <w:sz w:val="24"/>
        </w:rPr>
        <w:t>case control study</w:t>
      </w:r>
      <w:r>
        <w:rPr>
          <w:rFonts w:ascii="Times New Roman" w:hAnsi="Times New Roman"/>
          <w:sz w:val="24"/>
        </w:rPr>
        <w:t xml:space="preserve"> </w:t>
      </w:r>
      <w:r w:rsidR="00786538">
        <w:rPr>
          <w:rFonts w:ascii="Times New Roman" w:hAnsi="Times New Roman"/>
          <w:sz w:val="24"/>
        </w:rPr>
        <w:fldChar w:fldCharType="begin" w:fldLock="1"/>
      </w:r>
      <w:r w:rsidR="00786538">
        <w:rPr>
          <w:rFonts w:ascii="Times New Roman" w:hAnsi="Times New Roman"/>
          <w:sz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786538">
        <w:rPr>
          <w:rFonts w:ascii="Times New Roman" w:hAnsi="Times New Roman"/>
          <w:sz w:val="24"/>
        </w:rPr>
        <w:fldChar w:fldCharType="separate"/>
      </w:r>
      <w:r w:rsidR="00786538" w:rsidRPr="00786538">
        <w:rPr>
          <w:rFonts w:ascii="Times New Roman" w:hAnsi="Times New Roman"/>
          <w:noProof/>
          <w:sz w:val="24"/>
        </w:rPr>
        <w:t>(Nursalam, 2017)</w:t>
      </w:r>
      <w:r w:rsidR="00786538">
        <w:rPr>
          <w:rFonts w:ascii="Times New Roman" w:hAnsi="Times New Roman"/>
          <w:sz w:val="24"/>
        </w:rPr>
        <w:fldChar w:fldCharType="end"/>
      </w:r>
    </w:p>
    <w:bookmarkStart w:id="68" w:name="_Toc507716298"/>
    <w:bookmarkStart w:id="69" w:name="_Toc515115335"/>
    <w:p w:rsidR="004E5A69" w:rsidRPr="0001480E" w:rsidRDefault="00F05AF7" w:rsidP="00B67AE6">
      <w:pPr>
        <w:pStyle w:val="Heading2"/>
        <w:numPr>
          <w:ilvl w:val="0"/>
          <w:numId w:val="33"/>
        </w:numPr>
        <w:ind w:left="426" w:hanging="426"/>
      </w:pPr>
      <w:r w:rsidRPr="005A6E9F">
        <w:rPr>
          <w:noProof/>
          <w:lang w:val="en-US"/>
        </w:rPr>
        <w:lastRenderedPageBreak/>
        <mc:AlternateContent>
          <mc:Choice Requires="wps">
            <w:drawing>
              <wp:anchor distT="0" distB="0" distL="114300" distR="114300" simplePos="0" relativeHeight="251737088" behindDoc="0" locked="0" layoutInCell="1" allowOverlap="1" wp14:anchorId="158B46CE" wp14:editId="1B281020">
                <wp:simplePos x="0" y="0"/>
                <wp:positionH relativeFrom="column">
                  <wp:posOffset>223520</wp:posOffset>
                </wp:positionH>
                <wp:positionV relativeFrom="paragraph">
                  <wp:posOffset>288192</wp:posOffset>
                </wp:positionV>
                <wp:extent cx="4589145" cy="468630"/>
                <wp:effectExtent l="0" t="0" r="20955" b="266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9145" cy="468630"/>
                        </a:xfrm>
                        <a:prstGeom prst="rect">
                          <a:avLst/>
                        </a:prstGeom>
                        <a:solidFill>
                          <a:srgbClr val="FFFFFF"/>
                        </a:solidFill>
                        <a:ln w="12700">
                          <a:solidFill>
                            <a:srgbClr val="000000"/>
                          </a:solidFill>
                          <a:miter lim="800000"/>
                          <a:headEnd/>
                          <a:tailEnd/>
                        </a:ln>
                      </wps:spPr>
                      <wps:txbx>
                        <w:txbxContent>
                          <w:p w:rsidR="00CC44A8" w:rsidRDefault="00CC44A8" w:rsidP="004E5A69">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rPr>
                              <w:t xml:space="preserve"> :</w:t>
                            </w:r>
                          </w:p>
                          <w:p w:rsidR="00CC44A8" w:rsidRPr="00C76DAE" w:rsidRDefault="00CC44A8" w:rsidP="004E5A69">
                            <w:pPr>
                              <w:spacing w:after="0" w:line="240" w:lineRule="auto"/>
                              <w:jc w:val="center"/>
                              <w:rPr>
                                <w:rFonts w:ascii="Times New Roman" w:hAnsi="Times New Roman"/>
                              </w:rPr>
                            </w:pPr>
                            <w:r>
                              <w:rPr>
                                <w:rFonts w:ascii="Times New Roman" w:hAnsi="Times New Roman"/>
                              </w:rPr>
                              <w:t xml:space="preserve">Klien hipertensi di </w:t>
                            </w:r>
                            <w:r>
                              <w:rPr>
                                <w:rFonts w:ascii="Times New Roman" w:hAnsi="Times New Roman"/>
                                <w:lang w:val="en-US"/>
                              </w:rPr>
                              <w:t>UPT K</w:t>
                            </w:r>
                            <w:r>
                              <w:rPr>
                                <w:rFonts w:ascii="Times New Roman" w:hAnsi="Times New Roman"/>
                              </w:rPr>
                              <w:t xml:space="preserve">esmas </w:t>
                            </w:r>
                            <w:r>
                              <w:rPr>
                                <w:rFonts w:ascii="Times New Roman" w:hAnsi="Times New Roman"/>
                                <w:lang w:val="en-US"/>
                              </w:rPr>
                              <w:t xml:space="preserve">Gianyar </w:t>
                            </w:r>
                            <w:r>
                              <w:rPr>
                                <w:rFonts w:ascii="Times New Roman" w:hAnsi="Times New Roman"/>
                              </w:rPr>
                              <w:t xml:space="preserve">I, berjumlah </w:t>
                            </w:r>
                            <w:r w:rsidRPr="00222F1A">
                              <w:rPr>
                                <w:rFonts w:ascii="Times New Roman" w:hAnsi="Times New Roman"/>
                                <w:sz w:val="24"/>
                                <w:szCs w:val="24"/>
                              </w:rPr>
                              <w:t>5.012</w:t>
                            </w:r>
                            <w:r>
                              <w:rPr>
                                <w:rFonts w:ascii="Times New Roman" w:hAnsi="Times New Roman"/>
                                <w:sz w:val="24"/>
                                <w:szCs w:val="24"/>
                                <w:lang w:val="en-US"/>
                              </w:rPr>
                              <w:t xml:space="preserve"> </w:t>
                            </w:r>
                            <w:r>
                              <w:rPr>
                                <w:rFonts w:ascii="Times New Roman" w:hAnsi="Times New Roman"/>
                              </w:rPr>
                              <w:t>orang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8B46CE" id="Rectangle 94" o:spid="_x0000_s1051" style="position:absolute;left:0;text-align:left;margin-left:17.6pt;margin-top:22.7pt;width:361.35pt;height:3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" strokeweight="1pt">
                <v:textbox>
                  <w:txbxContent>
                    <w:p w:rsidR="00CC44A8" w:rsidRDefault="00CC44A8" w:rsidP="004E5A69">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rPr>
                        <w:t xml:space="preserve"> :</w:t>
                      </w:r>
                    </w:p>
                    <w:p w:rsidR="00CC44A8" w:rsidRPr="00C76DAE" w:rsidRDefault="00CC44A8" w:rsidP="004E5A69">
                      <w:pPr>
                        <w:spacing w:after="0" w:line="240" w:lineRule="auto"/>
                        <w:jc w:val="center"/>
                        <w:rPr>
                          <w:rFonts w:ascii="Times New Roman" w:hAnsi="Times New Roman"/>
                        </w:rPr>
                      </w:pPr>
                      <w:r>
                        <w:rPr>
                          <w:rFonts w:ascii="Times New Roman" w:hAnsi="Times New Roman"/>
                        </w:rPr>
                        <w:t xml:space="preserve">Klien hipertensi di </w:t>
                      </w:r>
                      <w:r>
                        <w:rPr>
                          <w:rFonts w:ascii="Times New Roman" w:hAnsi="Times New Roman"/>
                          <w:lang w:val="en-US"/>
                        </w:rPr>
                        <w:t>UPT K</w:t>
                      </w:r>
                      <w:r>
                        <w:rPr>
                          <w:rFonts w:ascii="Times New Roman" w:hAnsi="Times New Roman"/>
                        </w:rPr>
                        <w:t xml:space="preserve">esmas </w:t>
                      </w:r>
                      <w:r>
                        <w:rPr>
                          <w:rFonts w:ascii="Times New Roman" w:hAnsi="Times New Roman"/>
                          <w:lang w:val="en-US"/>
                        </w:rPr>
                        <w:t xml:space="preserve">Gianyar </w:t>
                      </w:r>
                      <w:r>
                        <w:rPr>
                          <w:rFonts w:ascii="Times New Roman" w:hAnsi="Times New Roman"/>
                        </w:rPr>
                        <w:t xml:space="preserve">I, berjumlah </w:t>
                      </w:r>
                      <w:r w:rsidRPr="00222F1A">
                        <w:rPr>
                          <w:rFonts w:ascii="Times New Roman" w:hAnsi="Times New Roman"/>
                          <w:sz w:val="24"/>
                          <w:szCs w:val="24"/>
                        </w:rPr>
                        <w:t>5.012</w:t>
                      </w:r>
                      <w:r>
                        <w:rPr>
                          <w:rFonts w:ascii="Times New Roman" w:hAnsi="Times New Roman"/>
                          <w:sz w:val="24"/>
                          <w:szCs w:val="24"/>
                          <w:lang w:val="en-US"/>
                        </w:rPr>
                        <w:t xml:space="preserve"> </w:t>
                      </w:r>
                      <w:r>
                        <w:rPr>
                          <w:rFonts w:ascii="Times New Roman" w:hAnsi="Times New Roman"/>
                        </w:rPr>
                        <w:t>orang</w:t>
                      </w:r>
                    </w:p>
                  </w:txbxContent>
                </v:textbox>
              </v:rect>
            </w:pict>
          </mc:Fallback>
        </mc:AlternateContent>
      </w:r>
      <w:r w:rsidR="004E5A69">
        <w:t>Alur Penelitian</w:t>
      </w:r>
      <w:bookmarkEnd w:id="68"/>
      <w:bookmarkEnd w:id="69"/>
    </w:p>
    <w:p w:rsidR="004E5A69" w:rsidRDefault="004E5A69" w:rsidP="004E5A69">
      <w:pPr>
        <w:spacing w:after="0" w:line="480" w:lineRule="auto"/>
        <w:ind w:left="567"/>
        <w:jc w:val="both"/>
        <w:rPr>
          <w:rFonts w:ascii="Times New Roman" w:hAnsi="Times New Roman"/>
          <w:b/>
          <w:sz w:val="24"/>
          <w:szCs w:val="24"/>
        </w:rPr>
      </w:pPr>
    </w:p>
    <w:p w:rsidR="004E5A69" w:rsidRPr="00C76DAE" w:rsidRDefault="00447364" w:rsidP="004E5A69">
      <w:pPr>
        <w:spacing w:after="0" w:line="480" w:lineRule="auto"/>
        <w:ind w:left="360"/>
        <w:jc w:val="both"/>
        <w:rPr>
          <w:rFonts w:ascii="Times New Roman" w:hAnsi="Times New Roman"/>
          <w:b/>
          <w:sz w:val="24"/>
          <w:szCs w:val="24"/>
        </w:rPr>
      </w:pPr>
      <w:r>
        <w:rPr>
          <w:rFonts w:ascii="Times New Roman" w:hAnsi="Times New Roman"/>
          <w:noProof/>
          <w:sz w:val="24"/>
          <w:szCs w:val="24"/>
          <w:lang w:val="en-US"/>
        </w:rPr>
        <mc:AlternateContent>
          <mc:Choice Requires="wps">
            <w:drawing>
              <wp:anchor distT="0" distB="0" distL="114300" distR="114300" simplePos="0" relativeHeight="251808768" behindDoc="0" locked="0" layoutInCell="1" allowOverlap="1" wp14:anchorId="6AFF5372" wp14:editId="6031229D">
                <wp:simplePos x="0" y="0"/>
                <wp:positionH relativeFrom="column">
                  <wp:posOffset>2533650</wp:posOffset>
                </wp:positionH>
                <wp:positionV relativeFrom="paragraph">
                  <wp:posOffset>180975</wp:posOffset>
                </wp:positionV>
                <wp:extent cx="350520" cy="0"/>
                <wp:effectExtent l="38100" t="76200" r="0" b="95250"/>
                <wp:wrapNone/>
                <wp:docPr id="111" name="Straight Arrow Connector 111"/>
                <wp:cNvGraphicFramePr/>
                <a:graphic xmlns:a="http://schemas.openxmlformats.org/drawingml/2006/main">
                  <a:graphicData uri="http://schemas.microsoft.com/office/word/2010/wordprocessingShape">
                    <wps:wsp>
                      <wps:cNvCnPr/>
                      <wps:spPr>
                        <a:xfrm flipH="1">
                          <a:off x="0" y="0"/>
                          <a:ext cx="350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5DB856" id="Straight Arrow Connector 111" o:spid="_x0000_s1026" type="#_x0000_t32" style="position:absolute;margin-left:199.5pt;margin-top:14.25pt;width:27.6pt;height:0;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" strokecolor="black [3200]" strokeweight=".5pt">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07744" behindDoc="0" locked="0" layoutInCell="1" allowOverlap="1" wp14:anchorId="5809D7F2" wp14:editId="0CAE42DF">
                <wp:simplePos x="0" y="0"/>
                <wp:positionH relativeFrom="column">
                  <wp:posOffset>2198370</wp:posOffset>
                </wp:positionH>
                <wp:positionV relativeFrom="paragraph">
                  <wp:posOffset>180975</wp:posOffset>
                </wp:positionV>
                <wp:extent cx="285750" cy="0"/>
                <wp:effectExtent l="0" t="76200" r="19050" b="95250"/>
                <wp:wrapNone/>
                <wp:docPr id="110" name="Straight Arrow Connector 110"/>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C98887" id="Straight Arrow Connector 110" o:spid="_x0000_s1026" type="#_x0000_t32" style="position:absolute;margin-left:173.1pt;margin-top:14.25pt;width:22.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" strokecolor="black [3200]" strokeweight=".5pt">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04672" behindDoc="0" locked="0" layoutInCell="1" allowOverlap="1" wp14:anchorId="14482454" wp14:editId="2EA670A6">
                <wp:simplePos x="0" y="0"/>
                <wp:positionH relativeFrom="column">
                  <wp:posOffset>760095</wp:posOffset>
                </wp:positionH>
                <wp:positionV relativeFrom="paragraph">
                  <wp:posOffset>104775</wp:posOffset>
                </wp:positionV>
                <wp:extent cx="1438275" cy="238125"/>
                <wp:effectExtent l="0" t="0" r="28575" b="28575"/>
                <wp:wrapNone/>
                <wp:docPr id="106" name="Rectangle 106"/>
                <wp:cNvGraphicFramePr/>
                <a:graphic xmlns:a="http://schemas.openxmlformats.org/drawingml/2006/main">
                  <a:graphicData uri="http://schemas.microsoft.com/office/word/2010/wordprocessingShape">
                    <wps:wsp>
                      <wps:cNvSpPr/>
                      <wps:spPr>
                        <a:xfrm>
                          <a:off x="0" y="0"/>
                          <a:ext cx="1438275" cy="238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8" w:rsidRPr="00447364" w:rsidRDefault="00CC44A8" w:rsidP="00447364">
                            <w:pPr>
                              <w:jc w:val="center"/>
                              <w:rPr>
                                <w:rFonts w:ascii="Times New Roman" w:hAnsi="Times New Roman"/>
                                <w:color w:val="000000" w:themeColor="text1"/>
                              </w:rPr>
                            </w:pPr>
                            <w:r>
                              <w:rPr>
                                <w:rFonts w:ascii="Times New Roman" w:hAnsi="Times New Roman"/>
                                <w:color w:val="000000" w:themeColor="text1"/>
                              </w:rPr>
                              <w:t>Kriteria inklu</w:t>
                            </w:r>
                            <w:r w:rsidRPr="00447364">
                              <w:rPr>
                                <w:rFonts w:ascii="Times New Roman" w:hAnsi="Times New Roman"/>
                                <w:color w:val="000000" w:themeColor="text1"/>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2454" id="Rectangle 106" o:spid="_x0000_s1052" style="position:absolute;left:0;text-align:left;margin-left:59.85pt;margin-top:8.25pt;width:113.25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" fillcolor="white [3212]" strokecolor="black [3213]" strokeweight="1pt">
                <v:textbox>
                  <w:txbxContent>
                    <w:p w:rsidR="00CC44A8" w:rsidRPr="00447364" w:rsidRDefault="00CC44A8" w:rsidP="00447364">
                      <w:pPr>
                        <w:jc w:val="center"/>
                        <w:rPr>
                          <w:rFonts w:ascii="Times New Roman" w:hAnsi="Times New Roman"/>
                          <w:color w:val="000000" w:themeColor="text1"/>
                        </w:rPr>
                      </w:pPr>
                      <w:r>
                        <w:rPr>
                          <w:rFonts w:ascii="Times New Roman" w:hAnsi="Times New Roman"/>
                          <w:color w:val="000000" w:themeColor="text1"/>
                        </w:rPr>
                        <w:t>Kriteria inklu</w:t>
                      </w:r>
                      <w:r w:rsidRPr="00447364">
                        <w:rPr>
                          <w:rFonts w:ascii="Times New Roman" w:hAnsi="Times New Roman"/>
                          <w:color w:val="000000" w:themeColor="text1"/>
                        </w:rPr>
                        <w:t>si</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806720" behindDoc="0" locked="0" layoutInCell="1" allowOverlap="1" wp14:anchorId="423C6ABE" wp14:editId="22D7DE15">
                <wp:simplePos x="0" y="0"/>
                <wp:positionH relativeFrom="column">
                  <wp:posOffset>2865120</wp:posOffset>
                </wp:positionH>
                <wp:positionV relativeFrom="paragraph">
                  <wp:posOffset>104775</wp:posOffset>
                </wp:positionV>
                <wp:extent cx="1438275" cy="23812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1438275" cy="238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4A8" w:rsidRPr="00447364" w:rsidRDefault="00CC44A8" w:rsidP="00447364">
                            <w:pPr>
                              <w:jc w:val="center"/>
                              <w:rPr>
                                <w:rFonts w:ascii="Times New Roman" w:hAnsi="Times New Roman"/>
                                <w:color w:val="000000" w:themeColor="text1"/>
                              </w:rPr>
                            </w:pPr>
                            <w:r>
                              <w:rPr>
                                <w:rFonts w:ascii="Times New Roman" w:hAnsi="Times New Roman"/>
                                <w:color w:val="000000" w:themeColor="text1"/>
                              </w:rPr>
                              <w:t>Kriteria ekslusi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C6ABE" id="Rectangle 109" o:spid="_x0000_s1053" style="position:absolute;left:0;text-align:left;margin-left:225.6pt;margin-top:8.25pt;width:113.2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" fillcolor="white [3212]" strokecolor="black [3213]" strokeweight="1pt">
                <v:textbox>
                  <w:txbxContent>
                    <w:p w:rsidR="00CC44A8" w:rsidRPr="00447364" w:rsidRDefault="00CC44A8" w:rsidP="00447364">
                      <w:pPr>
                        <w:jc w:val="center"/>
                        <w:rPr>
                          <w:rFonts w:ascii="Times New Roman" w:hAnsi="Times New Roman"/>
                          <w:color w:val="000000" w:themeColor="text1"/>
                        </w:rPr>
                      </w:pPr>
                      <w:r>
                        <w:rPr>
                          <w:rFonts w:ascii="Times New Roman" w:hAnsi="Times New Roman"/>
                          <w:color w:val="000000" w:themeColor="text1"/>
                        </w:rPr>
                        <w:t>Kriteria ekslusi</w:t>
                      </w:r>
                    </w:p>
                  </w:txbxContent>
                </v:textbox>
              </v:rect>
            </w:pict>
          </mc:Fallback>
        </mc:AlternateContent>
      </w:r>
      <w:r w:rsidR="00F05AF7">
        <w:rPr>
          <w:rFonts w:ascii="Times New Roman" w:hAnsi="Times New Roman"/>
          <w:noProof/>
          <w:sz w:val="24"/>
          <w:szCs w:val="24"/>
          <w:lang w:val="en-US"/>
        </w:rPr>
        <mc:AlternateContent>
          <mc:Choice Requires="wps">
            <w:drawing>
              <wp:anchor distT="0" distB="0" distL="114300" distR="114300" simplePos="0" relativeHeight="251748352" behindDoc="0" locked="0" layoutInCell="1" allowOverlap="1" wp14:anchorId="4E6F840D" wp14:editId="2729B7F2">
                <wp:simplePos x="0" y="0"/>
                <wp:positionH relativeFrom="column">
                  <wp:posOffset>2518410</wp:posOffset>
                </wp:positionH>
                <wp:positionV relativeFrom="paragraph">
                  <wp:posOffset>48993</wp:posOffset>
                </wp:positionV>
                <wp:extent cx="0" cy="262890"/>
                <wp:effectExtent l="76200" t="0" r="57150" b="6096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34690" id="Straight Arrow Connector 93" o:spid="_x0000_s1026" type="#_x0000_t32" style="position:absolute;margin-left:198.3pt;margin-top:3.85pt;width:0;height:2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" strokeweight=".5pt">
                <v:stroke endarrow="block" joinstyle="miter"/>
              </v:shape>
            </w:pict>
          </mc:Fallback>
        </mc:AlternateContent>
      </w:r>
      <w:r w:rsidR="004E5A69">
        <w:rPr>
          <w:rFonts w:ascii="Times New Roman" w:hAnsi="Times New Roman"/>
          <w:b/>
          <w:sz w:val="24"/>
          <w:szCs w:val="24"/>
        </w:rPr>
        <w:t xml:space="preserve"> </w:t>
      </w: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43232" behindDoc="0" locked="0" layoutInCell="1" allowOverlap="1" wp14:anchorId="068294DC" wp14:editId="5A957C82">
                <wp:simplePos x="0" y="0"/>
                <wp:positionH relativeFrom="column">
                  <wp:posOffset>9525</wp:posOffset>
                </wp:positionH>
                <wp:positionV relativeFrom="paragraph">
                  <wp:posOffset>36643</wp:posOffset>
                </wp:positionV>
                <wp:extent cx="5018405" cy="621030"/>
                <wp:effectExtent l="0" t="0" r="10795" b="266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8405" cy="621030"/>
                        </a:xfrm>
                        <a:prstGeom prst="rect">
                          <a:avLst/>
                        </a:prstGeom>
                        <a:solidFill>
                          <a:srgbClr val="FFFFFF"/>
                        </a:solidFill>
                        <a:ln w="12700">
                          <a:solidFill>
                            <a:srgbClr val="000000"/>
                          </a:solidFill>
                          <a:miter lim="800000"/>
                          <a:headEnd/>
                          <a:tailEnd/>
                        </a:ln>
                      </wps:spPr>
                      <wps:txbx>
                        <w:txbxContent>
                          <w:p w:rsidR="00CC44A8" w:rsidRDefault="00CC44A8" w:rsidP="004E5A69">
                            <w:pPr>
                              <w:spacing w:after="0"/>
                              <w:jc w:val="center"/>
                              <w:rPr>
                                <w:rFonts w:ascii="Times New Roman" w:hAnsi="Times New Roman"/>
                              </w:rPr>
                            </w:pPr>
                            <w:r>
                              <w:rPr>
                                <w:rFonts w:ascii="Times New Roman" w:hAnsi="Times New Roman"/>
                              </w:rPr>
                              <w:t>Sampel :</w:t>
                            </w:r>
                          </w:p>
                          <w:p w:rsidR="00CC44A8" w:rsidRPr="00C76DAE" w:rsidRDefault="00CC44A8" w:rsidP="004E5A69">
                            <w:pPr>
                              <w:spacing w:after="0"/>
                              <w:jc w:val="center"/>
                              <w:rPr>
                                <w:rFonts w:ascii="Times New Roman" w:hAnsi="Times New Roman"/>
                              </w:rPr>
                            </w:pPr>
                            <w:r>
                              <w:rPr>
                                <w:rFonts w:ascii="Times New Roman" w:hAnsi="Times New Roman"/>
                              </w:rPr>
                              <w:t>Klien hipertensi</w:t>
                            </w:r>
                            <w:r w:rsidRPr="00C76DAE">
                              <w:rPr>
                                <w:rFonts w:ascii="Times New Roman" w:hAnsi="Times New Roman"/>
                              </w:rPr>
                              <w:t xml:space="preserve"> yang sesuai denga</w:t>
                            </w:r>
                            <w:r>
                              <w:rPr>
                                <w:rFonts w:ascii="Times New Roman" w:hAnsi="Times New Roman"/>
                              </w:rPr>
                              <w:t>n kriteria inklusi dan eksklusi, berjumlah 164 o</w:t>
                            </w:r>
                            <w:r w:rsidRPr="00C76DAE">
                              <w:rPr>
                                <w:rFonts w:ascii="Times New Roman" w:hAnsi="Times New Roman"/>
                              </w:rPr>
                              <w:t>rang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8294DC" id="Rectangle 78" o:spid="_x0000_s1054" style="position:absolute;left:0;text-align:left;margin-left:.75pt;margin-top:2.9pt;width:395.15pt;height:48.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" strokeweight="1pt">
                <v:textbox>
                  <w:txbxContent>
                    <w:p w:rsidR="00CC44A8" w:rsidRDefault="00CC44A8" w:rsidP="004E5A69">
                      <w:pPr>
                        <w:spacing w:after="0"/>
                        <w:jc w:val="center"/>
                        <w:rPr>
                          <w:rFonts w:ascii="Times New Roman" w:hAnsi="Times New Roman"/>
                        </w:rPr>
                      </w:pPr>
                      <w:r>
                        <w:rPr>
                          <w:rFonts w:ascii="Times New Roman" w:hAnsi="Times New Roman"/>
                        </w:rPr>
                        <w:t>Sampel :</w:t>
                      </w:r>
                    </w:p>
                    <w:p w:rsidR="00CC44A8" w:rsidRPr="00C76DAE" w:rsidRDefault="00CC44A8" w:rsidP="004E5A69">
                      <w:pPr>
                        <w:spacing w:after="0"/>
                        <w:jc w:val="center"/>
                        <w:rPr>
                          <w:rFonts w:ascii="Times New Roman" w:hAnsi="Times New Roman"/>
                        </w:rPr>
                      </w:pPr>
                      <w:r>
                        <w:rPr>
                          <w:rFonts w:ascii="Times New Roman" w:hAnsi="Times New Roman"/>
                        </w:rPr>
                        <w:t>Klien hipertensi</w:t>
                      </w:r>
                      <w:r w:rsidRPr="00C76DAE">
                        <w:rPr>
                          <w:rFonts w:ascii="Times New Roman" w:hAnsi="Times New Roman"/>
                        </w:rPr>
                        <w:t xml:space="preserve"> yang sesuai denga</w:t>
                      </w:r>
                      <w:r>
                        <w:rPr>
                          <w:rFonts w:ascii="Times New Roman" w:hAnsi="Times New Roman"/>
                        </w:rPr>
                        <w:t>n kriteria inklusi dan eksklusi, berjumlah 164 o</w:t>
                      </w:r>
                      <w:r w:rsidRPr="00C76DAE">
                        <w:rPr>
                          <w:rFonts w:ascii="Times New Roman" w:hAnsi="Times New Roman"/>
                        </w:rPr>
                        <w:t>rang</w:t>
                      </w:r>
                    </w:p>
                  </w:txbxContent>
                </v:textbox>
              </v:rect>
            </w:pict>
          </mc:Fallback>
        </mc:AlternateContent>
      </w: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56544" behindDoc="0" locked="0" layoutInCell="1" allowOverlap="1" wp14:anchorId="33D67718" wp14:editId="45A3B4D3">
                <wp:simplePos x="0" y="0"/>
                <wp:positionH relativeFrom="column">
                  <wp:posOffset>2527935</wp:posOffset>
                </wp:positionH>
                <wp:positionV relativeFrom="paragraph">
                  <wp:posOffset>307340</wp:posOffset>
                </wp:positionV>
                <wp:extent cx="0" cy="116840"/>
                <wp:effectExtent l="0" t="0" r="19050" b="3556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68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0BC6C" id="Straight Connector 75"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24.2pt" to="199.0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" strokeweight=".5pt">
                <v:stroke joinstyle="miter"/>
              </v:line>
            </w:pict>
          </mc:Fallback>
        </mc:AlternateContent>
      </w: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45280" behindDoc="0" locked="0" layoutInCell="1" allowOverlap="1" wp14:anchorId="345CEC14" wp14:editId="6BD9848B">
                <wp:simplePos x="0" y="0"/>
                <wp:positionH relativeFrom="column">
                  <wp:posOffset>2593377</wp:posOffset>
                </wp:positionH>
                <wp:positionV relativeFrom="paragraph">
                  <wp:posOffset>238984</wp:posOffset>
                </wp:positionV>
                <wp:extent cx="2440305" cy="843280"/>
                <wp:effectExtent l="0" t="0" r="17145" b="1397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305" cy="843280"/>
                        </a:xfrm>
                        <a:prstGeom prst="rect">
                          <a:avLst/>
                        </a:prstGeom>
                        <a:solidFill>
                          <a:srgbClr val="FFFFFF"/>
                        </a:solidFill>
                        <a:ln w="12700">
                          <a:solidFill>
                            <a:srgbClr val="000000"/>
                          </a:solidFill>
                          <a:miter lim="800000"/>
                          <a:headEnd/>
                          <a:tailEnd/>
                        </a:ln>
                      </wps:spPr>
                      <wps:txbx>
                        <w:txbxContent>
                          <w:p w:rsidR="00CC44A8" w:rsidRPr="00C76DAE" w:rsidRDefault="00CC44A8" w:rsidP="004E5A69">
                            <w:pPr>
                              <w:spacing w:after="0"/>
                              <w:jc w:val="center"/>
                              <w:rPr>
                                <w:rFonts w:ascii="Times New Roman" w:hAnsi="Times New Roman"/>
                              </w:rPr>
                            </w:pPr>
                            <w:r w:rsidRPr="00C76DAE">
                              <w:rPr>
                                <w:rFonts w:ascii="Times New Roman" w:hAnsi="Times New Roman"/>
                              </w:rPr>
                              <w:t>Variabel dependen</w:t>
                            </w:r>
                          </w:p>
                          <w:p w:rsidR="00CC44A8" w:rsidRPr="00C76DAE" w:rsidRDefault="00CC44A8" w:rsidP="004E5A69">
                            <w:pPr>
                              <w:spacing w:after="0"/>
                              <w:jc w:val="center"/>
                              <w:rPr>
                                <w:rFonts w:ascii="Times New Roman" w:hAnsi="Times New Roman"/>
                              </w:rPr>
                            </w:pPr>
                            <w:r>
                              <w:rPr>
                                <w:rFonts w:ascii="Times New Roman" w:hAnsi="Times New Roman"/>
                                <w:lang w:val="en-US"/>
                              </w:rPr>
                              <w:t xml:space="preserve">Kejadian hipertensi </w:t>
                            </w:r>
                            <w:r>
                              <w:rPr>
                                <w:rFonts w:ascii="Times New Roman" w:hAnsi="Times New Roman"/>
                                <w:sz w:val="24"/>
                                <w:lang w:val="en-GB"/>
                              </w:rPr>
                              <w:t>dilihat dari rekam medic tekanan darah pasien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5CEC14" id="Rectangle 72" o:spid="_x0000_s1055" style="position:absolute;left:0;text-align:left;margin-left:204.2pt;margin-top:18.8pt;width:192.15pt;height:6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" strokeweight="1pt">
                <v:textbox>
                  <w:txbxContent>
                    <w:p w:rsidR="00CC44A8" w:rsidRPr="00C76DAE" w:rsidRDefault="00CC44A8" w:rsidP="004E5A69">
                      <w:pPr>
                        <w:spacing w:after="0"/>
                        <w:jc w:val="center"/>
                        <w:rPr>
                          <w:rFonts w:ascii="Times New Roman" w:hAnsi="Times New Roman"/>
                        </w:rPr>
                      </w:pPr>
                      <w:r w:rsidRPr="00C76DAE">
                        <w:rPr>
                          <w:rFonts w:ascii="Times New Roman" w:hAnsi="Times New Roman"/>
                        </w:rPr>
                        <w:t>Variabel dependen</w:t>
                      </w:r>
                    </w:p>
                    <w:p w:rsidR="00CC44A8" w:rsidRPr="00C76DAE" w:rsidRDefault="00CC44A8" w:rsidP="004E5A69">
                      <w:pPr>
                        <w:spacing w:after="0"/>
                        <w:jc w:val="center"/>
                        <w:rPr>
                          <w:rFonts w:ascii="Times New Roman" w:hAnsi="Times New Roman"/>
                        </w:rPr>
                      </w:pPr>
                      <w:r>
                        <w:rPr>
                          <w:rFonts w:ascii="Times New Roman" w:hAnsi="Times New Roman"/>
                          <w:lang w:val="en-US"/>
                        </w:rPr>
                        <w:t xml:space="preserve">Kejadian hipertensi </w:t>
                      </w:r>
                      <w:r>
                        <w:rPr>
                          <w:rFonts w:ascii="Times New Roman" w:hAnsi="Times New Roman"/>
                          <w:sz w:val="24"/>
                          <w:lang w:val="en-GB"/>
                        </w:rPr>
                        <w:t>dilihat dari rekam medic tekanan darah pasien</w:t>
                      </w:r>
                    </w:p>
                  </w:txbxContent>
                </v:textbox>
              </v:rect>
            </w:pict>
          </mc:Fallback>
        </mc:AlternateContent>
      </w:r>
      <w:r>
        <w:rPr>
          <w:noProof/>
          <w:lang w:val="en-US"/>
        </w:rPr>
        <mc:AlternateContent>
          <mc:Choice Requires="wps">
            <w:drawing>
              <wp:anchor distT="0" distB="0" distL="114300" distR="114300" simplePos="0" relativeHeight="251744256" behindDoc="0" locked="0" layoutInCell="1" allowOverlap="1" wp14:anchorId="12BEBB11" wp14:editId="3A1B2450">
                <wp:simplePos x="0" y="0"/>
                <wp:positionH relativeFrom="column">
                  <wp:posOffset>7247</wp:posOffset>
                </wp:positionH>
                <wp:positionV relativeFrom="paragraph">
                  <wp:posOffset>247874</wp:posOffset>
                </wp:positionV>
                <wp:extent cx="2487930" cy="835025"/>
                <wp:effectExtent l="0" t="0" r="26670" b="222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930" cy="835025"/>
                        </a:xfrm>
                        <a:prstGeom prst="rect">
                          <a:avLst/>
                        </a:prstGeom>
                        <a:solidFill>
                          <a:srgbClr val="FFFFFF"/>
                        </a:solidFill>
                        <a:ln w="12700">
                          <a:solidFill>
                            <a:srgbClr val="000000"/>
                          </a:solidFill>
                          <a:miter lim="800000"/>
                          <a:headEnd/>
                          <a:tailEnd/>
                        </a:ln>
                      </wps:spPr>
                      <wps:txbx>
                        <w:txbxContent>
                          <w:p w:rsidR="00CC44A8" w:rsidRDefault="00CC44A8" w:rsidP="004E5A69">
                            <w:pPr>
                              <w:spacing w:after="0"/>
                              <w:jc w:val="center"/>
                              <w:rPr>
                                <w:rFonts w:ascii="Times New Roman" w:hAnsi="Times New Roman"/>
                              </w:rPr>
                            </w:pPr>
                            <w:r w:rsidRPr="00C76DAE">
                              <w:rPr>
                                <w:rFonts w:ascii="Times New Roman" w:hAnsi="Times New Roman"/>
                              </w:rPr>
                              <w:t>Variabel independen</w:t>
                            </w:r>
                          </w:p>
                          <w:p w:rsidR="00CC44A8" w:rsidRPr="007C7998" w:rsidRDefault="00CC44A8" w:rsidP="007C7998">
                            <w:pPr>
                              <w:spacing w:after="0"/>
                              <w:jc w:val="center"/>
                              <w:rPr>
                                <w:rFonts w:ascii="Times New Roman" w:hAnsi="Times New Roman"/>
                                <w:lang w:val="en-US"/>
                              </w:rPr>
                            </w:pPr>
                            <w:r>
                              <w:rPr>
                                <w:rFonts w:ascii="Times New Roman" w:hAnsi="Times New Roman"/>
                                <w:lang w:val="en-US"/>
                              </w:rPr>
                              <w:t xml:space="preserve">Kebiasaan merokok </w:t>
                            </w:r>
                            <w:r w:rsidRPr="00C76DAE">
                              <w:rPr>
                                <w:rFonts w:ascii="Times New Roman" w:hAnsi="Times New Roman"/>
                              </w:rPr>
                              <w:t xml:space="preserve">diukur </w:t>
                            </w:r>
                            <w:r>
                              <w:rPr>
                                <w:rFonts w:ascii="Times New Roman" w:hAnsi="Times New Roman"/>
                                <w:lang w:val="en-US"/>
                              </w:rPr>
                              <w:t>menggunakan</w:t>
                            </w:r>
                            <w:r w:rsidRPr="00C76DAE">
                              <w:rPr>
                                <w:rFonts w:ascii="Times New Roman" w:hAnsi="Times New Roman"/>
                              </w:rPr>
                              <w:t xml:space="preserve"> kuisioner </w:t>
                            </w:r>
                            <w:r>
                              <w:rPr>
                                <w:rFonts w:ascii="Times New Roman" w:hAnsi="Times New Roman"/>
                              </w:rPr>
                              <w:t>dengan 4 pertanyaan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BEBB11" id="Rectangle 73" o:spid="_x0000_s1056" style="position:absolute;left:0;text-align:left;margin-left:.55pt;margin-top:19.5pt;width:195.9pt;height:6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" strokeweight="1pt">
                <v:textbox>
                  <w:txbxContent>
                    <w:p w:rsidR="00CC44A8" w:rsidRDefault="00CC44A8" w:rsidP="004E5A69">
                      <w:pPr>
                        <w:spacing w:after="0"/>
                        <w:jc w:val="center"/>
                        <w:rPr>
                          <w:rFonts w:ascii="Times New Roman" w:hAnsi="Times New Roman"/>
                        </w:rPr>
                      </w:pPr>
                      <w:r w:rsidRPr="00C76DAE">
                        <w:rPr>
                          <w:rFonts w:ascii="Times New Roman" w:hAnsi="Times New Roman"/>
                        </w:rPr>
                        <w:t>Variabel independen</w:t>
                      </w:r>
                    </w:p>
                    <w:p w:rsidR="00CC44A8" w:rsidRPr="007C7998" w:rsidRDefault="00CC44A8" w:rsidP="007C7998">
                      <w:pPr>
                        <w:spacing w:after="0"/>
                        <w:jc w:val="center"/>
                        <w:rPr>
                          <w:rFonts w:ascii="Times New Roman" w:hAnsi="Times New Roman"/>
                          <w:lang w:val="en-US"/>
                        </w:rPr>
                      </w:pPr>
                      <w:r>
                        <w:rPr>
                          <w:rFonts w:ascii="Times New Roman" w:hAnsi="Times New Roman"/>
                          <w:lang w:val="en-US"/>
                        </w:rPr>
                        <w:t xml:space="preserve">Kebiasaan merokok </w:t>
                      </w:r>
                      <w:r w:rsidRPr="00C76DAE">
                        <w:rPr>
                          <w:rFonts w:ascii="Times New Roman" w:hAnsi="Times New Roman"/>
                        </w:rPr>
                        <w:t xml:space="preserve">diukur </w:t>
                      </w:r>
                      <w:r>
                        <w:rPr>
                          <w:rFonts w:ascii="Times New Roman" w:hAnsi="Times New Roman"/>
                          <w:lang w:val="en-US"/>
                        </w:rPr>
                        <w:t>menggunakan</w:t>
                      </w:r>
                      <w:r w:rsidRPr="00C76DAE">
                        <w:rPr>
                          <w:rFonts w:ascii="Times New Roman" w:hAnsi="Times New Roman"/>
                        </w:rPr>
                        <w:t xml:space="preserve"> kuisioner </w:t>
                      </w:r>
                      <w:r>
                        <w:rPr>
                          <w:rFonts w:ascii="Times New Roman" w:hAnsi="Times New Roman"/>
                        </w:rPr>
                        <w:t>dengan 4 pertanyaan</w:t>
                      </w:r>
                    </w:p>
                  </w:txbxContent>
                </v:textbox>
              </v:rect>
            </w:pict>
          </mc:Fallback>
        </mc:AlternateContent>
      </w:r>
      <w:r>
        <w:rPr>
          <w:noProof/>
          <w:lang w:val="en-US"/>
        </w:rPr>
        <mc:AlternateContent>
          <mc:Choice Requires="wps">
            <w:drawing>
              <wp:anchor distT="0" distB="0" distL="114300" distR="114300" simplePos="0" relativeHeight="251755520" behindDoc="0" locked="0" layoutInCell="1" allowOverlap="1" wp14:anchorId="3E4CE030" wp14:editId="26416416">
                <wp:simplePos x="0" y="0"/>
                <wp:positionH relativeFrom="column">
                  <wp:posOffset>3802343</wp:posOffset>
                </wp:positionH>
                <wp:positionV relativeFrom="paragraph">
                  <wp:posOffset>85426</wp:posOffset>
                </wp:positionV>
                <wp:extent cx="635" cy="155575"/>
                <wp:effectExtent l="76200" t="0" r="75565" b="5397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5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DA84D" id="Straight Arrow Connector 77" o:spid="_x0000_s1026" type="#_x0000_t32" style="position:absolute;margin-left:299.4pt;margin-top:6.75pt;width:.05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" strokeweight=".5pt">
                <v:stroke endarrow="block" joinstyle="miter"/>
              </v:shape>
            </w:pict>
          </mc:Fallback>
        </mc:AlternateContent>
      </w:r>
      <w:r>
        <w:rPr>
          <w:noProof/>
          <w:lang w:val="en-US"/>
        </w:rPr>
        <mc:AlternateContent>
          <mc:Choice Requires="wps">
            <w:drawing>
              <wp:anchor distT="0" distB="0" distL="114300" distR="114300" simplePos="0" relativeHeight="251754496" behindDoc="0" locked="0" layoutInCell="1" allowOverlap="1" wp14:anchorId="35A960E2" wp14:editId="3DF67D1E">
                <wp:simplePos x="0" y="0"/>
                <wp:positionH relativeFrom="column">
                  <wp:posOffset>1213934</wp:posOffset>
                </wp:positionH>
                <wp:positionV relativeFrom="paragraph">
                  <wp:posOffset>59951</wp:posOffset>
                </wp:positionV>
                <wp:extent cx="635" cy="182880"/>
                <wp:effectExtent l="76200" t="0" r="75565" b="6477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FF62C" id="Straight Arrow Connector 76" o:spid="_x0000_s1026" type="#_x0000_t32" style="position:absolute;margin-left:95.6pt;margin-top:4.7pt;width:.05pt;height:14.4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" strokeweight=".5pt">
                <v:stroke endarrow="block" joinstyle="miter"/>
              </v:shape>
            </w:pict>
          </mc:Fallback>
        </mc:AlternateContent>
      </w:r>
      <w:r>
        <w:rPr>
          <w:noProof/>
          <w:lang w:val="en-US"/>
        </w:rPr>
        <mc:AlternateContent>
          <mc:Choice Requires="wps">
            <w:drawing>
              <wp:anchor distT="0" distB="0" distL="114300" distR="114300" simplePos="0" relativeHeight="251753472" behindDoc="0" locked="0" layoutInCell="1" allowOverlap="1" wp14:anchorId="342AB886" wp14:editId="65F5B13D">
                <wp:simplePos x="0" y="0"/>
                <wp:positionH relativeFrom="column">
                  <wp:posOffset>1202951</wp:posOffset>
                </wp:positionH>
                <wp:positionV relativeFrom="paragraph">
                  <wp:posOffset>66152</wp:posOffset>
                </wp:positionV>
                <wp:extent cx="2625725" cy="0"/>
                <wp:effectExtent l="0" t="0" r="22225"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57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720CC" id="Straight Connector 74"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5.2pt" to="301.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" strokeweight=".5pt">
                <v:stroke joinstyle="miter"/>
              </v:line>
            </w:pict>
          </mc:Fallback>
        </mc:AlternateContent>
      </w:r>
    </w:p>
    <w:p w:rsidR="004E5A69" w:rsidRDefault="004E5A69" w:rsidP="004E5A69">
      <w:pPr>
        <w:spacing w:after="0" w:line="480" w:lineRule="auto"/>
        <w:ind w:left="720"/>
        <w:rPr>
          <w:rFonts w:ascii="Times New Roman" w:hAnsi="Times New Roman"/>
          <w:sz w:val="24"/>
          <w:szCs w:val="24"/>
        </w:rPr>
      </w:pPr>
    </w:p>
    <w:p w:rsidR="004E5A69" w:rsidRDefault="004E5A69" w:rsidP="004E5A69">
      <w:pPr>
        <w:spacing w:after="0" w:line="480" w:lineRule="auto"/>
        <w:ind w:left="720"/>
        <w:rPr>
          <w:rFonts w:ascii="Times New Roman" w:hAnsi="Times New Roman"/>
          <w:sz w:val="24"/>
          <w:szCs w:val="24"/>
        </w:rPr>
      </w:pP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58592" behindDoc="0" locked="0" layoutInCell="1" allowOverlap="1" wp14:anchorId="1D9D52B8" wp14:editId="377B235A">
                <wp:simplePos x="0" y="0"/>
                <wp:positionH relativeFrom="column">
                  <wp:posOffset>2597113</wp:posOffset>
                </wp:positionH>
                <wp:positionV relativeFrom="paragraph">
                  <wp:posOffset>167827</wp:posOffset>
                </wp:positionV>
                <wp:extent cx="2442210" cy="606669"/>
                <wp:effectExtent l="0" t="0" r="15240" b="2222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606669"/>
                        </a:xfrm>
                        <a:prstGeom prst="rect">
                          <a:avLst/>
                        </a:prstGeom>
                        <a:solidFill>
                          <a:srgbClr val="FFFFFF"/>
                        </a:solidFill>
                        <a:ln w="12700">
                          <a:solidFill>
                            <a:srgbClr val="000000"/>
                          </a:solidFill>
                          <a:miter lim="800000"/>
                          <a:headEnd/>
                          <a:tailEnd/>
                        </a:ln>
                      </wps:spPr>
                      <wps:txbx>
                        <w:txbxContent>
                          <w:p w:rsidR="00CC44A8" w:rsidRDefault="00CC44A8" w:rsidP="00B67AE6">
                            <w:pPr>
                              <w:numPr>
                                <w:ilvl w:val="0"/>
                                <w:numId w:val="28"/>
                              </w:numPr>
                              <w:spacing w:after="0" w:line="240" w:lineRule="auto"/>
                              <w:ind w:left="426" w:hanging="357"/>
                              <w:rPr>
                                <w:rFonts w:ascii="Times New Roman" w:hAnsi="Times New Roman"/>
                              </w:rPr>
                            </w:pPr>
                            <w:r>
                              <w:rPr>
                                <w:rFonts w:ascii="Times New Roman" w:hAnsi="Times New Roman"/>
                              </w:rPr>
                              <w:t>Tidak</w:t>
                            </w:r>
                          </w:p>
                          <w:p w:rsidR="00CC44A8" w:rsidRPr="00783E77" w:rsidRDefault="00CC44A8" w:rsidP="00B67AE6">
                            <w:pPr>
                              <w:numPr>
                                <w:ilvl w:val="0"/>
                                <w:numId w:val="28"/>
                              </w:numPr>
                              <w:spacing w:after="0" w:line="240" w:lineRule="auto"/>
                              <w:ind w:left="426" w:hanging="357"/>
                              <w:rPr>
                                <w:rFonts w:ascii="Times New Roman" w:hAnsi="Times New Roman"/>
                              </w:rPr>
                            </w:pPr>
                            <w:r>
                              <w:rPr>
                                <w:rFonts w:ascii="Times New Roman" w:hAnsi="Times New Roman"/>
                              </w:rPr>
                              <w:t>Hipertensi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9D52B8" id="Rectangle 60" o:spid="_x0000_s1057" style="position:absolute;left:0;text-align:left;margin-left:204.5pt;margin-top:13.2pt;width:192.3pt;height:4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" strokeweight="1pt">
                <v:textbox>
                  <w:txbxContent>
                    <w:p w:rsidR="00CC44A8" w:rsidRDefault="00CC44A8" w:rsidP="00B67AE6">
                      <w:pPr>
                        <w:numPr>
                          <w:ilvl w:val="0"/>
                          <w:numId w:val="28"/>
                        </w:numPr>
                        <w:spacing w:after="0" w:line="240" w:lineRule="auto"/>
                        <w:ind w:left="426" w:hanging="357"/>
                        <w:rPr>
                          <w:rFonts w:ascii="Times New Roman" w:hAnsi="Times New Roman"/>
                        </w:rPr>
                      </w:pPr>
                      <w:r>
                        <w:rPr>
                          <w:rFonts w:ascii="Times New Roman" w:hAnsi="Times New Roman"/>
                        </w:rPr>
                        <w:t>Tidak</w:t>
                      </w:r>
                    </w:p>
                    <w:p w:rsidR="00CC44A8" w:rsidRPr="00783E77" w:rsidRDefault="00CC44A8" w:rsidP="00B67AE6">
                      <w:pPr>
                        <w:numPr>
                          <w:ilvl w:val="0"/>
                          <w:numId w:val="28"/>
                        </w:numPr>
                        <w:spacing w:after="0" w:line="240" w:lineRule="auto"/>
                        <w:ind w:left="426" w:hanging="357"/>
                        <w:rPr>
                          <w:rFonts w:ascii="Times New Roman" w:hAnsi="Times New Roman"/>
                        </w:rPr>
                      </w:pPr>
                      <w:r>
                        <w:rPr>
                          <w:rFonts w:ascii="Times New Roman" w:hAnsi="Times New Roman"/>
                        </w:rPr>
                        <w:t>Hipertensi</w:t>
                      </w:r>
                    </w:p>
                  </w:txbxContent>
                </v:textbox>
              </v:rect>
            </w:pict>
          </mc:Fallback>
        </mc:AlternateContent>
      </w:r>
      <w:r>
        <w:rPr>
          <w:noProof/>
          <w:lang w:val="en-US"/>
        </w:rPr>
        <mc:AlternateContent>
          <mc:Choice Requires="wps">
            <w:drawing>
              <wp:anchor distT="0" distB="0" distL="114300" distR="114300" simplePos="0" relativeHeight="251746304" behindDoc="0" locked="0" layoutInCell="1" allowOverlap="1" wp14:anchorId="0A080A9E" wp14:editId="718BF77B">
                <wp:simplePos x="0" y="0"/>
                <wp:positionH relativeFrom="column">
                  <wp:posOffset>28762</wp:posOffset>
                </wp:positionH>
                <wp:positionV relativeFrom="paragraph">
                  <wp:posOffset>170890</wp:posOffset>
                </wp:positionV>
                <wp:extent cx="2487930" cy="1555750"/>
                <wp:effectExtent l="0" t="0" r="26670" b="2540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930" cy="1555750"/>
                        </a:xfrm>
                        <a:prstGeom prst="rect">
                          <a:avLst/>
                        </a:prstGeom>
                        <a:solidFill>
                          <a:srgbClr val="FFFFFF"/>
                        </a:solidFill>
                        <a:ln w="12700">
                          <a:solidFill>
                            <a:srgbClr val="000000"/>
                          </a:solidFill>
                          <a:miter lim="800000"/>
                          <a:headEnd/>
                          <a:tailEnd/>
                        </a:ln>
                      </wps:spPr>
                      <wps:txbx>
                        <w:txbxContent>
                          <w:p w:rsidR="00CC44A8" w:rsidRPr="007C7998" w:rsidRDefault="00CC44A8" w:rsidP="00B67AE6">
                            <w:pPr>
                              <w:numPr>
                                <w:ilvl w:val="0"/>
                                <w:numId w:val="29"/>
                              </w:numPr>
                              <w:spacing w:after="0" w:line="240" w:lineRule="auto"/>
                              <w:ind w:left="284"/>
                              <w:rPr>
                                <w:rFonts w:ascii="Times New Roman" w:hAnsi="Times New Roman"/>
                              </w:rPr>
                            </w:pPr>
                            <w:r>
                              <w:rPr>
                                <w:rFonts w:ascii="Times New Roman" w:hAnsi="Times New Roman"/>
                              </w:rPr>
                              <w:t>Status merokok</w:t>
                            </w:r>
                            <w:r>
                              <w:rPr>
                                <w:rFonts w:ascii="Times New Roman" w:hAnsi="Times New Roman"/>
                                <w:lang w:val="en-US"/>
                              </w:rPr>
                              <w:t>: Tidak pernah, mantan perokok dan perokok saat ini</w:t>
                            </w:r>
                          </w:p>
                          <w:p w:rsidR="00CC44A8" w:rsidRDefault="00CC44A8" w:rsidP="00B67AE6">
                            <w:pPr>
                              <w:numPr>
                                <w:ilvl w:val="0"/>
                                <w:numId w:val="29"/>
                              </w:numPr>
                              <w:spacing w:after="0" w:line="240" w:lineRule="auto"/>
                              <w:ind w:left="284"/>
                              <w:rPr>
                                <w:rFonts w:ascii="Times New Roman" w:hAnsi="Times New Roman"/>
                              </w:rPr>
                            </w:pPr>
                            <w:r>
                              <w:rPr>
                                <w:rFonts w:ascii="Times New Roman" w:hAnsi="Times New Roman"/>
                                <w:lang w:val="en-US"/>
                              </w:rPr>
                              <w:t>Jumlah batang rokok yang dikonsumsi</w:t>
                            </w:r>
                            <w:r>
                              <w:rPr>
                                <w:rFonts w:ascii="Times New Roman" w:hAnsi="Times New Roman"/>
                              </w:rPr>
                              <w:t xml:space="preserve">: </w:t>
                            </w:r>
                            <w:r>
                              <w:rPr>
                                <w:rFonts w:ascii="Times New Roman" w:hAnsi="Times New Roman"/>
                                <w:lang w:val="en-US"/>
                              </w:rPr>
                              <w:t>Tidak, &lt;10 batang perhari, 10-20 batang perhari dan &gt;20 batang perhari</w:t>
                            </w:r>
                          </w:p>
                          <w:p w:rsidR="00CC44A8" w:rsidRPr="0011796C" w:rsidRDefault="00CC44A8" w:rsidP="00B67AE6">
                            <w:pPr>
                              <w:numPr>
                                <w:ilvl w:val="0"/>
                                <w:numId w:val="29"/>
                              </w:numPr>
                              <w:spacing w:after="0" w:line="240" w:lineRule="auto"/>
                              <w:ind w:left="284"/>
                              <w:rPr>
                                <w:rFonts w:ascii="Times New Roman" w:hAnsi="Times New Roman"/>
                              </w:rPr>
                            </w:pPr>
                            <w:r>
                              <w:rPr>
                                <w:rFonts w:ascii="Times New Roman" w:hAnsi="Times New Roman"/>
                                <w:lang w:val="en-US"/>
                              </w:rPr>
                              <w:t>Lamanya merokok: Tidak, &lt;10 tahun dan &gt;10 tahun</w:t>
                            </w:r>
                          </w:p>
                          <w:p w:rsidR="00CC44A8" w:rsidRPr="007C7998" w:rsidRDefault="00CC44A8" w:rsidP="00B67AE6">
                            <w:pPr>
                              <w:numPr>
                                <w:ilvl w:val="0"/>
                                <w:numId w:val="28"/>
                              </w:numPr>
                              <w:spacing w:after="0" w:line="240" w:lineRule="auto"/>
                              <w:ind w:left="283" w:hanging="357"/>
                              <w:rPr>
                                <w:rFonts w:ascii="Times New Roman" w:hAnsi="Times New Roman"/>
                              </w:rPr>
                            </w:pPr>
                            <w:r>
                              <w:rPr>
                                <w:rFonts w:ascii="Times New Roman" w:hAnsi="Times New Roman"/>
                                <w:lang w:val="en-US"/>
                              </w:rPr>
                              <w:t>Jenis perokok</w:t>
                            </w:r>
                            <w:r>
                              <w:rPr>
                                <w:rFonts w:ascii="Times New Roman" w:hAnsi="Times New Roman"/>
                              </w:rPr>
                              <w:t>: aktif</w:t>
                            </w:r>
                            <w:r>
                              <w:rPr>
                                <w:rFonts w:ascii="Times New Roman" w:hAnsi="Times New Roman"/>
                                <w:lang w:val="en-US"/>
                              </w:rPr>
                              <w:t>, pasif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080A9E" id="Rectangle 57" o:spid="_x0000_s1058" style="position:absolute;left:0;text-align:left;margin-left:2.25pt;margin-top:13.45pt;width:195.9pt;height:1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" strokeweight="1pt">
                <v:textbox>
                  <w:txbxContent>
                    <w:p w:rsidR="00CC44A8" w:rsidRPr="007C7998" w:rsidRDefault="00CC44A8" w:rsidP="00B67AE6">
                      <w:pPr>
                        <w:numPr>
                          <w:ilvl w:val="0"/>
                          <w:numId w:val="29"/>
                        </w:numPr>
                        <w:spacing w:after="0" w:line="240" w:lineRule="auto"/>
                        <w:ind w:left="284"/>
                        <w:rPr>
                          <w:rFonts w:ascii="Times New Roman" w:hAnsi="Times New Roman"/>
                        </w:rPr>
                      </w:pPr>
                      <w:r>
                        <w:rPr>
                          <w:rFonts w:ascii="Times New Roman" w:hAnsi="Times New Roman"/>
                        </w:rPr>
                        <w:t>Status merokok</w:t>
                      </w:r>
                      <w:r>
                        <w:rPr>
                          <w:rFonts w:ascii="Times New Roman" w:hAnsi="Times New Roman"/>
                          <w:lang w:val="en-US"/>
                        </w:rPr>
                        <w:t>: Tidak pernah, mantan perokok dan perokok saat ini</w:t>
                      </w:r>
                    </w:p>
                    <w:p w:rsidR="00CC44A8" w:rsidRDefault="00CC44A8" w:rsidP="00B67AE6">
                      <w:pPr>
                        <w:numPr>
                          <w:ilvl w:val="0"/>
                          <w:numId w:val="29"/>
                        </w:numPr>
                        <w:spacing w:after="0" w:line="240" w:lineRule="auto"/>
                        <w:ind w:left="284"/>
                        <w:rPr>
                          <w:rFonts w:ascii="Times New Roman" w:hAnsi="Times New Roman"/>
                        </w:rPr>
                      </w:pPr>
                      <w:r>
                        <w:rPr>
                          <w:rFonts w:ascii="Times New Roman" w:hAnsi="Times New Roman"/>
                          <w:lang w:val="en-US"/>
                        </w:rPr>
                        <w:t>Jumlah batang rokok yang dikonsumsi</w:t>
                      </w:r>
                      <w:r>
                        <w:rPr>
                          <w:rFonts w:ascii="Times New Roman" w:hAnsi="Times New Roman"/>
                        </w:rPr>
                        <w:t xml:space="preserve">: </w:t>
                      </w:r>
                      <w:r>
                        <w:rPr>
                          <w:rFonts w:ascii="Times New Roman" w:hAnsi="Times New Roman"/>
                          <w:lang w:val="en-US"/>
                        </w:rPr>
                        <w:t>Tidak, &lt;10 batang perhari, 10-20 batang perhari dan &gt;20 batang perhari</w:t>
                      </w:r>
                    </w:p>
                    <w:p w:rsidR="00CC44A8" w:rsidRPr="0011796C" w:rsidRDefault="00CC44A8" w:rsidP="00B67AE6">
                      <w:pPr>
                        <w:numPr>
                          <w:ilvl w:val="0"/>
                          <w:numId w:val="29"/>
                        </w:numPr>
                        <w:spacing w:after="0" w:line="240" w:lineRule="auto"/>
                        <w:ind w:left="284"/>
                        <w:rPr>
                          <w:rFonts w:ascii="Times New Roman" w:hAnsi="Times New Roman"/>
                        </w:rPr>
                      </w:pPr>
                      <w:r>
                        <w:rPr>
                          <w:rFonts w:ascii="Times New Roman" w:hAnsi="Times New Roman"/>
                          <w:lang w:val="en-US"/>
                        </w:rPr>
                        <w:t>Lamanya merokok: Tidak, &lt;10 tahun dan &gt;10 tahun</w:t>
                      </w:r>
                    </w:p>
                    <w:p w:rsidR="00CC44A8" w:rsidRPr="007C7998" w:rsidRDefault="00CC44A8" w:rsidP="00B67AE6">
                      <w:pPr>
                        <w:numPr>
                          <w:ilvl w:val="0"/>
                          <w:numId w:val="28"/>
                        </w:numPr>
                        <w:spacing w:after="0" w:line="240" w:lineRule="auto"/>
                        <w:ind w:left="283" w:hanging="357"/>
                        <w:rPr>
                          <w:rFonts w:ascii="Times New Roman" w:hAnsi="Times New Roman"/>
                        </w:rPr>
                      </w:pPr>
                      <w:r>
                        <w:rPr>
                          <w:rFonts w:ascii="Times New Roman" w:hAnsi="Times New Roman"/>
                          <w:lang w:val="en-US"/>
                        </w:rPr>
                        <w:t>Jenis perokok</w:t>
                      </w:r>
                      <w:r>
                        <w:rPr>
                          <w:rFonts w:ascii="Times New Roman" w:hAnsi="Times New Roman"/>
                        </w:rPr>
                        <w:t>: aktif</w:t>
                      </w:r>
                      <w:r>
                        <w:rPr>
                          <w:rFonts w:ascii="Times New Roman" w:hAnsi="Times New Roman"/>
                          <w:lang w:val="en-US"/>
                        </w:rPr>
                        <w:t>, pasif</w:t>
                      </w:r>
                    </w:p>
                  </w:txbxContent>
                </v:textbox>
              </v:rect>
            </w:pict>
          </mc:Fallback>
        </mc:AlternateContent>
      </w:r>
      <w:r>
        <w:rPr>
          <w:noProof/>
          <w:lang w:val="en-US"/>
        </w:rPr>
        <mc:AlternateContent>
          <mc:Choice Requires="wps">
            <w:drawing>
              <wp:anchor distT="0" distB="0" distL="114300" distR="114300" simplePos="0" relativeHeight="251757568" behindDoc="0" locked="0" layoutInCell="1" allowOverlap="1" wp14:anchorId="21A230B5" wp14:editId="66334F84">
                <wp:simplePos x="0" y="0"/>
                <wp:positionH relativeFrom="column">
                  <wp:posOffset>3827145</wp:posOffset>
                </wp:positionH>
                <wp:positionV relativeFrom="paragraph">
                  <wp:posOffset>32385</wp:posOffset>
                </wp:positionV>
                <wp:extent cx="635" cy="123825"/>
                <wp:effectExtent l="76200" t="0" r="75565" b="476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0F5B7" id="Straight Arrow Connector 59" o:spid="_x0000_s1026" type="#_x0000_t32" style="position:absolute;margin-left:301.35pt;margin-top:2.55pt;width:.05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" strokeweight=".5pt">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50400" behindDoc="0" locked="0" layoutInCell="1" allowOverlap="1" wp14:anchorId="597E6AE5" wp14:editId="61D7BB44">
                <wp:simplePos x="0" y="0"/>
                <wp:positionH relativeFrom="column">
                  <wp:posOffset>1213410</wp:posOffset>
                </wp:positionH>
                <wp:positionV relativeFrom="paragraph">
                  <wp:posOffset>33618</wp:posOffset>
                </wp:positionV>
                <wp:extent cx="635" cy="123825"/>
                <wp:effectExtent l="76200" t="0" r="75565" b="476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51956" id="Straight Arrow Connector 58" o:spid="_x0000_s1026" type="#_x0000_t32" style="position:absolute;margin-left:95.55pt;margin-top:2.65pt;width:.05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" strokeweight=".5pt">
                <v:stroke endarrow="block" joinstyle="miter"/>
              </v:shape>
            </w:pict>
          </mc:Fallback>
        </mc:AlternateContent>
      </w:r>
    </w:p>
    <w:p w:rsidR="004E5A69" w:rsidRDefault="004E5A69" w:rsidP="004E5A69">
      <w:pPr>
        <w:spacing w:after="0" w:line="480" w:lineRule="auto"/>
        <w:ind w:left="720"/>
        <w:rPr>
          <w:rFonts w:ascii="Times New Roman" w:hAnsi="Times New Roman"/>
          <w:sz w:val="24"/>
          <w:szCs w:val="24"/>
        </w:rPr>
      </w:pP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31968" behindDoc="0" locked="0" layoutInCell="1" allowOverlap="1" wp14:anchorId="2C380502" wp14:editId="7C24E761">
                <wp:simplePos x="0" y="0"/>
                <wp:positionH relativeFrom="column">
                  <wp:posOffset>3831066</wp:posOffset>
                </wp:positionH>
                <wp:positionV relativeFrom="paragraph">
                  <wp:posOffset>72726</wp:posOffset>
                </wp:positionV>
                <wp:extent cx="11617" cy="1315608"/>
                <wp:effectExtent l="0" t="0" r="26670" b="3746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7" cy="131560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AEA49" id="Straight Connector 5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5.75pt" to="302.55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" strokeweight=".5pt">
                <v:stroke joinstyle="miter"/>
              </v:line>
            </w:pict>
          </mc:Fallback>
        </mc:AlternateContent>
      </w:r>
    </w:p>
    <w:p w:rsidR="004E5A69" w:rsidRDefault="004E5A69" w:rsidP="004E5A69">
      <w:pPr>
        <w:spacing w:after="0" w:line="480" w:lineRule="auto"/>
        <w:ind w:left="720"/>
        <w:rPr>
          <w:rFonts w:ascii="Times New Roman" w:hAnsi="Times New Roman"/>
          <w:sz w:val="24"/>
          <w:szCs w:val="24"/>
        </w:rPr>
      </w:pP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30944" behindDoc="0" locked="0" layoutInCell="1" allowOverlap="1" wp14:anchorId="2ECD6349" wp14:editId="1866A27E">
                <wp:simplePos x="0" y="0"/>
                <wp:positionH relativeFrom="column">
                  <wp:posOffset>1212775</wp:posOffset>
                </wp:positionH>
                <wp:positionV relativeFrom="paragraph">
                  <wp:posOffset>331993</wp:posOffset>
                </wp:positionV>
                <wp:extent cx="0" cy="357505"/>
                <wp:effectExtent l="12065" t="7620" r="6985" b="63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5F889" id="Straight Connector 2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26.15pt" to="95.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" strokeweight=".5pt">
                <v:stroke joinstyle="miter"/>
              </v:line>
            </w:pict>
          </mc:Fallback>
        </mc:AlternateContent>
      </w: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47328" behindDoc="0" locked="0" layoutInCell="1" allowOverlap="1" wp14:anchorId="34746D61" wp14:editId="7194DF27">
                <wp:simplePos x="0" y="0"/>
                <wp:positionH relativeFrom="column">
                  <wp:posOffset>2520315</wp:posOffset>
                </wp:positionH>
                <wp:positionV relativeFrom="paragraph">
                  <wp:posOffset>336550</wp:posOffset>
                </wp:positionV>
                <wp:extent cx="0" cy="182880"/>
                <wp:effectExtent l="53340" t="10795" r="60960" b="158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4CEAF" id="Straight Arrow Connector 51" o:spid="_x0000_s1026" type="#_x0000_t32" style="position:absolute;margin-left:198.45pt;margin-top:26.5pt;width:0;height:14.4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" strokeweight=".5pt">
                <v:stroke endarrow="block" joinstyle="miter"/>
              </v:shape>
            </w:pict>
          </mc:Fallback>
        </mc:AlternateContent>
      </w:r>
      <w:r>
        <w:rPr>
          <w:noProof/>
          <w:lang w:val="en-US"/>
        </w:rPr>
        <mc:AlternateContent>
          <mc:Choice Requires="wps">
            <w:drawing>
              <wp:anchor distT="0" distB="0" distL="114300" distR="114300" simplePos="0" relativeHeight="251732992" behindDoc="0" locked="0" layoutInCell="1" allowOverlap="1" wp14:anchorId="7741CEDB" wp14:editId="32A992C8">
                <wp:simplePos x="0" y="0"/>
                <wp:positionH relativeFrom="column">
                  <wp:posOffset>1216025</wp:posOffset>
                </wp:positionH>
                <wp:positionV relativeFrom="paragraph">
                  <wp:posOffset>337820</wp:posOffset>
                </wp:positionV>
                <wp:extent cx="2625725" cy="3175"/>
                <wp:effectExtent l="0" t="0" r="22225" b="349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5725" cy="31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10F75" id="Straight Connector 3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5pt,26.6pt" to="30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" strokeweight=".5pt">
                <v:stroke joinstyle="miter"/>
              </v:line>
            </w:pict>
          </mc:Fallback>
        </mc:AlternateContent>
      </w: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34016" behindDoc="0" locked="0" layoutInCell="1" allowOverlap="1" wp14:anchorId="2E70D9CD" wp14:editId="3A604A77">
                <wp:simplePos x="0" y="0"/>
                <wp:positionH relativeFrom="column">
                  <wp:posOffset>1656715</wp:posOffset>
                </wp:positionH>
                <wp:positionV relativeFrom="paragraph">
                  <wp:posOffset>279736</wp:posOffset>
                </wp:positionV>
                <wp:extent cx="1731010" cy="304800"/>
                <wp:effectExtent l="0" t="0" r="2159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304800"/>
                        </a:xfrm>
                        <a:prstGeom prst="rect">
                          <a:avLst/>
                        </a:prstGeom>
                        <a:solidFill>
                          <a:srgbClr val="FFFFFF"/>
                        </a:solidFill>
                        <a:ln w="12700">
                          <a:solidFill>
                            <a:srgbClr val="000000"/>
                          </a:solidFill>
                          <a:miter lim="800000"/>
                          <a:headEnd/>
                          <a:tailEnd/>
                        </a:ln>
                      </wps:spPr>
                      <wps:txbx>
                        <w:txbxContent>
                          <w:p w:rsidR="00CC44A8" w:rsidRPr="00C76DAE" w:rsidRDefault="00CC44A8" w:rsidP="004E5A69">
                            <w:pPr>
                              <w:jc w:val="center"/>
                              <w:rPr>
                                <w:rFonts w:ascii="Times New Roman" w:hAnsi="Times New Roman"/>
                              </w:rPr>
                            </w:pPr>
                            <w:r w:rsidRPr="00C76DAE">
                              <w:rPr>
                                <w:rFonts w:ascii="Times New Roman" w:hAnsi="Times New Roman"/>
                              </w:rPr>
                              <w:t>Pengolahan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70D9CD" id="Rectangle 49" o:spid="_x0000_s1059" style="position:absolute;left:0;text-align:left;margin-left:130.45pt;margin-top:22.05pt;width:136.3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" strokeweight="1pt">
                <v:textbox>
                  <w:txbxContent>
                    <w:p w:rsidR="00CC44A8" w:rsidRPr="00C76DAE" w:rsidRDefault="00CC44A8" w:rsidP="004E5A69">
                      <w:pPr>
                        <w:jc w:val="center"/>
                        <w:rPr>
                          <w:rFonts w:ascii="Times New Roman" w:hAnsi="Times New Roman"/>
                        </w:rPr>
                      </w:pPr>
                      <w:r w:rsidRPr="00C76DAE">
                        <w:rPr>
                          <w:rFonts w:ascii="Times New Roman" w:hAnsi="Times New Roman"/>
                        </w:rPr>
                        <w:t>Pengolahan Data</w:t>
                      </w:r>
                    </w:p>
                  </w:txbxContent>
                </v:textbox>
              </v:rect>
            </w:pict>
          </mc:Fallback>
        </mc:AlternateContent>
      </w:r>
    </w:p>
    <w:p w:rsidR="004E5A69" w:rsidRDefault="007111EF" w:rsidP="004E5A6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2448" behindDoc="0" locked="0" layoutInCell="1" allowOverlap="1" wp14:anchorId="1B158B87" wp14:editId="24967AC8">
                <wp:simplePos x="0" y="0"/>
                <wp:positionH relativeFrom="column">
                  <wp:posOffset>2519643</wp:posOffset>
                </wp:positionH>
                <wp:positionV relativeFrom="paragraph">
                  <wp:posOffset>250862</wp:posOffset>
                </wp:positionV>
                <wp:extent cx="9525" cy="234950"/>
                <wp:effectExtent l="38100" t="0" r="66675" b="508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49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9002A" id="Straight Arrow Connector 53" o:spid="_x0000_s1026" type="#_x0000_t32" style="position:absolute;margin-left:198.4pt;margin-top:19.75pt;width:.75pt;height:1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" strokeweight=".5pt">
                <v:stroke endarrow="block" joinstyle="miter"/>
              </v:shape>
            </w:pict>
          </mc:Fallback>
        </mc:AlternateContent>
      </w:r>
      <w:r w:rsidR="00F05AF7">
        <w:rPr>
          <w:noProof/>
          <w:lang w:val="en-US"/>
        </w:rPr>
        <mc:AlternateContent>
          <mc:Choice Requires="wps">
            <w:drawing>
              <wp:anchor distT="0" distB="0" distL="114300" distR="114300" simplePos="0" relativeHeight="251760640" behindDoc="0" locked="0" layoutInCell="1" allowOverlap="1" wp14:anchorId="3BF12219" wp14:editId="2CB5F1F3">
                <wp:simplePos x="0" y="0"/>
                <wp:positionH relativeFrom="column">
                  <wp:posOffset>1162343</wp:posOffset>
                </wp:positionH>
                <wp:positionV relativeFrom="paragraph">
                  <wp:posOffset>247649</wp:posOffset>
                </wp:positionV>
                <wp:extent cx="3175" cy="76005"/>
                <wp:effectExtent l="0" t="0" r="34925" b="1968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760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81A6" id="Straight Connector 9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9.5pt" to="9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" strokeweight=".5pt">
                <v:stroke joinstyle="miter"/>
              </v:line>
            </w:pict>
          </mc:Fallback>
        </mc:AlternateContent>
      </w: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35040" behindDoc="0" locked="0" layoutInCell="1" allowOverlap="1" wp14:anchorId="5B0FBB16" wp14:editId="05892399">
                <wp:simplePos x="0" y="0"/>
                <wp:positionH relativeFrom="column">
                  <wp:posOffset>607695</wp:posOffset>
                </wp:positionH>
                <wp:positionV relativeFrom="paragraph">
                  <wp:posOffset>203088</wp:posOffset>
                </wp:positionV>
                <wp:extent cx="3840480" cy="639445"/>
                <wp:effectExtent l="0" t="0" r="26670" b="2730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639445"/>
                        </a:xfrm>
                        <a:prstGeom prst="rect">
                          <a:avLst/>
                        </a:prstGeom>
                        <a:solidFill>
                          <a:srgbClr val="FFFFFF"/>
                        </a:solidFill>
                        <a:ln w="12700">
                          <a:solidFill>
                            <a:srgbClr val="000000"/>
                          </a:solidFill>
                          <a:miter lim="800000"/>
                          <a:headEnd/>
                          <a:tailEnd/>
                        </a:ln>
                      </wps:spPr>
                      <wps:txbx>
                        <w:txbxContent>
                          <w:p w:rsidR="00CC44A8" w:rsidRPr="00C76DAE" w:rsidRDefault="00CC44A8" w:rsidP="004E5A69">
                            <w:pPr>
                              <w:spacing w:after="0"/>
                              <w:jc w:val="center"/>
                              <w:rPr>
                                <w:rFonts w:ascii="Times New Roman" w:hAnsi="Times New Roman"/>
                              </w:rPr>
                            </w:pPr>
                            <w:r w:rsidRPr="00C76DAE">
                              <w:rPr>
                                <w:rFonts w:ascii="Times New Roman" w:hAnsi="Times New Roman"/>
                              </w:rPr>
                              <w:t>Analisa data:</w:t>
                            </w:r>
                          </w:p>
                          <w:p w:rsidR="00CC44A8" w:rsidRPr="003A2141" w:rsidRDefault="00CC44A8" w:rsidP="004E5A69">
                            <w:pPr>
                              <w:spacing w:after="0"/>
                              <w:jc w:val="center"/>
                              <w:rPr>
                                <w:rFonts w:ascii="Times New Roman" w:hAnsi="Times New Roman"/>
                                <w:lang w:val="en-US"/>
                              </w:rPr>
                            </w:pPr>
                            <w:r w:rsidRPr="00C76DAE">
                              <w:rPr>
                                <w:rFonts w:ascii="Times New Roman" w:hAnsi="Times New Roman"/>
                              </w:rPr>
                              <w:t>Menggunak</w:t>
                            </w:r>
                            <w:r>
                              <w:rPr>
                                <w:rFonts w:ascii="Times New Roman" w:hAnsi="Times New Roman"/>
                              </w:rPr>
                              <w:t xml:space="preserve">an uji statistik komputerisasi, uji </w:t>
                            </w:r>
                            <w:r>
                              <w:rPr>
                                <w:rFonts w:ascii="Times New Roman" w:hAnsi="Times New Roman"/>
                                <w:i/>
                                <w:lang w:val="en-US"/>
                              </w:rPr>
                              <w:t>chi square</w:t>
                            </w:r>
                          </w:p>
                          <w:p w:rsidR="00CC44A8" w:rsidRPr="005F13E7" w:rsidRDefault="00CC44A8" w:rsidP="004E5A69">
                            <w:pPr>
                              <w:spacing w:after="0"/>
                              <w:jc w:val="center"/>
                              <w:rPr>
                                <w:rFonts w:ascii="Times New Roman" w:hAnsi="Times New Roman"/>
                              </w:rPr>
                            </w:pPr>
                            <w:r>
                              <w:rPr>
                                <w:rFonts w:ascii="Times New Roman" w:hAnsi="Times New Roman"/>
                              </w:rPr>
                              <w:t xml:space="preserve">(tingkat kepercayaan 95% α = </w:t>
                            </w:r>
                            <w:r w:rsidRPr="005F13E7">
                              <w:rPr>
                                <w:rFonts w:ascii="Times New Roman" w:hAnsi="Times New Roman"/>
                              </w:rPr>
                              <w:t>0.05)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0FBB16" id="Rectangle 31" o:spid="_x0000_s1060" style="position:absolute;left:0;text-align:left;margin-left:47.85pt;margin-top:16pt;width:302.4pt;height:5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" strokeweight="1pt">
                <v:textbox>
                  <w:txbxContent>
                    <w:p w:rsidR="00CC44A8" w:rsidRPr="00C76DAE" w:rsidRDefault="00CC44A8" w:rsidP="004E5A69">
                      <w:pPr>
                        <w:spacing w:after="0"/>
                        <w:jc w:val="center"/>
                        <w:rPr>
                          <w:rFonts w:ascii="Times New Roman" w:hAnsi="Times New Roman"/>
                        </w:rPr>
                      </w:pPr>
                      <w:r w:rsidRPr="00C76DAE">
                        <w:rPr>
                          <w:rFonts w:ascii="Times New Roman" w:hAnsi="Times New Roman"/>
                        </w:rPr>
                        <w:t>Analisa data:</w:t>
                      </w:r>
                    </w:p>
                    <w:p w:rsidR="00CC44A8" w:rsidRPr="003A2141" w:rsidRDefault="00CC44A8" w:rsidP="004E5A69">
                      <w:pPr>
                        <w:spacing w:after="0"/>
                        <w:jc w:val="center"/>
                        <w:rPr>
                          <w:rFonts w:ascii="Times New Roman" w:hAnsi="Times New Roman"/>
                          <w:lang w:val="en-US"/>
                        </w:rPr>
                      </w:pPr>
                      <w:r w:rsidRPr="00C76DAE">
                        <w:rPr>
                          <w:rFonts w:ascii="Times New Roman" w:hAnsi="Times New Roman"/>
                        </w:rPr>
                        <w:t>Menggunak</w:t>
                      </w:r>
                      <w:r>
                        <w:rPr>
                          <w:rFonts w:ascii="Times New Roman" w:hAnsi="Times New Roman"/>
                        </w:rPr>
                        <w:t xml:space="preserve">an uji statistik komputerisasi, uji </w:t>
                      </w:r>
                      <w:r>
                        <w:rPr>
                          <w:rFonts w:ascii="Times New Roman" w:hAnsi="Times New Roman"/>
                          <w:i/>
                          <w:lang w:val="en-US"/>
                        </w:rPr>
                        <w:t>chi square</w:t>
                      </w:r>
                    </w:p>
                    <w:p w:rsidR="00CC44A8" w:rsidRPr="005F13E7" w:rsidRDefault="00CC44A8" w:rsidP="004E5A69">
                      <w:pPr>
                        <w:spacing w:after="0"/>
                        <w:jc w:val="center"/>
                        <w:rPr>
                          <w:rFonts w:ascii="Times New Roman" w:hAnsi="Times New Roman"/>
                        </w:rPr>
                      </w:pPr>
                      <w:r>
                        <w:rPr>
                          <w:rFonts w:ascii="Times New Roman" w:hAnsi="Times New Roman"/>
                        </w:rPr>
                        <w:t xml:space="preserve">(tingkat kepercayaan 95% α = </w:t>
                      </w:r>
                      <w:r w:rsidRPr="005F13E7">
                        <w:rPr>
                          <w:rFonts w:ascii="Times New Roman" w:hAnsi="Times New Roman"/>
                        </w:rPr>
                        <w:t>0.05)</w:t>
                      </w:r>
                    </w:p>
                  </w:txbxContent>
                </v:textbox>
              </v:rect>
            </w:pict>
          </mc:Fallback>
        </mc:AlternateContent>
      </w:r>
    </w:p>
    <w:p w:rsidR="004E5A69" w:rsidRDefault="004E5A69" w:rsidP="004E5A69">
      <w:pPr>
        <w:spacing w:after="0" w:line="480" w:lineRule="auto"/>
        <w:ind w:left="720"/>
        <w:rPr>
          <w:rFonts w:ascii="Times New Roman" w:hAnsi="Times New Roman"/>
          <w:sz w:val="24"/>
          <w:szCs w:val="24"/>
        </w:rPr>
      </w:pPr>
    </w:p>
    <w:p w:rsidR="004E5A69" w:rsidRDefault="007111EF" w:rsidP="004E5A6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1424" behindDoc="0" locked="0" layoutInCell="1" allowOverlap="1" wp14:anchorId="79274792" wp14:editId="72F1A592">
                <wp:simplePos x="0" y="0"/>
                <wp:positionH relativeFrom="column">
                  <wp:posOffset>2519643</wp:posOffset>
                </wp:positionH>
                <wp:positionV relativeFrom="paragraph">
                  <wp:posOffset>147582</wp:posOffset>
                </wp:positionV>
                <wp:extent cx="9525" cy="234950"/>
                <wp:effectExtent l="38100" t="0" r="66675" b="508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49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123FF" id="Straight Arrow Connector 28" o:spid="_x0000_s1026" type="#_x0000_t32" style="position:absolute;margin-left:198.4pt;margin-top:11.6pt;width:.75pt;height:1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" strokeweight=".5pt">
                <v:stroke endarrow="block" joinstyle="miter"/>
              </v:shape>
            </w:pict>
          </mc:Fallback>
        </mc:AlternateContent>
      </w:r>
    </w:p>
    <w:p w:rsidR="004E5A69" w:rsidRDefault="007111EF" w:rsidP="004E5A69">
      <w:pPr>
        <w:spacing w:after="0" w:line="480" w:lineRule="auto"/>
        <w:ind w:left="720"/>
        <w:rPr>
          <w:rFonts w:ascii="Times New Roman" w:hAnsi="Times New Roman"/>
          <w:sz w:val="24"/>
          <w:szCs w:val="24"/>
        </w:rPr>
      </w:pPr>
      <w:r>
        <w:rPr>
          <w:noProof/>
          <w:lang w:val="en-US"/>
        </w:rPr>
        <mc:AlternateContent>
          <mc:Choice Requires="wps">
            <w:drawing>
              <wp:anchor distT="0" distB="0" distL="114300" distR="114300" simplePos="0" relativeHeight="251736064" behindDoc="0" locked="0" layoutInCell="1" allowOverlap="1" wp14:anchorId="3B69C3DB" wp14:editId="638B7F19">
                <wp:simplePos x="0" y="0"/>
                <wp:positionH relativeFrom="column">
                  <wp:posOffset>1965923</wp:posOffset>
                </wp:positionH>
                <wp:positionV relativeFrom="paragraph">
                  <wp:posOffset>131221</wp:posOffset>
                </wp:positionV>
                <wp:extent cx="1136650" cy="304800"/>
                <wp:effectExtent l="0" t="0" r="2540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304800"/>
                        </a:xfrm>
                        <a:prstGeom prst="rect">
                          <a:avLst/>
                        </a:prstGeom>
                        <a:solidFill>
                          <a:srgbClr val="FFFFFF"/>
                        </a:solidFill>
                        <a:ln w="12700">
                          <a:solidFill>
                            <a:srgbClr val="000000"/>
                          </a:solidFill>
                          <a:miter lim="800000"/>
                          <a:headEnd/>
                          <a:tailEnd/>
                        </a:ln>
                      </wps:spPr>
                      <wps:txbx>
                        <w:txbxContent>
                          <w:p w:rsidR="00CC44A8" w:rsidRPr="00B83624" w:rsidRDefault="00CC44A8" w:rsidP="004E5A69">
                            <w:pPr>
                              <w:jc w:val="center"/>
                              <w:rPr>
                                <w:rFonts w:ascii="Times New Roman" w:hAnsi="Times New Roman"/>
                              </w:rPr>
                            </w:pPr>
                            <w:r w:rsidRPr="00B83624">
                              <w:rPr>
                                <w:rFonts w:ascii="Times New Roman" w:hAnsi="Times New Roman"/>
                              </w:rPr>
                              <w:t>Penyajian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69C3DB" id="Rectangle 47" o:spid="_x0000_s1061" style="position:absolute;left:0;text-align:left;margin-left:154.8pt;margin-top:10.35pt;width:89.5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" strokeweight="1pt">
                <v:textbox>
                  <w:txbxContent>
                    <w:p w:rsidR="00CC44A8" w:rsidRPr="00B83624" w:rsidRDefault="00CC44A8" w:rsidP="004E5A69">
                      <w:pPr>
                        <w:jc w:val="center"/>
                        <w:rPr>
                          <w:rFonts w:ascii="Times New Roman" w:hAnsi="Times New Roman"/>
                        </w:rPr>
                      </w:pPr>
                      <w:r w:rsidRPr="00B83624">
                        <w:rPr>
                          <w:rFonts w:ascii="Times New Roman" w:hAnsi="Times New Roman"/>
                        </w:rPr>
                        <w:t>Penyajian Data</w:t>
                      </w:r>
                    </w:p>
                  </w:txbxContent>
                </v:textbox>
              </v:rect>
            </w:pict>
          </mc:Fallback>
        </mc:AlternateContent>
      </w:r>
    </w:p>
    <w:p w:rsidR="004E5A69" w:rsidRDefault="004E5A69" w:rsidP="004E5A69">
      <w:pPr>
        <w:spacing w:after="0" w:line="480" w:lineRule="auto"/>
        <w:rPr>
          <w:rFonts w:ascii="Times New Roman" w:hAnsi="Times New Roman"/>
          <w:sz w:val="24"/>
          <w:szCs w:val="24"/>
        </w:rPr>
      </w:pPr>
    </w:p>
    <w:p w:rsidR="004452E3" w:rsidRDefault="004452E3" w:rsidP="004E5A69">
      <w:pPr>
        <w:spacing w:after="0" w:line="480" w:lineRule="auto"/>
        <w:rPr>
          <w:rFonts w:ascii="Times New Roman" w:hAnsi="Times New Roman"/>
          <w:sz w:val="24"/>
          <w:szCs w:val="24"/>
        </w:rPr>
      </w:pPr>
    </w:p>
    <w:p w:rsidR="004E5A69" w:rsidRPr="00E55B6B" w:rsidRDefault="004E5A69" w:rsidP="004E5A69">
      <w:pPr>
        <w:pStyle w:val="Caption"/>
        <w:ind w:left="1134" w:hanging="1134"/>
        <w:jc w:val="both"/>
        <w:rPr>
          <w:b w:val="0"/>
          <w:sz w:val="24"/>
          <w:szCs w:val="24"/>
          <w:lang w:val="id-ID"/>
        </w:rPr>
      </w:pPr>
      <w:bookmarkStart w:id="70" w:name="_Toc507717583"/>
      <w:r w:rsidRPr="00E55B6B">
        <w:rPr>
          <w:b w:val="0"/>
          <w:sz w:val="24"/>
          <w:szCs w:val="24"/>
        </w:rPr>
        <w:t xml:space="preserve">Gambar </w:t>
      </w:r>
      <w:r>
        <w:rPr>
          <w:b w:val="0"/>
          <w:sz w:val="24"/>
          <w:szCs w:val="24"/>
        </w:rPr>
        <w:t>3</w:t>
      </w:r>
      <w:r w:rsidR="00783E77">
        <w:rPr>
          <w:b w:val="0"/>
          <w:sz w:val="24"/>
          <w:szCs w:val="24"/>
        </w:rPr>
        <w:t xml:space="preserve"> </w:t>
      </w:r>
      <w:r>
        <w:rPr>
          <w:b w:val="0"/>
          <w:sz w:val="24"/>
          <w:szCs w:val="24"/>
          <w:lang w:val="id-ID"/>
        </w:rPr>
        <w:t xml:space="preserve">Bagan alur kerangka kerja hubungan </w:t>
      </w:r>
      <w:r w:rsidR="004452E3">
        <w:rPr>
          <w:b w:val="0"/>
          <w:sz w:val="24"/>
          <w:szCs w:val="24"/>
        </w:rPr>
        <w:t xml:space="preserve">kebiasaan merokok </w:t>
      </w:r>
      <w:r>
        <w:rPr>
          <w:b w:val="0"/>
          <w:sz w:val="24"/>
          <w:szCs w:val="24"/>
          <w:lang w:val="id-ID"/>
        </w:rPr>
        <w:t xml:space="preserve">dengan </w:t>
      </w:r>
      <w:r w:rsidR="004452E3">
        <w:rPr>
          <w:b w:val="0"/>
          <w:sz w:val="24"/>
          <w:szCs w:val="24"/>
        </w:rPr>
        <w:t xml:space="preserve">kejadian hipertensi </w:t>
      </w:r>
      <w:r>
        <w:rPr>
          <w:b w:val="0"/>
          <w:sz w:val="24"/>
          <w:szCs w:val="24"/>
          <w:lang w:val="id-ID"/>
        </w:rPr>
        <w:t xml:space="preserve">di </w:t>
      </w:r>
      <w:r w:rsidR="004452E3">
        <w:rPr>
          <w:b w:val="0"/>
          <w:sz w:val="24"/>
          <w:szCs w:val="24"/>
        </w:rPr>
        <w:t xml:space="preserve">UPT Kesmas Gianyar I </w:t>
      </w:r>
      <w:r>
        <w:rPr>
          <w:b w:val="0"/>
          <w:sz w:val="24"/>
          <w:szCs w:val="24"/>
          <w:lang w:val="id-ID"/>
        </w:rPr>
        <w:t>tahun 2018</w:t>
      </w:r>
      <w:bookmarkEnd w:id="70"/>
    </w:p>
    <w:p w:rsidR="00EF68B6" w:rsidRPr="005A6E9F" w:rsidRDefault="00EF68B6" w:rsidP="00B67AE6">
      <w:pPr>
        <w:pStyle w:val="Heading2"/>
        <w:numPr>
          <w:ilvl w:val="0"/>
          <w:numId w:val="33"/>
        </w:numPr>
        <w:ind w:left="426" w:hanging="426"/>
      </w:pPr>
      <w:bookmarkStart w:id="71" w:name="_Toc515115336"/>
      <w:r w:rsidRPr="005A6E9F">
        <w:lastRenderedPageBreak/>
        <w:t>Tempat dan Waktu Penelitian</w:t>
      </w:r>
      <w:bookmarkEnd w:id="71"/>
    </w:p>
    <w:p w:rsidR="00EF68B6" w:rsidRPr="00B27CAE" w:rsidRDefault="00EF68B6" w:rsidP="000370EC">
      <w:pPr>
        <w:spacing w:after="0" w:line="480" w:lineRule="auto"/>
        <w:ind w:firstLine="426"/>
        <w:jc w:val="both"/>
        <w:rPr>
          <w:rFonts w:ascii="Times New Roman" w:hAnsi="Times New Roman"/>
          <w:color w:val="FF0000"/>
          <w:sz w:val="24"/>
          <w:szCs w:val="24"/>
          <w:lang w:val="en-US"/>
        </w:rPr>
      </w:pPr>
      <w:r w:rsidRPr="0034452B">
        <w:rPr>
          <w:rFonts w:ascii="Times New Roman" w:hAnsi="Times New Roman"/>
          <w:sz w:val="24"/>
          <w:szCs w:val="24"/>
        </w:rPr>
        <w:t xml:space="preserve">Penelitian ini dilaksanakan di </w:t>
      </w:r>
      <w:r w:rsidR="00F23197">
        <w:rPr>
          <w:rFonts w:ascii="Times New Roman" w:hAnsi="Times New Roman"/>
          <w:sz w:val="24"/>
          <w:szCs w:val="24"/>
        </w:rPr>
        <w:t>UPT</w:t>
      </w:r>
      <w:r>
        <w:rPr>
          <w:rFonts w:ascii="Times New Roman" w:hAnsi="Times New Roman"/>
          <w:sz w:val="24"/>
          <w:szCs w:val="24"/>
        </w:rPr>
        <w:t xml:space="preserve"> Kesmas </w:t>
      </w:r>
      <w:r w:rsidR="00090836">
        <w:rPr>
          <w:rFonts w:ascii="Times New Roman" w:hAnsi="Times New Roman"/>
          <w:sz w:val="24"/>
          <w:szCs w:val="24"/>
          <w:lang w:val="en-US"/>
        </w:rPr>
        <w:t xml:space="preserve">Gianyar I </w:t>
      </w:r>
      <w:r w:rsidRPr="0034452B">
        <w:rPr>
          <w:rFonts w:ascii="Times New Roman" w:hAnsi="Times New Roman"/>
          <w:sz w:val="24"/>
          <w:szCs w:val="24"/>
        </w:rPr>
        <w:t xml:space="preserve">dengan dasar pertimbangan angka </w:t>
      </w:r>
      <w:r w:rsidR="00090836">
        <w:rPr>
          <w:rFonts w:ascii="Times New Roman" w:hAnsi="Times New Roman"/>
          <w:sz w:val="24"/>
          <w:szCs w:val="24"/>
        </w:rPr>
        <w:t>Pasien</w:t>
      </w:r>
      <w:r w:rsidRPr="0034452B">
        <w:rPr>
          <w:rFonts w:ascii="Times New Roman" w:hAnsi="Times New Roman"/>
          <w:sz w:val="24"/>
          <w:szCs w:val="24"/>
        </w:rPr>
        <w:t xml:space="preserve"> </w:t>
      </w:r>
      <w:r>
        <w:rPr>
          <w:rFonts w:ascii="Times New Roman" w:hAnsi="Times New Roman"/>
          <w:sz w:val="24"/>
          <w:szCs w:val="24"/>
        </w:rPr>
        <w:t>hipertensi</w:t>
      </w:r>
      <w:r w:rsidRPr="0034452B">
        <w:rPr>
          <w:rFonts w:ascii="Times New Roman" w:hAnsi="Times New Roman"/>
          <w:sz w:val="24"/>
          <w:szCs w:val="24"/>
        </w:rPr>
        <w:t xml:space="preserve"> yang tinggi. </w:t>
      </w:r>
      <w:r w:rsidRPr="00E57427">
        <w:rPr>
          <w:rFonts w:ascii="Times New Roman" w:hAnsi="Times New Roman"/>
          <w:sz w:val="24"/>
          <w:szCs w:val="24"/>
        </w:rPr>
        <w:t xml:space="preserve">Penelitian </w:t>
      </w:r>
      <w:r w:rsidR="00B54551">
        <w:rPr>
          <w:rFonts w:ascii="Times New Roman" w:hAnsi="Times New Roman"/>
          <w:sz w:val="24"/>
          <w:szCs w:val="24"/>
          <w:lang w:val="en-US"/>
        </w:rPr>
        <w:t xml:space="preserve">ini sudah dilakukan </w:t>
      </w:r>
      <w:r w:rsidRPr="00E57427">
        <w:rPr>
          <w:rFonts w:ascii="Times New Roman" w:hAnsi="Times New Roman"/>
          <w:sz w:val="24"/>
          <w:szCs w:val="24"/>
        </w:rPr>
        <w:t xml:space="preserve">sejak </w:t>
      </w:r>
      <w:r w:rsidR="00A855F1" w:rsidRPr="00E57427">
        <w:rPr>
          <w:rFonts w:ascii="Times New Roman" w:hAnsi="Times New Roman"/>
          <w:sz w:val="24"/>
          <w:szCs w:val="24"/>
          <w:lang w:val="en-US"/>
        </w:rPr>
        <w:t>pengumpulan data</w:t>
      </w:r>
      <w:r w:rsidRPr="00E57427">
        <w:rPr>
          <w:rFonts w:ascii="Times New Roman" w:hAnsi="Times New Roman"/>
          <w:sz w:val="24"/>
          <w:szCs w:val="24"/>
        </w:rPr>
        <w:t xml:space="preserve"> hingga penyelesaian laporan pene</w:t>
      </w:r>
      <w:r w:rsidR="00A855F1" w:rsidRPr="00E57427">
        <w:rPr>
          <w:rFonts w:ascii="Times New Roman" w:hAnsi="Times New Roman"/>
          <w:sz w:val="24"/>
          <w:szCs w:val="24"/>
        </w:rPr>
        <w:t>litian yang dimulai</w:t>
      </w:r>
      <w:r w:rsidR="00AB09BA">
        <w:rPr>
          <w:rFonts w:ascii="Times New Roman" w:hAnsi="Times New Roman"/>
          <w:sz w:val="24"/>
          <w:szCs w:val="24"/>
        </w:rPr>
        <w:t xml:space="preserve"> dari bulan April hingga bulan M</w:t>
      </w:r>
      <w:r w:rsidR="00A855F1" w:rsidRPr="00E57427">
        <w:rPr>
          <w:rFonts w:ascii="Times New Roman" w:hAnsi="Times New Roman"/>
          <w:sz w:val="24"/>
          <w:szCs w:val="24"/>
        </w:rPr>
        <w:t>ei 2018</w:t>
      </w:r>
      <w:r w:rsidR="00A855F1" w:rsidRPr="00E57427">
        <w:rPr>
          <w:rFonts w:ascii="Times New Roman" w:hAnsi="Times New Roman"/>
          <w:sz w:val="24"/>
          <w:szCs w:val="24"/>
          <w:lang w:val="en-US"/>
        </w:rPr>
        <w:t xml:space="preserve">. </w:t>
      </w:r>
      <w:r w:rsidRPr="00E57427">
        <w:rPr>
          <w:rFonts w:ascii="Times New Roman" w:hAnsi="Times New Roman"/>
          <w:sz w:val="24"/>
          <w:szCs w:val="24"/>
        </w:rPr>
        <w:t>Adapun jadwal penelitian terlampir</w:t>
      </w:r>
      <w:r w:rsidR="000370EC" w:rsidRPr="00E57427">
        <w:rPr>
          <w:rFonts w:ascii="Times New Roman" w:hAnsi="Times New Roman"/>
          <w:sz w:val="24"/>
          <w:szCs w:val="24"/>
          <w:lang w:val="en-US"/>
        </w:rPr>
        <w:t>.</w:t>
      </w:r>
    </w:p>
    <w:p w:rsidR="000370EC" w:rsidRPr="000370EC" w:rsidRDefault="000370EC" w:rsidP="000370EC">
      <w:pPr>
        <w:spacing w:after="0" w:line="240" w:lineRule="auto"/>
        <w:ind w:firstLine="426"/>
        <w:jc w:val="both"/>
        <w:rPr>
          <w:rFonts w:ascii="Times New Roman" w:hAnsi="Times New Roman"/>
          <w:b/>
          <w:sz w:val="24"/>
          <w:szCs w:val="24"/>
          <w:lang w:val="en-US"/>
        </w:rPr>
      </w:pPr>
    </w:p>
    <w:p w:rsidR="00EF68B6" w:rsidRPr="005A6E9F" w:rsidRDefault="00EF68B6" w:rsidP="00B67AE6">
      <w:pPr>
        <w:pStyle w:val="Heading2"/>
        <w:numPr>
          <w:ilvl w:val="0"/>
          <w:numId w:val="33"/>
        </w:numPr>
        <w:ind w:left="426" w:hanging="426"/>
      </w:pPr>
      <w:bookmarkStart w:id="72" w:name="_Toc515115337"/>
      <w:r w:rsidRPr="005A6E9F">
        <w:t>Populasi dan Sampel Penelitian</w:t>
      </w:r>
      <w:bookmarkEnd w:id="72"/>
    </w:p>
    <w:p w:rsidR="00EF68B6" w:rsidRDefault="00EF68B6" w:rsidP="001F4874">
      <w:pPr>
        <w:pStyle w:val="Heading3"/>
        <w:numPr>
          <w:ilvl w:val="3"/>
          <w:numId w:val="21"/>
        </w:numPr>
        <w:ind w:left="426" w:hanging="426"/>
      </w:pPr>
      <w:bookmarkStart w:id="73" w:name="_Toc515115338"/>
      <w:r>
        <w:t>Populasi penelitian</w:t>
      </w:r>
      <w:bookmarkEnd w:id="73"/>
    </w:p>
    <w:p w:rsidR="00EF68B6" w:rsidRPr="00F97FD3" w:rsidRDefault="00EF68B6" w:rsidP="000370EC">
      <w:pPr>
        <w:spacing w:after="0" w:line="480" w:lineRule="auto"/>
        <w:ind w:firstLine="426"/>
        <w:jc w:val="both"/>
        <w:rPr>
          <w:rFonts w:ascii="Times New Roman" w:hAnsi="Times New Roman"/>
          <w:sz w:val="24"/>
          <w:szCs w:val="24"/>
        </w:rPr>
      </w:pPr>
      <w:r>
        <w:rPr>
          <w:rFonts w:ascii="Times New Roman" w:hAnsi="Times New Roman"/>
          <w:sz w:val="24"/>
          <w:szCs w:val="24"/>
        </w:rPr>
        <w:t xml:space="preserve">Populasi adalah subjek yang memenuhi kriteria yang telah ditetapkan </w:t>
      </w:r>
      <w:r w:rsidR="00D641FD">
        <w:rPr>
          <w:rFonts w:ascii="Times New Roman" w:hAnsi="Times New Roman"/>
          <w:sz w:val="24"/>
          <w:szCs w:val="24"/>
        </w:rPr>
        <w:fldChar w:fldCharType="begin" w:fldLock="1"/>
      </w:r>
      <w:r w:rsidR="00D641FD">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D641FD">
        <w:rPr>
          <w:rFonts w:ascii="Times New Roman" w:hAnsi="Times New Roman"/>
          <w:sz w:val="24"/>
          <w:szCs w:val="24"/>
        </w:rPr>
        <w:fldChar w:fldCharType="separate"/>
      </w:r>
      <w:r w:rsidR="00D641FD" w:rsidRPr="00D641FD">
        <w:rPr>
          <w:rFonts w:ascii="Times New Roman" w:hAnsi="Times New Roman"/>
          <w:noProof/>
          <w:sz w:val="24"/>
          <w:szCs w:val="24"/>
        </w:rPr>
        <w:t>(Nursalam, 2017)</w:t>
      </w:r>
      <w:r w:rsidR="00D641FD">
        <w:rPr>
          <w:rFonts w:ascii="Times New Roman" w:hAnsi="Times New Roman"/>
          <w:sz w:val="24"/>
          <w:szCs w:val="24"/>
        </w:rPr>
        <w:fldChar w:fldCharType="end"/>
      </w:r>
      <w:r>
        <w:rPr>
          <w:rFonts w:ascii="Times New Roman" w:hAnsi="Times New Roman"/>
          <w:sz w:val="24"/>
          <w:szCs w:val="24"/>
        </w:rPr>
        <w:t xml:space="preserve">. Populasi dalam penelitian ini adalah semua </w:t>
      </w:r>
      <w:r w:rsidR="00090836">
        <w:rPr>
          <w:rFonts w:ascii="Times New Roman" w:hAnsi="Times New Roman"/>
          <w:sz w:val="24"/>
          <w:szCs w:val="24"/>
          <w:lang w:val="en-US"/>
        </w:rPr>
        <w:t>pasien</w:t>
      </w:r>
      <w:r>
        <w:rPr>
          <w:rFonts w:ascii="Times New Roman" w:hAnsi="Times New Roman"/>
          <w:sz w:val="24"/>
          <w:szCs w:val="24"/>
        </w:rPr>
        <w:t xml:space="preserve"> hipertensi di </w:t>
      </w:r>
      <w:r w:rsidR="00E820B2">
        <w:rPr>
          <w:rFonts w:ascii="Times New Roman" w:hAnsi="Times New Roman"/>
          <w:sz w:val="24"/>
          <w:szCs w:val="24"/>
        </w:rPr>
        <w:t>UPT</w:t>
      </w:r>
      <w:r>
        <w:rPr>
          <w:rFonts w:ascii="Times New Roman" w:hAnsi="Times New Roman"/>
          <w:sz w:val="24"/>
          <w:szCs w:val="24"/>
        </w:rPr>
        <w:t xml:space="preserve"> Kesmas </w:t>
      </w:r>
      <w:r w:rsidR="00090836">
        <w:rPr>
          <w:rFonts w:ascii="Times New Roman" w:hAnsi="Times New Roman"/>
          <w:sz w:val="24"/>
          <w:szCs w:val="24"/>
          <w:lang w:val="en-US"/>
        </w:rPr>
        <w:t xml:space="preserve">Gianyar </w:t>
      </w:r>
      <w:r w:rsidR="00090836">
        <w:rPr>
          <w:rFonts w:ascii="Times New Roman" w:hAnsi="Times New Roman"/>
          <w:sz w:val="24"/>
          <w:szCs w:val="24"/>
        </w:rPr>
        <w:t>I</w:t>
      </w:r>
      <w:r w:rsidR="00090836">
        <w:rPr>
          <w:rFonts w:ascii="Times New Roman" w:hAnsi="Times New Roman"/>
          <w:sz w:val="24"/>
          <w:szCs w:val="24"/>
          <w:lang w:val="en-US"/>
        </w:rPr>
        <w:t xml:space="preserve"> </w:t>
      </w:r>
      <w:r w:rsidR="00090836" w:rsidRPr="00090836">
        <w:rPr>
          <w:rFonts w:ascii="Times New Roman" w:hAnsi="Times New Roman"/>
          <w:sz w:val="24"/>
          <w:szCs w:val="24"/>
          <w:lang w:val="en-US"/>
        </w:rPr>
        <w:t xml:space="preserve">selama satu </w:t>
      </w:r>
      <w:r w:rsidR="00090836" w:rsidRPr="00090836">
        <w:rPr>
          <w:rFonts w:ascii="Times New Roman" w:hAnsi="Times New Roman"/>
          <w:sz w:val="24"/>
          <w:szCs w:val="24"/>
        </w:rPr>
        <w:t>bulan sebanyak</w:t>
      </w:r>
      <w:r w:rsidR="00090836" w:rsidRPr="00090836">
        <w:rPr>
          <w:rFonts w:ascii="Times New Roman" w:hAnsi="Times New Roman"/>
          <w:sz w:val="24"/>
          <w:szCs w:val="24"/>
          <w:lang w:val="en-US"/>
        </w:rPr>
        <w:t xml:space="preserve"> 103 orang</w:t>
      </w:r>
      <w:r w:rsidRPr="00090836">
        <w:rPr>
          <w:rFonts w:ascii="Times New Roman" w:hAnsi="Times New Roman"/>
          <w:sz w:val="24"/>
          <w:szCs w:val="24"/>
        </w:rPr>
        <w:t>.</w:t>
      </w:r>
    </w:p>
    <w:p w:rsidR="00EF68B6" w:rsidRPr="005A6E9F" w:rsidRDefault="00EF68B6" w:rsidP="001F4874">
      <w:pPr>
        <w:pStyle w:val="Heading3"/>
        <w:numPr>
          <w:ilvl w:val="3"/>
          <w:numId w:val="21"/>
        </w:numPr>
        <w:ind w:left="426" w:hanging="426"/>
      </w:pPr>
      <w:bookmarkStart w:id="74" w:name="_Toc515115339"/>
      <w:r w:rsidRPr="005A6E9F">
        <w:t>Sampel</w:t>
      </w:r>
      <w:bookmarkEnd w:id="74"/>
    </w:p>
    <w:p w:rsidR="00EF68B6" w:rsidRDefault="00EF68B6" w:rsidP="000370EC">
      <w:pPr>
        <w:pStyle w:val="ListParagraph"/>
        <w:spacing w:after="0" w:line="480" w:lineRule="auto"/>
        <w:ind w:left="0" w:firstLine="426"/>
        <w:jc w:val="both"/>
        <w:rPr>
          <w:rFonts w:ascii="Times New Roman" w:hAnsi="Times New Roman"/>
          <w:sz w:val="24"/>
          <w:szCs w:val="24"/>
        </w:rPr>
      </w:pPr>
      <w:r w:rsidRPr="00E84942">
        <w:rPr>
          <w:rFonts w:ascii="Times New Roman" w:hAnsi="Times New Roman"/>
          <w:sz w:val="24"/>
          <w:szCs w:val="24"/>
        </w:rPr>
        <w:t xml:space="preserve">Sampel terdiri dari bagian populasi </w:t>
      </w:r>
      <w:r>
        <w:rPr>
          <w:rFonts w:ascii="Times New Roman" w:hAnsi="Times New Roman"/>
          <w:sz w:val="24"/>
          <w:szCs w:val="24"/>
        </w:rPr>
        <w:t xml:space="preserve">terjangkau </w:t>
      </w:r>
      <w:r w:rsidRPr="00E84942">
        <w:rPr>
          <w:rFonts w:ascii="Times New Roman" w:hAnsi="Times New Roman"/>
          <w:sz w:val="24"/>
          <w:szCs w:val="24"/>
        </w:rPr>
        <w:t>yang dapat dipergunakan sebagai subjek penelitian melalui sampling</w:t>
      </w:r>
      <w:r>
        <w:rPr>
          <w:rFonts w:ascii="Times New Roman" w:hAnsi="Times New Roman"/>
          <w:sz w:val="24"/>
          <w:szCs w:val="24"/>
        </w:rPr>
        <w:t xml:space="preserve"> </w:t>
      </w:r>
      <w:r w:rsidR="00D641FD">
        <w:rPr>
          <w:rFonts w:ascii="Times New Roman" w:hAnsi="Times New Roman"/>
          <w:sz w:val="24"/>
          <w:szCs w:val="24"/>
        </w:rPr>
        <w:fldChar w:fldCharType="begin" w:fldLock="1"/>
      </w:r>
      <w:r w:rsidR="00D641FD">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D641FD">
        <w:rPr>
          <w:rFonts w:ascii="Times New Roman" w:hAnsi="Times New Roman"/>
          <w:sz w:val="24"/>
          <w:szCs w:val="24"/>
        </w:rPr>
        <w:fldChar w:fldCharType="separate"/>
      </w:r>
      <w:r w:rsidR="00D641FD" w:rsidRPr="00D641FD">
        <w:rPr>
          <w:rFonts w:ascii="Times New Roman" w:hAnsi="Times New Roman"/>
          <w:noProof/>
          <w:sz w:val="24"/>
          <w:szCs w:val="24"/>
        </w:rPr>
        <w:t>(Nursalam, 2017)</w:t>
      </w:r>
      <w:r w:rsidR="00D641FD">
        <w:rPr>
          <w:rFonts w:ascii="Times New Roman" w:hAnsi="Times New Roman"/>
          <w:sz w:val="24"/>
          <w:szCs w:val="24"/>
        </w:rPr>
        <w:fldChar w:fldCharType="end"/>
      </w:r>
      <w:r>
        <w:rPr>
          <w:rFonts w:ascii="Times New Roman" w:hAnsi="Times New Roman"/>
          <w:sz w:val="24"/>
          <w:szCs w:val="24"/>
        </w:rPr>
        <w:t xml:space="preserve">. </w:t>
      </w:r>
      <w:r w:rsidRPr="007A181C">
        <w:rPr>
          <w:rFonts w:ascii="Times New Roman" w:hAnsi="Times New Roman"/>
          <w:sz w:val="24"/>
          <w:szCs w:val="24"/>
        </w:rPr>
        <w:t xml:space="preserve">Sampel penelitian ini diambil dari populasi </w:t>
      </w:r>
      <w:r w:rsidR="00090836">
        <w:rPr>
          <w:rFonts w:ascii="Times New Roman" w:hAnsi="Times New Roman"/>
          <w:color w:val="000000"/>
          <w:sz w:val="24"/>
          <w:szCs w:val="24"/>
          <w:lang w:val="en-US"/>
        </w:rPr>
        <w:t>pasien</w:t>
      </w:r>
      <w:r>
        <w:rPr>
          <w:rFonts w:ascii="Times New Roman" w:hAnsi="Times New Roman"/>
          <w:color w:val="000000"/>
          <w:sz w:val="24"/>
          <w:szCs w:val="24"/>
        </w:rPr>
        <w:t xml:space="preserve"> hipertensi</w:t>
      </w:r>
      <w:r w:rsidRPr="000D7225">
        <w:rPr>
          <w:rFonts w:ascii="Times New Roman" w:hAnsi="Times New Roman"/>
          <w:color w:val="000000"/>
          <w:sz w:val="24"/>
          <w:szCs w:val="24"/>
        </w:rPr>
        <w:t xml:space="preserve"> di </w:t>
      </w:r>
      <w:r w:rsidR="00E820B2">
        <w:rPr>
          <w:rFonts w:ascii="Times New Roman" w:hAnsi="Times New Roman"/>
          <w:color w:val="000000"/>
          <w:sz w:val="24"/>
          <w:szCs w:val="24"/>
        </w:rPr>
        <w:t>UPT</w:t>
      </w:r>
      <w:r>
        <w:rPr>
          <w:rFonts w:ascii="Times New Roman" w:hAnsi="Times New Roman"/>
          <w:color w:val="000000"/>
          <w:sz w:val="24"/>
          <w:szCs w:val="24"/>
        </w:rPr>
        <w:t xml:space="preserve"> Kesmas </w:t>
      </w:r>
      <w:r w:rsidR="00090836">
        <w:rPr>
          <w:rFonts w:ascii="Times New Roman" w:hAnsi="Times New Roman"/>
          <w:color w:val="000000"/>
          <w:sz w:val="24"/>
          <w:szCs w:val="24"/>
          <w:lang w:val="en-US"/>
        </w:rPr>
        <w:t xml:space="preserve">Gianyar </w:t>
      </w:r>
      <w:r w:rsidR="00090836">
        <w:rPr>
          <w:rFonts w:ascii="Times New Roman" w:hAnsi="Times New Roman"/>
          <w:color w:val="000000"/>
          <w:sz w:val="24"/>
          <w:szCs w:val="24"/>
        </w:rPr>
        <w:t>I</w:t>
      </w:r>
      <w:r w:rsidR="00090836">
        <w:rPr>
          <w:rFonts w:ascii="Times New Roman" w:hAnsi="Times New Roman"/>
          <w:color w:val="000000"/>
          <w:sz w:val="24"/>
          <w:szCs w:val="24"/>
          <w:lang w:val="en-US"/>
        </w:rPr>
        <w:t xml:space="preserve"> </w:t>
      </w:r>
      <w:r>
        <w:rPr>
          <w:rFonts w:ascii="Times New Roman" w:hAnsi="Times New Roman"/>
          <w:sz w:val="24"/>
          <w:szCs w:val="24"/>
        </w:rPr>
        <w:t>yang memenuhi kriteria. Kriteria sampel dari penelitian ini adalah :</w:t>
      </w:r>
    </w:p>
    <w:p w:rsidR="00EF68B6" w:rsidRDefault="00EF68B6" w:rsidP="001F4874">
      <w:pPr>
        <w:pStyle w:val="ListParagraph"/>
        <w:numPr>
          <w:ilvl w:val="0"/>
          <w:numId w:val="24"/>
        </w:numPr>
        <w:spacing w:after="0" w:line="480" w:lineRule="auto"/>
        <w:ind w:left="426" w:hanging="426"/>
        <w:jc w:val="both"/>
        <w:rPr>
          <w:rFonts w:ascii="Times New Roman" w:hAnsi="Times New Roman"/>
          <w:sz w:val="24"/>
          <w:szCs w:val="24"/>
        </w:rPr>
      </w:pPr>
      <w:r>
        <w:rPr>
          <w:rFonts w:ascii="Times New Roman" w:hAnsi="Times New Roman"/>
          <w:sz w:val="24"/>
          <w:szCs w:val="24"/>
        </w:rPr>
        <w:t>Kriteria inklusi</w:t>
      </w:r>
    </w:p>
    <w:p w:rsidR="00E748B5" w:rsidRDefault="00EF68B6" w:rsidP="00E748B5">
      <w:pPr>
        <w:spacing w:after="0" w:line="480" w:lineRule="auto"/>
        <w:ind w:firstLine="426"/>
        <w:contextualSpacing/>
        <w:jc w:val="both"/>
        <w:rPr>
          <w:rFonts w:ascii="Times New Roman" w:hAnsi="Times New Roman"/>
          <w:sz w:val="24"/>
          <w:szCs w:val="24"/>
          <w:lang w:val="en-US"/>
        </w:rPr>
      </w:pPr>
      <w:r>
        <w:rPr>
          <w:rFonts w:ascii="Times New Roman" w:hAnsi="Times New Roman"/>
          <w:sz w:val="24"/>
          <w:szCs w:val="24"/>
        </w:rPr>
        <w:t>Kriteria</w:t>
      </w:r>
      <w:r w:rsidRPr="007B7F47">
        <w:rPr>
          <w:rFonts w:ascii="Times New Roman" w:hAnsi="Times New Roman"/>
          <w:color w:val="FFFFFF"/>
          <w:sz w:val="24"/>
          <w:szCs w:val="24"/>
        </w:rPr>
        <w:t>p</w:t>
      </w:r>
      <w:r>
        <w:rPr>
          <w:rFonts w:ascii="Times New Roman" w:hAnsi="Times New Roman"/>
          <w:sz w:val="24"/>
          <w:szCs w:val="24"/>
        </w:rPr>
        <w:t>inklusi adalah</w:t>
      </w:r>
      <w:r w:rsidRPr="007B7F47">
        <w:rPr>
          <w:rFonts w:ascii="Times New Roman" w:hAnsi="Times New Roman"/>
          <w:color w:val="FFFFFF"/>
          <w:sz w:val="24"/>
          <w:szCs w:val="24"/>
        </w:rPr>
        <w:t>o</w:t>
      </w:r>
      <w:r>
        <w:rPr>
          <w:rFonts w:ascii="Times New Roman" w:hAnsi="Times New Roman"/>
          <w:sz w:val="24"/>
          <w:szCs w:val="24"/>
        </w:rPr>
        <w:t>karakteristik umum</w:t>
      </w:r>
      <w:r w:rsidRPr="007B7F47">
        <w:rPr>
          <w:rFonts w:ascii="Times New Roman" w:hAnsi="Times New Roman"/>
          <w:color w:val="FFFFFF"/>
          <w:sz w:val="24"/>
          <w:szCs w:val="24"/>
        </w:rPr>
        <w:t>k</w:t>
      </w:r>
      <w:r>
        <w:rPr>
          <w:rFonts w:ascii="Times New Roman" w:hAnsi="Times New Roman"/>
          <w:sz w:val="24"/>
          <w:szCs w:val="24"/>
        </w:rPr>
        <w:t xml:space="preserve">subyek yang akan diteliti dari </w:t>
      </w:r>
      <w:r w:rsidRPr="007B7F47">
        <w:rPr>
          <w:rFonts w:ascii="Times New Roman" w:hAnsi="Times New Roman"/>
          <w:color w:val="000000"/>
          <w:sz w:val="24"/>
          <w:szCs w:val="24"/>
        </w:rPr>
        <w:t>populasi</w:t>
      </w:r>
      <w:r w:rsidRPr="007B7F47">
        <w:rPr>
          <w:rFonts w:ascii="Times New Roman" w:hAnsi="Times New Roman"/>
          <w:color w:val="FFFFFF"/>
          <w:sz w:val="24"/>
          <w:szCs w:val="24"/>
        </w:rPr>
        <w:t>q</w:t>
      </w:r>
      <w:r w:rsidRPr="007B7F47">
        <w:rPr>
          <w:rFonts w:ascii="Times New Roman" w:hAnsi="Times New Roman"/>
          <w:color w:val="000000"/>
          <w:sz w:val="24"/>
          <w:szCs w:val="24"/>
        </w:rPr>
        <w:t>target</w:t>
      </w:r>
      <w:r>
        <w:rPr>
          <w:rFonts w:ascii="Times New Roman" w:hAnsi="Times New Roman"/>
          <w:sz w:val="24"/>
          <w:szCs w:val="24"/>
        </w:rPr>
        <w:t xml:space="preserve"> yang</w:t>
      </w:r>
      <w:r w:rsidRPr="007B7F47">
        <w:rPr>
          <w:rFonts w:ascii="Times New Roman" w:hAnsi="Times New Roman"/>
          <w:color w:val="FFFFFF"/>
          <w:sz w:val="24"/>
          <w:szCs w:val="24"/>
        </w:rPr>
        <w:t>b</w:t>
      </w:r>
      <w:r>
        <w:rPr>
          <w:rFonts w:ascii="Times New Roman" w:hAnsi="Times New Roman"/>
          <w:sz w:val="24"/>
          <w:szCs w:val="24"/>
        </w:rPr>
        <w:t>terjangkau</w:t>
      </w:r>
      <w:r w:rsidRPr="007B7F47">
        <w:rPr>
          <w:rFonts w:ascii="Times New Roman" w:hAnsi="Times New Roman"/>
          <w:color w:val="FFFFFF"/>
          <w:sz w:val="24"/>
          <w:szCs w:val="24"/>
        </w:rPr>
        <w:t>p</w:t>
      </w:r>
      <w:r>
        <w:rPr>
          <w:rFonts w:ascii="Times New Roman" w:hAnsi="Times New Roman"/>
          <w:sz w:val="24"/>
          <w:szCs w:val="24"/>
        </w:rPr>
        <w:fldChar w:fldCharType="begin" w:fldLock="1"/>
      </w:r>
      <w:r w:rsidR="00D641FD">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"http://www.mendeley.com/documents/?uuid=6a3e8960-cee7-48f4-b25a-730353b8fdcc", "http://www.mendeley.com/documents/?uuid=ecf53009-a6b4-4dee-af09-6d73d33d2c06" ] } ], "mendeley" : { "formattedCitation" : "(Nursalam, 2011)", "manualFormatting" : "(Nursalam, 2017)", "plainTextFormattedCitation" : "(Nursalam, 2011)", "previouslyFormattedCitation" : "(Nursalam, 2011)"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(Nursalam, 201</w:t>
      </w:r>
      <w:r w:rsidR="00D641FD">
        <w:rPr>
          <w:rFonts w:ascii="Times New Roman" w:hAnsi="Times New Roman"/>
          <w:noProof/>
          <w:sz w:val="24"/>
          <w:szCs w:val="24"/>
          <w:lang w:val="en-US"/>
        </w:rPr>
        <w:t>7</w:t>
      </w:r>
      <w:r w:rsidR="00CE0580" w:rsidRPr="00CE0580">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Kriteria inklusi dalam penelitian ini adalah</w:t>
      </w:r>
      <w:r w:rsidR="000370EC">
        <w:rPr>
          <w:rFonts w:ascii="Times New Roman" w:hAnsi="Times New Roman"/>
          <w:sz w:val="24"/>
          <w:szCs w:val="24"/>
          <w:lang w:val="en-US"/>
        </w:rPr>
        <w:t>:</w:t>
      </w:r>
    </w:p>
    <w:p w:rsidR="00E748B5" w:rsidRPr="000370EC" w:rsidRDefault="00E748B5" w:rsidP="00E748B5">
      <w:pPr>
        <w:spacing w:after="0" w:line="480" w:lineRule="auto"/>
        <w:contextualSpacing/>
        <w:jc w:val="both"/>
        <w:rPr>
          <w:rFonts w:ascii="Times New Roman" w:hAnsi="Times New Roman"/>
          <w:sz w:val="24"/>
          <w:szCs w:val="24"/>
          <w:lang w:val="en-US"/>
        </w:rPr>
      </w:pPr>
      <w:r>
        <w:rPr>
          <w:rFonts w:ascii="Times New Roman" w:hAnsi="Times New Roman"/>
          <w:sz w:val="24"/>
          <w:szCs w:val="24"/>
          <w:lang w:val="en-US"/>
        </w:rPr>
        <w:t>Kelompok kasus:</w:t>
      </w:r>
    </w:p>
    <w:p w:rsidR="00EF68B6" w:rsidRPr="005636C8" w:rsidRDefault="00090836" w:rsidP="001F4874">
      <w:pPr>
        <w:numPr>
          <w:ilvl w:val="0"/>
          <w:numId w:val="26"/>
        </w:numPr>
        <w:spacing w:after="0" w:line="480" w:lineRule="auto"/>
        <w:ind w:left="426" w:hanging="426"/>
        <w:contextualSpacing/>
        <w:jc w:val="both"/>
        <w:rPr>
          <w:rFonts w:ascii="Times New Roman" w:hAnsi="Times New Roman"/>
          <w:i/>
          <w:sz w:val="24"/>
          <w:szCs w:val="24"/>
        </w:rPr>
      </w:pPr>
      <w:r>
        <w:rPr>
          <w:rFonts w:ascii="Times New Roman" w:hAnsi="Times New Roman"/>
          <w:sz w:val="24"/>
          <w:szCs w:val="24"/>
        </w:rPr>
        <w:t>Pasien</w:t>
      </w:r>
      <w:r w:rsidR="00EF68B6">
        <w:rPr>
          <w:rFonts w:ascii="Times New Roman" w:hAnsi="Times New Roman"/>
          <w:sz w:val="24"/>
          <w:szCs w:val="24"/>
        </w:rPr>
        <w:t xml:space="preserve"> yang menderita hipertensi yang telah terdiagnosa oleh petugas kesehatan yang kontrol ke </w:t>
      </w:r>
      <w:r w:rsidR="00E820B2">
        <w:rPr>
          <w:rFonts w:ascii="Times New Roman" w:hAnsi="Times New Roman"/>
          <w:sz w:val="24"/>
          <w:szCs w:val="24"/>
        </w:rPr>
        <w:t>UPT</w:t>
      </w:r>
      <w:r w:rsidR="00EF68B6">
        <w:rPr>
          <w:rFonts w:ascii="Times New Roman" w:hAnsi="Times New Roman"/>
          <w:sz w:val="24"/>
          <w:szCs w:val="24"/>
        </w:rPr>
        <w:t xml:space="preserve"> Kesmas</w:t>
      </w:r>
      <w:r w:rsidR="00EF68B6" w:rsidRPr="00D80299">
        <w:rPr>
          <w:rFonts w:ascii="Times New Roman" w:hAnsi="Times New Roman"/>
          <w:sz w:val="24"/>
          <w:szCs w:val="24"/>
        </w:rPr>
        <w:t xml:space="preserve"> </w:t>
      </w:r>
      <w:r>
        <w:rPr>
          <w:rFonts w:ascii="Times New Roman" w:hAnsi="Times New Roman"/>
          <w:sz w:val="24"/>
          <w:szCs w:val="24"/>
          <w:lang w:val="en-US"/>
        </w:rPr>
        <w:t xml:space="preserve">Gianyar </w:t>
      </w:r>
      <w:r w:rsidR="00EF68B6" w:rsidRPr="00D80299">
        <w:rPr>
          <w:rFonts w:ascii="Times New Roman" w:hAnsi="Times New Roman"/>
          <w:sz w:val="24"/>
          <w:szCs w:val="24"/>
        </w:rPr>
        <w:t xml:space="preserve">I </w:t>
      </w:r>
      <w:r w:rsidR="00EF68B6">
        <w:rPr>
          <w:rFonts w:ascii="Times New Roman" w:hAnsi="Times New Roman"/>
          <w:sz w:val="24"/>
          <w:szCs w:val="24"/>
        </w:rPr>
        <w:t>saat pengambilan data.</w:t>
      </w:r>
    </w:p>
    <w:p w:rsidR="00EF68B6" w:rsidRPr="00980B63" w:rsidRDefault="00090836" w:rsidP="001F4874">
      <w:pPr>
        <w:numPr>
          <w:ilvl w:val="0"/>
          <w:numId w:val="26"/>
        </w:numPr>
        <w:spacing w:after="0" w:line="480" w:lineRule="auto"/>
        <w:ind w:left="426" w:hanging="426"/>
        <w:contextualSpacing/>
        <w:jc w:val="both"/>
        <w:rPr>
          <w:rFonts w:ascii="Times New Roman" w:hAnsi="Times New Roman"/>
          <w:i/>
          <w:sz w:val="24"/>
          <w:szCs w:val="24"/>
        </w:rPr>
      </w:pPr>
      <w:r>
        <w:rPr>
          <w:rFonts w:ascii="Times New Roman" w:hAnsi="Times New Roman"/>
          <w:sz w:val="24"/>
          <w:szCs w:val="24"/>
        </w:rPr>
        <w:t>Pasien</w:t>
      </w:r>
      <w:r w:rsidR="00EF68B6" w:rsidRPr="00D80299">
        <w:rPr>
          <w:rFonts w:ascii="Times New Roman" w:hAnsi="Times New Roman"/>
          <w:sz w:val="24"/>
          <w:szCs w:val="24"/>
        </w:rPr>
        <w:t xml:space="preserve"> </w:t>
      </w:r>
      <w:r w:rsidR="00EF68B6">
        <w:rPr>
          <w:rFonts w:ascii="Times New Roman" w:hAnsi="Times New Roman"/>
          <w:sz w:val="24"/>
          <w:szCs w:val="24"/>
        </w:rPr>
        <w:t>yang berusia</w:t>
      </w:r>
      <w:r w:rsidR="00EF68B6" w:rsidRPr="00D80299">
        <w:rPr>
          <w:rFonts w:ascii="Times New Roman" w:hAnsi="Times New Roman"/>
          <w:sz w:val="24"/>
          <w:szCs w:val="24"/>
        </w:rPr>
        <w:t xml:space="preserve"> </w:t>
      </w:r>
      <w:r w:rsidR="00447364">
        <w:rPr>
          <w:rFonts w:ascii="Times New Roman" w:hAnsi="Times New Roman"/>
          <w:sz w:val="24"/>
          <w:szCs w:val="24"/>
        </w:rPr>
        <w:t>30</w:t>
      </w:r>
      <w:r w:rsidR="004C11E7">
        <w:rPr>
          <w:rFonts w:ascii="Times New Roman" w:hAnsi="Times New Roman"/>
          <w:sz w:val="24"/>
          <w:szCs w:val="24"/>
        </w:rPr>
        <w:t>-60</w:t>
      </w:r>
      <w:r w:rsidR="00EF68B6" w:rsidRPr="004452E3">
        <w:rPr>
          <w:rFonts w:ascii="Times New Roman" w:hAnsi="Times New Roman"/>
          <w:sz w:val="24"/>
          <w:szCs w:val="24"/>
        </w:rPr>
        <w:t xml:space="preserve"> </w:t>
      </w:r>
      <w:r w:rsidR="00EF68B6" w:rsidRPr="00D80299">
        <w:rPr>
          <w:rFonts w:ascii="Times New Roman" w:hAnsi="Times New Roman"/>
          <w:sz w:val="24"/>
          <w:szCs w:val="24"/>
        </w:rPr>
        <w:t>tah</w:t>
      </w:r>
      <w:r w:rsidR="00EF68B6">
        <w:rPr>
          <w:rFonts w:ascii="Times New Roman" w:hAnsi="Times New Roman"/>
          <w:sz w:val="24"/>
          <w:szCs w:val="24"/>
        </w:rPr>
        <w:t>un.</w:t>
      </w:r>
    </w:p>
    <w:p w:rsidR="00980B63" w:rsidRPr="00980B63" w:rsidRDefault="00980B63" w:rsidP="00980B63">
      <w:pPr>
        <w:pStyle w:val="ListParagraph"/>
        <w:numPr>
          <w:ilvl w:val="0"/>
          <w:numId w:val="26"/>
        </w:numPr>
        <w:spacing w:after="0" w:line="480" w:lineRule="auto"/>
        <w:ind w:left="426" w:hanging="426"/>
        <w:jc w:val="both"/>
        <w:rPr>
          <w:rFonts w:ascii="Times New Roman" w:eastAsia="Times New Roman" w:hAnsi="Times New Roman"/>
          <w:color w:val="FF0000"/>
          <w:sz w:val="24"/>
          <w:szCs w:val="24"/>
        </w:rPr>
      </w:pPr>
      <w:r>
        <w:rPr>
          <w:rFonts w:ascii="Times New Roman" w:eastAsia="Times New Roman" w:hAnsi="Times New Roman"/>
          <w:sz w:val="24"/>
          <w:szCs w:val="24"/>
        </w:rPr>
        <w:t>Pasien hipertensi yang memiliki riwayat keturunan hipertensi</w:t>
      </w:r>
    </w:p>
    <w:p w:rsidR="00EF68B6" w:rsidRPr="00E748B5" w:rsidRDefault="00090836" w:rsidP="001F4874">
      <w:pPr>
        <w:numPr>
          <w:ilvl w:val="0"/>
          <w:numId w:val="26"/>
        </w:numPr>
        <w:spacing w:after="0" w:line="480" w:lineRule="auto"/>
        <w:ind w:left="426" w:hanging="426"/>
        <w:contextualSpacing/>
        <w:jc w:val="both"/>
        <w:rPr>
          <w:rFonts w:ascii="Times New Roman" w:hAnsi="Times New Roman"/>
          <w:i/>
          <w:sz w:val="24"/>
          <w:szCs w:val="24"/>
        </w:rPr>
      </w:pPr>
      <w:r>
        <w:rPr>
          <w:rFonts w:ascii="Times New Roman" w:hAnsi="Times New Roman"/>
          <w:sz w:val="24"/>
          <w:szCs w:val="24"/>
        </w:rPr>
        <w:lastRenderedPageBreak/>
        <w:t>Pasien</w:t>
      </w:r>
      <w:r w:rsidR="00EF68B6" w:rsidRPr="00D80299">
        <w:rPr>
          <w:rFonts w:ascii="Times New Roman" w:hAnsi="Times New Roman"/>
          <w:sz w:val="24"/>
          <w:szCs w:val="24"/>
        </w:rPr>
        <w:t xml:space="preserve"> </w:t>
      </w:r>
      <w:r w:rsidR="00EF68B6">
        <w:rPr>
          <w:rFonts w:ascii="Times New Roman" w:hAnsi="Times New Roman"/>
          <w:sz w:val="24"/>
          <w:szCs w:val="24"/>
        </w:rPr>
        <w:t xml:space="preserve">yang </w:t>
      </w:r>
      <w:r w:rsidR="00EF68B6" w:rsidRPr="00D80299">
        <w:rPr>
          <w:rFonts w:ascii="Times New Roman" w:hAnsi="Times New Roman"/>
          <w:sz w:val="24"/>
          <w:szCs w:val="24"/>
        </w:rPr>
        <w:t xml:space="preserve">bersedia menjadi responden dengan menandatangani </w:t>
      </w:r>
      <w:r w:rsidR="00EF68B6" w:rsidRPr="00D80299">
        <w:rPr>
          <w:rFonts w:ascii="Times New Roman" w:hAnsi="Times New Roman"/>
          <w:i/>
          <w:sz w:val="24"/>
          <w:szCs w:val="24"/>
        </w:rPr>
        <w:t xml:space="preserve">inform consent </w:t>
      </w:r>
      <w:r w:rsidR="00EF68B6" w:rsidRPr="00D80299">
        <w:rPr>
          <w:rFonts w:ascii="Times New Roman" w:hAnsi="Times New Roman"/>
          <w:sz w:val="24"/>
          <w:szCs w:val="24"/>
        </w:rPr>
        <w:t>saat pengambilan data.</w:t>
      </w:r>
    </w:p>
    <w:p w:rsidR="00E748B5" w:rsidRPr="000370EC" w:rsidRDefault="00E748B5" w:rsidP="00E748B5">
      <w:pPr>
        <w:spacing w:after="0" w:line="480" w:lineRule="auto"/>
        <w:contextualSpacing/>
        <w:jc w:val="both"/>
        <w:rPr>
          <w:rFonts w:ascii="Times New Roman" w:hAnsi="Times New Roman"/>
          <w:sz w:val="24"/>
          <w:szCs w:val="24"/>
          <w:lang w:val="en-US"/>
        </w:rPr>
      </w:pPr>
      <w:r>
        <w:rPr>
          <w:rFonts w:ascii="Times New Roman" w:hAnsi="Times New Roman"/>
          <w:sz w:val="24"/>
          <w:szCs w:val="24"/>
          <w:lang w:val="en-US"/>
        </w:rPr>
        <w:t>Kelompok kontrol:</w:t>
      </w:r>
    </w:p>
    <w:p w:rsidR="00E748B5" w:rsidRPr="005636C8" w:rsidRDefault="00E748B5" w:rsidP="00AF3993">
      <w:pPr>
        <w:numPr>
          <w:ilvl w:val="0"/>
          <w:numId w:val="64"/>
        </w:numPr>
        <w:spacing w:after="0" w:line="480" w:lineRule="auto"/>
        <w:ind w:left="426"/>
        <w:contextualSpacing/>
        <w:jc w:val="both"/>
        <w:rPr>
          <w:rFonts w:ascii="Times New Roman" w:hAnsi="Times New Roman"/>
          <w:i/>
          <w:sz w:val="24"/>
          <w:szCs w:val="24"/>
        </w:rPr>
      </w:pPr>
      <w:r>
        <w:rPr>
          <w:rFonts w:ascii="Times New Roman" w:hAnsi="Times New Roman"/>
          <w:sz w:val="24"/>
          <w:szCs w:val="24"/>
        </w:rPr>
        <w:t xml:space="preserve">Pasien yang </w:t>
      </w:r>
      <w:r>
        <w:rPr>
          <w:rFonts w:ascii="Times New Roman" w:hAnsi="Times New Roman"/>
          <w:sz w:val="24"/>
          <w:szCs w:val="24"/>
          <w:lang w:val="en-US"/>
        </w:rPr>
        <w:t xml:space="preserve">tidak </w:t>
      </w:r>
      <w:r>
        <w:rPr>
          <w:rFonts w:ascii="Times New Roman" w:hAnsi="Times New Roman"/>
          <w:sz w:val="24"/>
          <w:szCs w:val="24"/>
        </w:rPr>
        <w:t>menderita hipertensi yang telah terdiagnosa oleh petugas kesehatan yang kontrol ke UPT Kesmas</w:t>
      </w:r>
      <w:r w:rsidRPr="00D80299">
        <w:rPr>
          <w:rFonts w:ascii="Times New Roman" w:hAnsi="Times New Roman"/>
          <w:sz w:val="24"/>
          <w:szCs w:val="24"/>
        </w:rPr>
        <w:t xml:space="preserve"> </w:t>
      </w:r>
      <w:r>
        <w:rPr>
          <w:rFonts w:ascii="Times New Roman" w:hAnsi="Times New Roman"/>
          <w:sz w:val="24"/>
          <w:szCs w:val="24"/>
          <w:lang w:val="en-US"/>
        </w:rPr>
        <w:t xml:space="preserve">Gianyar </w:t>
      </w:r>
      <w:r w:rsidRPr="00D80299">
        <w:rPr>
          <w:rFonts w:ascii="Times New Roman" w:hAnsi="Times New Roman"/>
          <w:sz w:val="24"/>
          <w:szCs w:val="24"/>
        </w:rPr>
        <w:t xml:space="preserve">I </w:t>
      </w:r>
      <w:r>
        <w:rPr>
          <w:rFonts w:ascii="Times New Roman" w:hAnsi="Times New Roman"/>
          <w:sz w:val="24"/>
          <w:szCs w:val="24"/>
        </w:rPr>
        <w:t>saat pengambilan data.</w:t>
      </w:r>
    </w:p>
    <w:p w:rsidR="00E748B5" w:rsidRPr="00980B63" w:rsidRDefault="00E748B5" w:rsidP="00AF3993">
      <w:pPr>
        <w:numPr>
          <w:ilvl w:val="0"/>
          <w:numId w:val="64"/>
        </w:numPr>
        <w:spacing w:after="0" w:line="480" w:lineRule="auto"/>
        <w:ind w:left="426" w:hanging="426"/>
        <w:contextualSpacing/>
        <w:jc w:val="both"/>
        <w:rPr>
          <w:rFonts w:ascii="Times New Roman" w:hAnsi="Times New Roman"/>
          <w:i/>
          <w:sz w:val="24"/>
          <w:szCs w:val="24"/>
        </w:rPr>
      </w:pPr>
      <w:r>
        <w:rPr>
          <w:rFonts w:ascii="Times New Roman" w:hAnsi="Times New Roman"/>
          <w:sz w:val="24"/>
          <w:szCs w:val="24"/>
        </w:rPr>
        <w:t>Pasien</w:t>
      </w:r>
      <w:r w:rsidRPr="00D80299">
        <w:rPr>
          <w:rFonts w:ascii="Times New Roman" w:hAnsi="Times New Roman"/>
          <w:sz w:val="24"/>
          <w:szCs w:val="24"/>
        </w:rPr>
        <w:t xml:space="preserve"> </w:t>
      </w:r>
      <w:r>
        <w:rPr>
          <w:rFonts w:ascii="Times New Roman" w:hAnsi="Times New Roman"/>
          <w:sz w:val="24"/>
          <w:szCs w:val="24"/>
        </w:rPr>
        <w:t>yang berusia</w:t>
      </w:r>
      <w:r w:rsidRPr="00D80299">
        <w:rPr>
          <w:rFonts w:ascii="Times New Roman" w:hAnsi="Times New Roman"/>
          <w:sz w:val="24"/>
          <w:szCs w:val="24"/>
        </w:rPr>
        <w:t xml:space="preserve"> </w:t>
      </w:r>
      <w:r>
        <w:rPr>
          <w:rFonts w:ascii="Times New Roman" w:hAnsi="Times New Roman"/>
          <w:sz w:val="24"/>
          <w:szCs w:val="24"/>
        </w:rPr>
        <w:t>30-60</w:t>
      </w:r>
      <w:r w:rsidRPr="004452E3">
        <w:rPr>
          <w:rFonts w:ascii="Times New Roman" w:hAnsi="Times New Roman"/>
          <w:sz w:val="24"/>
          <w:szCs w:val="24"/>
        </w:rPr>
        <w:t xml:space="preserve"> </w:t>
      </w:r>
      <w:r w:rsidRPr="00D80299">
        <w:rPr>
          <w:rFonts w:ascii="Times New Roman" w:hAnsi="Times New Roman"/>
          <w:sz w:val="24"/>
          <w:szCs w:val="24"/>
        </w:rPr>
        <w:t>tah</w:t>
      </w:r>
      <w:r>
        <w:rPr>
          <w:rFonts w:ascii="Times New Roman" w:hAnsi="Times New Roman"/>
          <w:sz w:val="24"/>
          <w:szCs w:val="24"/>
        </w:rPr>
        <w:t>un.</w:t>
      </w:r>
    </w:p>
    <w:p w:rsidR="00E748B5" w:rsidRPr="00980B63" w:rsidRDefault="00E748B5" w:rsidP="00AF3993">
      <w:pPr>
        <w:pStyle w:val="ListParagraph"/>
        <w:numPr>
          <w:ilvl w:val="0"/>
          <w:numId w:val="64"/>
        </w:numPr>
        <w:spacing w:after="0" w:line="480" w:lineRule="auto"/>
        <w:ind w:left="426" w:hanging="426"/>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Pasien </w:t>
      </w:r>
      <w:r>
        <w:rPr>
          <w:rFonts w:ascii="Times New Roman" w:eastAsia="Times New Roman" w:hAnsi="Times New Roman"/>
          <w:sz w:val="24"/>
          <w:szCs w:val="24"/>
          <w:lang w:val="en-US"/>
        </w:rPr>
        <w:t xml:space="preserve">tidak hipertensi </w:t>
      </w:r>
      <w:r>
        <w:rPr>
          <w:rFonts w:ascii="Times New Roman" w:eastAsia="Times New Roman" w:hAnsi="Times New Roman"/>
          <w:sz w:val="24"/>
          <w:szCs w:val="24"/>
        </w:rPr>
        <w:t>yang memiliki riwayat keturunan hipertensi</w:t>
      </w:r>
    </w:p>
    <w:p w:rsidR="00E748B5" w:rsidRPr="00106CC5" w:rsidRDefault="00E748B5" w:rsidP="00AF3993">
      <w:pPr>
        <w:numPr>
          <w:ilvl w:val="0"/>
          <w:numId w:val="64"/>
        </w:numPr>
        <w:spacing w:after="0" w:line="480" w:lineRule="auto"/>
        <w:ind w:left="426" w:hanging="426"/>
        <w:contextualSpacing/>
        <w:jc w:val="both"/>
        <w:rPr>
          <w:rFonts w:ascii="Times New Roman" w:hAnsi="Times New Roman"/>
          <w:i/>
          <w:sz w:val="24"/>
          <w:szCs w:val="24"/>
        </w:rPr>
      </w:pPr>
      <w:r>
        <w:rPr>
          <w:rFonts w:ascii="Times New Roman" w:hAnsi="Times New Roman"/>
          <w:sz w:val="24"/>
          <w:szCs w:val="24"/>
        </w:rPr>
        <w:t>Pasien</w:t>
      </w:r>
      <w:r w:rsidRPr="00D80299">
        <w:rPr>
          <w:rFonts w:ascii="Times New Roman" w:hAnsi="Times New Roman"/>
          <w:sz w:val="24"/>
          <w:szCs w:val="24"/>
        </w:rPr>
        <w:t xml:space="preserve"> </w:t>
      </w:r>
      <w:r>
        <w:rPr>
          <w:rFonts w:ascii="Times New Roman" w:hAnsi="Times New Roman"/>
          <w:sz w:val="24"/>
          <w:szCs w:val="24"/>
        </w:rPr>
        <w:t xml:space="preserve">yang </w:t>
      </w:r>
      <w:r w:rsidRPr="00D80299">
        <w:rPr>
          <w:rFonts w:ascii="Times New Roman" w:hAnsi="Times New Roman"/>
          <w:sz w:val="24"/>
          <w:szCs w:val="24"/>
        </w:rPr>
        <w:t xml:space="preserve">bersedia menjadi responden dengan menandatangani </w:t>
      </w:r>
      <w:r w:rsidRPr="00D80299">
        <w:rPr>
          <w:rFonts w:ascii="Times New Roman" w:hAnsi="Times New Roman"/>
          <w:i/>
          <w:sz w:val="24"/>
          <w:szCs w:val="24"/>
        </w:rPr>
        <w:t xml:space="preserve">inform consent </w:t>
      </w:r>
      <w:r w:rsidRPr="00D80299">
        <w:rPr>
          <w:rFonts w:ascii="Times New Roman" w:hAnsi="Times New Roman"/>
          <w:sz w:val="24"/>
          <w:szCs w:val="24"/>
        </w:rPr>
        <w:t>saat pengambilan data.</w:t>
      </w:r>
    </w:p>
    <w:p w:rsidR="00EF68B6" w:rsidRDefault="00EF68B6" w:rsidP="001F4874">
      <w:pPr>
        <w:pStyle w:val="ListParagraph"/>
        <w:numPr>
          <w:ilvl w:val="0"/>
          <w:numId w:val="24"/>
        </w:numPr>
        <w:spacing w:after="0" w:line="480" w:lineRule="auto"/>
        <w:ind w:left="426" w:hanging="426"/>
        <w:jc w:val="both"/>
        <w:rPr>
          <w:rFonts w:ascii="Times New Roman" w:hAnsi="Times New Roman"/>
          <w:sz w:val="24"/>
          <w:szCs w:val="24"/>
        </w:rPr>
      </w:pPr>
      <w:r>
        <w:rPr>
          <w:rFonts w:ascii="Times New Roman" w:hAnsi="Times New Roman"/>
          <w:sz w:val="24"/>
          <w:szCs w:val="24"/>
        </w:rPr>
        <w:t>Kriteria eksklusi</w:t>
      </w:r>
    </w:p>
    <w:p w:rsidR="00EF68B6" w:rsidRDefault="00EF68B6" w:rsidP="000370EC">
      <w:pPr>
        <w:pStyle w:val="ListParagraph"/>
        <w:spacing w:after="0" w:line="480" w:lineRule="auto"/>
        <w:ind w:left="0" w:firstLine="426"/>
        <w:jc w:val="both"/>
        <w:rPr>
          <w:rFonts w:ascii="Times New Roman" w:eastAsia="Times New Roman" w:hAnsi="Times New Roman"/>
          <w:sz w:val="24"/>
          <w:szCs w:val="24"/>
        </w:rPr>
      </w:pPr>
      <w:r>
        <w:rPr>
          <w:rFonts w:ascii="Times New Roman" w:hAnsi="Times New Roman"/>
          <w:sz w:val="24"/>
          <w:szCs w:val="24"/>
        </w:rPr>
        <w:t>Kriteria</w:t>
      </w:r>
      <w:r w:rsidRPr="007B7F47">
        <w:rPr>
          <w:rFonts w:ascii="Times New Roman" w:hAnsi="Times New Roman"/>
          <w:color w:val="FFFFFF"/>
          <w:sz w:val="24"/>
          <w:szCs w:val="24"/>
        </w:rPr>
        <w:t>q</w:t>
      </w:r>
      <w:r>
        <w:rPr>
          <w:rFonts w:ascii="Times New Roman" w:hAnsi="Times New Roman"/>
          <w:sz w:val="24"/>
          <w:szCs w:val="24"/>
        </w:rPr>
        <w:t>eksklusi adalah</w:t>
      </w:r>
      <w:r w:rsidRPr="007B7F47">
        <w:rPr>
          <w:rFonts w:ascii="Times New Roman" w:hAnsi="Times New Roman"/>
          <w:color w:val="FFFFFF"/>
          <w:sz w:val="24"/>
          <w:szCs w:val="24"/>
        </w:rPr>
        <w:t>w</w:t>
      </w:r>
      <w:r w:rsidRPr="00E84942">
        <w:rPr>
          <w:rFonts w:ascii="Times New Roman" w:eastAsia="Times New Roman" w:hAnsi="Times New Roman"/>
          <w:sz w:val="24"/>
          <w:szCs w:val="24"/>
        </w:rPr>
        <w:t>menghilangkan atau mengeluarkan subj</w:t>
      </w:r>
      <w:r>
        <w:rPr>
          <w:rFonts w:ascii="Times New Roman" w:eastAsia="Times New Roman" w:hAnsi="Times New Roman"/>
          <w:sz w:val="24"/>
          <w:szCs w:val="24"/>
        </w:rPr>
        <w:t>ek yang tidak memenuhi kriteria</w:t>
      </w:r>
      <w:r w:rsidRPr="007B7F47">
        <w:rPr>
          <w:rFonts w:ascii="Times New Roman" w:eastAsia="Times New Roman" w:hAnsi="Times New Roman"/>
          <w:color w:val="FFFFFF"/>
          <w:sz w:val="24"/>
          <w:szCs w:val="24"/>
        </w:rPr>
        <w:t>q</w:t>
      </w:r>
      <w:r w:rsidRPr="00E84942">
        <w:rPr>
          <w:rFonts w:ascii="Times New Roman" w:eastAsia="Times New Roman" w:hAnsi="Times New Roman"/>
          <w:sz w:val="24"/>
          <w:szCs w:val="24"/>
        </w:rPr>
        <w:t>inklusi studi karena berbagai sebab</w:t>
      </w:r>
      <w:r>
        <w:rPr>
          <w:rFonts w:ascii="Times New Roman" w:eastAsia="Times New Roman" w:hAnsi="Times New Roman"/>
          <w:sz w:val="24"/>
          <w:szCs w:val="24"/>
        </w:rPr>
        <w:t xml:space="preserve"> </w:t>
      </w:r>
      <w:r w:rsidR="00D641FD">
        <w:rPr>
          <w:rFonts w:ascii="Times New Roman" w:eastAsia="Times New Roman" w:hAnsi="Times New Roman"/>
          <w:sz w:val="24"/>
          <w:szCs w:val="24"/>
        </w:rPr>
        <w:fldChar w:fldCharType="begin" w:fldLock="1"/>
      </w:r>
      <w:r w:rsidR="00D641FD">
        <w:rPr>
          <w:rFonts w:ascii="Times New Roman" w:eastAsia="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D641FD">
        <w:rPr>
          <w:rFonts w:ascii="Times New Roman" w:eastAsia="Times New Roman" w:hAnsi="Times New Roman"/>
          <w:sz w:val="24"/>
          <w:szCs w:val="24"/>
        </w:rPr>
        <w:fldChar w:fldCharType="separate"/>
      </w:r>
      <w:r w:rsidR="00D641FD" w:rsidRPr="00D641FD">
        <w:rPr>
          <w:rFonts w:ascii="Times New Roman" w:eastAsia="Times New Roman" w:hAnsi="Times New Roman"/>
          <w:noProof/>
          <w:sz w:val="24"/>
          <w:szCs w:val="24"/>
        </w:rPr>
        <w:t>(Nursalam, 2017)</w:t>
      </w:r>
      <w:r w:rsidR="00D641FD">
        <w:rPr>
          <w:rFonts w:ascii="Times New Roman" w:eastAsia="Times New Roman" w:hAnsi="Times New Roman"/>
          <w:sz w:val="24"/>
          <w:szCs w:val="24"/>
        </w:rPr>
        <w:fldChar w:fldCharType="end"/>
      </w:r>
      <w:r>
        <w:rPr>
          <w:rFonts w:ascii="Times New Roman" w:hAnsi="Times New Roman"/>
          <w:sz w:val="24"/>
          <w:szCs w:val="24"/>
        </w:rPr>
        <w:t xml:space="preserve">. </w:t>
      </w:r>
      <w:r>
        <w:rPr>
          <w:rFonts w:ascii="Times New Roman" w:eastAsia="Times New Roman" w:hAnsi="Times New Roman"/>
          <w:sz w:val="24"/>
          <w:szCs w:val="24"/>
        </w:rPr>
        <w:t xml:space="preserve">Kriteria eksklusi dalam penelitian ini yaitu : </w:t>
      </w:r>
    </w:p>
    <w:p w:rsidR="00E748B5" w:rsidRPr="00E748B5" w:rsidRDefault="00E748B5" w:rsidP="00E748B5">
      <w:pPr>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Kelompok kasus:</w:t>
      </w:r>
    </w:p>
    <w:p w:rsidR="00EF68B6" w:rsidRPr="003D03C3" w:rsidRDefault="00090836" w:rsidP="001F4874">
      <w:pPr>
        <w:pStyle w:val="ListParagraph"/>
        <w:numPr>
          <w:ilvl w:val="0"/>
          <w:numId w:val="27"/>
        </w:numPr>
        <w:spacing w:after="0" w:line="480" w:lineRule="auto"/>
        <w:ind w:left="426" w:hanging="426"/>
        <w:jc w:val="both"/>
        <w:rPr>
          <w:rFonts w:ascii="Times New Roman" w:eastAsia="Times New Roman" w:hAnsi="Times New Roman"/>
          <w:color w:val="FF0000"/>
          <w:sz w:val="24"/>
          <w:szCs w:val="24"/>
        </w:rPr>
      </w:pPr>
      <w:r>
        <w:rPr>
          <w:rFonts w:ascii="Times New Roman" w:eastAsia="Times New Roman" w:hAnsi="Times New Roman"/>
          <w:sz w:val="24"/>
          <w:szCs w:val="24"/>
        </w:rPr>
        <w:t>Pasien</w:t>
      </w:r>
      <w:r w:rsidR="00EF68B6">
        <w:rPr>
          <w:rFonts w:ascii="Times New Roman" w:eastAsia="Times New Roman" w:hAnsi="Times New Roman"/>
          <w:sz w:val="24"/>
          <w:szCs w:val="24"/>
        </w:rPr>
        <w:t xml:space="preserve"> hipertensi </w:t>
      </w:r>
      <w:r w:rsidR="003D03C3">
        <w:rPr>
          <w:rFonts w:ascii="Times New Roman" w:eastAsia="Times New Roman" w:hAnsi="Times New Roman"/>
          <w:sz w:val="24"/>
          <w:szCs w:val="24"/>
        </w:rPr>
        <w:t>dengan penyakit penyerta lain</w:t>
      </w:r>
    </w:p>
    <w:p w:rsidR="003D03C3" w:rsidRPr="003D03C3" w:rsidRDefault="003D03C3" w:rsidP="001F4874">
      <w:pPr>
        <w:pStyle w:val="ListParagraph"/>
        <w:numPr>
          <w:ilvl w:val="0"/>
          <w:numId w:val="27"/>
        </w:numPr>
        <w:spacing w:after="0" w:line="480" w:lineRule="auto"/>
        <w:ind w:left="426" w:hanging="426"/>
        <w:jc w:val="both"/>
        <w:rPr>
          <w:rFonts w:ascii="Times New Roman" w:eastAsia="Times New Roman" w:hAnsi="Times New Roman"/>
          <w:color w:val="FF0000"/>
          <w:sz w:val="24"/>
          <w:szCs w:val="24"/>
        </w:rPr>
      </w:pPr>
      <w:r>
        <w:rPr>
          <w:rFonts w:ascii="Times New Roman" w:eastAsia="Times New Roman" w:hAnsi="Times New Roman"/>
          <w:sz w:val="24"/>
          <w:szCs w:val="24"/>
        </w:rPr>
        <w:t>Pasien hipertensi dengan obesitas (lingkar pinggang &gt;90 cm untuk pria dan wanita &gt;80 cm).</w:t>
      </w:r>
    </w:p>
    <w:p w:rsidR="003D03C3" w:rsidRDefault="003D03C3" w:rsidP="001F4874">
      <w:pPr>
        <w:pStyle w:val="ListParagraph"/>
        <w:numPr>
          <w:ilvl w:val="0"/>
          <w:numId w:val="27"/>
        </w:numPr>
        <w:spacing w:after="0" w:line="480" w:lineRule="auto"/>
        <w:ind w:left="426" w:hanging="426"/>
        <w:jc w:val="both"/>
        <w:rPr>
          <w:rFonts w:ascii="Times New Roman" w:eastAsia="Times New Roman" w:hAnsi="Times New Roman"/>
          <w:sz w:val="24"/>
          <w:szCs w:val="24"/>
        </w:rPr>
      </w:pPr>
      <w:r w:rsidRPr="001D3E5A">
        <w:rPr>
          <w:rFonts w:ascii="Times New Roman" w:eastAsia="Times New Roman" w:hAnsi="Times New Roman"/>
          <w:sz w:val="24"/>
          <w:szCs w:val="24"/>
        </w:rPr>
        <w:t xml:space="preserve">Pasien hipertensi </w:t>
      </w:r>
      <w:r w:rsidR="00703A88" w:rsidRPr="001D3E5A">
        <w:rPr>
          <w:rFonts w:ascii="Times New Roman" w:eastAsia="Times New Roman" w:hAnsi="Times New Roman"/>
          <w:sz w:val="24"/>
          <w:szCs w:val="24"/>
        </w:rPr>
        <w:t>dengan riwayat alkohol dan kopi</w:t>
      </w:r>
    </w:p>
    <w:p w:rsidR="00980B63" w:rsidRPr="001D3E5A" w:rsidRDefault="00980B63" w:rsidP="001F4874">
      <w:pPr>
        <w:pStyle w:val="ListParagraph"/>
        <w:numPr>
          <w:ilvl w:val="0"/>
          <w:numId w:val="27"/>
        </w:numPr>
        <w:spacing w:after="0" w:line="48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lang w:val="en-US"/>
        </w:rPr>
        <w:t>Pasien yang menyatakan tidur kurang dari 8 jam sehari sebelum pengambilan data.</w:t>
      </w:r>
    </w:p>
    <w:p w:rsidR="00EF68B6" w:rsidRPr="00E748B5" w:rsidRDefault="00090836" w:rsidP="001F4874">
      <w:pPr>
        <w:pStyle w:val="ListParagraph"/>
        <w:numPr>
          <w:ilvl w:val="0"/>
          <w:numId w:val="27"/>
        </w:numPr>
        <w:spacing w:after="0" w:line="480" w:lineRule="auto"/>
        <w:ind w:left="426" w:hanging="426"/>
        <w:jc w:val="both"/>
        <w:rPr>
          <w:rFonts w:ascii="Times New Roman" w:eastAsia="Times New Roman" w:hAnsi="Times New Roman"/>
          <w:color w:val="FF0000"/>
          <w:sz w:val="24"/>
          <w:szCs w:val="24"/>
        </w:rPr>
      </w:pPr>
      <w:r>
        <w:rPr>
          <w:rFonts w:ascii="Times New Roman" w:eastAsia="Times New Roman" w:hAnsi="Times New Roman"/>
          <w:sz w:val="24"/>
          <w:szCs w:val="24"/>
        </w:rPr>
        <w:t>Pasien</w:t>
      </w:r>
      <w:r w:rsidR="00EF68B6">
        <w:rPr>
          <w:rFonts w:ascii="Times New Roman" w:eastAsia="Times New Roman" w:hAnsi="Times New Roman"/>
          <w:sz w:val="24"/>
          <w:szCs w:val="24"/>
        </w:rPr>
        <w:t xml:space="preserve"> yang mengalami gangguan pendengaran </w:t>
      </w:r>
      <w:r w:rsidR="00EF68B6" w:rsidRPr="00CE0653">
        <w:rPr>
          <w:rFonts w:ascii="Times New Roman" w:eastAsia="Times New Roman" w:hAnsi="Times New Roman"/>
          <w:color w:val="000000"/>
          <w:sz w:val="24"/>
          <w:szCs w:val="24"/>
        </w:rPr>
        <w:t xml:space="preserve">dan </w:t>
      </w:r>
      <w:r w:rsidR="00703A88">
        <w:rPr>
          <w:rFonts w:ascii="Times New Roman" w:eastAsia="Times New Roman" w:hAnsi="Times New Roman"/>
          <w:color w:val="000000"/>
          <w:sz w:val="24"/>
          <w:szCs w:val="24"/>
        </w:rPr>
        <w:t>p</w:t>
      </w:r>
      <w:r>
        <w:rPr>
          <w:rFonts w:ascii="Times New Roman" w:eastAsia="Times New Roman" w:hAnsi="Times New Roman"/>
          <w:color w:val="000000"/>
          <w:sz w:val="24"/>
          <w:szCs w:val="24"/>
        </w:rPr>
        <w:t>asien</w:t>
      </w:r>
      <w:r w:rsidR="00EF68B6" w:rsidRPr="00CE0653">
        <w:rPr>
          <w:rFonts w:ascii="Times New Roman" w:eastAsia="Times New Roman" w:hAnsi="Times New Roman"/>
          <w:color w:val="000000"/>
          <w:sz w:val="24"/>
          <w:szCs w:val="24"/>
        </w:rPr>
        <w:t xml:space="preserve"> </w:t>
      </w:r>
      <w:r w:rsidR="00703A88">
        <w:rPr>
          <w:rFonts w:ascii="Times New Roman" w:eastAsia="Times New Roman" w:hAnsi="Times New Roman"/>
          <w:color w:val="000000"/>
          <w:sz w:val="24"/>
          <w:szCs w:val="24"/>
        </w:rPr>
        <w:t>yang mengalami gangguan mental</w:t>
      </w:r>
    </w:p>
    <w:p w:rsidR="00E748B5" w:rsidRPr="00E748B5" w:rsidRDefault="00E748B5" w:rsidP="00E748B5">
      <w:pPr>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Kelompok kontrol:</w:t>
      </w:r>
    </w:p>
    <w:p w:rsidR="00E748B5" w:rsidRPr="003D03C3" w:rsidRDefault="00E748B5" w:rsidP="00AF3993">
      <w:pPr>
        <w:pStyle w:val="ListParagraph"/>
        <w:numPr>
          <w:ilvl w:val="0"/>
          <w:numId w:val="65"/>
        </w:numPr>
        <w:spacing w:after="0" w:line="480" w:lineRule="auto"/>
        <w:ind w:left="426" w:hanging="426"/>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Pasien </w:t>
      </w:r>
      <w:r>
        <w:rPr>
          <w:rFonts w:ascii="Times New Roman" w:eastAsia="Times New Roman" w:hAnsi="Times New Roman"/>
          <w:sz w:val="24"/>
          <w:szCs w:val="24"/>
          <w:lang w:val="en-US"/>
        </w:rPr>
        <w:t xml:space="preserve">tidak </w:t>
      </w:r>
      <w:r>
        <w:rPr>
          <w:rFonts w:ascii="Times New Roman" w:eastAsia="Times New Roman" w:hAnsi="Times New Roman"/>
          <w:sz w:val="24"/>
          <w:szCs w:val="24"/>
        </w:rPr>
        <w:t>hipertensi dengan penyakit penyerta lain</w:t>
      </w:r>
    </w:p>
    <w:p w:rsidR="00E748B5" w:rsidRPr="003D03C3" w:rsidRDefault="00E748B5" w:rsidP="00AF3993">
      <w:pPr>
        <w:pStyle w:val="ListParagraph"/>
        <w:numPr>
          <w:ilvl w:val="0"/>
          <w:numId w:val="65"/>
        </w:numPr>
        <w:spacing w:after="0" w:line="480" w:lineRule="auto"/>
        <w:ind w:left="426" w:hanging="426"/>
        <w:jc w:val="both"/>
        <w:rPr>
          <w:rFonts w:ascii="Times New Roman" w:eastAsia="Times New Roman" w:hAnsi="Times New Roman"/>
          <w:color w:val="FF0000"/>
          <w:sz w:val="24"/>
          <w:szCs w:val="24"/>
        </w:rPr>
      </w:pPr>
      <w:r>
        <w:rPr>
          <w:rFonts w:ascii="Times New Roman" w:eastAsia="Times New Roman" w:hAnsi="Times New Roman"/>
          <w:sz w:val="24"/>
          <w:szCs w:val="24"/>
        </w:rPr>
        <w:lastRenderedPageBreak/>
        <w:t xml:space="preserve">Pasien </w:t>
      </w:r>
      <w:r>
        <w:rPr>
          <w:rFonts w:ascii="Times New Roman" w:eastAsia="Times New Roman" w:hAnsi="Times New Roman"/>
          <w:sz w:val="24"/>
          <w:szCs w:val="24"/>
          <w:lang w:val="en-US"/>
        </w:rPr>
        <w:t xml:space="preserve">tidak </w:t>
      </w:r>
      <w:r>
        <w:rPr>
          <w:rFonts w:ascii="Times New Roman" w:eastAsia="Times New Roman" w:hAnsi="Times New Roman"/>
          <w:sz w:val="24"/>
          <w:szCs w:val="24"/>
        </w:rPr>
        <w:t>hipertensi dengan obesitas (lingkar pinggang &gt;90 cm untuk pria dan wanita &gt;80 cm).</w:t>
      </w:r>
    </w:p>
    <w:p w:rsidR="00E748B5" w:rsidRDefault="00E748B5" w:rsidP="00AF3993">
      <w:pPr>
        <w:pStyle w:val="ListParagraph"/>
        <w:numPr>
          <w:ilvl w:val="0"/>
          <w:numId w:val="65"/>
        </w:numPr>
        <w:spacing w:after="0" w:line="480" w:lineRule="auto"/>
        <w:ind w:left="426" w:hanging="426"/>
        <w:jc w:val="both"/>
        <w:rPr>
          <w:rFonts w:ascii="Times New Roman" w:eastAsia="Times New Roman" w:hAnsi="Times New Roman"/>
          <w:sz w:val="24"/>
          <w:szCs w:val="24"/>
        </w:rPr>
      </w:pPr>
      <w:r w:rsidRPr="001D3E5A">
        <w:rPr>
          <w:rFonts w:ascii="Times New Roman" w:eastAsia="Times New Roman" w:hAnsi="Times New Roman"/>
          <w:sz w:val="24"/>
          <w:szCs w:val="24"/>
        </w:rPr>
        <w:t xml:space="preserve">Pasien </w:t>
      </w:r>
      <w:r>
        <w:rPr>
          <w:rFonts w:ascii="Times New Roman" w:eastAsia="Times New Roman" w:hAnsi="Times New Roman"/>
          <w:sz w:val="24"/>
          <w:szCs w:val="24"/>
          <w:lang w:val="en-US"/>
        </w:rPr>
        <w:t xml:space="preserve">tidak </w:t>
      </w:r>
      <w:r w:rsidRPr="001D3E5A">
        <w:rPr>
          <w:rFonts w:ascii="Times New Roman" w:eastAsia="Times New Roman" w:hAnsi="Times New Roman"/>
          <w:sz w:val="24"/>
          <w:szCs w:val="24"/>
        </w:rPr>
        <w:t>hipertensi dengan riwayat alkohol dan kopi</w:t>
      </w:r>
    </w:p>
    <w:p w:rsidR="00E748B5" w:rsidRPr="001D3E5A" w:rsidRDefault="00E748B5" w:rsidP="00AF3993">
      <w:pPr>
        <w:pStyle w:val="ListParagraph"/>
        <w:numPr>
          <w:ilvl w:val="0"/>
          <w:numId w:val="65"/>
        </w:numPr>
        <w:spacing w:after="0" w:line="48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lang w:val="en-US"/>
        </w:rPr>
        <w:t>Pasien yang menyatakan tidur kurang dari 8 jam sehari sebelum pengambilan data.</w:t>
      </w:r>
    </w:p>
    <w:p w:rsidR="00E748B5" w:rsidRPr="00E748B5" w:rsidRDefault="00E748B5" w:rsidP="00AF3993">
      <w:pPr>
        <w:pStyle w:val="ListParagraph"/>
        <w:numPr>
          <w:ilvl w:val="0"/>
          <w:numId w:val="65"/>
        </w:numPr>
        <w:spacing w:after="0" w:line="480" w:lineRule="auto"/>
        <w:ind w:left="426" w:hanging="426"/>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Pasien yang mengalami gangguan pendengaran </w:t>
      </w:r>
      <w:r w:rsidRPr="00CE0653">
        <w:rPr>
          <w:rFonts w:ascii="Times New Roman" w:eastAsia="Times New Roman" w:hAnsi="Times New Roman"/>
          <w:color w:val="000000"/>
          <w:sz w:val="24"/>
          <w:szCs w:val="24"/>
        </w:rPr>
        <w:t xml:space="preserve">dan </w:t>
      </w:r>
      <w:r>
        <w:rPr>
          <w:rFonts w:ascii="Times New Roman" w:eastAsia="Times New Roman" w:hAnsi="Times New Roman"/>
          <w:color w:val="000000"/>
          <w:sz w:val="24"/>
          <w:szCs w:val="24"/>
        </w:rPr>
        <w:t>pasien</w:t>
      </w:r>
      <w:r w:rsidRPr="00CE065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yang mengalami gangguan mental</w:t>
      </w:r>
    </w:p>
    <w:p w:rsidR="00EF68B6" w:rsidRPr="005A6E9F" w:rsidRDefault="00EF68B6" w:rsidP="001F4874">
      <w:pPr>
        <w:pStyle w:val="Heading3"/>
        <w:numPr>
          <w:ilvl w:val="3"/>
          <w:numId w:val="21"/>
        </w:numPr>
        <w:ind w:left="426" w:hanging="426"/>
      </w:pPr>
      <w:bookmarkStart w:id="75" w:name="_Toc515115340"/>
      <w:r w:rsidRPr="005A6E9F">
        <w:t>Unit analisis dan responden</w:t>
      </w:r>
      <w:bookmarkEnd w:id="75"/>
    </w:p>
    <w:p w:rsidR="000370EC" w:rsidRPr="00870AE7" w:rsidRDefault="00EF68B6" w:rsidP="00870AE7">
      <w:pPr>
        <w:pStyle w:val="ListParagraph"/>
        <w:spacing w:after="0" w:line="480" w:lineRule="auto"/>
        <w:ind w:left="0" w:firstLine="426"/>
        <w:jc w:val="both"/>
        <w:rPr>
          <w:rFonts w:ascii="Times New Roman" w:eastAsia="Times New Roman" w:hAnsi="Times New Roman"/>
          <w:color w:val="000000"/>
          <w:sz w:val="24"/>
          <w:szCs w:val="24"/>
        </w:rPr>
      </w:pPr>
      <w:r w:rsidRPr="00BB355D">
        <w:rPr>
          <w:rFonts w:ascii="Times New Roman" w:eastAsia="Times New Roman" w:hAnsi="Times New Roman"/>
          <w:color w:val="000000"/>
          <w:sz w:val="24"/>
          <w:szCs w:val="24"/>
        </w:rPr>
        <w:t xml:space="preserve">Unit analisis dalam penelitian ini adalah subyek penelitian yaitu </w:t>
      </w:r>
      <w:r w:rsidR="00090836">
        <w:rPr>
          <w:rFonts w:ascii="Times New Roman" w:eastAsia="Times New Roman" w:hAnsi="Times New Roman"/>
          <w:color w:val="000000"/>
          <w:sz w:val="24"/>
          <w:szCs w:val="24"/>
        </w:rPr>
        <w:t>Pasien</w:t>
      </w:r>
      <w:r w:rsidRPr="00BB355D">
        <w:rPr>
          <w:rFonts w:ascii="Times New Roman" w:eastAsia="Times New Roman" w:hAnsi="Times New Roman"/>
          <w:color w:val="000000"/>
          <w:sz w:val="24"/>
          <w:szCs w:val="24"/>
        </w:rPr>
        <w:t xml:space="preserve"> hipertensi yang kontrol di </w:t>
      </w:r>
      <w:r w:rsidR="00DF57CC">
        <w:rPr>
          <w:rFonts w:ascii="Times New Roman" w:eastAsia="Times New Roman" w:hAnsi="Times New Roman"/>
          <w:color w:val="000000"/>
          <w:sz w:val="24"/>
          <w:szCs w:val="24"/>
        </w:rPr>
        <w:t>UPT</w:t>
      </w:r>
      <w:r>
        <w:rPr>
          <w:rFonts w:ascii="Times New Roman" w:eastAsia="Times New Roman" w:hAnsi="Times New Roman"/>
          <w:color w:val="000000"/>
          <w:sz w:val="24"/>
          <w:szCs w:val="24"/>
        </w:rPr>
        <w:t xml:space="preserve"> Kesmas</w:t>
      </w:r>
      <w:r w:rsidRPr="00BB355D">
        <w:rPr>
          <w:rFonts w:ascii="Times New Roman" w:eastAsia="Times New Roman" w:hAnsi="Times New Roman"/>
          <w:color w:val="000000"/>
          <w:sz w:val="24"/>
          <w:szCs w:val="24"/>
        </w:rPr>
        <w:t xml:space="preserve"> </w:t>
      </w:r>
      <w:r w:rsidR="00870AE7">
        <w:rPr>
          <w:rFonts w:ascii="Times New Roman" w:eastAsia="Times New Roman" w:hAnsi="Times New Roman"/>
          <w:color w:val="000000"/>
          <w:sz w:val="24"/>
          <w:szCs w:val="24"/>
          <w:lang w:val="en-US"/>
        </w:rPr>
        <w:t xml:space="preserve">Ginyar </w:t>
      </w:r>
      <w:r w:rsidR="00870AE7">
        <w:rPr>
          <w:rFonts w:ascii="Times New Roman" w:eastAsia="Times New Roman" w:hAnsi="Times New Roman"/>
          <w:color w:val="000000"/>
          <w:sz w:val="24"/>
          <w:szCs w:val="24"/>
        </w:rPr>
        <w:t>I</w:t>
      </w:r>
      <w:r w:rsidRPr="00BB355D">
        <w:rPr>
          <w:rFonts w:ascii="Times New Roman" w:eastAsia="Times New Roman" w:hAnsi="Times New Roman"/>
          <w:color w:val="000000"/>
          <w:sz w:val="24"/>
          <w:szCs w:val="24"/>
        </w:rPr>
        <w:t xml:space="preserve">, dengan memperhatikan kriteria inklusi dan eksklusi selama kurun waktu penelitian. Responden dalam penelitian ini adalah seseorang yang menjadi sumber data penelitian yaitu </w:t>
      </w:r>
      <w:r w:rsidR="00090836">
        <w:rPr>
          <w:rFonts w:ascii="Times New Roman" w:eastAsia="Times New Roman" w:hAnsi="Times New Roman"/>
          <w:color w:val="000000"/>
          <w:sz w:val="24"/>
          <w:szCs w:val="24"/>
        </w:rPr>
        <w:t>Pasien</w:t>
      </w:r>
      <w:r w:rsidRPr="00BB355D">
        <w:rPr>
          <w:rFonts w:ascii="Times New Roman" w:eastAsia="Times New Roman" w:hAnsi="Times New Roman"/>
          <w:color w:val="000000"/>
          <w:sz w:val="24"/>
          <w:szCs w:val="24"/>
        </w:rPr>
        <w:t xml:space="preserve"> hipertensi.</w:t>
      </w:r>
    </w:p>
    <w:p w:rsidR="00EF68B6" w:rsidRPr="005A6E9F" w:rsidRDefault="00EF68B6" w:rsidP="001F4874">
      <w:pPr>
        <w:pStyle w:val="Heading3"/>
        <w:numPr>
          <w:ilvl w:val="3"/>
          <w:numId w:val="21"/>
        </w:numPr>
        <w:ind w:left="426" w:hanging="426"/>
      </w:pPr>
      <w:bookmarkStart w:id="76" w:name="_Toc515115341"/>
      <w:r w:rsidRPr="005A6E9F">
        <w:t>Jumlah dan besar sampel</w:t>
      </w:r>
      <w:bookmarkEnd w:id="76"/>
    </w:p>
    <w:p w:rsidR="00EF68B6" w:rsidRPr="00BB355D" w:rsidRDefault="00EF68B6" w:rsidP="000370EC">
      <w:pPr>
        <w:pStyle w:val="ListParagraph"/>
        <w:spacing w:after="0" w:line="480" w:lineRule="auto"/>
        <w:ind w:left="0" w:firstLine="426"/>
        <w:jc w:val="both"/>
        <w:rPr>
          <w:rFonts w:ascii="Times New Roman" w:hAnsi="Times New Roman"/>
          <w:color w:val="000000"/>
          <w:sz w:val="24"/>
          <w:szCs w:val="24"/>
        </w:rPr>
      </w:pPr>
      <w:r w:rsidRPr="00BB355D">
        <w:rPr>
          <w:rFonts w:ascii="Times New Roman" w:hAnsi="Times New Roman"/>
          <w:color w:val="000000"/>
          <w:sz w:val="24"/>
          <w:szCs w:val="24"/>
        </w:rPr>
        <w:t xml:space="preserve">Menurut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"http://www.mendeley.com/documents/?uuid=6a3e8960-cee7-48f4-b25a-730353b8fdcc", "http://www.mendeley.com/documents/?uuid=ecf53009-a6b4-4dee-af09-6d73d33d2c06" ] } ], "mendeley" : { "formattedCitation" : "(Nursalam, 2011)", "manualFormatting" : "Nursalam (2011)", "plainTextFormattedCitation" : "(Nursalam, 2011)", "previouslyFormattedCitation" : "(Nursalam, 2011)"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Nursalam (</w:t>
      </w:r>
      <w:r w:rsidRPr="0007515C">
        <w:rPr>
          <w:rFonts w:ascii="Times New Roman" w:hAnsi="Times New Roman"/>
          <w:noProof/>
          <w:sz w:val="24"/>
          <w:szCs w:val="24"/>
        </w:rPr>
        <w:t>2011)</w:t>
      </w:r>
      <w:r>
        <w:rPr>
          <w:rFonts w:ascii="Times New Roman" w:hAnsi="Times New Roman"/>
          <w:sz w:val="24"/>
          <w:szCs w:val="24"/>
        </w:rPr>
        <w:fldChar w:fldCharType="end"/>
      </w:r>
      <w:r w:rsidRPr="00BB355D">
        <w:rPr>
          <w:rFonts w:ascii="Times New Roman" w:hAnsi="Times New Roman"/>
          <w:color w:val="000000"/>
          <w:sz w:val="24"/>
          <w:szCs w:val="24"/>
        </w:rPr>
        <w:t xml:space="preserve"> jumlah dan besar sampel untuk populasi &lt;1000 ditentukan dengan rumus :</w:t>
      </w:r>
    </w:p>
    <w:p w:rsidR="00EF68B6" w:rsidRPr="00D407A5" w:rsidRDefault="00EF68B6" w:rsidP="00EF68B6">
      <w:pPr>
        <w:spacing w:after="0" w:line="480" w:lineRule="auto"/>
        <w:jc w:val="both"/>
        <w:rPr>
          <w:rFonts w:ascii="Times New Roman" w:hAnsi="Times New Roman"/>
          <w:sz w:val="24"/>
          <w:szCs w:val="24"/>
        </w:rPr>
      </w:pPr>
      <m:oMathPara>
        <m:oMathParaPr>
          <m:jc m:val="left"/>
        </m:oMathParaPr>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1+</m:t>
              </m:r>
              <m:sSup>
                <m:sSupPr>
                  <m:ctrlPr>
                    <w:rPr>
                      <w:rFonts w:ascii="Cambria Math" w:hAnsi="Cambria Math"/>
                      <w:i/>
                    </w:rPr>
                  </m:ctrlPr>
                </m:sSupPr>
                <m:e>
                  <m:r>
                    <w:rPr>
                      <w:rFonts w:ascii="Cambria Math" w:hAnsi="Cambria Math"/>
                    </w:rPr>
                    <m:t>N(d</m:t>
                  </m:r>
                </m:e>
                <m:sup>
                  <m:r>
                    <w:rPr>
                      <w:rFonts w:ascii="Cambria Math" w:hAnsi="Cambria Math"/>
                    </w:rPr>
                    <m:t>2</m:t>
                  </m:r>
                </m:sup>
              </m:sSup>
              <m:r>
                <w:rPr>
                  <w:rFonts w:ascii="Cambria Math" w:hAnsi="Cambria Math"/>
                </w:rPr>
                <m:t>)</m:t>
              </m:r>
            </m:den>
          </m:f>
        </m:oMath>
      </m:oMathPara>
    </w:p>
    <w:p w:rsidR="00EF68B6" w:rsidRPr="007B6D69" w:rsidRDefault="00EF68B6" w:rsidP="00EF68B6">
      <w:pPr>
        <w:spacing w:after="0" w:line="480" w:lineRule="auto"/>
        <w:jc w:val="both"/>
        <w:rPr>
          <w:rFonts w:ascii="Times New Roman" w:hAnsi="Times New Roman"/>
          <w:sz w:val="24"/>
          <w:szCs w:val="24"/>
        </w:rPr>
      </w:pPr>
      <w:r w:rsidRPr="007B6D69">
        <w:rPr>
          <w:rFonts w:ascii="Times New Roman" w:hAnsi="Times New Roman"/>
          <w:sz w:val="24"/>
          <w:szCs w:val="24"/>
        </w:rPr>
        <w:t>Keterangan:</w:t>
      </w:r>
    </w:p>
    <w:p w:rsidR="00EF68B6" w:rsidRPr="007B6D69" w:rsidRDefault="00EF68B6" w:rsidP="00EF68B6">
      <w:pPr>
        <w:spacing w:after="0" w:line="480" w:lineRule="auto"/>
        <w:jc w:val="both"/>
        <w:rPr>
          <w:rFonts w:ascii="Times New Roman" w:hAnsi="Times New Roman"/>
          <w:sz w:val="24"/>
          <w:szCs w:val="24"/>
        </w:rPr>
      </w:pPr>
      <w:r w:rsidRPr="007B6D69">
        <w:rPr>
          <w:rFonts w:ascii="Times New Roman" w:hAnsi="Times New Roman"/>
          <w:i/>
          <w:sz w:val="24"/>
          <w:szCs w:val="24"/>
        </w:rPr>
        <w:t>N</w:t>
      </w:r>
      <w:r>
        <w:rPr>
          <w:rFonts w:ascii="Times New Roman" w:hAnsi="Times New Roman"/>
          <w:sz w:val="24"/>
          <w:szCs w:val="24"/>
        </w:rPr>
        <w:t xml:space="preserve"> = Besar p</w:t>
      </w:r>
      <w:r w:rsidRPr="007B6D69">
        <w:rPr>
          <w:rFonts w:ascii="Times New Roman" w:hAnsi="Times New Roman"/>
          <w:sz w:val="24"/>
          <w:szCs w:val="24"/>
        </w:rPr>
        <w:t>opulasi</w:t>
      </w:r>
    </w:p>
    <w:p w:rsidR="00EF68B6" w:rsidRPr="007B6D69" w:rsidRDefault="00EF68B6" w:rsidP="00EF68B6">
      <w:pPr>
        <w:spacing w:after="0" w:line="480" w:lineRule="auto"/>
        <w:jc w:val="both"/>
        <w:rPr>
          <w:rFonts w:ascii="Times New Roman" w:hAnsi="Times New Roman"/>
          <w:sz w:val="24"/>
          <w:szCs w:val="24"/>
        </w:rPr>
      </w:pPr>
      <w:r>
        <w:rPr>
          <w:rFonts w:ascii="Times New Roman" w:hAnsi="Times New Roman"/>
          <w:sz w:val="24"/>
          <w:szCs w:val="24"/>
        </w:rPr>
        <w:t>n  = Besar s</w:t>
      </w:r>
      <w:r w:rsidRPr="007B6D69">
        <w:rPr>
          <w:rFonts w:ascii="Times New Roman" w:hAnsi="Times New Roman"/>
          <w:sz w:val="24"/>
          <w:szCs w:val="24"/>
        </w:rPr>
        <w:t>ampel</w:t>
      </w:r>
    </w:p>
    <w:p w:rsidR="00EF68B6" w:rsidRPr="007B6D69" w:rsidRDefault="00EF68B6" w:rsidP="00EF68B6">
      <w:pPr>
        <w:spacing w:after="0" w:line="480" w:lineRule="auto"/>
        <w:jc w:val="both"/>
        <w:rPr>
          <w:rFonts w:ascii="Times New Roman" w:hAnsi="Times New Roman"/>
          <w:sz w:val="24"/>
          <w:szCs w:val="24"/>
        </w:rPr>
      </w:pPr>
      <w:r w:rsidRPr="007B6D69">
        <w:rPr>
          <w:rFonts w:ascii="Times New Roman" w:hAnsi="Times New Roman"/>
          <w:sz w:val="24"/>
          <w:szCs w:val="24"/>
        </w:rPr>
        <w:t>d</w:t>
      </w:r>
      <w:r>
        <w:rPr>
          <w:rFonts w:ascii="Times New Roman" w:hAnsi="Times New Roman"/>
          <w:sz w:val="24"/>
          <w:szCs w:val="24"/>
        </w:rPr>
        <w:t xml:space="preserve">  = T</w:t>
      </w:r>
      <w:r w:rsidRPr="007B6D69">
        <w:rPr>
          <w:rFonts w:ascii="Times New Roman" w:hAnsi="Times New Roman"/>
          <w:sz w:val="24"/>
          <w:szCs w:val="24"/>
        </w:rPr>
        <w:t>ing</w:t>
      </w:r>
      <w:r>
        <w:rPr>
          <w:rFonts w:ascii="Times New Roman" w:hAnsi="Times New Roman"/>
          <w:sz w:val="24"/>
          <w:szCs w:val="24"/>
        </w:rPr>
        <w:t>kat kepercayaan/kete</w:t>
      </w:r>
      <w:r w:rsidRPr="007B6D69">
        <w:rPr>
          <w:rFonts w:ascii="Times New Roman" w:hAnsi="Times New Roman"/>
          <w:sz w:val="24"/>
          <w:szCs w:val="24"/>
        </w:rPr>
        <w:t xml:space="preserve">patan yang diinginkan </w:t>
      </w:r>
      <w:r>
        <w:rPr>
          <w:rFonts w:ascii="Times New Roman" w:hAnsi="Times New Roman"/>
          <w:sz w:val="24"/>
          <w:szCs w:val="24"/>
        </w:rPr>
        <w:t>(0,05</w:t>
      </w:r>
      <w:r w:rsidRPr="007B6D69">
        <w:rPr>
          <w:rFonts w:ascii="Times New Roman" w:hAnsi="Times New Roman"/>
          <w:sz w:val="24"/>
          <w:szCs w:val="24"/>
        </w:rPr>
        <w:t>)</w:t>
      </w:r>
    </w:p>
    <w:p w:rsidR="00EF68B6" w:rsidRPr="00BB355D" w:rsidRDefault="000F2DD2" w:rsidP="00EF68B6">
      <w:pPr>
        <w:pStyle w:val="ListParagraph"/>
        <w:spacing w:after="0" w:line="480" w:lineRule="auto"/>
        <w:ind w:left="0"/>
        <w:jc w:val="both"/>
        <w:rPr>
          <w:rFonts w:ascii="Times New Roman" w:hAnsi="Times New Roman"/>
          <w:color w:val="000000"/>
          <w:sz w:val="24"/>
          <w:szCs w:val="24"/>
        </w:rPr>
      </w:pPr>
      <w:r>
        <w:rPr>
          <w:rFonts w:ascii="Times New Roman" w:hAnsi="Times New Roman"/>
          <w:i/>
          <w:noProof/>
          <w:sz w:val="24"/>
          <w:szCs w:val="24"/>
          <w:lang w:val="en-US"/>
        </w:rPr>
        <w:lastRenderedPageBreak/>
        <mc:AlternateContent>
          <mc:Choice Requires="wps">
            <w:drawing>
              <wp:anchor distT="0" distB="0" distL="114300" distR="114300" simplePos="0" relativeHeight="251761664" behindDoc="0" locked="0" layoutInCell="1" allowOverlap="1" wp14:anchorId="7997DA6A" wp14:editId="51A309C5">
                <wp:simplePos x="0" y="0"/>
                <wp:positionH relativeFrom="column">
                  <wp:posOffset>353451</wp:posOffset>
                </wp:positionH>
                <wp:positionV relativeFrom="paragraph">
                  <wp:posOffset>978437</wp:posOffset>
                </wp:positionV>
                <wp:extent cx="852854" cy="0"/>
                <wp:effectExtent l="0" t="0" r="23495" b="19050"/>
                <wp:wrapNone/>
                <wp:docPr id="96" name="Straight Connector 96"/>
                <wp:cNvGraphicFramePr/>
                <a:graphic xmlns:a="http://schemas.openxmlformats.org/drawingml/2006/main">
                  <a:graphicData uri="http://schemas.microsoft.com/office/word/2010/wordprocessingShape">
                    <wps:wsp>
                      <wps:cNvCnPr/>
                      <wps:spPr>
                        <a:xfrm>
                          <a:off x="0" y="0"/>
                          <a:ext cx="852854"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AC3B2" id="Straight Connector 96"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7.85pt,77.05pt" to="9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" strokecolor="black [3200]">
                <v:stroke joinstyle="miter"/>
              </v:line>
            </w:pict>
          </mc:Fallback>
        </mc:AlternateContent>
      </w:r>
      <w:r w:rsidR="00EF68B6">
        <w:rPr>
          <w:rFonts w:ascii="Times New Roman" w:hAnsi="Times New Roman"/>
          <w:i/>
          <w:noProof/>
          <w:sz w:val="24"/>
          <w:szCs w:val="24"/>
          <w:lang w:val="en-US"/>
        </w:rPr>
        <mc:AlternateContent>
          <mc:Choice Requires="wps">
            <w:drawing>
              <wp:anchor distT="0" distB="0" distL="114300" distR="114300" simplePos="0" relativeHeight="251693056" behindDoc="0" locked="0" layoutInCell="1" allowOverlap="1" wp14:anchorId="76BAAEBE" wp14:editId="72CEA99A">
                <wp:simplePos x="0" y="0"/>
                <wp:positionH relativeFrom="column">
                  <wp:posOffset>7620</wp:posOffset>
                </wp:positionH>
                <wp:positionV relativeFrom="paragraph">
                  <wp:posOffset>714375</wp:posOffset>
                </wp:positionV>
                <wp:extent cx="2447925" cy="1066800"/>
                <wp:effectExtent l="0" t="0" r="0" b="0"/>
                <wp:wrapTopAndBottom/>
                <wp:docPr id="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4A8" w:rsidRDefault="00CC44A8" w:rsidP="00EF68B6">
                            <w:pPr>
                              <w:rPr>
                                <w:rFonts w:ascii="Times New Roman" w:hAnsi="Times New Roman"/>
                                <w:sz w:val="24"/>
                                <w:szCs w:val="24"/>
                              </w:rPr>
                            </w:pPr>
                            <w:r>
                              <w:rPr>
                                <w:rFonts w:ascii="Times New Roman" w:hAnsi="Times New Roman"/>
                                <w:i/>
                                <w:sz w:val="24"/>
                                <w:szCs w:val="24"/>
                              </w:rPr>
                              <w:t xml:space="preserve">n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103</w:t>
                            </w:r>
                          </w:p>
                          <w:p w:rsidR="00CC44A8" w:rsidRDefault="00CC44A8" w:rsidP="00EF68B6">
                            <w:pPr>
                              <w:rPr>
                                <w:rFonts w:ascii="Times New Roman" w:hAnsi="Times New Roman"/>
                                <w:sz w:val="24"/>
                                <w:szCs w:val="24"/>
                              </w:rPr>
                            </w:pPr>
                            <w:r>
                              <w:rPr>
                                <w:rFonts w:ascii="Times New Roman" w:hAnsi="Times New Roman"/>
                                <w:sz w:val="24"/>
                                <w:szCs w:val="24"/>
                              </w:rPr>
                              <w:t xml:space="preserve">      1 + 103 (0,05</w:t>
                            </w:r>
                            <w:r>
                              <w:rPr>
                                <w:rFonts w:ascii="Times New Roman" w:hAnsi="Times New Roman"/>
                                <w:sz w:val="24"/>
                                <w:szCs w:val="24"/>
                                <w:vertAlign w:val="superscript"/>
                              </w:rPr>
                              <w:t>2</w:t>
                            </w:r>
                            <w:r>
                              <w:rPr>
                                <w:rFonts w:ascii="Times New Roman" w:hAnsi="Times New Roman"/>
                                <w:sz w:val="24"/>
                                <w:szCs w:val="24"/>
                              </w:rPr>
                              <w:t>)</w:t>
                            </w:r>
                          </w:p>
                          <w:p w:rsidR="00CC44A8" w:rsidRPr="00870AE7" w:rsidRDefault="00CC44A8" w:rsidP="00EF68B6">
                            <w:pPr>
                              <w:rPr>
                                <w:rFonts w:ascii="Times New Roman" w:hAnsi="Times New Roman"/>
                                <w:sz w:val="24"/>
                                <w:szCs w:val="24"/>
                                <w:lang w:val="en-US"/>
                              </w:rPr>
                            </w:pPr>
                            <w:r>
                              <w:rPr>
                                <w:rFonts w:ascii="Times New Roman" w:hAnsi="Times New Roman"/>
                                <w:i/>
                                <w:sz w:val="24"/>
                                <w:szCs w:val="24"/>
                              </w:rPr>
                              <w:t xml:space="preserve">n </w:t>
                            </w:r>
                            <w:r>
                              <w:rPr>
                                <w:rFonts w:ascii="Times New Roman" w:hAnsi="Times New Roman"/>
                                <w:sz w:val="24"/>
                                <w:szCs w:val="24"/>
                              </w:rPr>
                              <w:t xml:space="preserve">= </w:t>
                            </w:r>
                            <w:r>
                              <w:rPr>
                                <w:rFonts w:ascii="Times New Roman" w:hAnsi="Times New Roman"/>
                                <w:sz w:val="24"/>
                                <w:szCs w:val="24"/>
                                <w:lang w:val="en-US"/>
                              </w:rPr>
                              <w:t>82 Orang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AEBE" id="Rectangle 2" o:spid="_x0000_s1062" style="position:absolute;left:0;text-align:left;margin-left:.6pt;margin-top:56.25pt;width:192.75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" stroked="f">
                <v:textbox>
                  <w:txbxContent>
                    <w:p w:rsidR="00CC44A8" w:rsidRDefault="00CC44A8" w:rsidP="00EF68B6">
                      <w:pPr>
                        <w:rPr>
                          <w:rFonts w:ascii="Times New Roman" w:hAnsi="Times New Roman"/>
                          <w:sz w:val="24"/>
                          <w:szCs w:val="24"/>
                        </w:rPr>
                      </w:pPr>
                      <w:r>
                        <w:rPr>
                          <w:rFonts w:ascii="Times New Roman" w:hAnsi="Times New Roman"/>
                          <w:i/>
                          <w:sz w:val="24"/>
                          <w:szCs w:val="24"/>
                        </w:rPr>
                        <w:t xml:space="preserve">n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103</w:t>
                      </w:r>
                    </w:p>
                    <w:p w:rsidR="00CC44A8" w:rsidRDefault="00CC44A8" w:rsidP="00EF68B6">
                      <w:pPr>
                        <w:rPr>
                          <w:rFonts w:ascii="Times New Roman" w:hAnsi="Times New Roman"/>
                          <w:sz w:val="24"/>
                          <w:szCs w:val="24"/>
                        </w:rPr>
                      </w:pPr>
                      <w:r>
                        <w:rPr>
                          <w:rFonts w:ascii="Times New Roman" w:hAnsi="Times New Roman"/>
                          <w:sz w:val="24"/>
                          <w:szCs w:val="24"/>
                        </w:rPr>
                        <w:t xml:space="preserve">      1 + 103 (0,05</w:t>
                      </w:r>
                      <w:r>
                        <w:rPr>
                          <w:rFonts w:ascii="Times New Roman" w:hAnsi="Times New Roman"/>
                          <w:sz w:val="24"/>
                          <w:szCs w:val="24"/>
                          <w:vertAlign w:val="superscript"/>
                        </w:rPr>
                        <w:t>2</w:t>
                      </w:r>
                      <w:r>
                        <w:rPr>
                          <w:rFonts w:ascii="Times New Roman" w:hAnsi="Times New Roman"/>
                          <w:sz w:val="24"/>
                          <w:szCs w:val="24"/>
                        </w:rPr>
                        <w:t>)</w:t>
                      </w:r>
                    </w:p>
                    <w:p w:rsidR="00CC44A8" w:rsidRPr="00870AE7" w:rsidRDefault="00CC44A8" w:rsidP="00EF68B6">
                      <w:pPr>
                        <w:rPr>
                          <w:rFonts w:ascii="Times New Roman" w:hAnsi="Times New Roman"/>
                          <w:sz w:val="24"/>
                          <w:szCs w:val="24"/>
                          <w:lang w:val="en-US"/>
                        </w:rPr>
                      </w:pPr>
                      <w:r>
                        <w:rPr>
                          <w:rFonts w:ascii="Times New Roman" w:hAnsi="Times New Roman"/>
                          <w:i/>
                          <w:sz w:val="24"/>
                          <w:szCs w:val="24"/>
                        </w:rPr>
                        <w:t xml:space="preserve">n </w:t>
                      </w:r>
                      <w:r>
                        <w:rPr>
                          <w:rFonts w:ascii="Times New Roman" w:hAnsi="Times New Roman"/>
                          <w:sz w:val="24"/>
                          <w:szCs w:val="24"/>
                        </w:rPr>
                        <w:t xml:space="preserve">= </w:t>
                      </w:r>
                      <w:r>
                        <w:rPr>
                          <w:rFonts w:ascii="Times New Roman" w:hAnsi="Times New Roman"/>
                          <w:sz w:val="24"/>
                          <w:szCs w:val="24"/>
                          <w:lang w:val="en-US"/>
                        </w:rPr>
                        <w:t>82 Orang</w:t>
                      </w:r>
                    </w:p>
                  </w:txbxContent>
                </v:textbox>
                <w10:wrap type="topAndBottom"/>
              </v:rect>
            </w:pict>
          </mc:Fallback>
        </mc:AlternateContent>
      </w:r>
      <w:r w:rsidR="00EF68B6" w:rsidRPr="00BB355D">
        <w:rPr>
          <w:rFonts w:ascii="Times New Roman" w:hAnsi="Times New Roman"/>
          <w:color w:val="000000"/>
          <w:sz w:val="24"/>
          <w:szCs w:val="24"/>
        </w:rPr>
        <w:t>Maka d</w:t>
      </w:r>
      <w:r w:rsidR="00EF68B6">
        <w:rPr>
          <w:rFonts w:ascii="Times New Roman" w:hAnsi="Times New Roman"/>
          <w:color w:val="000000"/>
          <w:sz w:val="24"/>
          <w:szCs w:val="24"/>
        </w:rPr>
        <w:t xml:space="preserve">ari total populasi yaitu </w:t>
      </w:r>
      <w:r w:rsidR="00870AE7">
        <w:rPr>
          <w:rFonts w:ascii="Times New Roman" w:hAnsi="Times New Roman"/>
          <w:color w:val="000000"/>
          <w:sz w:val="24"/>
          <w:szCs w:val="24"/>
          <w:lang w:val="en-US"/>
        </w:rPr>
        <w:t>103</w:t>
      </w:r>
      <w:r w:rsidR="00EF68B6">
        <w:rPr>
          <w:rFonts w:ascii="Times New Roman" w:hAnsi="Times New Roman"/>
          <w:color w:val="000000"/>
          <w:sz w:val="24"/>
          <w:szCs w:val="24"/>
        </w:rPr>
        <w:t xml:space="preserve"> </w:t>
      </w:r>
      <w:r w:rsidR="00870AE7">
        <w:rPr>
          <w:rFonts w:ascii="Times New Roman" w:hAnsi="Times New Roman"/>
          <w:color w:val="000000"/>
          <w:sz w:val="24"/>
          <w:szCs w:val="24"/>
        </w:rPr>
        <w:t>p</w:t>
      </w:r>
      <w:r w:rsidR="00090836">
        <w:rPr>
          <w:rFonts w:ascii="Times New Roman" w:hAnsi="Times New Roman"/>
          <w:color w:val="000000"/>
          <w:sz w:val="24"/>
          <w:szCs w:val="24"/>
        </w:rPr>
        <w:t>asien</w:t>
      </w:r>
      <w:r w:rsidR="00EF68B6" w:rsidRPr="00BB355D">
        <w:rPr>
          <w:rFonts w:ascii="Times New Roman" w:hAnsi="Times New Roman"/>
          <w:color w:val="000000"/>
          <w:sz w:val="24"/>
          <w:szCs w:val="24"/>
        </w:rPr>
        <w:t xml:space="preserve"> hipertensi yang berkunjung rata-rata setiap bulan, jadi </w:t>
      </w:r>
      <w:r w:rsidR="00EF68B6">
        <w:rPr>
          <w:rFonts w:ascii="Times New Roman" w:hAnsi="Times New Roman"/>
          <w:color w:val="000000"/>
          <w:sz w:val="24"/>
          <w:szCs w:val="24"/>
        </w:rPr>
        <w:t>besar sampelnya adalah :</w:t>
      </w:r>
    </w:p>
    <w:p w:rsidR="00EF68B6" w:rsidRPr="00BB355D" w:rsidRDefault="00EF68B6" w:rsidP="00EF68B6">
      <w:pPr>
        <w:pStyle w:val="ListParagraph"/>
        <w:spacing w:after="0" w:line="480" w:lineRule="auto"/>
        <w:ind w:left="0"/>
        <w:jc w:val="both"/>
        <w:rPr>
          <w:rFonts w:ascii="Times New Roman" w:hAnsi="Times New Roman"/>
          <w:color w:val="000000"/>
          <w:sz w:val="24"/>
          <w:szCs w:val="24"/>
        </w:rPr>
      </w:pPr>
      <w:r w:rsidRPr="00BB355D">
        <w:rPr>
          <w:rFonts w:ascii="Times New Roman" w:hAnsi="Times New Roman"/>
          <w:color w:val="000000"/>
          <w:sz w:val="24"/>
          <w:szCs w:val="24"/>
        </w:rPr>
        <w:t>Berdasarkan perhitungan diatas didapat</w:t>
      </w:r>
      <w:r w:rsidR="003236A0">
        <w:rPr>
          <w:rFonts w:ascii="Times New Roman" w:hAnsi="Times New Roman"/>
          <w:color w:val="000000"/>
          <w:sz w:val="24"/>
          <w:szCs w:val="24"/>
        </w:rPr>
        <w:t xml:space="preserve">kan besar sampel minimal masing-masing kelompok </w:t>
      </w:r>
      <w:r>
        <w:rPr>
          <w:rFonts w:ascii="Times New Roman" w:hAnsi="Times New Roman"/>
          <w:color w:val="000000"/>
          <w:sz w:val="24"/>
          <w:szCs w:val="24"/>
        </w:rPr>
        <w:t xml:space="preserve">adalah </w:t>
      </w:r>
      <w:r w:rsidR="00870AE7">
        <w:rPr>
          <w:rFonts w:ascii="Times New Roman" w:hAnsi="Times New Roman"/>
          <w:color w:val="000000"/>
          <w:sz w:val="24"/>
          <w:szCs w:val="24"/>
          <w:lang w:val="en-US"/>
        </w:rPr>
        <w:t xml:space="preserve">82 </w:t>
      </w:r>
      <w:r w:rsidR="003236A0">
        <w:rPr>
          <w:rFonts w:ascii="Times New Roman" w:hAnsi="Times New Roman"/>
          <w:color w:val="000000"/>
          <w:sz w:val="24"/>
          <w:szCs w:val="24"/>
        </w:rPr>
        <w:t>responden, seh</w:t>
      </w:r>
      <w:r w:rsidR="001D3E5A">
        <w:rPr>
          <w:rFonts w:ascii="Times New Roman" w:hAnsi="Times New Roman"/>
          <w:color w:val="000000"/>
          <w:sz w:val="24"/>
          <w:szCs w:val="24"/>
          <w:lang w:val="en-US"/>
        </w:rPr>
        <w:t>i</w:t>
      </w:r>
      <w:r w:rsidR="003236A0">
        <w:rPr>
          <w:rFonts w:ascii="Times New Roman" w:hAnsi="Times New Roman"/>
          <w:color w:val="000000"/>
          <w:sz w:val="24"/>
          <w:szCs w:val="24"/>
        </w:rPr>
        <w:t>ngga t</w:t>
      </w:r>
      <w:r w:rsidR="001D3E5A">
        <w:rPr>
          <w:rFonts w:ascii="Times New Roman" w:hAnsi="Times New Roman"/>
          <w:color w:val="000000"/>
          <w:sz w:val="24"/>
          <w:szCs w:val="24"/>
          <w:lang w:val="en-US"/>
        </w:rPr>
        <w:t>o</w:t>
      </w:r>
      <w:r w:rsidR="003236A0">
        <w:rPr>
          <w:rFonts w:ascii="Times New Roman" w:hAnsi="Times New Roman"/>
          <w:color w:val="000000"/>
          <w:sz w:val="24"/>
          <w:szCs w:val="24"/>
        </w:rPr>
        <w:t>tal sampel yang diperlukan adalah 164 orang</w:t>
      </w:r>
    </w:p>
    <w:p w:rsidR="00EF68B6" w:rsidRPr="005A6E9F" w:rsidRDefault="00EF68B6" w:rsidP="001F4874">
      <w:pPr>
        <w:pStyle w:val="Heading3"/>
        <w:numPr>
          <w:ilvl w:val="3"/>
          <w:numId w:val="21"/>
        </w:numPr>
        <w:ind w:left="426" w:hanging="426"/>
      </w:pPr>
      <w:bookmarkStart w:id="77" w:name="_Toc515115342"/>
      <w:r w:rsidRPr="005A6E9F">
        <w:t>Teknik sampling</w:t>
      </w:r>
      <w:bookmarkEnd w:id="77"/>
    </w:p>
    <w:p w:rsidR="000370EC" w:rsidRDefault="00EF68B6" w:rsidP="00870AE7">
      <w:pPr>
        <w:pStyle w:val="ListParagraph"/>
        <w:spacing w:after="0" w:line="480" w:lineRule="auto"/>
        <w:ind w:left="0" w:firstLine="426"/>
        <w:jc w:val="both"/>
        <w:rPr>
          <w:rFonts w:ascii="Times New Roman" w:hAnsi="Times New Roman"/>
          <w:sz w:val="24"/>
          <w:szCs w:val="24"/>
          <w:lang w:val="en-US"/>
        </w:rPr>
      </w:pPr>
      <w:r w:rsidRPr="00BB355D">
        <w:rPr>
          <w:rFonts w:ascii="Times New Roman" w:hAnsi="Times New Roman"/>
          <w:color w:val="000000"/>
          <w:sz w:val="24"/>
          <w:szCs w:val="24"/>
        </w:rPr>
        <w:t xml:space="preserve">Teknik sampling merupakan cara-cara yang ditempuh dalam pengambilan sampel, agar memperoleh sampel yang benar-benar sesuai dengan keseluruhan subyek penelian. Penelitian ini menggunakan teknik pengambilan sampel </w:t>
      </w:r>
      <w:r w:rsidRPr="00BB355D">
        <w:rPr>
          <w:rFonts w:ascii="Times New Roman" w:hAnsi="Times New Roman"/>
          <w:i/>
          <w:color w:val="000000"/>
          <w:sz w:val="24"/>
          <w:szCs w:val="24"/>
        </w:rPr>
        <w:t xml:space="preserve">non probability sampling </w:t>
      </w:r>
      <w:r w:rsidRPr="00BB355D">
        <w:rPr>
          <w:rFonts w:ascii="Times New Roman" w:hAnsi="Times New Roman"/>
          <w:color w:val="000000"/>
          <w:sz w:val="24"/>
          <w:szCs w:val="24"/>
        </w:rPr>
        <w:t xml:space="preserve">dengan </w:t>
      </w:r>
      <w:r w:rsidRPr="00BB355D">
        <w:rPr>
          <w:rFonts w:ascii="Times New Roman" w:hAnsi="Times New Roman"/>
          <w:i/>
          <w:color w:val="000000"/>
          <w:sz w:val="24"/>
          <w:szCs w:val="24"/>
        </w:rPr>
        <w:t xml:space="preserve">purposive sampling. Purposive sampling </w:t>
      </w:r>
      <w:r w:rsidRPr="00BB355D">
        <w:rPr>
          <w:rFonts w:ascii="Times New Roman" w:hAnsi="Times New Roman"/>
          <w:color w:val="000000"/>
          <w:sz w:val="24"/>
          <w:szCs w:val="24"/>
        </w:rPr>
        <w:t xml:space="preserve"> adalah suatu teknik penetapan sampel dengan cara memilih sampel diantara populasi sesuai dengan yang dikehendaki peneliti (tujuan/masalah dalam penelitian), sehingga sampel tersebut dapat mewakili karakteristik populasi yang telah dikenal sebelumnya </w:t>
      </w:r>
      <w:r w:rsidR="00D641FD">
        <w:rPr>
          <w:rFonts w:ascii="Times New Roman" w:hAnsi="Times New Roman"/>
          <w:color w:val="000000"/>
          <w:sz w:val="24"/>
          <w:szCs w:val="24"/>
        </w:rPr>
        <w:fldChar w:fldCharType="begin" w:fldLock="1"/>
      </w:r>
      <w:r w:rsidR="00D641FD">
        <w:rPr>
          <w:rFonts w:ascii="Times New Roman" w:hAnsi="Times New Roman"/>
          <w:color w:val="000000"/>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D641FD">
        <w:rPr>
          <w:rFonts w:ascii="Times New Roman" w:hAnsi="Times New Roman"/>
          <w:color w:val="000000"/>
          <w:sz w:val="24"/>
          <w:szCs w:val="24"/>
        </w:rPr>
        <w:fldChar w:fldCharType="separate"/>
      </w:r>
      <w:r w:rsidR="00D641FD" w:rsidRPr="00D641FD">
        <w:rPr>
          <w:rFonts w:ascii="Times New Roman" w:hAnsi="Times New Roman"/>
          <w:noProof/>
          <w:color w:val="000000"/>
          <w:sz w:val="24"/>
          <w:szCs w:val="24"/>
        </w:rPr>
        <w:t>(Nursalam, 2017)</w:t>
      </w:r>
      <w:r w:rsidR="00D641FD">
        <w:rPr>
          <w:rFonts w:ascii="Times New Roman" w:hAnsi="Times New Roman"/>
          <w:color w:val="000000"/>
          <w:sz w:val="24"/>
          <w:szCs w:val="24"/>
        </w:rPr>
        <w:fldChar w:fldCharType="end"/>
      </w:r>
      <w:r w:rsidR="000370EC">
        <w:rPr>
          <w:rFonts w:ascii="Times New Roman" w:hAnsi="Times New Roman"/>
          <w:sz w:val="24"/>
          <w:szCs w:val="24"/>
          <w:lang w:val="en-US"/>
        </w:rPr>
        <w:t>.</w:t>
      </w:r>
    </w:p>
    <w:p w:rsidR="00870AE7" w:rsidRPr="00870AE7" w:rsidRDefault="00870AE7" w:rsidP="00870AE7">
      <w:pPr>
        <w:pStyle w:val="ListParagraph"/>
        <w:spacing w:after="0" w:line="240" w:lineRule="auto"/>
        <w:ind w:left="0" w:firstLine="426"/>
        <w:jc w:val="both"/>
        <w:rPr>
          <w:rFonts w:ascii="Times New Roman" w:hAnsi="Times New Roman"/>
          <w:sz w:val="24"/>
          <w:szCs w:val="24"/>
          <w:lang w:val="en-US"/>
        </w:rPr>
      </w:pPr>
    </w:p>
    <w:p w:rsidR="00EF68B6" w:rsidRPr="005A6E9F" w:rsidRDefault="00EF68B6" w:rsidP="00B67AE6">
      <w:pPr>
        <w:pStyle w:val="Heading2"/>
        <w:numPr>
          <w:ilvl w:val="0"/>
          <w:numId w:val="33"/>
        </w:numPr>
        <w:ind w:left="426" w:hanging="426"/>
      </w:pPr>
      <w:bookmarkStart w:id="78" w:name="_Toc515115343"/>
      <w:r w:rsidRPr="005A6E9F">
        <w:t>Jenis dan Cara Pengumpulan Data</w:t>
      </w:r>
      <w:bookmarkEnd w:id="78"/>
    </w:p>
    <w:p w:rsidR="00EF68B6" w:rsidRPr="0048446C" w:rsidRDefault="00EF68B6" w:rsidP="001F4874">
      <w:pPr>
        <w:pStyle w:val="Heading3"/>
        <w:numPr>
          <w:ilvl w:val="6"/>
          <w:numId w:val="21"/>
        </w:numPr>
        <w:ind w:left="426" w:hanging="426"/>
      </w:pPr>
      <w:bookmarkStart w:id="79" w:name="_Toc515115344"/>
      <w:r w:rsidRPr="0048446C">
        <w:t>Jenis data yang dikumpulkan</w:t>
      </w:r>
      <w:bookmarkEnd w:id="79"/>
    </w:p>
    <w:p w:rsidR="00EF68B6" w:rsidRPr="00681D44" w:rsidRDefault="00EF68B6" w:rsidP="000370EC">
      <w:pPr>
        <w:spacing w:after="0" w:line="480" w:lineRule="auto"/>
        <w:ind w:firstLine="426"/>
        <w:jc w:val="both"/>
        <w:rPr>
          <w:rFonts w:ascii="Times New Roman" w:hAnsi="Times New Roman"/>
          <w:sz w:val="24"/>
          <w:szCs w:val="24"/>
        </w:rPr>
      </w:pPr>
      <w:r w:rsidRPr="0048446C">
        <w:rPr>
          <w:rFonts w:ascii="Times New Roman" w:hAnsi="Times New Roman"/>
          <w:sz w:val="24"/>
          <w:szCs w:val="24"/>
        </w:rPr>
        <w:t>Jenis data yang dikumpulkan dalam penelitian ini adalah data primer dan data sekunder. Data primer adalah data yang diperoleh sendiri oleh peneliti dari hasi</w:t>
      </w:r>
      <w:r>
        <w:rPr>
          <w:rFonts w:ascii="Times New Roman" w:hAnsi="Times New Roman"/>
          <w:sz w:val="24"/>
          <w:szCs w:val="24"/>
        </w:rPr>
        <w:t>l pengukuran, pengamatan, survey</w:t>
      </w:r>
      <w:r w:rsidRPr="0048446C">
        <w:rPr>
          <w:rFonts w:ascii="Times New Roman" w:hAnsi="Times New Roman"/>
          <w:sz w:val="24"/>
          <w:szCs w:val="24"/>
        </w:rPr>
        <w:t xml:space="preserve"> dan lain-lain</w:t>
      </w:r>
      <w:r>
        <w:rPr>
          <w:rFonts w:ascii="Times New Roman" w:hAnsi="Times New Roman"/>
          <w:sz w:val="24"/>
          <w:szCs w:val="24"/>
        </w:rPr>
        <w:t xml:space="preserve">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"http://www.mendeley.com/documents/?uuid=6d358734-37c4-4219-8d3d-c800ed5852f2", "http://www.mendeley.com/documents/?uuid=eba5de73-2abe-4543-a8e0-d32977c00582" ] } ], "mendeley" : { "formattedCitation" : "(Setiadi, 2013)", "plainTextFormattedCitation" : "(Setiadi, 2013)", "previouslyFormattedCitation" : "(Setiadi, 2013)"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(Setiadi, 2013)</w:t>
      </w:r>
      <w:r>
        <w:rPr>
          <w:rFonts w:ascii="Times New Roman" w:hAnsi="Times New Roman"/>
          <w:sz w:val="24"/>
          <w:szCs w:val="24"/>
        </w:rPr>
        <w:fldChar w:fldCharType="end"/>
      </w:r>
      <w:r w:rsidRPr="0048446C">
        <w:rPr>
          <w:rFonts w:ascii="Times New Roman" w:hAnsi="Times New Roman"/>
          <w:sz w:val="24"/>
          <w:szCs w:val="24"/>
        </w:rPr>
        <w:t>.</w:t>
      </w:r>
      <w:r>
        <w:rPr>
          <w:rFonts w:ascii="Times New Roman" w:hAnsi="Times New Roman"/>
          <w:sz w:val="24"/>
          <w:szCs w:val="24"/>
        </w:rPr>
        <w:t xml:space="preserve"> Data primer yang dikumpulkan dari sampel meliputi data identitas </w:t>
      </w:r>
      <w:r w:rsidR="003236A0">
        <w:rPr>
          <w:rFonts w:ascii="Times New Roman" w:hAnsi="Times New Roman"/>
          <w:sz w:val="24"/>
          <w:szCs w:val="24"/>
        </w:rPr>
        <w:t>p</w:t>
      </w:r>
      <w:r w:rsidR="00090836">
        <w:rPr>
          <w:rFonts w:ascii="Times New Roman" w:hAnsi="Times New Roman"/>
          <w:sz w:val="24"/>
          <w:szCs w:val="24"/>
        </w:rPr>
        <w:t>asien</w:t>
      </w:r>
      <w:r>
        <w:rPr>
          <w:rFonts w:ascii="Times New Roman" w:hAnsi="Times New Roman"/>
          <w:sz w:val="24"/>
          <w:szCs w:val="24"/>
        </w:rPr>
        <w:t xml:space="preserve"> dan kebiasaan merokok dengan menggunakan kuesioner. Data sekunder adalah data yang diperoleh dari </w:t>
      </w:r>
      <w:r>
        <w:rPr>
          <w:rFonts w:ascii="Times New Roman" w:hAnsi="Times New Roman"/>
          <w:sz w:val="24"/>
          <w:szCs w:val="24"/>
        </w:rPr>
        <w:lastRenderedPageBreak/>
        <w:t xml:space="preserve">dokumen yang ada pada suatu lembaga atau orang </w:t>
      </w:r>
      <w:r w:rsidRPr="008B407D">
        <w:rPr>
          <w:rFonts w:ascii="Times New Roman" w:hAnsi="Times New Roman"/>
          <w:sz w:val="24"/>
          <w:szCs w:val="24"/>
        </w:rPr>
        <w:t xml:space="preserve">lain </w:t>
      </w:r>
      <w:r w:rsidR="001B4407">
        <w:rPr>
          <w:rFonts w:ascii="Times New Roman" w:hAnsi="Times New Roman"/>
          <w:sz w:val="24"/>
          <w:szCs w:val="24"/>
        </w:rPr>
        <w:fldChar w:fldCharType="begin" w:fldLock="1"/>
      </w:r>
      <w:r w:rsidR="000F2DD2">
        <w:rPr>
          <w:rFonts w:ascii="Times New Roman" w:hAnsi="Times New Roman"/>
          <w:sz w:val="24"/>
          <w:szCs w:val="24"/>
        </w:rPr>
        <w:instrText>ADDIN CSL_CITATION { "citationItems" : [ { "id" : "ITEM-1", "itemData" : { "author" : [ { "dropping-particle" : "", "family" : "Sukawana", "given" : "I Wayan", "non-dropping-particle" : "", "parse-names" : false, "suffix" : "" } ], "id" : "ITEM-1", "issued" : { "date-parts" : [ [ "2008" ] ] }, "publisher" : "Jurusan Keperawatan Poltekkes Denpasar", "publisher-place" : "Denpasar", "title" : "Pengantar Statistik Untuk Perawat", "type" : "book" }, "uris" : [ "http://www.mendeley.com/documents/?uuid=2d80d98c-92eb-43f9-ac54-d317512baa90", "http://www.mendeley.com/documents/?uuid=23047fe3-1009-42f7-b880-7300d0b90b75" ] } ], "mendeley" : { "formattedCitation" : "(Sukawana, 2008)", "plainTextFormattedCitation" : "(Sukawana, 2008)", "previouslyFormattedCitation" : "(Sukawana, 2008)" }, "properties" : { "noteIndex" : 0 }, "schema" : "https://github.com/citation-style-language/schema/raw/master/csl-citation.json" }</w:instrText>
      </w:r>
      <w:r w:rsidR="001B4407">
        <w:rPr>
          <w:rFonts w:ascii="Times New Roman" w:hAnsi="Times New Roman"/>
          <w:sz w:val="24"/>
          <w:szCs w:val="24"/>
        </w:rPr>
        <w:fldChar w:fldCharType="separate"/>
      </w:r>
      <w:r w:rsidR="001B4407" w:rsidRPr="0019738F">
        <w:rPr>
          <w:rFonts w:ascii="Times New Roman" w:hAnsi="Times New Roman"/>
          <w:noProof/>
          <w:sz w:val="24"/>
          <w:szCs w:val="24"/>
        </w:rPr>
        <w:t>(Sukawana, 2008)</w:t>
      </w:r>
      <w:r w:rsidR="001B4407">
        <w:rPr>
          <w:rFonts w:ascii="Times New Roman" w:hAnsi="Times New Roman"/>
          <w:sz w:val="24"/>
          <w:szCs w:val="24"/>
        </w:rPr>
        <w:fldChar w:fldCharType="end"/>
      </w:r>
      <w:r w:rsidR="001B4407">
        <w:rPr>
          <w:rFonts w:ascii="Times New Roman" w:hAnsi="Times New Roman"/>
          <w:sz w:val="24"/>
          <w:szCs w:val="24"/>
        </w:rPr>
        <w:t>.</w:t>
      </w:r>
      <w:r w:rsidR="001B4407">
        <w:rPr>
          <w:rFonts w:ascii="Times New Roman" w:hAnsi="Times New Roman"/>
          <w:color w:val="FF0000"/>
          <w:sz w:val="24"/>
          <w:szCs w:val="24"/>
        </w:rPr>
        <w:t xml:space="preserve"> </w:t>
      </w:r>
      <w:r>
        <w:rPr>
          <w:rFonts w:ascii="Times New Roman" w:hAnsi="Times New Roman"/>
          <w:sz w:val="24"/>
          <w:szCs w:val="24"/>
        </w:rPr>
        <w:t>Data sekunder yang dikumpulkan pada penelitian ini meliputi kejadian hipertensi yang berkunjung pada saat pengambilan data dengan</w:t>
      </w:r>
      <w:r w:rsidR="00DF57CC">
        <w:rPr>
          <w:rFonts w:ascii="Times New Roman" w:hAnsi="Times New Roman"/>
          <w:sz w:val="24"/>
          <w:szCs w:val="24"/>
        </w:rPr>
        <w:t xml:space="preserve"> penelusu</w:t>
      </w:r>
      <w:r w:rsidR="003236A0">
        <w:rPr>
          <w:rFonts w:ascii="Times New Roman" w:hAnsi="Times New Roman"/>
          <w:sz w:val="24"/>
          <w:szCs w:val="24"/>
        </w:rPr>
        <w:t>ran rekam medik</w:t>
      </w:r>
      <w:r w:rsidR="00DF57CC">
        <w:rPr>
          <w:rFonts w:ascii="Times New Roman" w:hAnsi="Times New Roman"/>
          <w:sz w:val="24"/>
          <w:szCs w:val="24"/>
        </w:rPr>
        <w:t xml:space="preserve"> di UPT</w:t>
      </w:r>
      <w:r>
        <w:rPr>
          <w:rFonts w:ascii="Times New Roman" w:hAnsi="Times New Roman"/>
          <w:sz w:val="24"/>
          <w:szCs w:val="24"/>
        </w:rPr>
        <w:t xml:space="preserve"> Kesmas </w:t>
      </w:r>
      <w:r w:rsidR="00870AE7">
        <w:rPr>
          <w:rFonts w:ascii="Times New Roman" w:hAnsi="Times New Roman"/>
          <w:sz w:val="24"/>
          <w:szCs w:val="24"/>
          <w:lang w:val="en-US"/>
        </w:rPr>
        <w:t xml:space="preserve">Gianyar </w:t>
      </w:r>
      <w:r w:rsidR="00870AE7">
        <w:rPr>
          <w:rFonts w:ascii="Times New Roman" w:hAnsi="Times New Roman"/>
          <w:sz w:val="24"/>
          <w:szCs w:val="24"/>
        </w:rPr>
        <w:t>I</w:t>
      </w:r>
      <w:r>
        <w:rPr>
          <w:rFonts w:ascii="Times New Roman" w:hAnsi="Times New Roman"/>
          <w:sz w:val="24"/>
          <w:szCs w:val="24"/>
        </w:rPr>
        <w:t>.</w:t>
      </w:r>
    </w:p>
    <w:p w:rsidR="00EF68B6" w:rsidRPr="005A6E9F" w:rsidRDefault="00EF68B6" w:rsidP="001F4874">
      <w:pPr>
        <w:pStyle w:val="Heading3"/>
        <w:numPr>
          <w:ilvl w:val="6"/>
          <w:numId w:val="21"/>
        </w:numPr>
        <w:ind w:left="426" w:hanging="426"/>
      </w:pPr>
      <w:bookmarkStart w:id="80" w:name="_Toc515115345"/>
      <w:r w:rsidRPr="005A6E9F">
        <w:t>Metode pengumpulan data</w:t>
      </w:r>
      <w:bookmarkEnd w:id="80"/>
    </w:p>
    <w:p w:rsidR="00EF68B6" w:rsidRPr="00830A79" w:rsidRDefault="00EF68B6" w:rsidP="000370EC">
      <w:pPr>
        <w:spacing w:after="0" w:line="480" w:lineRule="auto"/>
        <w:ind w:firstLine="426"/>
        <w:jc w:val="both"/>
        <w:rPr>
          <w:rFonts w:ascii="Times New Roman" w:hAnsi="Times New Roman"/>
          <w:color w:val="FF0000"/>
          <w:sz w:val="24"/>
          <w:szCs w:val="24"/>
        </w:rPr>
      </w:pPr>
      <w:r w:rsidRPr="00830A79">
        <w:rPr>
          <w:rFonts w:ascii="Times New Roman" w:hAnsi="Times New Roman"/>
          <w:sz w:val="24"/>
          <w:szCs w:val="24"/>
        </w:rPr>
        <w:t xml:space="preserve">Pengumpulan data merupakan proses pendekatan kepada subyek dan proses pengumpulan karakteristik subyek yang diperlukan dalam </w:t>
      </w:r>
      <w:r>
        <w:rPr>
          <w:rFonts w:ascii="Times New Roman" w:hAnsi="Times New Roman"/>
          <w:sz w:val="24"/>
          <w:szCs w:val="24"/>
        </w:rPr>
        <w:t xml:space="preserve">suatu penelitian </w:t>
      </w:r>
      <w:r w:rsidR="00D641FD">
        <w:rPr>
          <w:rFonts w:ascii="Times New Roman" w:hAnsi="Times New Roman"/>
          <w:sz w:val="24"/>
          <w:szCs w:val="24"/>
        </w:rPr>
        <w:fldChar w:fldCharType="begin" w:fldLock="1"/>
      </w:r>
      <w:r w:rsidR="00D641FD">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D641FD">
        <w:rPr>
          <w:rFonts w:ascii="Times New Roman" w:hAnsi="Times New Roman"/>
          <w:sz w:val="24"/>
          <w:szCs w:val="24"/>
        </w:rPr>
        <w:fldChar w:fldCharType="separate"/>
      </w:r>
      <w:r w:rsidR="00D641FD" w:rsidRPr="00D641FD">
        <w:rPr>
          <w:rFonts w:ascii="Times New Roman" w:hAnsi="Times New Roman"/>
          <w:noProof/>
          <w:sz w:val="24"/>
          <w:szCs w:val="24"/>
        </w:rPr>
        <w:t>(Nursalam, 2017)</w:t>
      </w:r>
      <w:r w:rsidR="00D641FD">
        <w:rPr>
          <w:rFonts w:ascii="Times New Roman" w:hAnsi="Times New Roman"/>
          <w:sz w:val="24"/>
          <w:szCs w:val="24"/>
        </w:rPr>
        <w:fldChar w:fldCharType="end"/>
      </w:r>
      <w:r>
        <w:rPr>
          <w:rFonts w:ascii="Times New Roman" w:hAnsi="Times New Roman"/>
          <w:sz w:val="24"/>
          <w:szCs w:val="24"/>
        </w:rPr>
        <w:t xml:space="preserve">. </w:t>
      </w:r>
      <w:r w:rsidRPr="00830A79">
        <w:rPr>
          <w:rFonts w:ascii="Times New Roman" w:hAnsi="Times New Roman"/>
          <w:sz w:val="24"/>
          <w:szCs w:val="24"/>
        </w:rPr>
        <w:t xml:space="preserve">Metode pengumpulan data dari penelitian ini dengan metode </w:t>
      </w:r>
      <w:r w:rsidR="003236A0">
        <w:rPr>
          <w:rFonts w:ascii="Times New Roman" w:hAnsi="Times New Roman"/>
          <w:sz w:val="24"/>
          <w:szCs w:val="24"/>
        </w:rPr>
        <w:t>angket</w:t>
      </w:r>
      <w:r>
        <w:rPr>
          <w:rFonts w:ascii="Times New Roman" w:hAnsi="Times New Roman"/>
          <w:sz w:val="24"/>
          <w:szCs w:val="24"/>
        </w:rPr>
        <w:t xml:space="preserve"> </w:t>
      </w:r>
      <w:r w:rsidRPr="00830A79">
        <w:rPr>
          <w:rFonts w:ascii="Times New Roman" w:hAnsi="Times New Roman"/>
          <w:sz w:val="24"/>
          <w:szCs w:val="24"/>
        </w:rPr>
        <w:t xml:space="preserve">menggunakan kuisioner </w:t>
      </w:r>
      <w:r>
        <w:rPr>
          <w:rFonts w:ascii="Times New Roman" w:hAnsi="Times New Roman"/>
          <w:sz w:val="24"/>
          <w:szCs w:val="24"/>
        </w:rPr>
        <w:t xml:space="preserve">yang terdiri dari 4 pertanyaan yang diberikan kepada responden untuk mengukur kebiasaan merokok. Pengumpulan data dilakukan dengan langkah-langkah sebagai berikut : </w:t>
      </w:r>
    </w:p>
    <w:p w:rsidR="00EF68B6" w:rsidRPr="007A181C" w:rsidRDefault="00EF68B6" w:rsidP="001F4874">
      <w:pPr>
        <w:pStyle w:val="ListParagraph"/>
        <w:numPr>
          <w:ilvl w:val="0"/>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Mengajukan ijin penelitian kepada Ketua Jurusan Keperawatan Poltekkes Kemenkes Denpasar melalui </w:t>
      </w:r>
      <w:r w:rsidRPr="007A181C">
        <w:rPr>
          <w:rFonts w:ascii="Times New Roman" w:hAnsi="Times New Roman"/>
          <w:sz w:val="24"/>
          <w:szCs w:val="24"/>
        </w:rPr>
        <w:t xml:space="preserve">bidang pendidikan Jurusan Keperawatan </w:t>
      </w:r>
      <w:r>
        <w:rPr>
          <w:rFonts w:ascii="Times New Roman" w:hAnsi="Times New Roman"/>
          <w:sz w:val="24"/>
          <w:szCs w:val="24"/>
        </w:rPr>
        <w:t>Poltekkes Kemenkes</w:t>
      </w:r>
      <w:r w:rsidRPr="007A181C">
        <w:rPr>
          <w:rFonts w:ascii="Times New Roman" w:hAnsi="Times New Roman"/>
          <w:sz w:val="24"/>
          <w:szCs w:val="24"/>
        </w:rPr>
        <w:t xml:space="preserve"> Denpasar.</w:t>
      </w:r>
    </w:p>
    <w:p w:rsidR="00EF68B6" w:rsidRDefault="00EF68B6" w:rsidP="001F4874">
      <w:pPr>
        <w:numPr>
          <w:ilvl w:val="0"/>
          <w:numId w:val="25"/>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M</w:t>
      </w:r>
      <w:r w:rsidRPr="00037C11">
        <w:rPr>
          <w:rFonts w:ascii="Times New Roman" w:hAnsi="Times New Roman"/>
          <w:sz w:val="24"/>
          <w:szCs w:val="24"/>
        </w:rPr>
        <w:t>engajukan surat permohonan ijin penelitian dari Jurusan Keperawatan Poltekkes Denpasar yang ditujukan k</w:t>
      </w:r>
      <w:r>
        <w:rPr>
          <w:rFonts w:ascii="Times New Roman" w:hAnsi="Times New Roman"/>
          <w:sz w:val="24"/>
          <w:szCs w:val="24"/>
        </w:rPr>
        <w:t>e Direktorat Poltekkes Denpasar.</w:t>
      </w:r>
    </w:p>
    <w:p w:rsidR="00EF68B6" w:rsidRPr="005A7C99" w:rsidRDefault="00EF68B6" w:rsidP="001F4874">
      <w:pPr>
        <w:numPr>
          <w:ilvl w:val="0"/>
          <w:numId w:val="25"/>
        </w:numPr>
        <w:spacing w:after="0" w:line="480" w:lineRule="auto"/>
        <w:ind w:left="426" w:hanging="426"/>
        <w:contextualSpacing/>
        <w:jc w:val="both"/>
        <w:rPr>
          <w:rFonts w:ascii="Times New Roman" w:hAnsi="Times New Roman"/>
          <w:sz w:val="24"/>
          <w:szCs w:val="24"/>
        </w:rPr>
      </w:pPr>
      <w:r w:rsidRPr="005A7C99">
        <w:rPr>
          <w:rFonts w:ascii="Times New Roman" w:hAnsi="Times New Roman"/>
          <w:sz w:val="24"/>
        </w:rPr>
        <w:t>Mengajukan surat permohonan ijin untuk melakukan penelitian ke Badan   Penanaman Modal dan Perizinan Provinsi Bali</w:t>
      </w:r>
    </w:p>
    <w:p w:rsidR="00EF68B6" w:rsidRDefault="00EF68B6" w:rsidP="001F4874">
      <w:pPr>
        <w:numPr>
          <w:ilvl w:val="0"/>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Mengajukan surat ijin penelitian ke </w:t>
      </w:r>
      <w:r w:rsidRPr="00037C11">
        <w:rPr>
          <w:rFonts w:ascii="Times New Roman" w:hAnsi="Times New Roman"/>
          <w:sz w:val="24"/>
          <w:szCs w:val="24"/>
        </w:rPr>
        <w:t>Badan Kesatuan Bangsa dan Po</w:t>
      </w:r>
      <w:r w:rsidR="001B4407">
        <w:rPr>
          <w:rFonts w:ascii="Times New Roman" w:hAnsi="Times New Roman"/>
          <w:sz w:val="24"/>
          <w:szCs w:val="24"/>
        </w:rPr>
        <w:t>litik Pemerintahan Kabupaten Gianyar.</w:t>
      </w:r>
    </w:p>
    <w:p w:rsidR="00EF68B6" w:rsidRDefault="00EF68B6" w:rsidP="001F4874">
      <w:pPr>
        <w:numPr>
          <w:ilvl w:val="0"/>
          <w:numId w:val="25"/>
        </w:numPr>
        <w:spacing w:after="0" w:line="480" w:lineRule="auto"/>
        <w:ind w:left="426" w:hanging="426"/>
        <w:jc w:val="both"/>
        <w:rPr>
          <w:rFonts w:ascii="Times New Roman" w:hAnsi="Times New Roman"/>
          <w:sz w:val="24"/>
          <w:szCs w:val="24"/>
        </w:rPr>
      </w:pPr>
      <w:r w:rsidRPr="004342FF">
        <w:rPr>
          <w:rFonts w:ascii="Times New Roman" w:hAnsi="Times New Roman"/>
          <w:sz w:val="24"/>
          <w:szCs w:val="24"/>
        </w:rPr>
        <w:t xml:space="preserve">Melakukan pendekatan </w:t>
      </w:r>
      <w:r w:rsidR="00DF57CC">
        <w:rPr>
          <w:rFonts w:ascii="Times New Roman" w:hAnsi="Times New Roman"/>
          <w:sz w:val="24"/>
          <w:szCs w:val="24"/>
        </w:rPr>
        <w:t>formal kepada Kepala UPT</w:t>
      </w:r>
      <w:r>
        <w:rPr>
          <w:rFonts w:ascii="Times New Roman" w:hAnsi="Times New Roman"/>
          <w:sz w:val="24"/>
          <w:szCs w:val="24"/>
        </w:rPr>
        <w:t xml:space="preserve"> Kesmas </w:t>
      </w:r>
      <w:r w:rsidR="00870AE7">
        <w:rPr>
          <w:rFonts w:ascii="Times New Roman" w:hAnsi="Times New Roman"/>
          <w:sz w:val="24"/>
          <w:szCs w:val="24"/>
          <w:lang w:val="en-US"/>
        </w:rPr>
        <w:t xml:space="preserve">Gianyar </w:t>
      </w:r>
      <w:r>
        <w:rPr>
          <w:rFonts w:ascii="Times New Roman" w:hAnsi="Times New Roman"/>
          <w:sz w:val="24"/>
          <w:szCs w:val="24"/>
        </w:rPr>
        <w:t xml:space="preserve">I </w:t>
      </w:r>
      <w:r w:rsidRPr="004342FF">
        <w:rPr>
          <w:rFonts w:ascii="Times New Roman" w:hAnsi="Times New Roman"/>
          <w:sz w:val="24"/>
          <w:szCs w:val="24"/>
        </w:rPr>
        <w:t xml:space="preserve">dengan pengiriman surat permohonan ijin lokasi penelitian di </w:t>
      </w:r>
      <w:r w:rsidR="00DF57CC">
        <w:rPr>
          <w:rFonts w:ascii="Times New Roman" w:hAnsi="Times New Roman"/>
          <w:sz w:val="24"/>
          <w:szCs w:val="24"/>
        </w:rPr>
        <w:t>UPT</w:t>
      </w:r>
      <w:r>
        <w:rPr>
          <w:rFonts w:ascii="Times New Roman" w:hAnsi="Times New Roman"/>
          <w:sz w:val="24"/>
          <w:szCs w:val="24"/>
        </w:rPr>
        <w:t xml:space="preserve"> Kesmas </w:t>
      </w:r>
      <w:r w:rsidR="00870AE7">
        <w:rPr>
          <w:rFonts w:ascii="Times New Roman" w:hAnsi="Times New Roman"/>
          <w:sz w:val="24"/>
          <w:szCs w:val="24"/>
          <w:lang w:val="en-US"/>
        </w:rPr>
        <w:t xml:space="preserve">Gianyar </w:t>
      </w:r>
      <w:r>
        <w:rPr>
          <w:rFonts w:ascii="Times New Roman" w:hAnsi="Times New Roman"/>
          <w:sz w:val="24"/>
          <w:szCs w:val="24"/>
        </w:rPr>
        <w:t>I</w:t>
      </w:r>
      <w:r w:rsidRPr="004342FF">
        <w:rPr>
          <w:rFonts w:ascii="Times New Roman" w:hAnsi="Times New Roman"/>
          <w:sz w:val="24"/>
          <w:szCs w:val="24"/>
        </w:rPr>
        <w:t>.</w:t>
      </w:r>
    </w:p>
    <w:p w:rsidR="00EF68B6" w:rsidRPr="00C90489" w:rsidRDefault="00EF68B6" w:rsidP="001F4874">
      <w:pPr>
        <w:numPr>
          <w:ilvl w:val="0"/>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M</w:t>
      </w:r>
      <w:r w:rsidRPr="00C90489">
        <w:rPr>
          <w:rFonts w:ascii="Times New Roman" w:hAnsi="Times New Roman"/>
          <w:sz w:val="24"/>
          <w:szCs w:val="24"/>
        </w:rPr>
        <w:t>engumpul</w:t>
      </w:r>
      <w:r>
        <w:rPr>
          <w:rFonts w:ascii="Times New Roman" w:hAnsi="Times New Roman"/>
          <w:sz w:val="24"/>
          <w:szCs w:val="24"/>
        </w:rPr>
        <w:t>k</w:t>
      </w:r>
      <w:r w:rsidRPr="00C90489">
        <w:rPr>
          <w:rFonts w:ascii="Times New Roman" w:hAnsi="Times New Roman"/>
          <w:sz w:val="24"/>
          <w:szCs w:val="24"/>
        </w:rPr>
        <w:t xml:space="preserve">an data sekunder yaitu </w:t>
      </w:r>
      <w:r>
        <w:rPr>
          <w:rFonts w:ascii="Times New Roman" w:hAnsi="Times New Roman"/>
          <w:sz w:val="24"/>
          <w:szCs w:val="24"/>
        </w:rPr>
        <w:t>jumlah kunjungan,</w:t>
      </w:r>
      <w:r w:rsidRPr="00C90489">
        <w:rPr>
          <w:rFonts w:ascii="Times New Roman" w:hAnsi="Times New Roman"/>
          <w:sz w:val="24"/>
          <w:szCs w:val="24"/>
        </w:rPr>
        <w:t xml:space="preserve"> jumlah </w:t>
      </w:r>
      <w:r w:rsidR="00090836">
        <w:rPr>
          <w:rFonts w:ascii="Times New Roman" w:hAnsi="Times New Roman"/>
          <w:sz w:val="24"/>
          <w:szCs w:val="24"/>
        </w:rPr>
        <w:t>Pasien</w:t>
      </w:r>
      <w:r w:rsidRPr="00C90489">
        <w:rPr>
          <w:rFonts w:ascii="Times New Roman" w:hAnsi="Times New Roman"/>
          <w:sz w:val="24"/>
          <w:szCs w:val="24"/>
        </w:rPr>
        <w:t xml:space="preserve"> hipertensi </w:t>
      </w:r>
      <w:r>
        <w:rPr>
          <w:rFonts w:ascii="Times New Roman" w:hAnsi="Times New Roman"/>
          <w:sz w:val="24"/>
          <w:szCs w:val="24"/>
        </w:rPr>
        <w:t xml:space="preserve">dan kejadian hipertensi yang berkunjung pada saat pengambilan data dengan penelusuran rekam medic  </w:t>
      </w:r>
      <w:r w:rsidRPr="00C90489">
        <w:rPr>
          <w:rFonts w:ascii="Times New Roman" w:hAnsi="Times New Roman"/>
          <w:sz w:val="24"/>
          <w:szCs w:val="24"/>
        </w:rPr>
        <w:t xml:space="preserve">di </w:t>
      </w:r>
      <w:r w:rsidR="00DF57CC">
        <w:rPr>
          <w:rFonts w:ascii="Times New Roman" w:hAnsi="Times New Roman"/>
          <w:sz w:val="24"/>
          <w:szCs w:val="24"/>
        </w:rPr>
        <w:t>UPT</w:t>
      </w:r>
      <w:r>
        <w:rPr>
          <w:rFonts w:ascii="Times New Roman" w:hAnsi="Times New Roman"/>
          <w:sz w:val="24"/>
          <w:szCs w:val="24"/>
        </w:rPr>
        <w:t xml:space="preserve"> Kesmas</w:t>
      </w:r>
      <w:r w:rsidRPr="00C90489">
        <w:rPr>
          <w:rFonts w:ascii="Times New Roman" w:hAnsi="Times New Roman"/>
          <w:sz w:val="24"/>
          <w:szCs w:val="24"/>
        </w:rPr>
        <w:t xml:space="preserve"> </w:t>
      </w:r>
      <w:r w:rsidR="00870AE7">
        <w:rPr>
          <w:rFonts w:ascii="Times New Roman" w:hAnsi="Times New Roman"/>
          <w:sz w:val="24"/>
          <w:szCs w:val="24"/>
          <w:lang w:val="en-US"/>
        </w:rPr>
        <w:t xml:space="preserve">Gianyar </w:t>
      </w:r>
      <w:r w:rsidRPr="00C90489">
        <w:rPr>
          <w:rFonts w:ascii="Times New Roman" w:hAnsi="Times New Roman"/>
          <w:sz w:val="24"/>
          <w:szCs w:val="24"/>
        </w:rPr>
        <w:t>I.</w:t>
      </w:r>
    </w:p>
    <w:p w:rsidR="00EF68B6" w:rsidRDefault="00EF68B6" w:rsidP="001F4874">
      <w:pPr>
        <w:numPr>
          <w:ilvl w:val="0"/>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Menjelaskan</w:t>
      </w:r>
      <w:r w:rsidRPr="00C90489">
        <w:rPr>
          <w:rFonts w:ascii="Times New Roman" w:hAnsi="Times New Roman"/>
          <w:sz w:val="24"/>
          <w:szCs w:val="24"/>
        </w:rPr>
        <w:t xml:space="preserve"> kepada</w:t>
      </w:r>
      <w:r>
        <w:rPr>
          <w:rFonts w:ascii="Times New Roman" w:hAnsi="Times New Roman"/>
          <w:sz w:val="24"/>
          <w:szCs w:val="24"/>
        </w:rPr>
        <w:t xml:space="preserve"> tiga</w:t>
      </w:r>
      <w:r w:rsidRPr="00C90489">
        <w:rPr>
          <w:rFonts w:ascii="Times New Roman" w:hAnsi="Times New Roman"/>
          <w:sz w:val="24"/>
          <w:szCs w:val="24"/>
        </w:rPr>
        <w:t xml:space="preserve"> orang peneliti pendamping tentang </w:t>
      </w:r>
      <w:r>
        <w:rPr>
          <w:rFonts w:ascii="Times New Roman" w:hAnsi="Times New Roman"/>
          <w:sz w:val="24"/>
          <w:szCs w:val="24"/>
        </w:rPr>
        <w:t xml:space="preserve">cara pengisian kuisioner </w:t>
      </w:r>
      <w:r w:rsidRPr="00C90489">
        <w:rPr>
          <w:rFonts w:ascii="Times New Roman" w:hAnsi="Times New Roman"/>
          <w:sz w:val="24"/>
          <w:szCs w:val="24"/>
        </w:rPr>
        <w:t xml:space="preserve">dan tugas peneliti pendamping selama memberikan kuisioner. </w:t>
      </w:r>
    </w:p>
    <w:p w:rsidR="00EF68B6" w:rsidRDefault="00EF68B6" w:rsidP="001F4874">
      <w:pPr>
        <w:numPr>
          <w:ilvl w:val="0"/>
          <w:numId w:val="25"/>
        </w:numPr>
        <w:spacing w:after="0" w:line="480" w:lineRule="auto"/>
        <w:ind w:left="426" w:hanging="426"/>
        <w:jc w:val="both"/>
        <w:rPr>
          <w:rFonts w:ascii="Times New Roman" w:hAnsi="Times New Roman"/>
          <w:sz w:val="24"/>
          <w:szCs w:val="24"/>
        </w:rPr>
      </w:pPr>
      <w:r w:rsidRPr="00C90489">
        <w:rPr>
          <w:rFonts w:ascii="Times New Roman" w:hAnsi="Times New Roman"/>
          <w:sz w:val="24"/>
        </w:rPr>
        <w:t xml:space="preserve">Melakukan pemilihan </w:t>
      </w:r>
      <w:r>
        <w:rPr>
          <w:rFonts w:ascii="Times New Roman" w:hAnsi="Times New Roman"/>
          <w:sz w:val="24"/>
        </w:rPr>
        <w:t>sampel</w:t>
      </w:r>
      <w:r w:rsidRPr="00C90489">
        <w:rPr>
          <w:rFonts w:ascii="Times New Roman" w:hAnsi="Times New Roman"/>
          <w:sz w:val="24"/>
        </w:rPr>
        <w:t xml:space="preserve"> yang memenuhi kriteria inklusi dan eksklusi</w:t>
      </w:r>
      <w:r>
        <w:rPr>
          <w:rFonts w:ascii="Times New Roman" w:hAnsi="Times New Roman"/>
          <w:sz w:val="24"/>
          <w:szCs w:val="24"/>
        </w:rPr>
        <w:t>.</w:t>
      </w:r>
    </w:p>
    <w:p w:rsidR="00EF68B6" w:rsidRPr="002D73D7" w:rsidRDefault="00EF68B6" w:rsidP="001F4874">
      <w:pPr>
        <w:numPr>
          <w:ilvl w:val="0"/>
          <w:numId w:val="25"/>
        </w:numPr>
        <w:spacing w:after="0" w:line="480" w:lineRule="auto"/>
        <w:ind w:left="426" w:hanging="426"/>
        <w:jc w:val="both"/>
        <w:rPr>
          <w:rFonts w:ascii="Times New Roman" w:hAnsi="Times New Roman"/>
          <w:sz w:val="24"/>
          <w:szCs w:val="24"/>
        </w:rPr>
      </w:pPr>
      <w:r w:rsidRPr="00C90489">
        <w:rPr>
          <w:rFonts w:ascii="Times New Roman" w:hAnsi="Times New Roman"/>
          <w:sz w:val="24"/>
        </w:rPr>
        <w:t xml:space="preserve">Pendekatan secara informal </w:t>
      </w:r>
      <w:r w:rsidRPr="00C90489">
        <w:rPr>
          <w:rFonts w:ascii="Times New Roman" w:hAnsi="Times New Roman"/>
          <w:sz w:val="24"/>
          <w:szCs w:val="24"/>
        </w:rPr>
        <w:t>kepada sampel yang diteliti dengan menjelaskan maksud dan tujuan penelitian, serta memberikan lembar persetujuan</w:t>
      </w:r>
      <w:r>
        <w:rPr>
          <w:rFonts w:ascii="Times New Roman" w:hAnsi="Times New Roman"/>
          <w:sz w:val="24"/>
          <w:szCs w:val="24"/>
        </w:rPr>
        <w:t xml:space="preserve"> dan jika sampel</w:t>
      </w:r>
      <w:r w:rsidRPr="00C90489">
        <w:rPr>
          <w:rFonts w:ascii="Times New Roman" w:hAnsi="Times New Roman"/>
          <w:sz w:val="24"/>
          <w:szCs w:val="24"/>
        </w:rPr>
        <w:t xml:space="preserve"> bersedia untuk diteliti maka harus menandatangani lembar persetujuan dan</w:t>
      </w:r>
      <w:r>
        <w:rPr>
          <w:rFonts w:ascii="Times New Roman" w:hAnsi="Times New Roman"/>
          <w:sz w:val="24"/>
          <w:szCs w:val="24"/>
        </w:rPr>
        <w:t xml:space="preserve"> jika sampel</w:t>
      </w:r>
      <w:r w:rsidRPr="00C90489">
        <w:rPr>
          <w:rFonts w:ascii="Times New Roman" w:hAnsi="Times New Roman"/>
          <w:sz w:val="24"/>
          <w:szCs w:val="24"/>
        </w:rPr>
        <w:t xml:space="preserve"> menolak  untuk diteliti maka peneliti tidak akan memaksa dan menghormati haknya.</w:t>
      </w:r>
    </w:p>
    <w:p w:rsidR="00EF68B6" w:rsidRPr="002D73D7" w:rsidRDefault="00EF68B6" w:rsidP="001F4874">
      <w:pPr>
        <w:numPr>
          <w:ilvl w:val="0"/>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Sampel</w:t>
      </w:r>
      <w:r w:rsidRPr="002D73D7">
        <w:rPr>
          <w:rFonts w:ascii="Times New Roman" w:hAnsi="Times New Roman"/>
          <w:sz w:val="24"/>
          <w:szCs w:val="24"/>
        </w:rPr>
        <w:t xml:space="preserve"> yang bersedia menjadi responden dan sudah menandatangani lembar persetujuan, kemudian diteliti dengan menggun</w:t>
      </w:r>
      <w:r>
        <w:rPr>
          <w:rFonts w:ascii="Times New Roman" w:hAnsi="Times New Roman"/>
          <w:sz w:val="24"/>
          <w:szCs w:val="24"/>
        </w:rPr>
        <w:t>akan alat ukur berupa kuesioner kebiasaan merokok yang telah disiapkan kemudian mendampingi dan menjelaskan tata cara pengisian kuisioner tersebut.</w:t>
      </w:r>
    </w:p>
    <w:p w:rsidR="00EF68B6" w:rsidRPr="002D73D7" w:rsidRDefault="00EF68B6" w:rsidP="001F4874">
      <w:pPr>
        <w:numPr>
          <w:ilvl w:val="0"/>
          <w:numId w:val="25"/>
        </w:numPr>
        <w:spacing w:after="0" w:line="480" w:lineRule="auto"/>
        <w:ind w:left="426" w:hanging="426"/>
        <w:jc w:val="both"/>
        <w:rPr>
          <w:rFonts w:ascii="Times New Roman" w:hAnsi="Times New Roman"/>
          <w:sz w:val="24"/>
          <w:szCs w:val="24"/>
        </w:rPr>
      </w:pPr>
      <w:r w:rsidRPr="002D73D7">
        <w:rPr>
          <w:rFonts w:ascii="Times New Roman" w:hAnsi="Times New Roman"/>
          <w:sz w:val="24"/>
          <w:szCs w:val="24"/>
        </w:rPr>
        <w:t>Mengumpulkan kuesioner yang telah diisi oleh responden.</w:t>
      </w:r>
    </w:p>
    <w:p w:rsidR="00EF68B6" w:rsidRPr="002D73D7" w:rsidRDefault="00EF68B6" w:rsidP="001F4874">
      <w:pPr>
        <w:numPr>
          <w:ilvl w:val="0"/>
          <w:numId w:val="25"/>
        </w:numPr>
        <w:spacing w:after="0" w:line="480" w:lineRule="auto"/>
        <w:ind w:left="426" w:hanging="426"/>
        <w:jc w:val="both"/>
        <w:rPr>
          <w:rFonts w:ascii="Times New Roman" w:hAnsi="Times New Roman"/>
          <w:sz w:val="24"/>
          <w:szCs w:val="24"/>
        </w:rPr>
      </w:pPr>
      <w:r w:rsidRPr="002D73D7">
        <w:rPr>
          <w:rFonts w:ascii="Times New Roman" w:hAnsi="Times New Roman"/>
          <w:sz w:val="24"/>
          <w:szCs w:val="24"/>
        </w:rPr>
        <w:t>Melakukan pengecekan kelengkapan data yang telah diisi dalam kuesioner.</w:t>
      </w:r>
    </w:p>
    <w:p w:rsidR="00EF68B6" w:rsidRDefault="00EF68B6" w:rsidP="001F4874">
      <w:pPr>
        <w:numPr>
          <w:ilvl w:val="0"/>
          <w:numId w:val="25"/>
        </w:numPr>
        <w:spacing w:after="0" w:line="480" w:lineRule="auto"/>
        <w:ind w:left="426" w:hanging="426"/>
        <w:jc w:val="both"/>
        <w:rPr>
          <w:rFonts w:ascii="Times New Roman" w:hAnsi="Times New Roman"/>
          <w:sz w:val="24"/>
          <w:szCs w:val="24"/>
        </w:rPr>
      </w:pPr>
      <w:r w:rsidRPr="002D73D7">
        <w:rPr>
          <w:rFonts w:ascii="Times New Roman" w:hAnsi="Times New Roman"/>
          <w:sz w:val="24"/>
          <w:szCs w:val="24"/>
        </w:rPr>
        <w:t>Mengelola data yang telah diperoleh dari pengisian kuesioner pada lembar rekapitulasi (</w:t>
      </w:r>
      <w:r w:rsidRPr="002D73D7">
        <w:rPr>
          <w:rFonts w:ascii="Times New Roman" w:hAnsi="Times New Roman"/>
          <w:i/>
          <w:sz w:val="24"/>
          <w:szCs w:val="24"/>
        </w:rPr>
        <w:t>master table</w:t>
      </w:r>
      <w:r w:rsidRPr="002D73D7">
        <w:rPr>
          <w:rFonts w:ascii="Times New Roman" w:hAnsi="Times New Roman"/>
          <w:sz w:val="24"/>
          <w:szCs w:val="24"/>
        </w:rPr>
        <w:t xml:space="preserve">) dari pengisian kuesioner oleh </w:t>
      </w:r>
      <w:r>
        <w:rPr>
          <w:rFonts w:ascii="Times New Roman" w:hAnsi="Times New Roman"/>
          <w:sz w:val="24"/>
          <w:szCs w:val="24"/>
        </w:rPr>
        <w:t>responden.</w:t>
      </w:r>
    </w:p>
    <w:p w:rsidR="00EF68B6" w:rsidRPr="0061120D" w:rsidRDefault="00EF68B6" w:rsidP="001F4874">
      <w:pPr>
        <w:numPr>
          <w:ilvl w:val="0"/>
          <w:numId w:val="25"/>
        </w:numPr>
        <w:spacing w:after="0" w:line="480" w:lineRule="auto"/>
        <w:ind w:left="426" w:hanging="426"/>
        <w:jc w:val="both"/>
        <w:rPr>
          <w:rFonts w:ascii="Times New Roman" w:hAnsi="Times New Roman"/>
          <w:sz w:val="24"/>
          <w:szCs w:val="24"/>
        </w:rPr>
      </w:pPr>
      <w:r>
        <w:rPr>
          <w:rFonts w:ascii="Times New Roman" w:eastAsia="Times New Roman" w:hAnsi="Times New Roman"/>
          <w:sz w:val="24"/>
          <w:szCs w:val="24"/>
        </w:rPr>
        <w:t>Merekapitulasi dan mencatat data yang diperoleh pada lembar rekapitulasi (</w:t>
      </w:r>
      <w:r>
        <w:rPr>
          <w:rFonts w:ascii="Times New Roman" w:eastAsia="Times New Roman" w:hAnsi="Times New Roman"/>
          <w:i/>
          <w:sz w:val="24"/>
          <w:szCs w:val="24"/>
        </w:rPr>
        <w:t xml:space="preserve">master tabel) </w:t>
      </w:r>
      <w:r>
        <w:rPr>
          <w:rFonts w:ascii="Times New Roman" w:eastAsia="Times New Roman" w:hAnsi="Times New Roman"/>
          <w:sz w:val="24"/>
          <w:szCs w:val="24"/>
        </w:rPr>
        <w:t xml:space="preserve">untuk diolah. </w:t>
      </w:r>
    </w:p>
    <w:p w:rsidR="00EF68B6" w:rsidRPr="005A6E9F" w:rsidRDefault="00EF68B6" w:rsidP="001F4874">
      <w:pPr>
        <w:pStyle w:val="Heading3"/>
        <w:numPr>
          <w:ilvl w:val="6"/>
          <w:numId w:val="21"/>
        </w:numPr>
        <w:ind w:left="426" w:hanging="426"/>
      </w:pPr>
      <w:bookmarkStart w:id="81" w:name="_Toc515115346"/>
      <w:r w:rsidRPr="005A6E9F">
        <w:t>Instrumen pengumpulan data</w:t>
      </w:r>
      <w:bookmarkEnd w:id="81"/>
    </w:p>
    <w:p w:rsidR="00F061F7" w:rsidRDefault="00EF68B6" w:rsidP="001D3E5A">
      <w:pPr>
        <w:spacing w:after="0" w:line="480" w:lineRule="auto"/>
        <w:ind w:firstLine="426"/>
        <w:jc w:val="both"/>
        <w:rPr>
          <w:rFonts w:ascii="Times New Roman" w:hAnsi="Times New Roman"/>
          <w:sz w:val="24"/>
          <w:szCs w:val="24"/>
        </w:rPr>
      </w:pPr>
      <w:r>
        <w:rPr>
          <w:rFonts w:ascii="Times New Roman" w:hAnsi="Times New Roman"/>
          <w:sz w:val="24"/>
          <w:szCs w:val="24"/>
        </w:rPr>
        <w:t xml:space="preserve">Instrumen penelitian adalah suatu alat yang digunakan mengukur fenomena alam maupun sosial yang diamati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"ISBN" : "979-8433-64-0", "author" : [ { "dropping-particle" : "", "family" : "Sugiyono", "given" : "", "non-dropping-particle" : "", "parse-names" : false, "suffix" : "" } ], "id" : "ITEM-1", "issued" : { "date-parts" : [ [ "2014" ] ] }, "publisher" : "Alfabeta", "publisher-place" : "Bandung", "title" : "Metode Penelitian Kuantitatif Kualitatif dan R&amp;D", "type" : "book" }, "uris" : [ "http://www.mendeley.com/documents/?uuid=d6e70aa1-582d-4081-90d7-3c9fca345dfa", "http://www.mendeley.com/documents/?uuid=7c158c20-0b19-42c4-89f6-2e06756a3e2a" ] } ], "mendeley" : { "formattedCitation" : "(Sugiyono, 2014)", "plainTextFormattedCitation" : "(Sugiyono, 2014)", "previouslyFormattedCitation" : "(Sugiyono, 2014)"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(Sugiyono, 2014)</w:t>
      </w:r>
      <w:r>
        <w:rPr>
          <w:rFonts w:ascii="Times New Roman" w:hAnsi="Times New Roman"/>
          <w:sz w:val="24"/>
          <w:szCs w:val="24"/>
        </w:rPr>
        <w:fldChar w:fldCharType="end"/>
      </w:r>
      <w:r>
        <w:rPr>
          <w:rFonts w:ascii="Times New Roman" w:hAnsi="Times New Roman"/>
          <w:sz w:val="24"/>
          <w:szCs w:val="24"/>
        </w:rPr>
        <w:t xml:space="preserve">. Dalam penelitian ini </w:t>
      </w:r>
      <w:r>
        <w:rPr>
          <w:rFonts w:ascii="Times New Roman" w:hAnsi="Times New Roman"/>
          <w:sz w:val="24"/>
          <w:szCs w:val="24"/>
        </w:rPr>
        <w:lastRenderedPageBreak/>
        <w:t>digunakan kuesioner untuk mengetahui karakteristik responden, dan kuesioner kebiasaan merokok.</w:t>
      </w:r>
    </w:p>
    <w:p w:rsidR="00EF68B6" w:rsidRDefault="00EF68B6" w:rsidP="001F4874">
      <w:pPr>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Kuesioner karakteristik responden</w:t>
      </w:r>
    </w:p>
    <w:p w:rsidR="00EF68B6" w:rsidRDefault="00EF68B6" w:rsidP="000370EC">
      <w:pPr>
        <w:spacing w:after="0" w:line="480" w:lineRule="auto"/>
        <w:ind w:firstLine="426"/>
        <w:jc w:val="both"/>
        <w:rPr>
          <w:rFonts w:ascii="Times New Roman" w:hAnsi="Times New Roman"/>
          <w:sz w:val="24"/>
          <w:szCs w:val="24"/>
        </w:rPr>
      </w:pPr>
      <w:r>
        <w:rPr>
          <w:rFonts w:ascii="Times New Roman" w:hAnsi="Times New Roman"/>
          <w:sz w:val="24"/>
          <w:szCs w:val="24"/>
        </w:rPr>
        <w:t>Kue</w:t>
      </w:r>
      <w:r w:rsidRPr="005169F9">
        <w:rPr>
          <w:rFonts w:ascii="Times New Roman" w:hAnsi="Times New Roman"/>
          <w:sz w:val="24"/>
          <w:szCs w:val="24"/>
        </w:rPr>
        <w:t>sioner ini memuat da</w:t>
      </w:r>
      <w:r>
        <w:rPr>
          <w:rFonts w:ascii="Times New Roman" w:hAnsi="Times New Roman"/>
          <w:sz w:val="24"/>
          <w:szCs w:val="24"/>
        </w:rPr>
        <w:t xml:space="preserve">ta demografi responden meliputi </w:t>
      </w:r>
      <w:r w:rsidRPr="005169F9">
        <w:rPr>
          <w:rFonts w:ascii="Times New Roman" w:hAnsi="Times New Roman"/>
          <w:sz w:val="24"/>
          <w:szCs w:val="24"/>
        </w:rPr>
        <w:t>usi</w:t>
      </w:r>
      <w:r>
        <w:rPr>
          <w:rFonts w:ascii="Times New Roman" w:hAnsi="Times New Roman"/>
          <w:sz w:val="24"/>
          <w:szCs w:val="24"/>
        </w:rPr>
        <w:t xml:space="preserve">a, jenis kelamin, pendidikan,  dan </w:t>
      </w:r>
      <w:r w:rsidRPr="005169F9">
        <w:rPr>
          <w:rFonts w:ascii="Times New Roman" w:hAnsi="Times New Roman"/>
          <w:sz w:val="24"/>
          <w:szCs w:val="24"/>
        </w:rPr>
        <w:t>pekerjaan</w:t>
      </w:r>
      <w:r>
        <w:rPr>
          <w:rFonts w:ascii="Times New Roman" w:hAnsi="Times New Roman"/>
          <w:sz w:val="24"/>
          <w:szCs w:val="24"/>
        </w:rPr>
        <w:t xml:space="preserve"> responden</w:t>
      </w:r>
      <w:r w:rsidR="00DD4B63">
        <w:rPr>
          <w:rFonts w:ascii="Times New Roman" w:hAnsi="Times New Roman"/>
          <w:sz w:val="24"/>
          <w:szCs w:val="24"/>
          <w:lang w:val="en-US"/>
        </w:rPr>
        <w:t>.</w:t>
      </w:r>
      <w:r w:rsidRPr="005169F9">
        <w:rPr>
          <w:rFonts w:ascii="Times New Roman" w:hAnsi="Times New Roman"/>
          <w:sz w:val="24"/>
          <w:szCs w:val="24"/>
        </w:rPr>
        <w:t xml:space="preserve"> </w:t>
      </w:r>
    </w:p>
    <w:p w:rsidR="00EF68B6" w:rsidRDefault="00EF68B6" w:rsidP="001F4874">
      <w:pPr>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Kuesioner kebiasaan merokok</w:t>
      </w:r>
    </w:p>
    <w:p w:rsidR="00EF68B6" w:rsidRDefault="00EF68B6" w:rsidP="000370EC">
      <w:pPr>
        <w:spacing w:after="0" w:line="480" w:lineRule="auto"/>
        <w:ind w:firstLine="426"/>
        <w:jc w:val="both"/>
        <w:rPr>
          <w:rFonts w:ascii="Times New Roman" w:hAnsi="Times New Roman"/>
          <w:sz w:val="24"/>
          <w:szCs w:val="24"/>
        </w:rPr>
      </w:pPr>
      <w:r>
        <w:rPr>
          <w:rFonts w:ascii="Times New Roman" w:hAnsi="Times New Roman"/>
          <w:sz w:val="24"/>
          <w:szCs w:val="24"/>
        </w:rPr>
        <w:t xml:space="preserve">Kuesioner kebiasaan merokok berisi pertanyaan untuk mengidentifikasi kebiasaan merokok pada </w:t>
      </w:r>
      <w:r w:rsidR="005F41E4">
        <w:rPr>
          <w:rFonts w:ascii="Times New Roman" w:hAnsi="Times New Roman"/>
          <w:sz w:val="24"/>
          <w:szCs w:val="24"/>
        </w:rPr>
        <w:t>p</w:t>
      </w:r>
      <w:r w:rsidR="00090836">
        <w:rPr>
          <w:rFonts w:ascii="Times New Roman" w:hAnsi="Times New Roman"/>
          <w:sz w:val="24"/>
          <w:szCs w:val="24"/>
        </w:rPr>
        <w:t>asien</w:t>
      </w:r>
      <w:r>
        <w:rPr>
          <w:rFonts w:ascii="Times New Roman" w:hAnsi="Times New Roman"/>
          <w:sz w:val="24"/>
          <w:szCs w:val="24"/>
        </w:rPr>
        <w:t xml:space="preserve"> hipertensi. Kuesioner kebiasaan merokok terdiri dari 4 pertanyaan dengan menggunakan jenis questioner </w:t>
      </w:r>
      <w:r w:rsidRPr="00AB08CE">
        <w:rPr>
          <w:rFonts w:ascii="Times New Roman" w:hAnsi="Times New Roman"/>
          <w:i/>
          <w:sz w:val="24"/>
          <w:szCs w:val="24"/>
        </w:rPr>
        <w:t xml:space="preserve">closedended questions </w:t>
      </w:r>
      <w:r w:rsidR="00D641FD">
        <w:rPr>
          <w:rFonts w:ascii="Times New Roman" w:hAnsi="Times New Roman"/>
          <w:i/>
          <w:sz w:val="24"/>
          <w:szCs w:val="24"/>
        </w:rPr>
        <w:fldChar w:fldCharType="begin" w:fldLock="1"/>
      </w:r>
      <w:r w:rsidR="00D641FD">
        <w:rPr>
          <w:rFonts w:ascii="Times New Roman" w:hAnsi="Times New Roman"/>
          <w:i/>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D641FD">
        <w:rPr>
          <w:rFonts w:ascii="Times New Roman" w:hAnsi="Times New Roman"/>
          <w:i/>
          <w:sz w:val="24"/>
          <w:szCs w:val="24"/>
        </w:rPr>
        <w:fldChar w:fldCharType="separate"/>
      </w:r>
      <w:r w:rsidR="00D641FD" w:rsidRPr="00D641FD">
        <w:rPr>
          <w:rFonts w:ascii="Times New Roman" w:hAnsi="Times New Roman"/>
          <w:noProof/>
          <w:sz w:val="24"/>
          <w:szCs w:val="24"/>
        </w:rPr>
        <w:t>(Nursalam, 2017)</w:t>
      </w:r>
      <w:r w:rsidR="00D641FD">
        <w:rPr>
          <w:rFonts w:ascii="Times New Roman" w:hAnsi="Times New Roman"/>
          <w:i/>
          <w:sz w:val="24"/>
          <w:szCs w:val="24"/>
        </w:rPr>
        <w:fldChar w:fldCharType="end"/>
      </w:r>
      <w:r>
        <w:rPr>
          <w:rFonts w:ascii="Times New Roman" w:hAnsi="Times New Roman"/>
          <w:sz w:val="24"/>
          <w:szCs w:val="24"/>
        </w:rPr>
        <w:t>.</w:t>
      </w:r>
    </w:p>
    <w:p w:rsidR="00EF68B6" w:rsidRDefault="00EF68B6" w:rsidP="001F4874">
      <w:pPr>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Uji validitas</w:t>
      </w:r>
    </w:p>
    <w:p w:rsidR="00EF68B6" w:rsidRPr="00B27CAE" w:rsidRDefault="00EF68B6" w:rsidP="001B4407">
      <w:pPr>
        <w:spacing w:after="0" w:line="480" w:lineRule="auto"/>
        <w:ind w:firstLine="426"/>
        <w:jc w:val="both"/>
        <w:rPr>
          <w:rFonts w:ascii="Times New Roman" w:hAnsi="Times New Roman"/>
          <w:color w:val="FF0000"/>
          <w:sz w:val="24"/>
          <w:szCs w:val="24"/>
        </w:rPr>
      </w:pPr>
      <w:r w:rsidRPr="009A195E">
        <w:rPr>
          <w:rFonts w:ascii="Times New Roman" w:hAnsi="Times New Roman"/>
          <w:sz w:val="24"/>
          <w:szCs w:val="24"/>
        </w:rPr>
        <w:t xml:space="preserve">Validitas menunjukkan ketepatan pengukuran suatu instrumen, artinya suatu instrumen dikatakan valid apabila instrumen tersebut mengukur apa yang seharusnya diukur </w:t>
      </w:r>
      <w:r w:rsidRPr="009A195E">
        <w:rPr>
          <w:rFonts w:ascii="Times New Roman" w:hAnsi="Times New Roman"/>
          <w:sz w:val="24"/>
          <w:szCs w:val="24"/>
        </w:rPr>
        <w:fldChar w:fldCharType="begin" w:fldLock="1"/>
      </w:r>
      <w:r w:rsidR="002754CF" w:rsidRPr="009A195E">
        <w:rPr>
          <w:rFonts w:ascii="Times New Roman" w:hAnsi="Times New Roman"/>
          <w:sz w:val="24"/>
          <w:szCs w:val="24"/>
        </w:rPr>
        <w:instrText>ADDIN CSL_CITATION { "citationItems" : [ { "id" : "ITEM-1", "itemData" : { "ISBN" : "978-602-202-025-7", "author" : [ { "dropping-particle" : "", "family" : "Dharma", "given" : "Kelana Kusuma", "non-dropping-particle" : "", "parse-names" : false, "suffix" : "" } ], "id" : "ITEM-1", "issued" : { "date-parts" : [ [ "2015" ] ] }, "publisher" : "Trans Info Media", "publisher-place" : "Jakarta", "title" : "Metodologi Penelitian Keperawatan : Panduan Melaksanakan dan Menerapkan Hasil Penelitian", "type" : "book" }, "uris" : [ "http://www.mendeley.com/documents/?uuid=bf83a768-f180-4498-a280-13e33d7885fc", "http://www.mendeley.com/documents/?uuid=e4825af1-855d-477e-bc19-f1ce8b9f4cd7" ] } ], "mendeley" : { "formattedCitation" : "(Dharma, 2015)", "plainTextFormattedCitation" : "(Dharma, 2015)", "previouslyFormattedCitation" : "(Dharma, 2015)" }, "properties" : { "noteIndex" : 0 }, "schema" : "https://github.com/citation-style-language/schema/raw/master/csl-citation.json" }</w:instrText>
      </w:r>
      <w:r w:rsidRPr="009A195E">
        <w:rPr>
          <w:rFonts w:ascii="Times New Roman" w:hAnsi="Times New Roman"/>
          <w:sz w:val="24"/>
          <w:szCs w:val="24"/>
        </w:rPr>
        <w:fldChar w:fldCharType="separate"/>
      </w:r>
      <w:r w:rsidR="00CE0580" w:rsidRPr="009A195E">
        <w:rPr>
          <w:rFonts w:ascii="Times New Roman" w:hAnsi="Times New Roman"/>
          <w:noProof/>
          <w:sz w:val="24"/>
          <w:szCs w:val="24"/>
        </w:rPr>
        <w:t>(Dharma, 2015)</w:t>
      </w:r>
      <w:r w:rsidRPr="009A195E">
        <w:rPr>
          <w:rFonts w:ascii="Times New Roman" w:hAnsi="Times New Roman"/>
          <w:sz w:val="24"/>
          <w:szCs w:val="24"/>
        </w:rPr>
        <w:fldChar w:fldCharType="end"/>
      </w:r>
      <w:r w:rsidRPr="009A195E">
        <w:rPr>
          <w:rFonts w:ascii="Times New Roman" w:hAnsi="Times New Roman"/>
          <w:sz w:val="24"/>
          <w:szCs w:val="24"/>
        </w:rPr>
        <w:t xml:space="preserve">. </w:t>
      </w:r>
      <w:r w:rsidR="00A855F1" w:rsidRPr="009A195E">
        <w:rPr>
          <w:rFonts w:ascii="Times New Roman" w:hAnsi="Times New Roman"/>
          <w:sz w:val="24"/>
          <w:szCs w:val="24"/>
          <w:lang w:val="en-US"/>
        </w:rPr>
        <w:t xml:space="preserve">Quisioner yang digunakan adalah quisioner yang sudah pernah digunakan dalam penelitian </w:t>
      </w:r>
      <w:r w:rsidR="007A77D1" w:rsidRPr="009A195E">
        <w:rPr>
          <w:rFonts w:ascii="Times New Roman" w:hAnsi="Times New Roman"/>
          <w:sz w:val="24"/>
          <w:szCs w:val="24"/>
          <w:lang w:val="en-US"/>
        </w:rPr>
        <w:t xml:space="preserve">yang </w:t>
      </w:r>
      <w:r w:rsidR="009A195E" w:rsidRPr="009A195E">
        <w:rPr>
          <w:rFonts w:ascii="Times New Roman" w:hAnsi="Times New Roman"/>
          <w:sz w:val="24"/>
          <w:szCs w:val="24"/>
          <w:lang w:val="en-US"/>
        </w:rPr>
        <w:t xml:space="preserve">diteliti oleh </w:t>
      </w:r>
      <w:r w:rsidR="009A195E" w:rsidRPr="009A195E">
        <w:rPr>
          <w:rFonts w:ascii="Times New Roman" w:hAnsi="Times New Roman"/>
          <w:sz w:val="24"/>
          <w:szCs w:val="24"/>
          <w:lang w:val="en-US"/>
        </w:rPr>
        <w:fldChar w:fldCharType="begin" w:fldLock="1"/>
      </w:r>
      <w:r w:rsidR="00B011BE">
        <w:rPr>
          <w:rFonts w:ascii="Times New Roman" w:hAnsi="Times New Roman"/>
          <w:sz w:val="24"/>
          <w:szCs w:val="24"/>
          <w:lang w:val="en-US"/>
        </w:rPr>
        <w:instrText>ADDIN CSL_CITATION { "citationItems" : [ { "id" : "ITEM-1", "itemData" : { "ISBN" : "1391261003", "author" : [ { "dropping-particle" : "", "family" : "Aripin", "given" : "", "non-dropping-particle" : "", "parse-names" : false, "suffix" : "" } ], "container-title" : "Tesis", "id" : "ITEM-1", "issued" : { "date-parts" : [ [ "2015" ] ] }, "page" : "1-124", "title" : "Pengaruh Aktivitas Fisik, Merokok dan Riwayat Penyakit Dasar Terhadap Terjadinya Hipertensi Di Puskesmas Sempu Kabupaten Banyuwangi", "type" : "article-journal" }, "uris" : [ "http://www.mendeley.com/documents/?uuid=9e7a4a7c-5277-48cc-a9da-be54df597854" ] } ], "mendeley" : { "formattedCitation" : "(Aripin, 2015)", "plainTextFormattedCitation" : "(Aripin, 2015)", "previouslyFormattedCitation" : "(Aripin, 2015)" }, "properties" : { "noteIndex" : 0 }, "schema" : "https://github.com/citation-style-language/schema/raw/master/csl-citation.json" }</w:instrText>
      </w:r>
      <w:r w:rsidR="009A195E" w:rsidRPr="009A195E">
        <w:rPr>
          <w:rFonts w:ascii="Times New Roman" w:hAnsi="Times New Roman"/>
          <w:sz w:val="24"/>
          <w:szCs w:val="24"/>
          <w:lang w:val="en-US"/>
        </w:rPr>
        <w:fldChar w:fldCharType="separate"/>
      </w:r>
      <w:r w:rsidR="009A195E" w:rsidRPr="009A195E">
        <w:rPr>
          <w:rFonts w:ascii="Times New Roman" w:hAnsi="Times New Roman"/>
          <w:noProof/>
          <w:sz w:val="24"/>
          <w:szCs w:val="24"/>
          <w:lang w:val="en-US"/>
        </w:rPr>
        <w:t>(Aripin, 2015)</w:t>
      </w:r>
      <w:r w:rsidR="009A195E" w:rsidRPr="009A195E">
        <w:rPr>
          <w:rFonts w:ascii="Times New Roman" w:hAnsi="Times New Roman"/>
          <w:sz w:val="24"/>
          <w:szCs w:val="24"/>
          <w:lang w:val="en-US"/>
        </w:rPr>
        <w:fldChar w:fldCharType="end"/>
      </w:r>
      <w:r w:rsidR="009A195E" w:rsidRPr="009A195E">
        <w:rPr>
          <w:rFonts w:ascii="Times New Roman" w:hAnsi="Times New Roman"/>
          <w:sz w:val="24"/>
          <w:szCs w:val="24"/>
          <w:lang w:val="en-US"/>
        </w:rPr>
        <w:t xml:space="preserve"> </w:t>
      </w:r>
      <w:r w:rsidR="007A77D1" w:rsidRPr="009A195E">
        <w:rPr>
          <w:rFonts w:ascii="Times New Roman" w:hAnsi="Times New Roman"/>
          <w:sz w:val="24"/>
          <w:szCs w:val="24"/>
          <w:lang w:val="en-US"/>
        </w:rPr>
        <w:t xml:space="preserve">berjudul </w:t>
      </w:r>
      <w:r w:rsidR="009A195E" w:rsidRPr="009A195E">
        <w:rPr>
          <w:rFonts w:ascii="Times New Roman" w:hAnsi="Times New Roman"/>
          <w:sz w:val="24"/>
          <w:szCs w:val="24"/>
          <w:lang w:val="en-US"/>
        </w:rPr>
        <w:t>Pengaruh Aktivitas F</w:t>
      </w:r>
      <w:r w:rsidR="007A77D1" w:rsidRPr="009A195E">
        <w:rPr>
          <w:rFonts w:ascii="Times New Roman" w:hAnsi="Times New Roman"/>
          <w:sz w:val="24"/>
          <w:szCs w:val="24"/>
          <w:lang w:val="en-US"/>
        </w:rPr>
        <w:t xml:space="preserve">isik, </w:t>
      </w:r>
      <w:r w:rsidR="009A195E" w:rsidRPr="009A195E">
        <w:rPr>
          <w:rFonts w:ascii="Times New Roman" w:hAnsi="Times New Roman"/>
          <w:sz w:val="24"/>
          <w:szCs w:val="24"/>
          <w:lang w:val="en-US"/>
        </w:rPr>
        <w:t>M</w:t>
      </w:r>
      <w:r w:rsidR="007A77D1" w:rsidRPr="009A195E">
        <w:rPr>
          <w:rFonts w:ascii="Times New Roman" w:hAnsi="Times New Roman"/>
          <w:sz w:val="24"/>
          <w:szCs w:val="24"/>
          <w:lang w:val="en-US"/>
        </w:rPr>
        <w:t xml:space="preserve">erokok dan </w:t>
      </w:r>
      <w:r w:rsidR="009A195E" w:rsidRPr="009A195E">
        <w:rPr>
          <w:rFonts w:ascii="Times New Roman" w:hAnsi="Times New Roman"/>
          <w:sz w:val="24"/>
          <w:szCs w:val="24"/>
          <w:lang w:val="en-US"/>
        </w:rPr>
        <w:t>Riwayat P</w:t>
      </w:r>
      <w:r w:rsidR="007A77D1" w:rsidRPr="009A195E">
        <w:rPr>
          <w:rFonts w:ascii="Times New Roman" w:hAnsi="Times New Roman"/>
          <w:sz w:val="24"/>
          <w:szCs w:val="24"/>
          <w:lang w:val="en-US"/>
        </w:rPr>
        <w:t xml:space="preserve">enyakit </w:t>
      </w:r>
      <w:r w:rsidR="009A195E" w:rsidRPr="009A195E">
        <w:rPr>
          <w:rFonts w:ascii="Times New Roman" w:hAnsi="Times New Roman"/>
          <w:sz w:val="24"/>
          <w:szCs w:val="24"/>
          <w:lang w:val="en-US"/>
        </w:rPr>
        <w:t>D</w:t>
      </w:r>
      <w:r w:rsidR="007A77D1" w:rsidRPr="009A195E">
        <w:rPr>
          <w:rFonts w:ascii="Times New Roman" w:hAnsi="Times New Roman"/>
          <w:sz w:val="24"/>
          <w:szCs w:val="24"/>
          <w:lang w:val="en-US"/>
        </w:rPr>
        <w:t xml:space="preserve">asar </w:t>
      </w:r>
      <w:r w:rsidR="009A195E" w:rsidRPr="009A195E">
        <w:rPr>
          <w:rFonts w:ascii="Times New Roman" w:hAnsi="Times New Roman"/>
          <w:sz w:val="24"/>
          <w:szCs w:val="24"/>
          <w:lang w:val="en-US"/>
        </w:rPr>
        <w:t>terhadap T</w:t>
      </w:r>
      <w:r w:rsidR="007A77D1" w:rsidRPr="009A195E">
        <w:rPr>
          <w:rFonts w:ascii="Times New Roman" w:hAnsi="Times New Roman"/>
          <w:sz w:val="24"/>
          <w:szCs w:val="24"/>
          <w:lang w:val="en-US"/>
        </w:rPr>
        <w:t>erj</w:t>
      </w:r>
      <w:r w:rsidR="009A195E" w:rsidRPr="009A195E">
        <w:rPr>
          <w:rFonts w:ascii="Times New Roman" w:hAnsi="Times New Roman"/>
          <w:sz w:val="24"/>
          <w:szCs w:val="24"/>
          <w:lang w:val="en-US"/>
        </w:rPr>
        <w:t>adinya H</w:t>
      </w:r>
      <w:r w:rsidR="007A77D1" w:rsidRPr="009A195E">
        <w:rPr>
          <w:rFonts w:ascii="Times New Roman" w:hAnsi="Times New Roman"/>
          <w:sz w:val="24"/>
          <w:szCs w:val="24"/>
          <w:lang w:val="en-US"/>
        </w:rPr>
        <w:t>ipertensi di Puskesm</w:t>
      </w:r>
      <w:r w:rsidR="009A195E" w:rsidRPr="009A195E">
        <w:rPr>
          <w:rFonts w:ascii="Times New Roman" w:hAnsi="Times New Roman"/>
          <w:sz w:val="24"/>
          <w:szCs w:val="24"/>
          <w:lang w:val="en-US"/>
        </w:rPr>
        <w:t>as Sempu, Kabupaten Banyuwangi T</w:t>
      </w:r>
      <w:r w:rsidR="007A77D1" w:rsidRPr="009A195E">
        <w:rPr>
          <w:rFonts w:ascii="Times New Roman" w:hAnsi="Times New Roman"/>
          <w:sz w:val="24"/>
          <w:szCs w:val="24"/>
          <w:lang w:val="en-US"/>
        </w:rPr>
        <w:t xml:space="preserve">ahun 2015 </w:t>
      </w:r>
      <w:r w:rsidR="005F41E4">
        <w:rPr>
          <w:rFonts w:ascii="Times New Roman" w:hAnsi="Times New Roman"/>
          <w:sz w:val="24"/>
          <w:szCs w:val="24"/>
          <w:lang w:val="en-US"/>
        </w:rPr>
        <w:t xml:space="preserve">sehingga tidak dilakukan lagi uji validitas. </w:t>
      </w:r>
    </w:p>
    <w:p w:rsidR="00EF68B6" w:rsidRDefault="00EF68B6" w:rsidP="001F4874">
      <w:pPr>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Uji reliabilitas</w:t>
      </w:r>
    </w:p>
    <w:p w:rsidR="00EF68B6" w:rsidRPr="005F41E4" w:rsidRDefault="00EF68B6" w:rsidP="00DA22C3">
      <w:pPr>
        <w:spacing w:after="0" w:line="480" w:lineRule="auto"/>
        <w:ind w:firstLine="426"/>
        <w:jc w:val="both"/>
        <w:rPr>
          <w:rFonts w:ascii="Times New Roman" w:hAnsi="Times New Roman"/>
          <w:color w:val="FF0000"/>
          <w:sz w:val="24"/>
          <w:szCs w:val="24"/>
        </w:rPr>
      </w:pPr>
      <w:r w:rsidRPr="00E84942">
        <w:rPr>
          <w:rFonts w:ascii="Times New Roman" w:hAnsi="Times New Roman"/>
          <w:sz w:val="24"/>
          <w:szCs w:val="24"/>
        </w:rPr>
        <w:t xml:space="preserve">Reliabilitas adalah kesamaan hasil pengukuran atau pengamatan bila fakta </w:t>
      </w:r>
      <w:r w:rsidRPr="005B22FD">
        <w:rPr>
          <w:rFonts w:ascii="Times New Roman" w:hAnsi="Times New Roman"/>
          <w:sz w:val="24"/>
          <w:szCs w:val="24"/>
        </w:rPr>
        <w:t>atau kenyataan hidup tadi diukur atau diamati berkali – kali dalam wakt</w:t>
      </w:r>
      <w:r>
        <w:rPr>
          <w:rFonts w:ascii="Times New Roman" w:hAnsi="Times New Roman"/>
          <w:sz w:val="24"/>
          <w:szCs w:val="24"/>
        </w:rPr>
        <w:t xml:space="preserve">u yang berlainan </w:t>
      </w:r>
      <w:r w:rsidR="00786538">
        <w:rPr>
          <w:rFonts w:ascii="Times New Roman" w:hAnsi="Times New Roman"/>
          <w:sz w:val="24"/>
          <w:szCs w:val="24"/>
        </w:rPr>
        <w:fldChar w:fldCharType="begin" w:fldLock="1"/>
      </w:r>
      <w:r w:rsidR="00D641FD">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sidR="00786538">
        <w:rPr>
          <w:rFonts w:ascii="Times New Roman" w:hAnsi="Times New Roman"/>
          <w:sz w:val="24"/>
          <w:szCs w:val="24"/>
        </w:rPr>
        <w:fldChar w:fldCharType="separate"/>
      </w:r>
      <w:r w:rsidR="00786538" w:rsidRPr="00786538">
        <w:rPr>
          <w:rFonts w:ascii="Times New Roman" w:hAnsi="Times New Roman"/>
          <w:noProof/>
          <w:sz w:val="24"/>
          <w:szCs w:val="24"/>
        </w:rPr>
        <w:t>(Nursalam, 2017)</w:t>
      </w:r>
      <w:r w:rsidR="00786538">
        <w:rPr>
          <w:rFonts w:ascii="Times New Roman" w:hAnsi="Times New Roman"/>
          <w:sz w:val="24"/>
          <w:szCs w:val="24"/>
        </w:rPr>
        <w:fldChar w:fldCharType="end"/>
      </w:r>
      <w:r w:rsidRPr="005B22FD">
        <w:rPr>
          <w:rFonts w:ascii="Times New Roman" w:hAnsi="Times New Roman"/>
          <w:sz w:val="24"/>
          <w:szCs w:val="24"/>
        </w:rPr>
        <w:t xml:space="preserve">. </w:t>
      </w:r>
      <w:r>
        <w:rPr>
          <w:rFonts w:ascii="Times New Roman" w:hAnsi="Times New Roman"/>
          <w:sz w:val="24"/>
          <w:szCs w:val="24"/>
        </w:rPr>
        <w:t xml:space="preserve"> </w:t>
      </w:r>
      <w:r w:rsidR="005F41E4" w:rsidRPr="009A195E">
        <w:rPr>
          <w:rFonts w:ascii="Times New Roman" w:hAnsi="Times New Roman"/>
          <w:sz w:val="24"/>
          <w:szCs w:val="24"/>
          <w:lang w:val="en-US"/>
        </w:rPr>
        <w:t xml:space="preserve">Quisioner yang digunakan adalah quisioner yang sudah pernah digunakan dalam penelitian yang diteliti oleh </w:t>
      </w:r>
      <w:r w:rsidR="005F41E4" w:rsidRPr="009A195E">
        <w:rPr>
          <w:rFonts w:ascii="Times New Roman" w:hAnsi="Times New Roman"/>
          <w:sz w:val="24"/>
          <w:szCs w:val="24"/>
          <w:lang w:val="en-US"/>
        </w:rPr>
        <w:fldChar w:fldCharType="begin" w:fldLock="1"/>
      </w:r>
      <w:r w:rsidR="00B011BE">
        <w:rPr>
          <w:rFonts w:ascii="Times New Roman" w:hAnsi="Times New Roman"/>
          <w:sz w:val="24"/>
          <w:szCs w:val="24"/>
          <w:lang w:val="en-US"/>
        </w:rPr>
        <w:instrText>ADDIN CSL_CITATION { "citationItems" : [ { "id" : "ITEM-1", "itemData" : { "ISBN" : "1391261003", "author" : [ { "dropping-particle" : "", "family" : "Aripin", "given" : "", "non-dropping-particle" : "", "parse-names" : false, "suffix" : "" } ], "container-title" : "Tesis", "id" : "ITEM-1", "issued" : { "date-parts" : [ [ "2015" ] ] }, "page" : "1-124", "title" : "Pengaruh Aktivitas Fisik, Merokok dan Riwayat Penyakit Dasar Terhadap Terjadinya Hipertensi Di Puskesmas Sempu Kabupaten Banyuwangi", "type" : "article-journal" }, "uris" : [ "http://www.mendeley.com/documents/?uuid=9e7a4a7c-5277-48cc-a9da-be54df597854" ] } ], "mendeley" : { "formattedCitation" : "(Aripin, 2015)", "plainTextFormattedCitation" : "(Aripin, 2015)", "previouslyFormattedCitation" : "(Aripin, 2015)" }, "properties" : { "noteIndex" : 0 }, "schema" : "https://github.com/citation-style-language/schema/raw/master/csl-citation.json" }</w:instrText>
      </w:r>
      <w:r w:rsidR="005F41E4" w:rsidRPr="009A195E">
        <w:rPr>
          <w:rFonts w:ascii="Times New Roman" w:hAnsi="Times New Roman"/>
          <w:sz w:val="24"/>
          <w:szCs w:val="24"/>
          <w:lang w:val="en-US"/>
        </w:rPr>
        <w:fldChar w:fldCharType="separate"/>
      </w:r>
      <w:r w:rsidR="005F41E4" w:rsidRPr="009A195E">
        <w:rPr>
          <w:rFonts w:ascii="Times New Roman" w:hAnsi="Times New Roman"/>
          <w:noProof/>
          <w:sz w:val="24"/>
          <w:szCs w:val="24"/>
          <w:lang w:val="en-US"/>
        </w:rPr>
        <w:t xml:space="preserve">Aripin, </w:t>
      </w:r>
      <w:r w:rsidR="0044439C">
        <w:rPr>
          <w:rFonts w:ascii="Times New Roman" w:hAnsi="Times New Roman"/>
          <w:noProof/>
          <w:sz w:val="24"/>
          <w:szCs w:val="24"/>
          <w:lang w:val="en-US"/>
        </w:rPr>
        <w:t>(</w:t>
      </w:r>
      <w:r w:rsidR="005F41E4" w:rsidRPr="009A195E">
        <w:rPr>
          <w:rFonts w:ascii="Times New Roman" w:hAnsi="Times New Roman"/>
          <w:noProof/>
          <w:sz w:val="24"/>
          <w:szCs w:val="24"/>
          <w:lang w:val="en-US"/>
        </w:rPr>
        <w:t>2015)</w:t>
      </w:r>
      <w:r w:rsidR="005F41E4" w:rsidRPr="009A195E">
        <w:rPr>
          <w:rFonts w:ascii="Times New Roman" w:hAnsi="Times New Roman"/>
          <w:sz w:val="24"/>
          <w:szCs w:val="24"/>
          <w:lang w:val="en-US"/>
        </w:rPr>
        <w:fldChar w:fldCharType="end"/>
      </w:r>
      <w:r w:rsidR="005F41E4" w:rsidRPr="009A195E">
        <w:rPr>
          <w:rFonts w:ascii="Times New Roman" w:hAnsi="Times New Roman"/>
          <w:sz w:val="24"/>
          <w:szCs w:val="24"/>
          <w:lang w:val="en-US"/>
        </w:rPr>
        <w:t xml:space="preserve"> berjudul Pengaruh Aktivitas Fisik, Merokok dan Riwayat Penyakit Dasar terhadap Terjadinya </w:t>
      </w:r>
      <w:r w:rsidR="005F41E4" w:rsidRPr="009A195E">
        <w:rPr>
          <w:rFonts w:ascii="Times New Roman" w:hAnsi="Times New Roman"/>
          <w:sz w:val="24"/>
          <w:szCs w:val="24"/>
          <w:lang w:val="en-US"/>
        </w:rPr>
        <w:lastRenderedPageBreak/>
        <w:t xml:space="preserve">Hipertensi di Puskesmas Sempu, Kabupaten Banyuwangi Tahun 2015 </w:t>
      </w:r>
      <w:r w:rsidR="005F41E4">
        <w:rPr>
          <w:rFonts w:ascii="Times New Roman" w:hAnsi="Times New Roman"/>
          <w:sz w:val="24"/>
          <w:szCs w:val="24"/>
          <w:lang w:val="en-US"/>
        </w:rPr>
        <w:t xml:space="preserve">sehingga tidak dilakukan lagi uji reliabilitas. </w:t>
      </w:r>
    </w:p>
    <w:p w:rsidR="00DA22C3" w:rsidRPr="00A07DF8" w:rsidRDefault="00DA22C3" w:rsidP="00DA22C3">
      <w:pPr>
        <w:spacing w:after="0" w:line="240" w:lineRule="auto"/>
        <w:ind w:firstLine="426"/>
        <w:jc w:val="both"/>
        <w:rPr>
          <w:rFonts w:ascii="Times New Roman" w:hAnsi="Times New Roman"/>
          <w:sz w:val="24"/>
          <w:szCs w:val="24"/>
        </w:rPr>
      </w:pPr>
    </w:p>
    <w:p w:rsidR="00EF68B6" w:rsidRPr="005A6E9F" w:rsidRDefault="00EF68B6" w:rsidP="00B67AE6">
      <w:pPr>
        <w:pStyle w:val="Heading2"/>
        <w:numPr>
          <w:ilvl w:val="0"/>
          <w:numId w:val="33"/>
        </w:numPr>
        <w:ind w:left="426" w:hanging="426"/>
      </w:pPr>
      <w:bookmarkStart w:id="82" w:name="_Toc515115347"/>
      <w:r w:rsidRPr="005A6E9F">
        <w:t>Pengolahan dan Analisa Data</w:t>
      </w:r>
      <w:bookmarkEnd w:id="82"/>
    </w:p>
    <w:p w:rsidR="00EF68B6" w:rsidRDefault="00EF68B6" w:rsidP="001F4874">
      <w:pPr>
        <w:pStyle w:val="Heading3"/>
        <w:numPr>
          <w:ilvl w:val="3"/>
          <w:numId w:val="25"/>
        </w:numPr>
        <w:ind w:left="426" w:hanging="426"/>
      </w:pPr>
      <w:bookmarkStart w:id="83" w:name="_Toc515115348"/>
      <w:r>
        <w:t>Teknik pengolahan data</w:t>
      </w:r>
      <w:bookmarkEnd w:id="83"/>
    </w:p>
    <w:p w:rsidR="00DA22C3" w:rsidRDefault="00EF68B6" w:rsidP="00DD4B63">
      <w:pPr>
        <w:spacing w:after="0" w:line="480" w:lineRule="auto"/>
        <w:ind w:firstLine="426"/>
        <w:jc w:val="both"/>
        <w:rPr>
          <w:rFonts w:ascii="Times New Roman" w:hAnsi="Times New Roman"/>
          <w:sz w:val="24"/>
          <w:szCs w:val="24"/>
          <w:lang w:val="es-MX"/>
        </w:rPr>
      </w:pPr>
      <w:r w:rsidRPr="002B251F">
        <w:rPr>
          <w:rFonts w:ascii="Times New Roman" w:hAnsi="Times New Roman"/>
          <w:sz w:val="24"/>
          <w:szCs w:val="24"/>
          <w:lang w:val="es-MX"/>
        </w:rPr>
        <w:t>Pengolahan data pada dasarnya merupakan suatu proses untuk memperoleh data atau data ringkasan berdasarkan suatu kelompok data mentah dengan menggunakan rumus tertentu sehingga menghasilkan informasi yang diperlukan</w:t>
      </w:r>
      <w:r>
        <w:rPr>
          <w:rFonts w:ascii="Times New Roman" w:hAnsi="Times New Roman"/>
          <w:sz w:val="24"/>
          <w:szCs w:val="24"/>
        </w:rPr>
        <w:t xml:space="preserve">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"http://www.mendeley.com/documents/?uuid=eba5de73-2abe-4543-a8e0-d32977c00582", "http://www.mendeley.com/documents/?uuid=6d358734-37c4-4219-8d3d-c800ed5852f2" ] } ], "mendeley" : { "formattedCitation" : "(Setiadi, 2013)", "plainTextFormattedCitation" : "(Setiadi, 2013)", "previouslyFormattedCitation" : "(Setiadi, 2013)"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(Setiadi, 2013)</w:t>
      </w:r>
      <w:r>
        <w:rPr>
          <w:rFonts w:ascii="Times New Roman" w:hAnsi="Times New Roman"/>
          <w:sz w:val="24"/>
          <w:szCs w:val="24"/>
        </w:rPr>
        <w:fldChar w:fldCharType="end"/>
      </w:r>
      <w:r w:rsidRPr="002B251F">
        <w:rPr>
          <w:rFonts w:ascii="Times New Roman" w:hAnsi="Times New Roman"/>
          <w:sz w:val="24"/>
          <w:szCs w:val="24"/>
        </w:rPr>
        <w:t>.</w:t>
      </w:r>
      <w:r w:rsidRPr="002B251F">
        <w:rPr>
          <w:rFonts w:ascii="Times New Roman" w:hAnsi="Times New Roman"/>
          <w:sz w:val="24"/>
          <w:szCs w:val="24"/>
          <w:lang w:val="en-GB"/>
        </w:rPr>
        <w:t xml:space="preserve"> </w:t>
      </w:r>
      <w:r w:rsidRPr="002B251F">
        <w:rPr>
          <w:rFonts w:ascii="Times New Roman" w:hAnsi="Times New Roman"/>
          <w:sz w:val="24"/>
          <w:szCs w:val="24"/>
        </w:rPr>
        <w:t xml:space="preserve"> </w:t>
      </w:r>
      <w:r>
        <w:rPr>
          <w:rFonts w:ascii="Times New Roman" w:hAnsi="Times New Roman"/>
          <w:sz w:val="24"/>
          <w:szCs w:val="24"/>
        </w:rPr>
        <w:t xml:space="preserve">Menurut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"http://www.mendeley.com/documents/?uuid=cc88f2a4-3a8b-4c3d-a756-61abea18e80b", "http://www.mendeley.com/documents/?uuid=f827655d-cfff-4e62-bee5-44f5869fbcfb" ] } ], "mendeley" : { "formattedCitation" : "(Hastono, 2007)", "manualFormatting" : "Hastono (2007)", "plainTextFormattedCitation" : "(Hastono, 2007)", "previouslyFormattedCitation" : "(Hastono, 2007)"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Hastono (</w:t>
      </w:r>
      <w:r w:rsidRPr="00121AA1">
        <w:rPr>
          <w:rFonts w:ascii="Times New Roman" w:hAnsi="Times New Roman"/>
          <w:noProof/>
          <w:sz w:val="24"/>
          <w:szCs w:val="24"/>
        </w:rPr>
        <w:t>2007)</w:t>
      </w:r>
      <w:r>
        <w:rPr>
          <w:rFonts w:ascii="Times New Roman" w:hAnsi="Times New Roman"/>
          <w:sz w:val="24"/>
          <w:szCs w:val="24"/>
        </w:rPr>
        <w:fldChar w:fldCharType="end"/>
      </w:r>
      <w:r>
        <w:rPr>
          <w:rFonts w:ascii="Times New Roman" w:hAnsi="Times New Roman"/>
          <w:sz w:val="24"/>
          <w:szCs w:val="24"/>
        </w:rPr>
        <w:t>, b</w:t>
      </w:r>
      <w:r w:rsidRPr="002B251F">
        <w:rPr>
          <w:rFonts w:ascii="Times New Roman" w:hAnsi="Times New Roman"/>
          <w:sz w:val="24"/>
          <w:szCs w:val="24"/>
          <w:lang w:val="es-MX"/>
        </w:rPr>
        <w:t>eberapa kegiatan yang dilakukan oleh peneliti dalam pengolahan data, yaitu :</w:t>
      </w:r>
    </w:p>
    <w:p w:rsidR="00EF68B6" w:rsidRDefault="00EF68B6" w:rsidP="001F4874">
      <w:pPr>
        <w:numPr>
          <w:ilvl w:val="4"/>
          <w:numId w:val="25"/>
        </w:numPr>
        <w:spacing w:after="0" w:line="480" w:lineRule="auto"/>
        <w:ind w:left="426" w:hanging="426"/>
        <w:jc w:val="both"/>
        <w:rPr>
          <w:rFonts w:ascii="Times New Roman" w:hAnsi="Times New Roman"/>
          <w:sz w:val="24"/>
          <w:szCs w:val="24"/>
        </w:rPr>
      </w:pPr>
      <w:r>
        <w:rPr>
          <w:rFonts w:ascii="Times New Roman" w:hAnsi="Times New Roman"/>
          <w:i/>
          <w:sz w:val="24"/>
          <w:szCs w:val="24"/>
        </w:rPr>
        <w:t>Editing</w:t>
      </w:r>
    </w:p>
    <w:p w:rsidR="00DD4B63" w:rsidRPr="00CA1593" w:rsidRDefault="00EF68B6" w:rsidP="005F41E4">
      <w:pPr>
        <w:spacing w:after="0" w:line="480" w:lineRule="auto"/>
        <w:ind w:firstLine="426"/>
        <w:jc w:val="both"/>
        <w:rPr>
          <w:rFonts w:ascii="Times New Roman" w:hAnsi="Times New Roman"/>
          <w:sz w:val="24"/>
          <w:szCs w:val="24"/>
        </w:rPr>
      </w:pPr>
      <w:r w:rsidRPr="00CA1593">
        <w:rPr>
          <w:rFonts w:ascii="Times New Roman" w:hAnsi="Times New Roman"/>
          <w:i/>
          <w:sz w:val="24"/>
          <w:szCs w:val="24"/>
        </w:rPr>
        <w:t>Editing</w:t>
      </w:r>
      <w:r>
        <w:rPr>
          <w:rFonts w:ascii="Times New Roman" w:hAnsi="Times New Roman"/>
          <w:sz w:val="24"/>
          <w:szCs w:val="24"/>
        </w:rPr>
        <w:t xml:space="preserve"> merupakan kegiatan untuk melakukan pengecekan pengisian formulir atau kuesioner apakah jawaban yang ada di kuesioner sudah lengkap, jelas, relevan, dan konsisten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"http://www.mendeley.com/documents/?uuid=cc88f2a4-3a8b-4c3d-a756-61abea18e80b", "http://www.mendeley.com/documents/?uuid=f827655d-cfff-4e62-bee5-44f5869fbcfb" ] } ], "mendeley" : { "formattedCitation" : "(Hastono, 2007)", "plainTextFormattedCitation" : "(Hastono, 2007)", "previouslyFormattedCitation" : "(Hastono, 2007)"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(Hastono, 2007)</w:t>
      </w:r>
      <w:r>
        <w:rPr>
          <w:rFonts w:ascii="Times New Roman" w:hAnsi="Times New Roman"/>
          <w:sz w:val="24"/>
          <w:szCs w:val="24"/>
        </w:rPr>
        <w:fldChar w:fldCharType="end"/>
      </w:r>
      <w:r>
        <w:rPr>
          <w:rFonts w:ascii="Times New Roman" w:hAnsi="Times New Roman"/>
          <w:sz w:val="24"/>
          <w:szCs w:val="24"/>
        </w:rPr>
        <w:t>.</w:t>
      </w:r>
      <w:r w:rsidRPr="00CA1593">
        <w:rPr>
          <w:rFonts w:ascii="Times New Roman" w:hAnsi="Times New Roman"/>
          <w:i/>
          <w:sz w:val="24"/>
          <w:szCs w:val="24"/>
        </w:rPr>
        <w:t xml:space="preserve"> Editing</w:t>
      </w:r>
      <w:r w:rsidRPr="00CA1593">
        <w:rPr>
          <w:rFonts w:ascii="Times New Roman" w:hAnsi="Times New Roman"/>
          <w:sz w:val="24"/>
          <w:szCs w:val="24"/>
        </w:rPr>
        <w:t xml:space="preserve"> dilakukan untuk memeriksa ulan</w:t>
      </w:r>
      <w:r>
        <w:rPr>
          <w:rFonts w:ascii="Times New Roman" w:hAnsi="Times New Roman"/>
          <w:sz w:val="24"/>
          <w:szCs w:val="24"/>
        </w:rPr>
        <w:t>g kelengkapan pengisian formulir</w:t>
      </w:r>
      <w:r w:rsidRPr="00CA1593">
        <w:rPr>
          <w:rFonts w:ascii="Times New Roman" w:hAnsi="Times New Roman"/>
          <w:sz w:val="24"/>
          <w:szCs w:val="24"/>
        </w:rPr>
        <w:t xml:space="preserve"> kuesioner meliputi data demografi responden dan jawaban di masing-masing pernyataan</w:t>
      </w:r>
      <w:r>
        <w:rPr>
          <w:rFonts w:ascii="Times New Roman" w:hAnsi="Times New Roman"/>
          <w:sz w:val="24"/>
          <w:szCs w:val="24"/>
        </w:rPr>
        <w:t xml:space="preserve"> pada kuesioner kebiasaan merokok, keterbacaan</w:t>
      </w:r>
      <w:r w:rsidR="005F41E4">
        <w:rPr>
          <w:rFonts w:ascii="Times New Roman" w:hAnsi="Times New Roman"/>
          <w:sz w:val="24"/>
          <w:szCs w:val="24"/>
        </w:rPr>
        <w:t xml:space="preserve"> tulisan dan relevansi jawaban.</w:t>
      </w:r>
    </w:p>
    <w:p w:rsidR="00EF68B6" w:rsidRPr="00CA1593" w:rsidRDefault="00EF68B6" w:rsidP="001F4874">
      <w:pPr>
        <w:numPr>
          <w:ilvl w:val="4"/>
          <w:numId w:val="25"/>
        </w:numPr>
        <w:spacing w:after="0" w:line="480" w:lineRule="auto"/>
        <w:ind w:left="426" w:hanging="426"/>
        <w:jc w:val="both"/>
        <w:rPr>
          <w:rFonts w:ascii="Times New Roman" w:hAnsi="Times New Roman"/>
          <w:sz w:val="24"/>
          <w:szCs w:val="24"/>
        </w:rPr>
      </w:pPr>
      <w:r w:rsidRPr="00CA1593">
        <w:rPr>
          <w:rFonts w:ascii="Times New Roman" w:hAnsi="Times New Roman"/>
          <w:i/>
          <w:sz w:val="24"/>
          <w:szCs w:val="24"/>
        </w:rPr>
        <w:t>Coding</w:t>
      </w:r>
    </w:p>
    <w:p w:rsidR="00EF68B6" w:rsidRPr="00CA1593" w:rsidRDefault="00EF68B6" w:rsidP="00DA22C3">
      <w:pPr>
        <w:spacing w:after="0" w:line="480" w:lineRule="auto"/>
        <w:ind w:firstLine="426"/>
        <w:jc w:val="both"/>
        <w:rPr>
          <w:rFonts w:ascii="Times New Roman" w:hAnsi="Times New Roman"/>
          <w:sz w:val="24"/>
          <w:szCs w:val="24"/>
        </w:rPr>
      </w:pPr>
      <w:r w:rsidRPr="00CA1593">
        <w:rPr>
          <w:rFonts w:ascii="Times New Roman" w:hAnsi="Times New Roman"/>
          <w:i/>
          <w:sz w:val="24"/>
          <w:szCs w:val="24"/>
        </w:rPr>
        <w:t xml:space="preserve">Coding </w:t>
      </w:r>
      <w:r w:rsidRPr="00CA1593">
        <w:rPr>
          <w:rFonts w:ascii="Times New Roman" w:hAnsi="Times New Roman"/>
          <w:sz w:val="24"/>
          <w:szCs w:val="24"/>
        </w:rPr>
        <w:t>merupakan kegiatan merubah data berbentuk huruf menjadi data berbentuk angka/bilangan</w:t>
      </w:r>
      <w:r>
        <w:rPr>
          <w:rFonts w:ascii="Times New Roman" w:hAnsi="Times New Roman"/>
          <w:sz w:val="24"/>
          <w:szCs w:val="24"/>
        </w:rPr>
        <w:t xml:space="preserve">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"http://www.mendeley.com/documents/?uuid=cc88f2a4-3a8b-4c3d-a756-61abea18e80b", "http://www.mendeley.com/documents/?uuid=f827655d-cfff-4e62-bee5-44f5869fbcfb" ] } ], "mendeley" : { "formattedCitation" : "(Hastono, 2007)", "plainTextFormattedCitation" : "(Hastono, 2007)", "previouslyFormattedCitation" : "(Hastono, 2007)"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(Hastono, 2007)</w:t>
      </w:r>
      <w:r>
        <w:rPr>
          <w:rFonts w:ascii="Times New Roman" w:hAnsi="Times New Roman"/>
          <w:sz w:val="24"/>
          <w:szCs w:val="24"/>
        </w:rPr>
        <w:fldChar w:fldCharType="end"/>
      </w:r>
      <w:r w:rsidRPr="00CA1593">
        <w:rPr>
          <w:rFonts w:ascii="Times New Roman" w:hAnsi="Times New Roman"/>
          <w:sz w:val="24"/>
          <w:szCs w:val="24"/>
        </w:rPr>
        <w:t>.</w:t>
      </w:r>
      <w:r w:rsidR="00BD5347">
        <w:rPr>
          <w:rFonts w:ascii="Times New Roman" w:hAnsi="Times New Roman"/>
          <w:sz w:val="24"/>
          <w:szCs w:val="24"/>
        </w:rPr>
        <w:t xml:space="preserve"> Peneliti memberi kode</w:t>
      </w:r>
      <w:r>
        <w:rPr>
          <w:rFonts w:ascii="Times New Roman" w:hAnsi="Times New Roman"/>
          <w:sz w:val="24"/>
          <w:szCs w:val="24"/>
        </w:rPr>
        <w:t xml:space="preserve"> pada setiap responden untuk memudahkan dalam pengolahan data dan analisa data. Pada penelitian ini, data yang diberikan kode yaitu data demografi ; tingkat pendidikan : SD (1), SMP (2), SMA/SMK (3), perguruan tinggi (4) ; jenis kelamin : laki-laki (1), perempuan (2) ; pekerjaan : tidak bekerja (1), sekolah (2), </w:t>
      </w:r>
      <w:r w:rsidRPr="004B46BA">
        <w:rPr>
          <w:rFonts w:ascii="Times New Roman" w:eastAsia="Times New Roman" w:hAnsi="Times New Roman"/>
          <w:sz w:val="24"/>
          <w:szCs w:val="24"/>
        </w:rPr>
        <w:t>PNS/TNI/POLRI/BUMN/BUMD</w:t>
      </w:r>
      <w:r>
        <w:rPr>
          <w:rFonts w:ascii="Times New Roman" w:eastAsia="Times New Roman" w:hAnsi="Times New Roman"/>
          <w:sz w:val="24"/>
          <w:szCs w:val="24"/>
        </w:rPr>
        <w:t xml:space="preserve"> (3), </w:t>
      </w:r>
      <w:r w:rsidRPr="00920E93">
        <w:rPr>
          <w:rFonts w:ascii="Times New Roman" w:eastAsia="Times New Roman" w:hAnsi="Times New Roman"/>
          <w:sz w:val="24"/>
          <w:szCs w:val="24"/>
        </w:rPr>
        <w:t>󠇯</w:t>
      </w:r>
      <w:r>
        <w:rPr>
          <w:rFonts w:ascii="Times New Roman" w:eastAsia="Times New Roman" w:hAnsi="Times New Roman"/>
          <w:sz w:val="24"/>
          <w:szCs w:val="24"/>
        </w:rPr>
        <w:t xml:space="preserve">Pegawai Swasta (4), </w:t>
      </w:r>
      <w:r w:rsidRPr="00920E93">
        <w:rPr>
          <w:rFonts w:ascii="Times New Roman" w:eastAsia="Times New Roman" w:hAnsi="Times New Roman"/>
          <w:sz w:val="24"/>
          <w:szCs w:val="24"/>
        </w:rPr>
        <w:t>󠇯</w:t>
      </w:r>
      <w:r>
        <w:rPr>
          <w:rFonts w:ascii="Times New Roman" w:eastAsia="Times New Roman" w:hAnsi="Times New Roman"/>
          <w:sz w:val="24"/>
          <w:szCs w:val="24"/>
        </w:rPr>
        <w:lastRenderedPageBreak/>
        <w:t xml:space="preserve">Wiraswasta/Pedagang/Jasa (5), Petani (6), Nelayan (7), Buruh (8) </w:t>
      </w:r>
      <w:r>
        <w:rPr>
          <w:rFonts w:ascii="Times New Roman" w:hAnsi="Times New Roman"/>
          <w:sz w:val="24"/>
          <w:szCs w:val="24"/>
        </w:rPr>
        <w:t>; sedangkan untuk usia tidak diberikan kode. Pada variabel kebiasaan merokok : status m</w:t>
      </w:r>
      <w:r w:rsidR="00BF7A9E">
        <w:rPr>
          <w:rFonts w:ascii="Times New Roman" w:hAnsi="Times New Roman"/>
          <w:sz w:val="24"/>
          <w:szCs w:val="24"/>
        </w:rPr>
        <w:t>erokok ; tidak pernah merokok (3), mantan perokok (2),  perokok saat ini (1</w:t>
      </w:r>
      <w:r>
        <w:rPr>
          <w:rFonts w:ascii="Times New Roman" w:hAnsi="Times New Roman"/>
          <w:sz w:val="24"/>
          <w:szCs w:val="24"/>
        </w:rPr>
        <w:t xml:space="preserve">). Jumlah batang rokok yang dikonsumsi ; </w:t>
      </w:r>
      <w:r w:rsidR="00BD5347">
        <w:rPr>
          <w:rFonts w:ascii="Times New Roman" w:hAnsi="Times New Roman"/>
          <w:sz w:val="24"/>
          <w:szCs w:val="24"/>
          <w:lang w:val="en-US"/>
        </w:rPr>
        <w:t>t</w:t>
      </w:r>
      <w:r w:rsidR="00BF7A9E">
        <w:rPr>
          <w:rFonts w:ascii="Times New Roman" w:hAnsi="Times New Roman"/>
          <w:sz w:val="24"/>
          <w:szCs w:val="24"/>
          <w:lang w:val="en-US"/>
        </w:rPr>
        <w:t>idak (4</w:t>
      </w:r>
      <w:r w:rsidR="00BD5347">
        <w:rPr>
          <w:rFonts w:ascii="Times New Roman" w:hAnsi="Times New Roman"/>
          <w:sz w:val="24"/>
          <w:szCs w:val="24"/>
          <w:lang w:val="en-US"/>
        </w:rPr>
        <w:t xml:space="preserve">), </w:t>
      </w:r>
      <w:r w:rsidR="00BF7A9E">
        <w:rPr>
          <w:rFonts w:ascii="Times New Roman" w:hAnsi="Times New Roman"/>
          <w:sz w:val="24"/>
          <w:szCs w:val="24"/>
        </w:rPr>
        <w:t>&lt; 10 batang perhari (3</w:t>
      </w:r>
      <w:r>
        <w:rPr>
          <w:rFonts w:ascii="Times New Roman" w:hAnsi="Times New Roman"/>
          <w:sz w:val="24"/>
          <w:szCs w:val="24"/>
        </w:rPr>
        <w:t>), 10 – 20 batang per</w:t>
      </w:r>
      <w:r w:rsidR="00BF7A9E">
        <w:rPr>
          <w:rFonts w:ascii="Times New Roman" w:hAnsi="Times New Roman"/>
          <w:sz w:val="24"/>
          <w:szCs w:val="24"/>
        </w:rPr>
        <w:t>hari (2), &gt; 20 batang perhari (1</w:t>
      </w:r>
      <w:r>
        <w:rPr>
          <w:rFonts w:ascii="Times New Roman" w:hAnsi="Times New Roman"/>
          <w:sz w:val="24"/>
          <w:szCs w:val="24"/>
        </w:rPr>
        <w:t xml:space="preserve">). Lama perokok ; </w:t>
      </w:r>
      <w:r w:rsidR="00BF7A9E">
        <w:rPr>
          <w:rFonts w:ascii="Times New Roman" w:hAnsi="Times New Roman"/>
          <w:sz w:val="24"/>
          <w:szCs w:val="24"/>
          <w:lang w:val="en-US"/>
        </w:rPr>
        <w:t>tidak (3</w:t>
      </w:r>
      <w:r w:rsidR="00BD5347">
        <w:rPr>
          <w:rFonts w:ascii="Times New Roman" w:hAnsi="Times New Roman"/>
          <w:sz w:val="24"/>
          <w:szCs w:val="24"/>
          <w:lang w:val="en-US"/>
        </w:rPr>
        <w:t xml:space="preserve">), </w:t>
      </w:r>
      <w:r w:rsidR="00BF7A9E">
        <w:rPr>
          <w:rFonts w:ascii="Times New Roman" w:hAnsi="Times New Roman"/>
          <w:sz w:val="24"/>
          <w:szCs w:val="24"/>
        </w:rPr>
        <w:t>&lt; 10 tahun (2</w:t>
      </w:r>
      <w:r>
        <w:rPr>
          <w:rFonts w:ascii="Times New Roman" w:hAnsi="Times New Roman"/>
          <w:sz w:val="24"/>
          <w:szCs w:val="24"/>
        </w:rPr>
        <w:t>), &gt; 10 tahun (</w:t>
      </w:r>
      <w:r w:rsidR="00BF7A9E">
        <w:rPr>
          <w:rFonts w:ascii="Times New Roman" w:hAnsi="Times New Roman"/>
          <w:sz w:val="24"/>
          <w:szCs w:val="24"/>
          <w:lang w:val="en-US"/>
        </w:rPr>
        <w:t>1</w:t>
      </w:r>
      <w:r>
        <w:rPr>
          <w:rFonts w:ascii="Times New Roman" w:hAnsi="Times New Roman"/>
          <w:sz w:val="24"/>
          <w:szCs w:val="24"/>
        </w:rPr>
        <w:t xml:space="preserve">). Dan </w:t>
      </w:r>
      <w:r w:rsidR="00BF7A9E">
        <w:rPr>
          <w:rFonts w:ascii="Times New Roman" w:hAnsi="Times New Roman"/>
          <w:sz w:val="24"/>
          <w:szCs w:val="24"/>
          <w:lang w:val="en-US"/>
        </w:rPr>
        <w:t>jenis perokok</w:t>
      </w:r>
      <w:r>
        <w:rPr>
          <w:rFonts w:ascii="Times New Roman" w:hAnsi="Times New Roman"/>
          <w:sz w:val="24"/>
          <w:szCs w:val="24"/>
        </w:rPr>
        <w:t xml:space="preserve"> ; </w:t>
      </w:r>
      <w:r w:rsidR="00BF7A9E">
        <w:rPr>
          <w:rFonts w:ascii="Times New Roman" w:hAnsi="Times New Roman"/>
          <w:sz w:val="24"/>
          <w:szCs w:val="24"/>
          <w:lang w:val="en-US"/>
        </w:rPr>
        <w:t>aktif</w:t>
      </w:r>
      <w:r w:rsidR="00BF7A9E">
        <w:rPr>
          <w:rFonts w:ascii="Times New Roman" w:hAnsi="Times New Roman"/>
          <w:sz w:val="24"/>
          <w:szCs w:val="24"/>
        </w:rPr>
        <w:t xml:space="preserve"> (2</w:t>
      </w:r>
      <w:r>
        <w:rPr>
          <w:rFonts w:ascii="Times New Roman" w:hAnsi="Times New Roman"/>
          <w:sz w:val="24"/>
          <w:szCs w:val="24"/>
        </w:rPr>
        <w:t xml:space="preserve">), </w:t>
      </w:r>
      <w:r w:rsidR="00BF7A9E">
        <w:rPr>
          <w:rFonts w:ascii="Times New Roman" w:hAnsi="Times New Roman"/>
          <w:sz w:val="24"/>
          <w:szCs w:val="24"/>
          <w:lang w:val="en-US"/>
        </w:rPr>
        <w:t>pasif</w:t>
      </w:r>
      <w:r>
        <w:rPr>
          <w:rFonts w:ascii="Times New Roman" w:hAnsi="Times New Roman"/>
          <w:sz w:val="24"/>
          <w:szCs w:val="24"/>
        </w:rPr>
        <w:t xml:space="preserve"> (1). </w:t>
      </w:r>
    </w:p>
    <w:p w:rsidR="00EF68B6" w:rsidRPr="00704C1A" w:rsidRDefault="00EF68B6" w:rsidP="001F4874">
      <w:pPr>
        <w:numPr>
          <w:ilvl w:val="4"/>
          <w:numId w:val="25"/>
        </w:numPr>
        <w:spacing w:after="0" w:line="480" w:lineRule="auto"/>
        <w:ind w:left="426" w:hanging="426"/>
        <w:jc w:val="both"/>
        <w:rPr>
          <w:rFonts w:ascii="Times New Roman" w:hAnsi="Times New Roman"/>
          <w:sz w:val="24"/>
          <w:szCs w:val="24"/>
        </w:rPr>
      </w:pPr>
      <w:r w:rsidRPr="00CA1593">
        <w:rPr>
          <w:rFonts w:ascii="Times New Roman" w:hAnsi="Times New Roman"/>
          <w:i/>
          <w:sz w:val="24"/>
          <w:szCs w:val="24"/>
        </w:rPr>
        <w:t>Processing</w:t>
      </w:r>
    </w:p>
    <w:p w:rsidR="00EF68B6" w:rsidRPr="00704C1A" w:rsidRDefault="00EF68B6" w:rsidP="00DA22C3">
      <w:pPr>
        <w:spacing w:after="0" w:line="480" w:lineRule="auto"/>
        <w:ind w:firstLine="426"/>
        <w:jc w:val="both"/>
        <w:rPr>
          <w:rFonts w:ascii="Times New Roman" w:hAnsi="Times New Roman"/>
          <w:sz w:val="24"/>
          <w:szCs w:val="24"/>
        </w:rPr>
      </w:pPr>
      <w:r w:rsidRPr="00E84942">
        <w:rPr>
          <w:rFonts w:ascii="Times New Roman" w:hAnsi="Times New Roman"/>
          <w:sz w:val="24"/>
          <w:szCs w:val="24"/>
        </w:rPr>
        <w:t>Setelah semua kuesioner terisi penuh dan benar, serta sudah melewati pengkodean, maka langkah selanjutnya adalah memproses data yang di-</w:t>
      </w:r>
      <w:r w:rsidRPr="00E84942">
        <w:rPr>
          <w:rFonts w:ascii="Times New Roman" w:hAnsi="Times New Roman"/>
          <w:i/>
          <w:sz w:val="24"/>
          <w:szCs w:val="24"/>
        </w:rPr>
        <w:t>entry</w:t>
      </w:r>
      <w:r w:rsidRPr="00E84942">
        <w:rPr>
          <w:rFonts w:ascii="Times New Roman" w:hAnsi="Times New Roman"/>
          <w:sz w:val="24"/>
          <w:szCs w:val="24"/>
        </w:rPr>
        <w:t xml:space="preserve"> dapat dianalisis. Peneliti memasukan data dari setiap responden yang telah diberi kode kedalam program komputer untuk diolah</w:t>
      </w:r>
      <w:r>
        <w:rPr>
          <w:rFonts w:ascii="Times New Roman" w:hAnsi="Times New Roman"/>
          <w:sz w:val="24"/>
          <w:szCs w:val="24"/>
        </w:rPr>
        <w:t xml:space="preserve"> </w:t>
      </w:r>
      <w:r>
        <w:rPr>
          <w:rFonts w:ascii="Times New Roman" w:hAnsi="Times New Roman"/>
          <w:sz w:val="24"/>
          <w:szCs w:val="24"/>
        </w:rPr>
        <w:fldChar w:fldCharType="begin" w:fldLock="1"/>
      </w:r>
      <w:r w:rsidR="002754CF">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"http://www.mendeley.com/documents/?uuid=cc88f2a4-3a8b-4c3d-a756-61abea18e80b", "http://www.mendeley.com/documents/?uuid=f827655d-cfff-4e62-bee5-44f5869fbcfb" ] } ], "mendeley" : { "formattedCitation" : "(Hastono, 2007)", "plainTextFormattedCitation" : "(Hastono, 2007)", "previouslyFormattedCitation" : "(Hastono, 2007)" }, "properties" : { "noteIndex" : 0 }, "schema" : "https://github.com/citation-style-language/schema/raw/master/csl-citation.json" }</w:instrText>
      </w:r>
      <w:r>
        <w:rPr>
          <w:rFonts w:ascii="Times New Roman" w:hAnsi="Times New Roman"/>
          <w:sz w:val="24"/>
          <w:szCs w:val="24"/>
        </w:rPr>
        <w:fldChar w:fldCharType="separate"/>
      </w:r>
      <w:r w:rsidR="00CE0580" w:rsidRPr="00CE0580">
        <w:rPr>
          <w:rFonts w:ascii="Times New Roman" w:hAnsi="Times New Roman"/>
          <w:noProof/>
          <w:sz w:val="24"/>
          <w:szCs w:val="24"/>
        </w:rPr>
        <w:t>(Hastono, 2007)</w:t>
      </w:r>
      <w:r>
        <w:rPr>
          <w:rFonts w:ascii="Times New Roman" w:hAnsi="Times New Roman"/>
          <w:sz w:val="24"/>
          <w:szCs w:val="24"/>
        </w:rPr>
        <w:fldChar w:fldCharType="end"/>
      </w:r>
      <w:r>
        <w:rPr>
          <w:rFonts w:ascii="Times New Roman" w:hAnsi="Times New Roman"/>
          <w:sz w:val="24"/>
          <w:szCs w:val="24"/>
        </w:rPr>
        <w:t>.</w:t>
      </w:r>
    </w:p>
    <w:p w:rsidR="00EF68B6" w:rsidRPr="00704C1A" w:rsidRDefault="00EF68B6" w:rsidP="001F4874">
      <w:pPr>
        <w:numPr>
          <w:ilvl w:val="4"/>
          <w:numId w:val="25"/>
        </w:numPr>
        <w:spacing w:after="0" w:line="480" w:lineRule="auto"/>
        <w:ind w:left="426" w:hanging="426"/>
        <w:jc w:val="both"/>
        <w:rPr>
          <w:rFonts w:ascii="Times New Roman" w:hAnsi="Times New Roman"/>
          <w:sz w:val="24"/>
          <w:szCs w:val="24"/>
        </w:rPr>
      </w:pPr>
      <w:r w:rsidRPr="00704C1A">
        <w:rPr>
          <w:rFonts w:ascii="Times New Roman" w:hAnsi="Times New Roman"/>
          <w:i/>
          <w:sz w:val="24"/>
          <w:szCs w:val="24"/>
        </w:rPr>
        <w:t>Cleaning</w:t>
      </w:r>
    </w:p>
    <w:p w:rsidR="00EF68B6" w:rsidRPr="00354D61" w:rsidRDefault="00EF68B6" w:rsidP="00DA22C3">
      <w:pPr>
        <w:spacing w:after="0" w:line="480" w:lineRule="auto"/>
        <w:ind w:firstLine="426"/>
        <w:jc w:val="both"/>
        <w:rPr>
          <w:rFonts w:ascii="Times New Roman" w:hAnsi="Times New Roman"/>
          <w:sz w:val="24"/>
          <w:szCs w:val="24"/>
        </w:rPr>
      </w:pPr>
      <w:r w:rsidRPr="00704C1A">
        <w:rPr>
          <w:rFonts w:ascii="Times New Roman" w:hAnsi="Times New Roman"/>
          <w:sz w:val="24"/>
          <w:szCs w:val="24"/>
        </w:rPr>
        <w:t xml:space="preserve">Setelah data di </w:t>
      </w:r>
      <w:r w:rsidRPr="00704C1A">
        <w:rPr>
          <w:rFonts w:ascii="Times New Roman" w:hAnsi="Times New Roman"/>
          <w:i/>
          <w:sz w:val="24"/>
          <w:szCs w:val="24"/>
        </w:rPr>
        <w:t xml:space="preserve">entry </w:t>
      </w:r>
      <w:r w:rsidRPr="00704C1A">
        <w:rPr>
          <w:rFonts w:ascii="Times New Roman" w:hAnsi="Times New Roman"/>
          <w:sz w:val="24"/>
          <w:szCs w:val="24"/>
        </w:rPr>
        <w:t xml:space="preserve">ke dalam program, maka dilanjutkan dengan proses </w:t>
      </w:r>
      <w:r w:rsidRPr="00704C1A">
        <w:rPr>
          <w:rFonts w:ascii="Times New Roman" w:hAnsi="Times New Roman"/>
          <w:i/>
          <w:sz w:val="24"/>
          <w:szCs w:val="24"/>
        </w:rPr>
        <w:t>cleaning</w:t>
      </w:r>
      <w:r w:rsidRPr="00704C1A">
        <w:rPr>
          <w:rFonts w:ascii="Times New Roman" w:hAnsi="Times New Roman"/>
          <w:sz w:val="24"/>
          <w:szCs w:val="24"/>
        </w:rPr>
        <w:t xml:space="preserve"> yaitu memeriksa kembali data yang sudah di </w:t>
      </w:r>
      <w:r w:rsidRPr="00704C1A">
        <w:rPr>
          <w:rFonts w:ascii="Times New Roman" w:hAnsi="Times New Roman"/>
          <w:i/>
          <w:sz w:val="24"/>
          <w:szCs w:val="24"/>
        </w:rPr>
        <w:t>entry</w:t>
      </w:r>
      <w:r w:rsidRPr="00704C1A">
        <w:rPr>
          <w:rFonts w:ascii="Times New Roman" w:hAnsi="Times New Roman"/>
          <w:sz w:val="24"/>
          <w:szCs w:val="24"/>
        </w:rPr>
        <w:t xml:space="preserve"> untuk memastikan tidak ada kesalahan saat proses </w:t>
      </w:r>
      <w:r w:rsidRPr="00704C1A">
        <w:rPr>
          <w:rFonts w:ascii="Times New Roman" w:hAnsi="Times New Roman"/>
          <w:i/>
          <w:sz w:val="24"/>
          <w:szCs w:val="24"/>
        </w:rPr>
        <w:t>entry</w:t>
      </w:r>
      <w:r w:rsidRPr="00704C1A">
        <w:rPr>
          <w:rFonts w:ascii="Times New Roman" w:hAnsi="Times New Roman"/>
          <w:sz w:val="24"/>
          <w:szCs w:val="24"/>
        </w:rPr>
        <w:t xml:space="preserve"> data </w:t>
      </w:r>
      <w:r w:rsidR="00DD4B63">
        <w:rPr>
          <w:rFonts w:ascii="Times New Roman" w:hAnsi="Times New Roman"/>
          <w:sz w:val="24"/>
          <w:szCs w:val="24"/>
        </w:rPr>
        <w:fldChar w:fldCharType="begin" w:fldLock="1"/>
      </w:r>
      <w:r w:rsidR="00DD4B63">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"http://www.mendeley.com/documents/?uuid=cc88f2a4-3a8b-4c3d-a756-61abea18e80b" ] } ], "mendeley" : { "formattedCitation" : "(Hastono, 2007)", "plainTextFormattedCitation" : "(Hastono, 2007)", "previouslyFormattedCitation" : "(Hastono, 2007)" }, "properties" : { "noteIndex" : 0 }, "schema" : "https://github.com/citation-style-language/schema/raw/master/csl-citation.json" }</w:instrText>
      </w:r>
      <w:r w:rsidR="00DD4B63">
        <w:rPr>
          <w:rFonts w:ascii="Times New Roman" w:hAnsi="Times New Roman"/>
          <w:sz w:val="24"/>
          <w:szCs w:val="24"/>
        </w:rPr>
        <w:fldChar w:fldCharType="separate"/>
      </w:r>
      <w:r w:rsidR="00DD4B63" w:rsidRPr="00DD4B63">
        <w:rPr>
          <w:rFonts w:ascii="Times New Roman" w:hAnsi="Times New Roman"/>
          <w:noProof/>
          <w:sz w:val="24"/>
          <w:szCs w:val="24"/>
        </w:rPr>
        <w:t>(Hastono, 2007)</w:t>
      </w:r>
      <w:r w:rsidR="00DD4B63">
        <w:rPr>
          <w:rFonts w:ascii="Times New Roman" w:hAnsi="Times New Roman"/>
          <w:sz w:val="24"/>
          <w:szCs w:val="24"/>
        </w:rPr>
        <w:fldChar w:fldCharType="end"/>
      </w:r>
      <w:r w:rsidR="00DD4B63">
        <w:rPr>
          <w:rFonts w:ascii="Times New Roman" w:hAnsi="Times New Roman"/>
          <w:sz w:val="24"/>
          <w:szCs w:val="24"/>
          <w:lang w:val="en-US"/>
        </w:rPr>
        <w:t>.</w:t>
      </w:r>
      <w:r w:rsidRPr="00DA22C3">
        <w:rPr>
          <w:rFonts w:ascii="Times New Roman" w:hAnsi="Times New Roman"/>
          <w:color w:val="FF0000"/>
          <w:sz w:val="24"/>
          <w:szCs w:val="24"/>
        </w:rPr>
        <w:t xml:space="preserve"> </w:t>
      </w:r>
      <w:r>
        <w:rPr>
          <w:rFonts w:ascii="Times New Roman" w:hAnsi="Times New Roman"/>
          <w:sz w:val="24"/>
          <w:szCs w:val="24"/>
        </w:rPr>
        <w:t>Peneliti menyocokkan dan memeriksa kembali data yang sudah dientry dengan data yang didapatkan pada master tabel.</w:t>
      </w:r>
    </w:p>
    <w:p w:rsidR="00EF68B6" w:rsidRPr="005A6E9F" w:rsidRDefault="00EF68B6" w:rsidP="001F4874">
      <w:pPr>
        <w:pStyle w:val="Heading3"/>
        <w:numPr>
          <w:ilvl w:val="3"/>
          <w:numId w:val="25"/>
        </w:numPr>
        <w:ind w:left="426" w:hanging="426"/>
      </w:pPr>
      <w:bookmarkStart w:id="84" w:name="_Toc515115349"/>
      <w:r w:rsidRPr="005A6E9F">
        <w:t>Teknik analisa data</w:t>
      </w:r>
      <w:bookmarkEnd w:id="84"/>
    </w:p>
    <w:p w:rsidR="00EF68B6" w:rsidRDefault="00EF68B6" w:rsidP="00DA22C3">
      <w:pPr>
        <w:spacing w:after="0" w:line="480" w:lineRule="auto"/>
        <w:ind w:firstLine="426"/>
        <w:rPr>
          <w:rFonts w:ascii="Times New Roman" w:hAnsi="Times New Roman"/>
          <w:sz w:val="24"/>
          <w:szCs w:val="24"/>
        </w:rPr>
      </w:pPr>
      <w:r>
        <w:rPr>
          <w:rFonts w:ascii="Times New Roman" w:hAnsi="Times New Roman"/>
          <w:sz w:val="24"/>
          <w:szCs w:val="24"/>
        </w:rPr>
        <w:t>Teknik analisa data yang digunakan dalam penelitian ini yaitu analisis univariat dan analisis bivariat.</w:t>
      </w:r>
    </w:p>
    <w:p w:rsidR="00EF68B6" w:rsidRDefault="00EF68B6" w:rsidP="001F4874">
      <w:pPr>
        <w:numPr>
          <w:ilvl w:val="7"/>
          <w:numId w:val="25"/>
        </w:numPr>
        <w:spacing w:after="0" w:line="480" w:lineRule="auto"/>
        <w:ind w:left="426" w:hanging="426"/>
        <w:rPr>
          <w:rFonts w:ascii="Times New Roman" w:hAnsi="Times New Roman"/>
          <w:sz w:val="24"/>
          <w:szCs w:val="24"/>
        </w:rPr>
      </w:pPr>
      <w:r>
        <w:rPr>
          <w:rFonts w:ascii="Times New Roman" w:hAnsi="Times New Roman"/>
          <w:sz w:val="24"/>
          <w:szCs w:val="24"/>
        </w:rPr>
        <w:t>Analisis univariat</w:t>
      </w:r>
    </w:p>
    <w:p w:rsidR="00DA22C3" w:rsidRDefault="00EF68B6" w:rsidP="00DD4B63">
      <w:pPr>
        <w:spacing w:after="0" w:line="480" w:lineRule="auto"/>
        <w:ind w:firstLine="426"/>
        <w:jc w:val="both"/>
        <w:rPr>
          <w:rFonts w:ascii="Times New Roman" w:hAnsi="Times New Roman"/>
          <w:sz w:val="24"/>
          <w:szCs w:val="24"/>
        </w:rPr>
      </w:pPr>
      <w:r>
        <w:rPr>
          <w:rFonts w:ascii="Times New Roman" w:hAnsi="Times New Roman"/>
          <w:sz w:val="24"/>
          <w:szCs w:val="24"/>
        </w:rPr>
        <w:t>Tujuan dari analisis univariat adalah untuk mendeskripsikan karakteristik masing-masing variabel yang diteliti</w:t>
      </w:r>
      <w:r w:rsidR="003236A0">
        <w:rPr>
          <w:rFonts w:ascii="Times New Roman" w:hAnsi="Times New Roman"/>
          <w:sz w:val="24"/>
          <w:szCs w:val="24"/>
        </w:rPr>
        <w:t xml:space="preserve"> </w:t>
      </w:r>
      <w:r w:rsidR="003236A0">
        <w:rPr>
          <w:rFonts w:ascii="Times New Roman" w:hAnsi="Times New Roman"/>
          <w:sz w:val="24"/>
          <w:szCs w:val="24"/>
        </w:rPr>
        <w:fldChar w:fldCharType="begin" w:fldLock="1"/>
      </w:r>
      <w:r w:rsidR="003236A0">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"http://www.mendeley.com/documents/?uuid=cc88f2a4-3a8b-4c3d-a756-61abea18e80b" ] } ], "mendeley" : { "formattedCitation" : "(Hastono, 2007)", "plainTextFormattedCitation" : "(Hastono, 2007)", "previouslyFormattedCitation" : "(Hastono, 2007)" }, "properties" : { "noteIndex" : 0 }, "schema" : "https://github.com/citation-style-language/schema/raw/master/csl-citation.json" }</w:instrText>
      </w:r>
      <w:r w:rsidR="003236A0">
        <w:rPr>
          <w:rFonts w:ascii="Times New Roman" w:hAnsi="Times New Roman"/>
          <w:sz w:val="24"/>
          <w:szCs w:val="24"/>
        </w:rPr>
        <w:fldChar w:fldCharType="separate"/>
      </w:r>
      <w:r w:rsidR="003236A0" w:rsidRPr="00DD4B63">
        <w:rPr>
          <w:rFonts w:ascii="Times New Roman" w:hAnsi="Times New Roman"/>
          <w:noProof/>
          <w:sz w:val="24"/>
          <w:szCs w:val="24"/>
        </w:rPr>
        <w:t>(Hastono, 2007)</w:t>
      </w:r>
      <w:r w:rsidR="003236A0">
        <w:rPr>
          <w:rFonts w:ascii="Times New Roman" w:hAnsi="Times New Roman"/>
          <w:sz w:val="24"/>
          <w:szCs w:val="24"/>
        </w:rPr>
        <w:fldChar w:fldCharType="end"/>
      </w:r>
      <w:r w:rsidR="003236A0" w:rsidRPr="00E81E97">
        <w:rPr>
          <w:rFonts w:ascii="Times New Roman" w:hAnsi="Times New Roman"/>
          <w:sz w:val="24"/>
          <w:szCs w:val="24"/>
        </w:rPr>
        <w:t>.</w:t>
      </w:r>
      <w:r>
        <w:rPr>
          <w:rFonts w:ascii="Times New Roman" w:hAnsi="Times New Roman"/>
          <w:sz w:val="24"/>
          <w:szCs w:val="24"/>
        </w:rPr>
        <w:t xml:space="preserve"> Data yang diperoleh terdiri dari data demografi (usia, jenis kelamin, pendidikan, dan pekerjaan), dan data </w:t>
      </w:r>
      <w:r>
        <w:rPr>
          <w:rFonts w:ascii="Times New Roman" w:hAnsi="Times New Roman"/>
          <w:sz w:val="24"/>
          <w:szCs w:val="24"/>
        </w:rPr>
        <w:lastRenderedPageBreak/>
        <w:t xml:space="preserve">kebiasaan merokok. Data-data jenis kelamin, pendidikan, pekerjaan, status perokok, jumlah batang rokok yang dikonsumsi, lamanya perokok, </w:t>
      </w:r>
      <w:r w:rsidR="007A5581">
        <w:rPr>
          <w:rFonts w:ascii="Times New Roman" w:hAnsi="Times New Roman"/>
          <w:sz w:val="24"/>
          <w:szCs w:val="24"/>
          <w:lang w:val="en-US"/>
        </w:rPr>
        <w:t>jenis perokok</w:t>
      </w:r>
      <w:r>
        <w:rPr>
          <w:rFonts w:ascii="Times New Roman" w:hAnsi="Times New Roman"/>
          <w:sz w:val="24"/>
          <w:szCs w:val="24"/>
        </w:rPr>
        <w:t xml:space="preserve"> dan kejadian hipertensi termasuk variabel kategorik dan dianalisis dengan statistik deskriptif, yaitu menggunakan distribusi frekuensi dan dijabarkan persentase dari masing-masing variabel. Untuk data usia termasuk variabel numerik oleh karena itu data yang dijabarkan yaitu mean, median, modus, standa</w:t>
      </w:r>
      <w:r w:rsidR="003236A0">
        <w:rPr>
          <w:rFonts w:ascii="Times New Roman" w:hAnsi="Times New Roman"/>
          <w:sz w:val="24"/>
          <w:szCs w:val="24"/>
        </w:rPr>
        <w:t>r deviasi, dan minimal-maksimal.</w:t>
      </w:r>
    </w:p>
    <w:p w:rsidR="00EF68B6" w:rsidRDefault="00EF68B6" w:rsidP="001F4874">
      <w:pPr>
        <w:numPr>
          <w:ilvl w:val="7"/>
          <w:numId w:val="25"/>
        </w:numPr>
        <w:spacing w:after="0" w:line="480" w:lineRule="auto"/>
        <w:ind w:left="426" w:hanging="426"/>
        <w:rPr>
          <w:rFonts w:ascii="Times New Roman" w:hAnsi="Times New Roman"/>
          <w:sz w:val="24"/>
          <w:szCs w:val="24"/>
        </w:rPr>
      </w:pPr>
      <w:r>
        <w:rPr>
          <w:rFonts w:ascii="Times New Roman" w:hAnsi="Times New Roman"/>
          <w:sz w:val="24"/>
          <w:szCs w:val="24"/>
        </w:rPr>
        <w:t>Analisis bivariat</w:t>
      </w:r>
    </w:p>
    <w:p w:rsidR="007D745D" w:rsidRDefault="00EF68B6" w:rsidP="00DA22C3">
      <w:pPr>
        <w:spacing w:after="0" w:line="480" w:lineRule="auto"/>
        <w:ind w:firstLine="426"/>
        <w:jc w:val="both"/>
        <w:rPr>
          <w:rFonts w:ascii="Times New Roman" w:hAnsi="Times New Roman"/>
          <w:sz w:val="24"/>
          <w:szCs w:val="24"/>
          <w:lang w:val="en-US"/>
        </w:rPr>
      </w:pPr>
      <w:r>
        <w:rPr>
          <w:rFonts w:ascii="Times New Roman" w:hAnsi="Times New Roman"/>
          <w:sz w:val="24"/>
          <w:szCs w:val="24"/>
        </w:rPr>
        <w:t>Analisis bivariat bertujuan untuk mengetahui hubungan kebiasaan merokok de</w:t>
      </w:r>
      <w:r w:rsidR="003C0250">
        <w:rPr>
          <w:rFonts w:ascii="Times New Roman" w:hAnsi="Times New Roman"/>
          <w:sz w:val="24"/>
          <w:szCs w:val="24"/>
        </w:rPr>
        <w:t>ngan kejadian hipertensi di UPT</w:t>
      </w:r>
      <w:r>
        <w:rPr>
          <w:rFonts w:ascii="Times New Roman" w:hAnsi="Times New Roman"/>
          <w:sz w:val="24"/>
          <w:szCs w:val="24"/>
        </w:rPr>
        <w:t xml:space="preserve"> Kesmas </w:t>
      </w:r>
      <w:r w:rsidR="00DD4B63">
        <w:rPr>
          <w:rFonts w:ascii="Times New Roman" w:hAnsi="Times New Roman"/>
          <w:sz w:val="24"/>
          <w:szCs w:val="24"/>
          <w:lang w:val="en-US"/>
        </w:rPr>
        <w:t xml:space="preserve">Gianyar </w:t>
      </w:r>
      <w:r>
        <w:rPr>
          <w:rFonts w:ascii="Times New Roman" w:hAnsi="Times New Roman"/>
          <w:sz w:val="24"/>
          <w:szCs w:val="24"/>
        </w:rPr>
        <w:t xml:space="preserve">I dengan uji </w:t>
      </w:r>
      <w:r w:rsidRPr="004A7FF1">
        <w:rPr>
          <w:rFonts w:ascii="Times New Roman" w:hAnsi="Times New Roman"/>
          <w:i/>
          <w:sz w:val="24"/>
          <w:szCs w:val="24"/>
        </w:rPr>
        <w:t>chi square</w:t>
      </w:r>
      <w:r w:rsidR="00455838">
        <w:rPr>
          <w:rFonts w:ascii="Times New Roman" w:hAnsi="Times New Roman"/>
          <w:sz w:val="24"/>
          <w:szCs w:val="24"/>
        </w:rPr>
        <w:t xml:space="preserve">. </w:t>
      </w:r>
      <w:r>
        <w:rPr>
          <w:rFonts w:ascii="Times New Roman" w:hAnsi="Times New Roman"/>
          <w:sz w:val="24"/>
          <w:szCs w:val="24"/>
        </w:rPr>
        <w:t xml:space="preserve">Uji </w:t>
      </w:r>
      <w:r w:rsidRPr="004A7FF1">
        <w:rPr>
          <w:rFonts w:ascii="Times New Roman" w:hAnsi="Times New Roman"/>
          <w:i/>
          <w:sz w:val="24"/>
          <w:szCs w:val="24"/>
        </w:rPr>
        <w:t>chi square</w:t>
      </w:r>
      <w:r>
        <w:rPr>
          <w:rFonts w:ascii="Times New Roman" w:hAnsi="Times New Roman"/>
          <w:i/>
          <w:sz w:val="24"/>
          <w:szCs w:val="24"/>
        </w:rPr>
        <w:t xml:space="preserve"> </w:t>
      </w:r>
      <w:r>
        <w:rPr>
          <w:rFonts w:ascii="Times New Roman" w:hAnsi="Times New Roman"/>
          <w:sz w:val="24"/>
          <w:szCs w:val="24"/>
        </w:rPr>
        <w:t>digunakan untuk menganalisis hubungan variabel kategorik dengan variabel kateg</w:t>
      </w:r>
      <w:r w:rsidR="00F84C08">
        <w:rPr>
          <w:rFonts w:ascii="Times New Roman" w:hAnsi="Times New Roman"/>
          <w:sz w:val="24"/>
          <w:szCs w:val="24"/>
        </w:rPr>
        <w:t xml:space="preserve">orik </w:t>
      </w:r>
      <w:r w:rsidR="00F84C08" w:rsidRPr="000B12B0">
        <w:rPr>
          <w:rFonts w:ascii="Times New Roman" w:hAnsi="Times New Roman"/>
          <w:sz w:val="24"/>
          <w:szCs w:val="24"/>
        </w:rPr>
        <w:t>yang</w:t>
      </w:r>
      <w:r w:rsidR="00F84C08">
        <w:rPr>
          <w:rFonts w:ascii="Times New Roman" w:hAnsi="Times New Roman"/>
          <w:sz w:val="24"/>
          <w:szCs w:val="24"/>
          <w:lang w:val="en-ID"/>
        </w:rPr>
        <w:t xml:space="preserve"> </w:t>
      </w:r>
      <w:r w:rsidR="00F84C08" w:rsidRPr="000B12B0">
        <w:rPr>
          <w:rFonts w:ascii="Times New Roman" w:hAnsi="Times New Roman"/>
          <w:sz w:val="24"/>
          <w:szCs w:val="24"/>
        </w:rPr>
        <w:t xml:space="preserve"> penya</w:t>
      </w:r>
      <w:r w:rsidR="00F84C08">
        <w:rPr>
          <w:rFonts w:ascii="Times New Roman" w:hAnsi="Times New Roman"/>
          <w:sz w:val="24"/>
          <w:szCs w:val="24"/>
        </w:rPr>
        <w:t xml:space="preserve">jiannya </w:t>
      </w:r>
      <w:r w:rsidR="00F84C08" w:rsidRPr="000B12B0">
        <w:rPr>
          <w:rFonts w:ascii="Times New Roman" w:hAnsi="Times New Roman"/>
          <w:sz w:val="24"/>
          <w:szCs w:val="24"/>
        </w:rPr>
        <w:t>dalam bentuk tabel</w:t>
      </w:r>
      <w:r w:rsidR="00F84C08" w:rsidRPr="000B12B0">
        <w:rPr>
          <w:rFonts w:ascii="Times New Roman" w:hAnsi="Times New Roman"/>
          <w:sz w:val="24"/>
          <w:szCs w:val="24"/>
          <w:lang w:val="en-ID"/>
        </w:rPr>
        <w:t xml:space="preserve"> 2 x 2,</w:t>
      </w:r>
      <w:r w:rsidR="00F84C08" w:rsidRPr="000B12B0">
        <w:rPr>
          <w:rFonts w:ascii="Times New Roman" w:hAnsi="Times New Roman"/>
          <w:sz w:val="24"/>
          <w:szCs w:val="24"/>
        </w:rPr>
        <w:t xml:space="preserve"> 2 x </w:t>
      </w:r>
      <w:r w:rsidR="00F84C08">
        <w:rPr>
          <w:rFonts w:ascii="Times New Roman" w:hAnsi="Times New Roman"/>
          <w:sz w:val="24"/>
          <w:szCs w:val="24"/>
          <w:lang w:val="en-ID"/>
        </w:rPr>
        <w:t>K dan tabel</w:t>
      </w:r>
      <w:r w:rsidR="00F84C08" w:rsidRPr="000B12B0">
        <w:rPr>
          <w:rFonts w:ascii="Times New Roman" w:hAnsi="Times New Roman"/>
          <w:sz w:val="24"/>
          <w:szCs w:val="24"/>
          <w:lang w:val="en-ID"/>
        </w:rPr>
        <w:t xml:space="preserve"> selain 2</w:t>
      </w:r>
      <w:r w:rsidR="00BD5347">
        <w:rPr>
          <w:rFonts w:ascii="Times New Roman" w:hAnsi="Times New Roman"/>
          <w:sz w:val="24"/>
          <w:szCs w:val="24"/>
          <w:lang w:val="en-ID"/>
        </w:rPr>
        <w:t xml:space="preserve"> </w:t>
      </w:r>
      <w:r w:rsidR="00F84C08" w:rsidRPr="000B12B0">
        <w:rPr>
          <w:rFonts w:ascii="Times New Roman" w:hAnsi="Times New Roman"/>
          <w:sz w:val="24"/>
          <w:szCs w:val="24"/>
          <w:lang w:val="en-ID"/>
        </w:rPr>
        <w:t>x</w:t>
      </w:r>
      <w:r w:rsidR="00BD5347">
        <w:rPr>
          <w:rFonts w:ascii="Times New Roman" w:hAnsi="Times New Roman"/>
          <w:sz w:val="24"/>
          <w:szCs w:val="24"/>
          <w:lang w:val="en-ID"/>
        </w:rPr>
        <w:t xml:space="preserve"> </w:t>
      </w:r>
      <w:r w:rsidR="00F84C08" w:rsidRPr="000B12B0">
        <w:rPr>
          <w:rFonts w:ascii="Times New Roman" w:hAnsi="Times New Roman"/>
          <w:sz w:val="24"/>
          <w:szCs w:val="24"/>
          <w:lang w:val="en-ID"/>
        </w:rPr>
        <w:t>2 dan 2</w:t>
      </w:r>
      <w:r w:rsidR="00BD5347">
        <w:rPr>
          <w:rFonts w:ascii="Times New Roman" w:hAnsi="Times New Roman"/>
          <w:sz w:val="24"/>
          <w:szCs w:val="24"/>
          <w:lang w:val="en-ID"/>
        </w:rPr>
        <w:t xml:space="preserve"> </w:t>
      </w:r>
      <w:r w:rsidR="00F84C08" w:rsidRPr="000B12B0">
        <w:rPr>
          <w:rFonts w:ascii="Times New Roman" w:hAnsi="Times New Roman"/>
          <w:sz w:val="24"/>
          <w:szCs w:val="24"/>
          <w:lang w:val="en-ID"/>
        </w:rPr>
        <w:t>x</w:t>
      </w:r>
      <w:r w:rsidR="00BD5347">
        <w:rPr>
          <w:rFonts w:ascii="Times New Roman" w:hAnsi="Times New Roman"/>
          <w:sz w:val="24"/>
          <w:szCs w:val="24"/>
          <w:lang w:val="en-ID"/>
        </w:rPr>
        <w:t xml:space="preserve"> </w:t>
      </w:r>
      <w:r w:rsidR="00F84C08" w:rsidRPr="000B12B0">
        <w:rPr>
          <w:rFonts w:ascii="Times New Roman" w:hAnsi="Times New Roman"/>
          <w:sz w:val="24"/>
          <w:szCs w:val="24"/>
          <w:lang w:val="en-ID"/>
        </w:rPr>
        <w:t>K dan variabelnya tidak berpa</w:t>
      </w:r>
      <w:r w:rsidR="00F84C08">
        <w:rPr>
          <w:rFonts w:ascii="Times New Roman" w:hAnsi="Times New Roman"/>
          <w:sz w:val="24"/>
          <w:szCs w:val="24"/>
          <w:lang w:val="en-ID"/>
        </w:rPr>
        <w:t>s</w:t>
      </w:r>
      <w:r w:rsidR="00F84C08" w:rsidRPr="000B12B0">
        <w:rPr>
          <w:rFonts w:ascii="Times New Roman" w:hAnsi="Times New Roman"/>
          <w:sz w:val="24"/>
          <w:szCs w:val="24"/>
          <w:lang w:val="en-ID"/>
        </w:rPr>
        <w:t>angan</w:t>
      </w:r>
      <w:r w:rsidR="00F84C08" w:rsidRPr="000B12B0">
        <w:rPr>
          <w:rFonts w:ascii="Times New Roman" w:hAnsi="Times New Roman"/>
          <w:sz w:val="24"/>
          <w:szCs w:val="24"/>
        </w:rPr>
        <w:t>,</w:t>
      </w:r>
      <w:r w:rsidR="00F84C08" w:rsidRPr="000B12B0">
        <w:rPr>
          <w:rFonts w:ascii="Times New Roman" w:hAnsi="Times New Roman"/>
          <w:sz w:val="24"/>
          <w:szCs w:val="24"/>
          <w:lang w:val="en-ID"/>
        </w:rPr>
        <w:t xml:space="preserve"> </w:t>
      </w:r>
      <w:r w:rsidR="00216286">
        <w:rPr>
          <w:rFonts w:ascii="Times New Roman" w:hAnsi="Times New Roman"/>
          <w:sz w:val="24"/>
          <w:szCs w:val="24"/>
          <w:lang w:val="en-ID"/>
        </w:rPr>
        <w:t xml:space="preserve">status merokok, jumlah batang rokok yang dikonsumsi, lama merokok dan </w:t>
      </w:r>
      <w:r w:rsidR="007A5581">
        <w:rPr>
          <w:rFonts w:ascii="Times New Roman" w:hAnsi="Times New Roman"/>
          <w:sz w:val="24"/>
          <w:szCs w:val="24"/>
          <w:lang w:val="en-ID"/>
        </w:rPr>
        <w:t>jenis perokok</w:t>
      </w:r>
      <w:r w:rsidR="00F84C08">
        <w:rPr>
          <w:rFonts w:ascii="Times New Roman" w:hAnsi="Times New Roman"/>
          <w:sz w:val="24"/>
          <w:szCs w:val="24"/>
          <w:lang w:val="en-ID"/>
        </w:rPr>
        <w:t xml:space="preserve"> sebagai sub</w:t>
      </w:r>
      <w:r w:rsidR="00F84C08" w:rsidRPr="000B12B0">
        <w:rPr>
          <w:rFonts w:ascii="Times New Roman" w:hAnsi="Times New Roman"/>
          <w:sz w:val="24"/>
          <w:szCs w:val="24"/>
        </w:rPr>
        <w:t xml:space="preserve"> variabel bebas sedangkan </w:t>
      </w:r>
      <w:r w:rsidR="00F84C08">
        <w:rPr>
          <w:rFonts w:ascii="Times New Roman" w:hAnsi="Times New Roman"/>
          <w:sz w:val="24"/>
          <w:szCs w:val="24"/>
          <w:lang w:val="en-US"/>
        </w:rPr>
        <w:t>kejadian hipertensi</w:t>
      </w:r>
      <w:r w:rsidR="00F84C08" w:rsidRPr="000B12B0">
        <w:rPr>
          <w:rFonts w:ascii="Times New Roman" w:hAnsi="Times New Roman"/>
          <w:sz w:val="24"/>
          <w:szCs w:val="24"/>
        </w:rPr>
        <w:t xml:space="preserve"> sebagai variabel terikat.</w:t>
      </w:r>
      <w:r w:rsidR="00F84C08" w:rsidRPr="000B12B0">
        <w:rPr>
          <w:rFonts w:ascii="Times New Roman" w:hAnsi="Times New Roman"/>
          <w:sz w:val="24"/>
          <w:szCs w:val="24"/>
          <w:lang w:val="en-ID"/>
        </w:rPr>
        <w:t xml:space="preserve"> Dalam penelitian ini </w:t>
      </w:r>
      <w:r w:rsidR="00216286">
        <w:rPr>
          <w:rFonts w:ascii="Times New Roman" w:hAnsi="Times New Roman"/>
          <w:sz w:val="24"/>
          <w:szCs w:val="24"/>
          <w:lang w:val="en-ID"/>
        </w:rPr>
        <w:t>menggunakan tab</w:t>
      </w:r>
      <w:r w:rsidR="00F8464D">
        <w:rPr>
          <w:rFonts w:ascii="Times New Roman" w:hAnsi="Times New Roman"/>
          <w:sz w:val="24"/>
          <w:szCs w:val="24"/>
          <w:lang w:val="en-ID"/>
        </w:rPr>
        <w:t>e</w:t>
      </w:r>
      <w:r w:rsidR="00216286">
        <w:rPr>
          <w:rFonts w:ascii="Times New Roman" w:hAnsi="Times New Roman"/>
          <w:sz w:val="24"/>
          <w:szCs w:val="24"/>
          <w:lang w:val="en-ID"/>
        </w:rPr>
        <w:t>l</w:t>
      </w:r>
      <w:r w:rsidR="00F8464D">
        <w:rPr>
          <w:rFonts w:ascii="Times New Roman" w:hAnsi="Times New Roman"/>
          <w:sz w:val="24"/>
          <w:szCs w:val="24"/>
          <w:lang w:val="en-ID"/>
        </w:rPr>
        <w:t xml:space="preserve"> 2</w:t>
      </w:r>
      <w:r w:rsidR="00BD5347">
        <w:rPr>
          <w:rFonts w:ascii="Times New Roman" w:hAnsi="Times New Roman"/>
          <w:sz w:val="24"/>
          <w:szCs w:val="24"/>
          <w:lang w:val="en-ID"/>
        </w:rPr>
        <w:t xml:space="preserve"> </w:t>
      </w:r>
      <w:r w:rsidR="00F8464D">
        <w:rPr>
          <w:rFonts w:ascii="Times New Roman" w:hAnsi="Times New Roman"/>
          <w:sz w:val="24"/>
          <w:szCs w:val="24"/>
          <w:lang w:val="en-ID"/>
        </w:rPr>
        <w:t>x</w:t>
      </w:r>
      <w:r w:rsidR="0044439C">
        <w:rPr>
          <w:rFonts w:ascii="Times New Roman" w:hAnsi="Times New Roman"/>
          <w:sz w:val="24"/>
          <w:szCs w:val="24"/>
          <w:lang w:val="en-ID"/>
        </w:rPr>
        <w:t xml:space="preserve"> </w:t>
      </w:r>
      <w:r w:rsidR="00F8464D">
        <w:rPr>
          <w:rFonts w:ascii="Times New Roman" w:hAnsi="Times New Roman"/>
          <w:sz w:val="24"/>
          <w:szCs w:val="24"/>
          <w:lang w:val="en-ID"/>
        </w:rPr>
        <w:t>2</w:t>
      </w:r>
      <w:r w:rsidR="00216286">
        <w:rPr>
          <w:rFonts w:ascii="Times New Roman" w:hAnsi="Times New Roman"/>
          <w:sz w:val="24"/>
          <w:szCs w:val="24"/>
          <w:lang w:val="en-ID"/>
        </w:rPr>
        <w:t xml:space="preserve"> dan selain 2</w:t>
      </w:r>
      <w:r w:rsidR="00BD5347">
        <w:rPr>
          <w:rFonts w:ascii="Times New Roman" w:hAnsi="Times New Roman"/>
          <w:sz w:val="24"/>
          <w:szCs w:val="24"/>
          <w:lang w:val="en-ID"/>
        </w:rPr>
        <w:t xml:space="preserve"> </w:t>
      </w:r>
      <w:r w:rsidR="00216286">
        <w:rPr>
          <w:rFonts w:ascii="Times New Roman" w:hAnsi="Times New Roman"/>
          <w:sz w:val="24"/>
          <w:szCs w:val="24"/>
          <w:lang w:val="en-ID"/>
        </w:rPr>
        <w:t>x</w:t>
      </w:r>
      <w:r w:rsidR="00BD5347">
        <w:rPr>
          <w:rFonts w:ascii="Times New Roman" w:hAnsi="Times New Roman"/>
          <w:sz w:val="24"/>
          <w:szCs w:val="24"/>
          <w:lang w:val="en-ID"/>
        </w:rPr>
        <w:t xml:space="preserve"> </w:t>
      </w:r>
      <w:r w:rsidR="00216286">
        <w:rPr>
          <w:rFonts w:ascii="Times New Roman" w:hAnsi="Times New Roman"/>
          <w:sz w:val="24"/>
          <w:szCs w:val="24"/>
          <w:lang w:val="en-ID"/>
        </w:rPr>
        <w:t>2 dan 2</w:t>
      </w:r>
      <w:r w:rsidR="00BD5347">
        <w:rPr>
          <w:rFonts w:ascii="Times New Roman" w:hAnsi="Times New Roman"/>
          <w:sz w:val="24"/>
          <w:szCs w:val="24"/>
          <w:lang w:val="en-ID"/>
        </w:rPr>
        <w:t xml:space="preserve"> </w:t>
      </w:r>
      <w:r w:rsidR="00216286">
        <w:rPr>
          <w:rFonts w:ascii="Times New Roman" w:hAnsi="Times New Roman"/>
          <w:sz w:val="24"/>
          <w:szCs w:val="24"/>
          <w:lang w:val="en-ID"/>
        </w:rPr>
        <w:t>x</w:t>
      </w:r>
      <w:r w:rsidR="00BD5347">
        <w:rPr>
          <w:rFonts w:ascii="Times New Roman" w:hAnsi="Times New Roman"/>
          <w:sz w:val="24"/>
          <w:szCs w:val="24"/>
          <w:lang w:val="en-ID"/>
        </w:rPr>
        <w:t xml:space="preserve"> </w:t>
      </w:r>
      <w:r w:rsidR="00216286">
        <w:rPr>
          <w:rFonts w:ascii="Times New Roman" w:hAnsi="Times New Roman"/>
          <w:sz w:val="24"/>
          <w:szCs w:val="24"/>
          <w:lang w:val="en-ID"/>
        </w:rPr>
        <w:t>K</w:t>
      </w:r>
      <w:r w:rsidR="00F8464D">
        <w:rPr>
          <w:rFonts w:ascii="Times New Roman" w:hAnsi="Times New Roman"/>
          <w:sz w:val="24"/>
          <w:szCs w:val="24"/>
          <w:lang w:val="en-ID"/>
        </w:rPr>
        <w:t xml:space="preserve"> untuk uji </w:t>
      </w:r>
      <w:r w:rsidR="00F8464D" w:rsidRPr="000B12B0">
        <w:rPr>
          <w:rFonts w:ascii="Times New Roman" w:hAnsi="Times New Roman"/>
          <w:i/>
          <w:sz w:val="24"/>
          <w:szCs w:val="24"/>
          <w:lang w:val="en-ID"/>
        </w:rPr>
        <w:t>chi-square</w:t>
      </w:r>
      <w:r>
        <w:rPr>
          <w:rFonts w:ascii="Times New Roman" w:hAnsi="Times New Roman"/>
          <w:sz w:val="24"/>
          <w:szCs w:val="24"/>
        </w:rPr>
        <w:t xml:space="preserve">. </w:t>
      </w:r>
      <w:r w:rsidR="001B4407">
        <w:rPr>
          <w:rFonts w:ascii="Times New Roman" w:hAnsi="Times New Roman"/>
          <w:sz w:val="24"/>
          <w:szCs w:val="24"/>
        </w:rPr>
        <w:fldChar w:fldCharType="begin" w:fldLock="1"/>
      </w:r>
      <w:r w:rsidR="000F2DD2">
        <w:rPr>
          <w:rFonts w:ascii="Times New Roman" w:hAnsi="Times New Roman"/>
          <w:sz w:val="24"/>
          <w:szCs w:val="24"/>
        </w:rPr>
        <w:instrText>ADDIN CSL_CITATION { "citationItems" : [ { "id" : "ITEM-1", "itemData" : { "author" : [ { "dropping-particle" : "", "family" : "Dahlan", "given" : "Muhammad Sopiyudin", "non-dropping-particle" : "", "parse-names" : false, "suffix" : "" } ], "id" : "ITEM-1", "issued" : { "date-parts" : [ [ "2016" ] ] }, "publisher" : "Salemba Medika", "publisher-place" : "Jakarta", "title" : "Statistik Untuk Kedokteran dan Kesehatan", "type" : "book" }, "uris" : [ "http://www.mendeley.com/documents/?uuid=a58cbf59-9704-4744-92d9-9f201590ce01", "http://www.mendeley.com/documents/?uuid=5de81a1c-b21b-43d9-bddd-66caafff6d6c" ] } ], "mendeley" : { "formattedCitation" : "(Dahlan, 2016)", "plainTextFormattedCitation" : "(Dahlan, 2016)", "previouslyFormattedCitation" : "(Dahlan, 2016)" }, "properties" : { "noteIndex" : 0 }, "schema" : "https://github.com/citation-style-language/schema/raw/master/csl-citation.json" }</w:instrText>
      </w:r>
      <w:r w:rsidR="001B4407">
        <w:rPr>
          <w:rFonts w:ascii="Times New Roman" w:hAnsi="Times New Roman"/>
          <w:sz w:val="24"/>
          <w:szCs w:val="24"/>
        </w:rPr>
        <w:fldChar w:fldCharType="separate"/>
      </w:r>
      <w:r w:rsidR="001B4407" w:rsidRPr="0094656D">
        <w:rPr>
          <w:rFonts w:ascii="Times New Roman" w:hAnsi="Times New Roman"/>
          <w:noProof/>
          <w:sz w:val="24"/>
          <w:szCs w:val="24"/>
        </w:rPr>
        <w:t>(Dahlan, 2016)</w:t>
      </w:r>
      <w:r w:rsidR="001B4407">
        <w:rPr>
          <w:rFonts w:ascii="Times New Roman" w:hAnsi="Times New Roman"/>
          <w:sz w:val="24"/>
          <w:szCs w:val="24"/>
        </w:rPr>
        <w:fldChar w:fldCharType="end"/>
      </w:r>
      <w:r w:rsidR="001B4407">
        <w:rPr>
          <w:rFonts w:ascii="Times New Roman" w:hAnsi="Times New Roman"/>
          <w:sz w:val="24"/>
          <w:szCs w:val="24"/>
        </w:rPr>
        <w:t>.</w:t>
      </w:r>
      <w:r w:rsidR="00607A4B">
        <w:rPr>
          <w:rFonts w:ascii="Times New Roman" w:hAnsi="Times New Roman"/>
          <w:sz w:val="24"/>
          <w:szCs w:val="24"/>
          <w:lang w:val="en-US"/>
        </w:rPr>
        <w:t xml:space="preserve"> </w:t>
      </w:r>
    </w:p>
    <w:p w:rsidR="00EF68B6" w:rsidRPr="00607A4B" w:rsidRDefault="00A80E9C" w:rsidP="00DA22C3">
      <w:pPr>
        <w:spacing w:after="0" w:line="480" w:lineRule="auto"/>
        <w:ind w:firstLine="426"/>
        <w:jc w:val="both"/>
        <w:rPr>
          <w:rFonts w:ascii="Times New Roman" w:hAnsi="Times New Roman"/>
          <w:color w:val="FF0000"/>
          <w:sz w:val="24"/>
          <w:szCs w:val="24"/>
          <w:lang w:val="en-US"/>
        </w:rPr>
      </w:pPr>
      <w:r>
        <w:rPr>
          <w:rFonts w:ascii="Times New Roman" w:hAnsi="Times New Roman"/>
          <w:sz w:val="24"/>
          <w:szCs w:val="24"/>
          <w:lang w:val="en-US"/>
        </w:rPr>
        <w:t>Untuk mengetahui kelompok</w:t>
      </w:r>
      <w:r w:rsidR="00607A4B">
        <w:rPr>
          <w:rFonts w:ascii="Times New Roman" w:hAnsi="Times New Roman"/>
          <w:sz w:val="24"/>
          <w:szCs w:val="24"/>
          <w:lang w:val="en-US"/>
        </w:rPr>
        <w:t xml:space="preserve"> yang memiliki resiko yang lebih besar terkena hipertensi digunakan odds rasio (OR) karena penelitian menggunakan design </w:t>
      </w:r>
      <w:r w:rsidR="00607A4B" w:rsidRPr="00607A4B">
        <w:rPr>
          <w:rFonts w:ascii="Times New Roman" w:hAnsi="Times New Roman"/>
          <w:i/>
          <w:sz w:val="24"/>
          <w:szCs w:val="24"/>
          <w:lang w:val="en-US"/>
        </w:rPr>
        <w:t>case control</w:t>
      </w:r>
      <w:r w:rsidR="00607A4B">
        <w:rPr>
          <w:rFonts w:ascii="Times New Roman" w:hAnsi="Times New Roman"/>
          <w:i/>
          <w:sz w:val="24"/>
          <w:szCs w:val="24"/>
          <w:lang w:val="en-US"/>
        </w:rPr>
        <w:t xml:space="preserve">. </w:t>
      </w:r>
      <w:r w:rsidR="00607A4B">
        <w:rPr>
          <w:rFonts w:ascii="Times New Roman" w:hAnsi="Times New Roman"/>
          <w:sz w:val="24"/>
          <w:szCs w:val="24"/>
          <w:lang w:val="en-US"/>
        </w:rPr>
        <w:t>Dalam memperoleh nilai OR tabel harus berbentuk 2</w:t>
      </w:r>
      <w:r w:rsidR="00BD5347">
        <w:rPr>
          <w:rFonts w:ascii="Times New Roman" w:hAnsi="Times New Roman"/>
          <w:sz w:val="24"/>
          <w:szCs w:val="24"/>
          <w:lang w:val="en-US"/>
        </w:rPr>
        <w:t xml:space="preserve"> </w:t>
      </w:r>
      <w:r w:rsidR="00607A4B">
        <w:rPr>
          <w:rFonts w:ascii="Times New Roman" w:hAnsi="Times New Roman"/>
          <w:sz w:val="24"/>
          <w:szCs w:val="24"/>
          <w:lang w:val="en-US"/>
        </w:rPr>
        <w:t>x</w:t>
      </w:r>
      <w:r w:rsidR="00BD5347">
        <w:rPr>
          <w:rFonts w:ascii="Times New Roman" w:hAnsi="Times New Roman"/>
          <w:sz w:val="24"/>
          <w:szCs w:val="24"/>
          <w:lang w:val="en-US"/>
        </w:rPr>
        <w:t xml:space="preserve"> </w:t>
      </w:r>
      <w:r w:rsidR="00607A4B">
        <w:rPr>
          <w:rFonts w:ascii="Times New Roman" w:hAnsi="Times New Roman"/>
          <w:sz w:val="24"/>
          <w:szCs w:val="24"/>
          <w:lang w:val="en-US"/>
        </w:rPr>
        <w:t>2, jika tabel lebih dari 2</w:t>
      </w:r>
      <w:r w:rsidR="00BD5347">
        <w:rPr>
          <w:rFonts w:ascii="Times New Roman" w:hAnsi="Times New Roman"/>
          <w:sz w:val="24"/>
          <w:szCs w:val="24"/>
          <w:lang w:val="en-US"/>
        </w:rPr>
        <w:t xml:space="preserve"> </w:t>
      </w:r>
      <w:r w:rsidR="00607A4B">
        <w:rPr>
          <w:rFonts w:ascii="Times New Roman" w:hAnsi="Times New Roman"/>
          <w:sz w:val="24"/>
          <w:szCs w:val="24"/>
          <w:lang w:val="en-US"/>
        </w:rPr>
        <w:t>x</w:t>
      </w:r>
      <w:r w:rsidR="00BD5347">
        <w:rPr>
          <w:rFonts w:ascii="Times New Roman" w:hAnsi="Times New Roman"/>
          <w:sz w:val="24"/>
          <w:szCs w:val="24"/>
          <w:lang w:val="en-US"/>
        </w:rPr>
        <w:t xml:space="preserve"> </w:t>
      </w:r>
      <w:r w:rsidR="00607A4B">
        <w:rPr>
          <w:rFonts w:ascii="Times New Roman" w:hAnsi="Times New Roman"/>
          <w:sz w:val="24"/>
          <w:szCs w:val="24"/>
          <w:lang w:val="en-US"/>
        </w:rPr>
        <w:t>2 maka harus dilakukan penggabungan sel atau dengan memotong tabel supaya menjadi tabel 2</w:t>
      </w:r>
      <w:r w:rsidR="00BD5347">
        <w:rPr>
          <w:rFonts w:ascii="Times New Roman" w:hAnsi="Times New Roman"/>
          <w:sz w:val="24"/>
          <w:szCs w:val="24"/>
          <w:lang w:val="en-US"/>
        </w:rPr>
        <w:t xml:space="preserve"> </w:t>
      </w:r>
      <w:r w:rsidR="00607A4B">
        <w:rPr>
          <w:rFonts w:ascii="Times New Roman" w:hAnsi="Times New Roman"/>
          <w:sz w:val="24"/>
          <w:szCs w:val="24"/>
          <w:lang w:val="en-US"/>
        </w:rPr>
        <w:t>x</w:t>
      </w:r>
      <w:r w:rsidR="00BD5347">
        <w:rPr>
          <w:rFonts w:ascii="Times New Roman" w:hAnsi="Times New Roman"/>
          <w:sz w:val="24"/>
          <w:szCs w:val="24"/>
          <w:lang w:val="en-US"/>
        </w:rPr>
        <w:t xml:space="preserve"> </w:t>
      </w:r>
      <w:r w:rsidR="00607A4B">
        <w:rPr>
          <w:rFonts w:ascii="Times New Roman" w:hAnsi="Times New Roman"/>
          <w:sz w:val="24"/>
          <w:szCs w:val="24"/>
          <w:lang w:val="en-US"/>
        </w:rPr>
        <w:t>2</w:t>
      </w:r>
      <w:r w:rsidR="008203B5">
        <w:rPr>
          <w:rFonts w:ascii="Times New Roman" w:hAnsi="Times New Roman"/>
          <w:sz w:val="24"/>
          <w:szCs w:val="24"/>
          <w:lang w:val="en-US"/>
        </w:rPr>
        <w:t>. Untuk dapat menghitung OR tabel selain 2</w:t>
      </w:r>
      <w:r w:rsidR="00BD5347">
        <w:rPr>
          <w:rFonts w:ascii="Times New Roman" w:hAnsi="Times New Roman"/>
          <w:sz w:val="24"/>
          <w:szCs w:val="24"/>
          <w:lang w:val="en-US"/>
        </w:rPr>
        <w:t xml:space="preserve"> </w:t>
      </w:r>
      <w:r w:rsidR="008203B5">
        <w:rPr>
          <w:rFonts w:ascii="Times New Roman" w:hAnsi="Times New Roman"/>
          <w:sz w:val="24"/>
          <w:szCs w:val="24"/>
          <w:lang w:val="en-US"/>
        </w:rPr>
        <w:t>x</w:t>
      </w:r>
      <w:r w:rsidR="00BD5347">
        <w:rPr>
          <w:rFonts w:ascii="Times New Roman" w:hAnsi="Times New Roman"/>
          <w:sz w:val="24"/>
          <w:szCs w:val="24"/>
          <w:lang w:val="en-US"/>
        </w:rPr>
        <w:t xml:space="preserve"> </w:t>
      </w:r>
      <w:r w:rsidR="008203B5">
        <w:rPr>
          <w:rFonts w:ascii="Times New Roman" w:hAnsi="Times New Roman"/>
          <w:sz w:val="24"/>
          <w:szCs w:val="24"/>
          <w:lang w:val="en-US"/>
        </w:rPr>
        <w:t>2, tabel ter</w:t>
      </w:r>
      <w:r w:rsidR="006B32F5">
        <w:rPr>
          <w:rFonts w:ascii="Times New Roman" w:hAnsi="Times New Roman"/>
          <w:sz w:val="24"/>
          <w:szCs w:val="24"/>
          <w:lang w:val="en-US"/>
        </w:rPr>
        <w:t>s</w:t>
      </w:r>
      <w:r w:rsidR="008203B5">
        <w:rPr>
          <w:rFonts w:ascii="Times New Roman" w:hAnsi="Times New Roman"/>
          <w:sz w:val="24"/>
          <w:szCs w:val="24"/>
          <w:lang w:val="en-US"/>
        </w:rPr>
        <w:t>ebut seolah-olah dipecah menjadi tabel 2</w:t>
      </w:r>
      <w:r w:rsidR="00BD5347">
        <w:rPr>
          <w:rFonts w:ascii="Times New Roman" w:hAnsi="Times New Roman"/>
          <w:sz w:val="24"/>
          <w:szCs w:val="24"/>
          <w:lang w:val="en-US"/>
        </w:rPr>
        <w:t xml:space="preserve"> </w:t>
      </w:r>
      <w:r w:rsidR="008203B5">
        <w:rPr>
          <w:rFonts w:ascii="Times New Roman" w:hAnsi="Times New Roman"/>
          <w:sz w:val="24"/>
          <w:szCs w:val="24"/>
          <w:lang w:val="en-US"/>
        </w:rPr>
        <w:t>x</w:t>
      </w:r>
      <w:r w:rsidR="00BD5347">
        <w:rPr>
          <w:rFonts w:ascii="Times New Roman" w:hAnsi="Times New Roman"/>
          <w:sz w:val="24"/>
          <w:szCs w:val="24"/>
          <w:lang w:val="en-US"/>
        </w:rPr>
        <w:t xml:space="preserve"> </w:t>
      </w:r>
      <w:r w:rsidR="008203B5">
        <w:rPr>
          <w:rFonts w:ascii="Times New Roman" w:hAnsi="Times New Roman"/>
          <w:sz w:val="24"/>
          <w:szCs w:val="24"/>
          <w:lang w:val="en-US"/>
        </w:rPr>
        <w:t>2 dengan menetapkan kelompok pembanding.</w:t>
      </w:r>
      <w:r w:rsidR="00607A4B">
        <w:rPr>
          <w:rFonts w:ascii="Times New Roman" w:hAnsi="Times New Roman"/>
          <w:sz w:val="24"/>
          <w:szCs w:val="24"/>
          <w:lang w:val="en-US"/>
        </w:rPr>
        <w:t xml:space="preserve"> </w:t>
      </w:r>
      <w:r w:rsidR="007D745D">
        <w:rPr>
          <w:rFonts w:ascii="Times New Roman" w:hAnsi="Times New Roman"/>
          <w:sz w:val="24"/>
          <w:szCs w:val="24"/>
          <w:lang w:val="en-US"/>
        </w:rPr>
        <w:t xml:space="preserve">Untuk sub variabel </w:t>
      </w:r>
      <w:r w:rsidR="00E31FC3">
        <w:rPr>
          <w:rFonts w:ascii="Times New Roman" w:hAnsi="Times New Roman"/>
          <w:sz w:val="24"/>
          <w:szCs w:val="24"/>
          <w:lang w:val="en-US"/>
        </w:rPr>
        <w:t>jenis perokok</w:t>
      </w:r>
      <w:r w:rsidR="007D745D">
        <w:rPr>
          <w:rFonts w:ascii="Times New Roman" w:hAnsi="Times New Roman"/>
          <w:sz w:val="24"/>
          <w:szCs w:val="24"/>
          <w:lang w:val="en-US"/>
        </w:rPr>
        <w:t xml:space="preserve"> tidak perlu dipecah karena terdiri </w:t>
      </w:r>
      <w:r w:rsidR="007D745D">
        <w:rPr>
          <w:rFonts w:ascii="Times New Roman" w:hAnsi="Times New Roman"/>
          <w:sz w:val="24"/>
          <w:szCs w:val="24"/>
          <w:lang w:val="en-US"/>
        </w:rPr>
        <w:lastRenderedPageBreak/>
        <w:t>dari 2 kategori, sedangkan sub variabel status merokok, jumlah batang rokok yang dikonsumsi dan lamanya merokok perlu dipecah supaya memenuhi syarat OR yaitu tabel harus 2</w:t>
      </w:r>
      <w:r w:rsidR="00BD5347">
        <w:rPr>
          <w:rFonts w:ascii="Times New Roman" w:hAnsi="Times New Roman"/>
          <w:sz w:val="24"/>
          <w:szCs w:val="24"/>
          <w:lang w:val="en-US"/>
        </w:rPr>
        <w:t xml:space="preserve"> </w:t>
      </w:r>
      <w:r w:rsidR="007D745D">
        <w:rPr>
          <w:rFonts w:ascii="Times New Roman" w:hAnsi="Times New Roman"/>
          <w:sz w:val="24"/>
          <w:szCs w:val="24"/>
          <w:lang w:val="en-US"/>
        </w:rPr>
        <w:t>x</w:t>
      </w:r>
      <w:r w:rsidR="00BD5347">
        <w:rPr>
          <w:rFonts w:ascii="Times New Roman" w:hAnsi="Times New Roman"/>
          <w:sz w:val="24"/>
          <w:szCs w:val="24"/>
          <w:lang w:val="en-US"/>
        </w:rPr>
        <w:t xml:space="preserve"> </w:t>
      </w:r>
      <w:r w:rsidR="007D745D">
        <w:rPr>
          <w:rFonts w:ascii="Times New Roman" w:hAnsi="Times New Roman"/>
          <w:sz w:val="24"/>
          <w:szCs w:val="24"/>
          <w:lang w:val="en-US"/>
        </w:rPr>
        <w:t xml:space="preserve">2. Sub variabel status merokok menggunakan kelompok pembanding tidak pernah merokok, sub variabel jumlah batang rokok yang dikonsumsi menggunakan kelompok pembanding </w:t>
      </w:r>
      <w:r w:rsidR="00E31FC3">
        <w:rPr>
          <w:rFonts w:ascii="Times New Roman" w:hAnsi="Times New Roman"/>
          <w:sz w:val="24"/>
          <w:szCs w:val="24"/>
          <w:lang w:val="en-US"/>
        </w:rPr>
        <w:t xml:space="preserve">tidak pernah merokok </w:t>
      </w:r>
      <w:r w:rsidR="007D745D">
        <w:rPr>
          <w:rFonts w:ascii="Times New Roman" w:hAnsi="Times New Roman"/>
          <w:sz w:val="24"/>
          <w:szCs w:val="24"/>
          <w:lang w:val="en-US"/>
        </w:rPr>
        <w:t xml:space="preserve">dan sub variabel </w:t>
      </w:r>
      <w:r w:rsidR="00447137">
        <w:rPr>
          <w:rFonts w:ascii="Times New Roman" w:hAnsi="Times New Roman"/>
          <w:sz w:val="24"/>
          <w:szCs w:val="24"/>
          <w:lang w:val="en-US"/>
        </w:rPr>
        <w:t xml:space="preserve">lamanya merokok menggunakan kelompok pembanding </w:t>
      </w:r>
      <w:r w:rsidR="00E31FC3">
        <w:rPr>
          <w:rFonts w:ascii="Times New Roman" w:hAnsi="Times New Roman"/>
          <w:sz w:val="24"/>
          <w:szCs w:val="24"/>
          <w:lang w:val="en-US"/>
        </w:rPr>
        <w:t>tidak pernah merokok</w:t>
      </w:r>
      <w:r w:rsidR="00794C9F">
        <w:rPr>
          <w:rFonts w:ascii="Times New Roman" w:hAnsi="Times New Roman"/>
          <w:sz w:val="24"/>
          <w:szCs w:val="24"/>
        </w:rPr>
        <w:t>.</w:t>
      </w:r>
      <w:r w:rsidR="00447137">
        <w:rPr>
          <w:rFonts w:ascii="Times New Roman" w:hAnsi="Times New Roman"/>
          <w:sz w:val="24"/>
          <w:szCs w:val="24"/>
          <w:lang w:val="en-US"/>
        </w:rPr>
        <w:t xml:space="preserve"> </w:t>
      </w:r>
      <w:r w:rsidR="00794C9F">
        <w:rPr>
          <w:rFonts w:ascii="Times New Roman" w:hAnsi="Times New Roman"/>
          <w:sz w:val="24"/>
          <w:szCs w:val="24"/>
        </w:rPr>
        <w:t xml:space="preserve">Untuk mencari sub variabel kebiasaan merokok yang paling berpengaruh terhadap kejadian hipertensi menggunakan analisis regresi logistik </w:t>
      </w:r>
      <w:r w:rsidR="00447137">
        <w:rPr>
          <w:rFonts w:ascii="Times New Roman" w:hAnsi="Times New Roman"/>
          <w:sz w:val="24"/>
          <w:szCs w:val="24"/>
          <w:lang w:val="en-US"/>
        </w:rPr>
        <w:t>(Dahlan, 2016).</w:t>
      </w:r>
    </w:p>
    <w:p w:rsidR="004452E3" w:rsidRDefault="004452E3" w:rsidP="004452E3">
      <w:pPr>
        <w:spacing w:after="0" w:line="240" w:lineRule="auto"/>
        <w:ind w:firstLine="426"/>
        <w:jc w:val="both"/>
        <w:rPr>
          <w:rFonts w:ascii="Times New Roman" w:hAnsi="Times New Roman"/>
          <w:color w:val="FF0000"/>
          <w:sz w:val="24"/>
          <w:szCs w:val="24"/>
        </w:rPr>
      </w:pPr>
    </w:p>
    <w:p w:rsidR="004452E3" w:rsidRPr="00E95A9D" w:rsidRDefault="004452E3" w:rsidP="00B67AE6">
      <w:pPr>
        <w:pStyle w:val="Heading2"/>
        <w:numPr>
          <w:ilvl w:val="0"/>
          <w:numId w:val="33"/>
        </w:numPr>
        <w:ind w:left="426" w:hanging="426"/>
      </w:pPr>
      <w:bookmarkStart w:id="85" w:name="_Toc507716312"/>
      <w:bookmarkStart w:id="86" w:name="_Toc515115350"/>
      <w:r>
        <w:t>Etika Penelitian</w:t>
      </w:r>
      <w:bookmarkEnd w:id="85"/>
      <w:bookmarkEnd w:id="86"/>
    </w:p>
    <w:p w:rsidR="004452E3" w:rsidRPr="0015199D" w:rsidRDefault="004452E3" w:rsidP="004452E3">
      <w:pPr>
        <w:spacing w:after="0" w:line="480" w:lineRule="auto"/>
        <w:ind w:firstLine="426"/>
        <w:jc w:val="both"/>
        <w:rPr>
          <w:rFonts w:ascii="Times New Roman" w:hAnsi="Times New Roman"/>
          <w:b/>
          <w:sz w:val="24"/>
          <w:szCs w:val="24"/>
        </w:rPr>
      </w:pPr>
      <w:r w:rsidRPr="0015199D">
        <w:rPr>
          <w:rFonts w:ascii="Times New Roman" w:hAnsi="Times New Roman"/>
          <w:sz w:val="24"/>
          <w:szCs w:val="24"/>
        </w:rPr>
        <w:t>Pada penelitian ilmu keperawatan, karena hampir 90% subjek yang dipergunakan adalah manusia, maka peneliti harus memahami prinsip-prinsip etika penelitian. Hal ini dilaksanakan agar peneliti tidak melanggar hak-hak (otonomi) manusia yang menjadi subjek penelitian</w:t>
      </w:r>
      <w:r>
        <w:rPr>
          <w:rFonts w:ascii="Times New Roman" w:hAnsi="Times New Roman"/>
          <w:sz w:val="24"/>
          <w:szCs w:val="24"/>
        </w:rPr>
        <w:t xml:space="preserve"> </w:t>
      </w:r>
      <w:r>
        <w:rPr>
          <w:rFonts w:ascii="Times New Roman" w:hAnsi="Times New Roman"/>
          <w:sz w:val="24"/>
          <w:szCs w:val="24"/>
        </w:rPr>
        <w:fldChar w:fldCharType="begin" w:fldLock="1"/>
      </w:r>
      <w:r w:rsidR="00DE098D">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"http://www.mendeley.com/documents/?uuid=0ab40cd9-5f72-490a-97b6-4283cc8c3ccb", "http://www.mendeley.com/documents/?uuid=dd5a8854-a268-416e-9eba-6ec3630c64d6" ] } ], "mendeley" : { "formattedCitation" : "(Nursalam, 2017)", "plainTextFormattedCitation" : "(Nursalam, 2017)", "previouslyFormattedCitation" : "(Nursalam, 2017)" }, "properties" : { "noteIndex" : 0 }, "schema" : "https://github.com/citation-style-language/schema/raw/master/csl-citation.json" }</w:instrText>
      </w:r>
      <w:r>
        <w:rPr>
          <w:rFonts w:ascii="Times New Roman" w:hAnsi="Times New Roman"/>
          <w:sz w:val="24"/>
          <w:szCs w:val="24"/>
        </w:rPr>
        <w:fldChar w:fldCharType="separate"/>
      </w:r>
      <w:r w:rsidRPr="00B52BB8">
        <w:rPr>
          <w:rFonts w:ascii="Times New Roman" w:hAnsi="Times New Roman"/>
          <w:noProof/>
          <w:sz w:val="24"/>
          <w:szCs w:val="24"/>
        </w:rPr>
        <w:t>(Nursalam, 2017)</w:t>
      </w:r>
      <w:r>
        <w:rPr>
          <w:rFonts w:ascii="Times New Roman" w:hAnsi="Times New Roman"/>
          <w:sz w:val="24"/>
          <w:szCs w:val="24"/>
        </w:rPr>
        <w:fldChar w:fldCharType="end"/>
      </w:r>
      <w:r w:rsidRPr="0015199D">
        <w:rPr>
          <w:rFonts w:ascii="Times New Roman" w:hAnsi="Times New Roman"/>
          <w:sz w:val="24"/>
          <w:szCs w:val="24"/>
        </w:rPr>
        <w:t>.</w:t>
      </w:r>
    </w:p>
    <w:p w:rsidR="004452E3" w:rsidRPr="005A6E9F" w:rsidRDefault="004452E3" w:rsidP="00B67AE6">
      <w:pPr>
        <w:pStyle w:val="Heading3"/>
        <w:numPr>
          <w:ilvl w:val="0"/>
          <w:numId w:val="40"/>
        </w:numPr>
        <w:ind w:left="426" w:hanging="426"/>
      </w:pPr>
      <w:bookmarkStart w:id="87" w:name="_Toc507716313"/>
      <w:bookmarkStart w:id="88" w:name="_Toc515115351"/>
      <w:r w:rsidRPr="005A6E9F">
        <w:t>Autonomy/menghormati harkat dan martabat manusia</w:t>
      </w:r>
      <w:bookmarkEnd w:id="87"/>
      <w:bookmarkEnd w:id="88"/>
    </w:p>
    <w:p w:rsidR="004452E3" w:rsidRPr="004452E3" w:rsidRDefault="004452E3" w:rsidP="004452E3">
      <w:pPr>
        <w:spacing w:after="0" w:line="480" w:lineRule="auto"/>
        <w:ind w:firstLine="426"/>
        <w:jc w:val="both"/>
        <w:rPr>
          <w:rFonts w:ascii="Times New Roman" w:hAnsi="Times New Roman"/>
          <w:i/>
          <w:sz w:val="24"/>
          <w:szCs w:val="24"/>
        </w:rPr>
      </w:pPr>
      <w:r w:rsidRPr="004452E3">
        <w:rPr>
          <w:rFonts w:ascii="Times New Roman" w:hAnsi="Times New Roman"/>
          <w:i/>
          <w:sz w:val="24"/>
          <w:szCs w:val="24"/>
        </w:rPr>
        <w:t>Autonomy</w:t>
      </w:r>
      <w:r w:rsidRPr="004452E3">
        <w:rPr>
          <w:rFonts w:ascii="Times New Roman" w:hAnsi="Times New Roman"/>
          <w:sz w:val="24"/>
          <w:szCs w:val="24"/>
        </w:rPr>
        <w:t xml:space="preserve"> berarti responden memiliki kebebasan untuk memilih rencana kehidupan dan cara bermoral mereka sendiri </w:t>
      </w:r>
      <w:r w:rsidRPr="004452E3">
        <w:rPr>
          <w:rFonts w:ascii="Times New Roman" w:hAnsi="Times New Roman"/>
          <w:sz w:val="24"/>
          <w:szCs w:val="24"/>
        </w:rPr>
        <w:fldChar w:fldCharType="begin" w:fldLock="1"/>
      </w:r>
      <w:r w:rsidR="00C31756">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"http://www.mendeley.com/documents/?uuid=2aaad74a-4e82-4dbc-8ddc-0ee3ce18424a", "http://www.mendeley.com/documents/?uuid=c685b69c-5dba-4a2a-91b8-d5ffa9221e1f" ] } ], "mendeley" : { "formattedCitation" : "(Potter, Patricia A &amp; Perry, 2005)", "manualFormatting" : "(Potter and Perry, 2005)", "plainTextFormattedCitation" : "(Potter, Patricia A &amp; Perry, 2005)", "previouslyFormattedCitation" : "(Potter, Patricia A &amp; Perry, 2005)" }, "properties" : { "noteIndex" : 0 }, "schema" : "https://github.com/citation-style-language/schema/raw/master/csl-citation.json" }</w:instrText>
      </w:r>
      <w:r w:rsidRPr="004452E3">
        <w:rPr>
          <w:rFonts w:ascii="Times New Roman" w:hAnsi="Times New Roman"/>
          <w:sz w:val="24"/>
          <w:szCs w:val="24"/>
        </w:rPr>
        <w:fldChar w:fldCharType="separate"/>
      </w:r>
      <w:r w:rsidRPr="004452E3">
        <w:rPr>
          <w:rFonts w:ascii="Times New Roman" w:hAnsi="Times New Roman"/>
          <w:noProof/>
          <w:sz w:val="24"/>
          <w:szCs w:val="24"/>
        </w:rPr>
        <w:t xml:space="preserve">(Potter </w:t>
      </w:r>
      <w:r w:rsidR="00DF57CC">
        <w:rPr>
          <w:rFonts w:ascii="Times New Roman" w:hAnsi="Times New Roman"/>
          <w:noProof/>
          <w:sz w:val="24"/>
          <w:szCs w:val="24"/>
        </w:rPr>
        <w:t>and</w:t>
      </w:r>
      <w:r w:rsidRPr="004452E3">
        <w:rPr>
          <w:rFonts w:ascii="Times New Roman" w:hAnsi="Times New Roman"/>
          <w:noProof/>
          <w:sz w:val="24"/>
          <w:szCs w:val="24"/>
        </w:rPr>
        <w:t xml:space="preserve"> Perry, 2005)</w:t>
      </w:r>
      <w:r w:rsidRPr="004452E3">
        <w:rPr>
          <w:rFonts w:ascii="Times New Roman" w:hAnsi="Times New Roman"/>
          <w:sz w:val="24"/>
          <w:szCs w:val="24"/>
        </w:rPr>
        <w:fldChar w:fldCharType="end"/>
      </w:r>
      <w:r w:rsidRPr="004452E3">
        <w:rPr>
          <w:rFonts w:ascii="Times New Roman" w:hAnsi="Times New Roman"/>
          <w:sz w:val="24"/>
          <w:szCs w:val="24"/>
        </w:rPr>
        <w:t>. Peneliti memberikan responden kebebasan untuk memilih ingin menjadi responden atau tidak. Penelti tidak memaksa calon responden yang tidak bersedia menjadi responden. Calon responden yang tidak bersedia menjadi responen tetap akan diberikan pelayanan dari puskesmas</w:t>
      </w:r>
    </w:p>
    <w:p w:rsidR="004452E3" w:rsidRPr="005A6E9F" w:rsidRDefault="004452E3" w:rsidP="00B67AE6">
      <w:pPr>
        <w:pStyle w:val="Heading3"/>
        <w:numPr>
          <w:ilvl w:val="0"/>
          <w:numId w:val="40"/>
        </w:numPr>
        <w:ind w:left="426" w:hanging="426"/>
      </w:pPr>
      <w:bookmarkStart w:id="89" w:name="_Toc507716314"/>
      <w:bookmarkStart w:id="90" w:name="_Toc515115352"/>
      <w:r w:rsidRPr="005A6E9F">
        <w:t>Confidentiality/kerahasiaan</w:t>
      </w:r>
      <w:bookmarkEnd w:id="89"/>
      <w:bookmarkEnd w:id="90"/>
    </w:p>
    <w:p w:rsidR="004452E3" w:rsidRPr="004452E3" w:rsidRDefault="004452E3" w:rsidP="004452E3">
      <w:pPr>
        <w:spacing w:after="0" w:line="480" w:lineRule="auto"/>
        <w:ind w:firstLine="426"/>
        <w:jc w:val="both"/>
        <w:rPr>
          <w:rFonts w:ascii="Times New Roman" w:hAnsi="Times New Roman"/>
          <w:sz w:val="24"/>
          <w:szCs w:val="24"/>
        </w:rPr>
      </w:pPr>
      <w:r w:rsidRPr="004452E3">
        <w:rPr>
          <w:rFonts w:ascii="Times New Roman" w:hAnsi="Times New Roman"/>
          <w:sz w:val="24"/>
          <w:szCs w:val="24"/>
        </w:rPr>
        <w:t xml:space="preserve">Kerahasiaan adalah prinsip etika dasar yang menjamin kemandirian klien </w:t>
      </w:r>
      <w:r w:rsidRPr="004452E3">
        <w:rPr>
          <w:rFonts w:ascii="Times New Roman" w:hAnsi="Times New Roman"/>
          <w:sz w:val="24"/>
          <w:szCs w:val="24"/>
        </w:rPr>
        <w:fldChar w:fldCharType="begin" w:fldLock="1"/>
      </w:r>
      <w:r w:rsidR="00C31756">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"http://www.mendeley.com/documents/?uuid=c685b69c-5dba-4a2a-91b8-d5ffa9221e1f", "http://www.mendeley.com/documents/?uuid=2aaad74a-4e82-4dbc-8ddc-0ee3ce18424a" ] } ], "mendeley" : { "formattedCitation" : "(Potter, Patricia A &amp; Perry, 2005)", "manualFormatting" : "(Potter and Perry, 2005)", "plainTextFormattedCitation" : "(Potter, Patricia A &amp; Perry, 2005)", "previouslyFormattedCitation" : "(Potter, Patricia A &amp; Perry, 2005)" }, "properties" : { "noteIndex" : 0 }, "schema" : "https://github.com/citation-style-language/schema/raw/master/csl-citation.json" }</w:instrText>
      </w:r>
      <w:r w:rsidRPr="004452E3">
        <w:rPr>
          <w:rFonts w:ascii="Times New Roman" w:hAnsi="Times New Roman"/>
          <w:sz w:val="24"/>
          <w:szCs w:val="24"/>
        </w:rPr>
        <w:fldChar w:fldCharType="separate"/>
      </w:r>
      <w:r w:rsidRPr="004452E3">
        <w:rPr>
          <w:rFonts w:ascii="Times New Roman" w:hAnsi="Times New Roman"/>
          <w:noProof/>
          <w:sz w:val="24"/>
          <w:szCs w:val="24"/>
        </w:rPr>
        <w:t xml:space="preserve">(Potter </w:t>
      </w:r>
      <w:r w:rsidR="00DF57CC">
        <w:rPr>
          <w:rFonts w:ascii="Times New Roman" w:hAnsi="Times New Roman"/>
          <w:noProof/>
          <w:sz w:val="24"/>
          <w:szCs w:val="24"/>
        </w:rPr>
        <w:t>and</w:t>
      </w:r>
      <w:r w:rsidRPr="004452E3">
        <w:rPr>
          <w:rFonts w:ascii="Times New Roman" w:hAnsi="Times New Roman"/>
          <w:noProof/>
          <w:sz w:val="24"/>
          <w:szCs w:val="24"/>
        </w:rPr>
        <w:t xml:space="preserve"> Perry, 2005)</w:t>
      </w:r>
      <w:r w:rsidRPr="004452E3">
        <w:rPr>
          <w:rFonts w:ascii="Times New Roman" w:hAnsi="Times New Roman"/>
          <w:sz w:val="24"/>
          <w:szCs w:val="24"/>
        </w:rPr>
        <w:fldChar w:fldCharType="end"/>
      </w:r>
      <w:r w:rsidRPr="004452E3">
        <w:rPr>
          <w:rFonts w:ascii="Times New Roman" w:hAnsi="Times New Roman"/>
          <w:sz w:val="24"/>
          <w:szCs w:val="24"/>
        </w:rPr>
        <w:t xml:space="preserve">. Masalah ini merupakan masalah etika dengan memberikan jaminan kerahasiaan hasil penelitian, baik informasi maupun masalah-masalah </w:t>
      </w:r>
      <w:r w:rsidRPr="004452E3">
        <w:rPr>
          <w:rFonts w:ascii="Times New Roman" w:hAnsi="Times New Roman"/>
          <w:sz w:val="24"/>
          <w:szCs w:val="24"/>
        </w:rPr>
        <w:lastRenderedPageBreak/>
        <w:t xml:space="preserve">lainnya </w:t>
      </w:r>
      <w:r w:rsidRPr="004452E3">
        <w:rPr>
          <w:rFonts w:ascii="Times New Roman" w:hAnsi="Times New Roman"/>
          <w:sz w:val="24"/>
          <w:szCs w:val="24"/>
        </w:rPr>
        <w:fldChar w:fldCharType="begin" w:fldLock="1"/>
      </w:r>
      <w:r w:rsidR="00C31756">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"http://www.mendeley.com/documents/?uuid=9b7441d2-d4d0-4642-8ab0-416f19607d05", "http://www.mendeley.com/documents/?uuid=186b2840-523e-4d60-bfd4-49559a826d76" ] } ], "mendeley" : { "formattedCitation" : "(Hidayat, 2007)", "plainTextFormattedCitation" : "(Hidayat, 2007)", "previouslyFormattedCitation" : "(Hidayat, 2007)" }, "properties" : { "noteIndex" : 0 }, "schema" : "https://github.com/citation-style-language/schema/raw/master/csl-citation.json" }</w:instrText>
      </w:r>
      <w:r w:rsidRPr="004452E3">
        <w:rPr>
          <w:rFonts w:ascii="Times New Roman" w:hAnsi="Times New Roman"/>
          <w:sz w:val="24"/>
          <w:szCs w:val="24"/>
        </w:rPr>
        <w:fldChar w:fldCharType="separate"/>
      </w:r>
      <w:r w:rsidR="00B011BE" w:rsidRPr="00B011BE">
        <w:rPr>
          <w:rFonts w:ascii="Times New Roman" w:hAnsi="Times New Roman"/>
          <w:noProof/>
          <w:sz w:val="24"/>
          <w:szCs w:val="24"/>
        </w:rPr>
        <w:t>(Hidayat, 2007)</w:t>
      </w:r>
      <w:r w:rsidRPr="004452E3">
        <w:rPr>
          <w:rFonts w:ascii="Times New Roman" w:hAnsi="Times New Roman"/>
          <w:sz w:val="24"/>
          <w:szCs w:val="24"/>
        </w:rPr>
        <w:fldChar w:fldCharType="end"/>
      </w:r>
      <w:r w:rsidRPr="004452E3">
        <w:rPr>
          <w:rFonts w:ascii="Times New Roman" w:hAnsi="Times New Roman"/>
          <w:sz w:val="24"/>
          <w:szCs w:val="24"/>
        </w:rPr>
        <w:t>. Kerahasian responden dalam penelitian ini dilakukan dengan cara memberikan kode reponden dan inisial bukan nama asli responden.</w:t>
      </w:r>
    </w:p>
    <w:p w:rsidR="004452E3" w:rsidRPr="005A6E9F" w:rsidRDefault="004452E3" w:rsidP="00B67AE6">
      <w:pPr>
        <w:pStyle w:val="Heading3"/>
        <w:numPr>
          <w:ilvl w:val="0"/>
          <w:numId w:val="40"/>
        </w:numPr>
        <w:ind w:left="426" w:hanging="426"/>
      </w:pPr>
      <w:bookmarkStart w:id="91" w:name="_Toc507716315"/>
      <w:bookmarkStart w:id="92" w:name="_Toc515115353"/>
      <w:r w:rsidRPr="005A6E9F">
        <w:t>Justice/keadilan</w:t>
      </w:r>
      <w:bookmarkEnd w:id="91"/>
      <w:bookmarkEnd w:id="92"/>
    </w:p>
    <w:p w:rsidR="004452E3" w:rsidRPr="004452E3" w:rsidRDefault="004452E3" w:rsidP="004452E3">
      <w:pPr>
        <w:spacing w:after="0" w:line="480" w:lineRule="auto"/>
        <w:ind w:firstLine="426"/>
        <w:jc w:val="both"/>
        <w:rPr>
          <w:rFonts w:ascii="Times New Roman" w:hAnsi="Times New Roman"/>
          <w:sz w:val="24"/>
          <w:szCs w:val="24"/>
        </w:rPr>
      </w:pPr>
      <w:r w:rsidRPr="004452E3">
        <w:rPr>
          <w:rFonts w:ascii="Times New Roman" w:hAnsi="Times New Roman"/>
          <w:i/>
          <w:sz w:val="24"/>
          <w:szCs w:val="24"/>
        </w:rPr>
        <w:t xml:space="preserve">Justice </w:t>
      </w:r>
      <w:r w:rsidRPr="004452E3">
        <w:rPr>
          <w:rFonts w:ascii="Times New Roman" w:hAnsi="Times New Roman"/>
          <w:sz w:val="24"/>
          <w:szCs w:val="24"/>
        </w:rPr>
        <w:t xml:space="preserve">berarti bahwa dalam melakukan sesuatu pada responden, peneliti tidak boleh mebeda-bedakan responden berdasarkan suku, agama, ras, status, sosial ekonomi, politik ataupun atribut lainnya dan harus adil dan merata </w:t>
      </w:r>
      <w:r w:rsidRPr="004452E3">
        <w:rPr>
          <w:rFonts w:ascii="Times New Roman" w:hAnsi="Times New Roman"/>
          <w:sz w:val="24"/>
          <w:szCs w:val="24"/>
        </w:rPr>
        <w:fldChar w:fldCharType="begin" w:fldLock="1"/>
      </w:r>
      <w:r w:rsidR="00C31756">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"http://www.mendeley.com/documents/?uuid=186b2840-523e-4d60-bfd4-49559a826d76", "http://www.mendeley.com/documents/?uuid=9b7441d2-d4d0-4642-8ab0-416f19607d05" ] } ], "mendeley" : { "formattedCitation" : "(Hidayat, 2007)", "plainTextFormattedCitation" : "(Hidayat, 2007)", "previouslyFormattedCitation" : "(Hidayat, 2007)" }, "properties" : { "noteIndex" : 0 }, "schema" : "https://github.com/citation-style-language/schema/raw/master/csl-citation.json" }</w:instrText>
      </w:r>
      <w:r w:rsidRPr="004452E3">
        <w:rPr>
          <w:rFonts w:ascii="Times New Roman" w:hAnsi="Times New Roman"/>
          <w:sz w:val="24"/>
          <w:szCs w:val="24"/>
        </w:rPr>
        <w:fldChar w:fldCharType="separate"/>
      </w:r>
      <w:r w:rsidR="00B011BE" w:rsidRPr="00B011BE">
        <w:rPr>
          <w:rFonts w:ascii="Times New Roman" w:hAnsi="Times New Roman"/>
          <w:noProof/>
          <w:sz w:val="24"/>
          <w:szCs w:val="24"/>
        </w:rPr>
        <w:t>(Hidayat, 2007)</w:t>
      </w:r>
      <w:r w:rsidRPr="004452E3">
        <w:rPr>
          <w:rFonts w:ascii="Times New Roman" w:hAnsi="Times New Roman"/>
          <w:sz w:val="24"/>
          <w:szCs w:val="24"/>
        </w:rPr>
        <w:fldChar w:fldCharType="end"/>
      </w:r>
      <w:r w:rsidRPr="004452E3">
        <w:rPr>
          <w:rFonts w:ascii="Times New Roman" w:hAnsi="Times New Roman"/>
          <w:sz w:val="24"/>
          <w:szCs w:val="24"/>
        </w:rPr>
        <w:t>. Peneliti menyamakan setiap perlakuan yang diberikan kepada setiap responden tanpa memandang suku, agama, ras dan status sosial ekonomi.</w:t>
      </w:r>
    </w:p>
    <w:p w:rsidR="004452E3" w:rsidRPr="005A6E9F" w:rsidRDefault="004452E3" w:rsidP="00B67AE6">
      <w:pPr>
        <w:pStyle w:val="Heading3"/>
        <w:numPr>
          <w:ilvl w:val="0"/>
          <w:numId w:val="40"/>
        </w:numPr>
        <w:ind w:left="426" w:hanging="426"/>
      </w:pPr>
      <w:bookmarkStart w:id="93" w:name="_Toc507716316"/>
      <w:bookmarkStart w:id="94" w:name="_Toc515115354"/>
      <w:r w:rsidRPr="005A6E9F">
        <w:t>Beneficience dan non maleficience</w:t>
      </w:r>
      <w:bookmarkEnd w:id="93"/>
      <w:bookmarkEnd w:id="94"/>
    </w:p>
    <w:p w:rsidR="004452E3" w:rsidRPr="004452E3" w:rsidRDefault="004452E3" w:rsidP="004452E3">
      <w:pPr>
        <w:spacing w:after="0" w:line="480" w:lineRule="auto"/>
        <w:ind w:firstLine="426"/>
        <w:jc w:val="both"/>
        <w:rPr>
          <w:rFonts w:ascii="Times New Roman" w:hAnsi="Times New Roman"/>
          <w:sz w:val="24"/>
          <w:szCs w:val="24"/>
        </w:rPr>
      </w:pPr>
      <w:r w:rsidRPr="004452E3">
        <w:rPr>
          <w:rFonts w:ascii="Times New Roman" w:hAnsi="Times New Roman"/>
          <w:sz w:val="24"/>
          <w:szCs w:val="24"/>
        </w:rPr>
        <w:t xml:space="preserve">Berprinsip pada aspek manfaat, maka segala bentuk penelitian diharapkan dapat dimanfaatkan untuk kepentingan manusia </w:t>
      </w:r>
      <w:r w:rsidRPr="004452E3">
        <w:rPr>
          <w:rFonts w:ascii="Times New Roman" w:hAnsi="Times New Roman"/>
          <w:sz w:val="24"/>
          <w:szCs w:val="24"/>
        </w:rPr>
        <w:fldChar w:fldCharType="begin" w:fldLock="1"/>
      </w:r>
      <w:r w:rsidR="00C31756">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"http://www.mendeley.com/documents/?uuid=186b2840-523e-4d60-bfd4-49559a826d76", "http://www.mendeley.com/documents/?uuid=9b7441d2-d4d0-4642-8ab0-416f19607d05" ] } ], "mendeley" : { "formattedCitation" : "(Hidayat, 2007)", "plainTextFormattedCitation" : "(Hidayat, 2007)", "previouslyFormattedCitation" : "(Hidayat, 2007)" }, "properties" : { "noteIndex" : 0 }, "schema" : "https://github.com/citation-style-language/schema/raw/master/csl-citation.json" }</w:instrText>
      </w:r>
      <w:r w:rsidRPr="004452E3">
        <w:rPr>
          <w:rFonts w:ascii="Times New Roman" w:hAnsi="Times New Roman"/>
          <w:sz w:val="24"/>
          <w:szCs w:val="24"/>
        </w:rPr>
        <w:fldChar w:fldCharType="separate"/>
      </w:r>
      <w:r w:rsidR="00B011BE" w:rsidRPr="00B011BE">
        <w:rPr>
          <w:rFonts w:ascii="Times New Roman" w:hAnsi="Times New Roman"/>
          <w:noProof/>
          <w:sz w:val="24"/>
          <w:szCs w:val="24"/>
        </w:rPr>
        <w:t>(Hidayat, 2007)</w:t>
      </w:r>
      <w:r w:rsidRPr="004452E3">
        <w:rPr>
          <w:rFonts w:ascii="Times New Roman" w:hAnsi="Times New Roman"/>
          <w:sz w:val="24"/>
          <w:szCs w:val="24"/>
        </w:rPr>
        <w:fldChar w:fldCharType="end"/>
      </w:r>
      <w:r w:rsidRPr="004452E3">
        <w:rPr>
          <w:rFonts w:ascii="Times New Roman" w:hAnsi="Times New Roman"/>
          <w:sz w:val="24"/>
          <w:szCs w:val="24"/>
        </w:rPr>
        <w:t xml:space="preserve">. Penelitan keperawatan mayoritas menggunakan populasi dan sampel manusia oleh karena itu sangat berisiko terjadi kerugian fisik dan psikis terhadap subjek penelitian. Penelitian yang dilakukan oleh perawat hendaknya tidak mengandung unsur bahaya atau merugikan pasien sampai mengancam jiwa pasien </w:t>
      </w:r>
      <w:r w:rsidRPr="004452E3">
        <w:rPr>
          <w:rFonts w:ascii="Times New Roman" w:hAnsi="Times New Roman"/>
          <w:sz w:val="24"/>
          <w:szCs w:val="24"/>
        </w:rPr>
        <w:fldChar w:fldCharType="begin" w:fldLock="1"/>
      </w:r>
      <w:r w:rsidR="00DE098D">
        <w:rPr>
          <w:rFonts w:ascii="Times New Roman" w:hAnsi="Times New Roman"/>
          <w:sz w:val="24"/>
          <w:szCs w:val="24"/>
        </w:rPr>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"http://www.mendeley.com/documents/?uuid=bff9cf1a-78bc-4dfc-9f23-5ed8536ebeac", "http://www.mendeley.com/documents/?uuid=9f88dd7c-becf-4405-8a2f-70a273ccaff9" ] } ], "mendeley" : { "formattedCitation" : "(Wasis, 2008)", "plainTextFormattedCitation" : "(Wasis, 2008)", "previouslyFormattedCitation" : "(Wasis, 2008)" }, "properties" : { "noteIndex" : 0 }, "schema" : "https://github.com/citation-style-language/schema/raw/master/csl-citation.json" }</w:instrText>
      </w:r>
      <w:r w:rsidRPr="004452E3">
        <w:rPr>
          <w:rFonts w:ascii="Times New Roman" w:hAnsi="Times New Roman"/>
          <w:sz w:val="24"/>
          <w:szCs w:val="24"/>
        </w:rPr>
        <w:fldChar w:fldCharType="separate"/>
      </w:r>
      <w:r w:rsidRPr="004452E3">
        <w:rPr>
          <w:rFonts w:ascii="Times New Roman" w:hAnsi="Times New Roman"/>
          <w:noProof/>
          <w:sz w:val="24"/>
          <w:szCs w:val="24"/>
        </w:rPr>
        <w:t>(Wasis, 2008)</w:t>
      </w:r>
      <w:r w:rsidRPr="004452E3">
        <w:rPr>
          <w:rFonts w:ascii="Times New Roman" w:hAnsi="Times New Roman"/>
          <w:sz w:val="24"/>
          <w:szCs w:val="24"/>
        </w:rPr>
        <w:fldChar w:fldCharType="end"/>
      </w:r>
      <w:r w:rsidRPr="004452E3">
        <w:rPr>
          <w:rFonts w:ascii="Times New Roman" w:hAnsi="Times New Roman"/>
          <w:sz w:val="24"/>
          <w:szCs w:val="24"/>
        </w:rPr>
        <w:t xml:space="preserve">. Penelitian ini memberikan manfaat mengenai </w:t>
      </w:r>
      <w:r w:rsidR="003953E5">
        <w:rPr>
          <w:rFonts w:ascii="Times New Roman" w:hAnsi="Times New Roman"/>
          <w:sz w:val="24"/>
          <w:szCs w:val="24"/>
          <w:lang w:val="en-US"/>
        </w:rPr>
        <w:t xml:space="preserve">kebiasaan merokok </w:t>
      </w:r>
      <w:r w:rsidRPr="004452E3">
        <w:rPr>
          <w:rFonts w:ascii="Times New Roman" w:hAnsi="Times New Roman"/>
          <w:sz w:val="24"/>
          <w:szCs w:val="24"/>
        </w:rPr>
        <w:t xml:space="preserve">apakah terdapat hubungannya dengan </w:t>
      </w:r>
      <w:r w:rsidR="0005796A">
        <w:rPr>
          <w:rFonts w:ascii="Times New Roman" w:hAnsi="Times New Roman"/>
          <w:sz w:val="24"/>
          <w:szCs w:val="24"/>
          <w:lang w:val="en-US"/>
        </w:rPr>
        <w:t xml:space="preserve">kejadian hipertensi </w:t>
      </w:r>
      <w:r w:rsidRPr="004452E3">
        <w:rPr>
          <w:rFonts w:ascii="Times New Roman" w:hAnsi="Times New Roman"/>
          <w:sz w:val="24"/>
          <w:szCs w:val="24"/>
        </w:rPr>
        <w:t xml:space="preserve">melalui </w:t>
      </w:r>
      <w:r w:rsidR="0005796A">
        <w:rPr>
          <w:rFonts w:ascii="Times New Roman" w:hAnsi="Times New Roman"/>
          <w:sz w:val="24"/>
          <w:szCs w:val="24"/>
          <w:lang w:val="en-US"/>
        </w:rPr>
        <w:t xml:space="preserve">penelusuran rekam medic pasien hipertensi dan </w:t>
      </w:r>
      <w:r w:rsidRPr="004452E3">
        <w:rPr>
          <w:rFonts w:ascii="Times New Roman" w:hAnsi="Times New Roman"/>
          <w:sz w:val="24"/>
          <w:szCs w:val="24"/>
        </w:rPr>
        <w:t xml:space="preserve">pengisian kuesioner </w:t>
      </w:r>
      <w:r w:rsidR="0005796A">
        <w:rPr>
          <w:rFonts w:ascii="Times New Roman" w:hAnsi="Times New Roman"/>
          <w:sz w:val="24"/>
          <w:szCs w:val="24"/>
          <w:lang w:val="en-US"/>
        </w:rPr>
        <w:t>kebiasaan merokok</w:t>
      </w:r>
      <w:r w:rsidRPr="004452E3">
        <w:rPr>
          <w:rFonts w:ascii="Times New Roman" w:hAnsi="Times New Roman"/>
          <w:sz w:val="24"/>
          <w:szCs w:val="24"/>
        </w:rPr>
        <w:t>. Penelitian ini juga tidak berbahaya karena responden hanya akan diberikan kuesioner untuk diisi sesuai dengan pilihan responden.</w:t>
      </w:r>
    </w:p>
    <w:p w:rsidR="00B43A62" w:rsidRDefault="00B43A62" w:rsidP="000F2DD2">
      <w:pPr>
        <w:spacing w:after="0" w:line="480" w:lineRule="auto"/>
        <w:contextualSpacing/>
        <w:jc w:val="both"/>
        <w:rPr>
          <w:rFonts w:ascii="Times New Roman" w:hAnsi="Times New Roman"/>
          <w:sz w:val="24"/>
          <w:szCs w:val="24"/>
        </w:rPr>
      </w:pPr>
    </w:p>
    <w:p w:rsidR="00447137" w:rsidRDefault="00447137" w:rsidP="000F2DD2">
      <w:pPr>
        <w:spacing w:after="0" w:line="480" w:lineRule="auto"/>
        <w:contextualSpacing/>
        <w:jc w:val="both"/>
        <w:rPr>
          <w:rFonts w:ascii="Times New Roman" w:hAnsi="Times New Roman"/>
          <w:b/>
          <w:sz w:val="24"/>
          <w:szCs w:val="24"/>
        </w:rPr>
      </w:pPr>
    </w:p>
    <w:p w:rsidR="00E16990" w:rsidRDefault="00E16990" w:rsidP="000F2DD2">
      <w:pPr>
        <w:spacing w:after="0" w:line="480" w:lineRule="auto"/>
        <w:contextualSpacing/>
        <w:jc w:val="both"/>
        <w:rPr>
          <w:rFonts w:ascii="Times New Roman" w:hAnsi="Times New Roman"/>
          <w:b/>
          <w:sz w:val="24"/>
          <w:szCs w:val="24"/>
        </w:rPr>
      </w:pPr>
    </w:p>
    <w:p w:rsidR="00E31FC3" w:rsidRPr="00E31FC3" w:rsidRDefault="00E31FC3" w:rsidP="007F242F">
      <w:pPr>
        <w:pStyle w:val="Heading1"/>
        <w:spacing w:line="480" w:lineRule="auto"/>
        <w:jc w:val="center"/>
        <w:rPr>
          <w:b/>
          <w:szCs w:val="24"/>
        </w:rPr>
      </w:pPr>
      <w:bookmarkStart w:id="95" w:name="_Toc514872222"/>
      <w:bookmarkStart w:id="96" w:name="_Toc515115355"/>
      <w:r w:rsidRPr="00E31FC3">
        <w:rPr>
          <w:b/>
          <w:sz w:val="24"/>
          <w:szCs w:val="24"/>
        </w:rPr>
        <w:lastRenderedPageBreak/>
        <w:t>BAB V</w:t>
      </w:r>
      <w:bookmarkEnd w:id="95"/>
      <w:bookmarkEnd w:id="96"/>
    </w:p>
    <w:p w:rsidR="006F2AA3" w:rsidRDefault="00E31FC3" w:rsidP="00E31FC3">
      <w:pPr>
        <w:spacing w:after="0" w:line="480" w:lineRule="auto"/>
        <w:jc w:val="center"/>
        <w:rPr>
          <w:rFonts w:ascii="Times New Roman" w:hAnsi="Times New Roman"/>
          <w:b/>
          <w:sz w:val="24"/>
          <w:szCs w:val="24"/>
        </w:rPr>
      </w:pPr>
      <w:r w:rsidRPr="0080278A">
        <w:rPr>
          <w:rFonts w:ascii="Times New Roman" w:hAnsi="Times New Roman"/>
          <w:b/>
          <w:sz w:val="24"/>
          <w:szCs w:val="24"/>
        </w:rPr>
        <w:t>HASIL PENELITIAN DAN PEMBAHASAN</w:t>
      </w:r>
    </w:p>
    <w:p w:rsidR="00E31FC3" w:rsidRPr="0080278A" w:rsidRDefault="00E31FC3" w:rsidP="00E31FC3">
      <w:pPr>
        <w:spacing w:after="0" w:line="240" w:lineRule="auto"/>
        <w:jc w:val="center"/>
        <w:rPr>
          <w:rFonts w:ascii="Times New Roman" w:hAnsi="Times New Roman"/>
          <w:b/>
          <w:sz w:val="24"/>
          <w:szCs w:val="24"/>
        </w:rPr>
      </w:pPr>
    </w:p>
    <w:p w:rsidR="00A03A7D" w:rsidRPr="0080278A" w:rsidRDefault="00A03A7D" w:rsidP="00AF3993">
      <w:pPr>
        <w:pStyle w:val="Heading2"/>
        <w:numPr>
          <w:ilvl w:val="0"/>
          <w:numId w:val="56"/>
        </w:numPr>
        <w:ind w:left="426" w:hanging="426"/>
      </w:pPr>
      <w:bookmarkStart w:id="97" w:name="_Toc514872223"/>
      <w:bookmarkStart w:id="98" w:name="_Toc515115356"/>
      <w:r w:rsidRPr="0080278A">
        <w:t>Hasil Penelitian</w:t>
      </w:r>
      <w:bookmarkEnd w:id="97"/>
      <w:bookmarkEnd w:id="98"/>
    </w:p>
    <w:p w:rsidR="00A03A7D" w:rsidRPr="0080278A" w:rsidRDefault="00A03A7D" w:rsidP="00AF3993">
      <w:pPr>
        <w:pStyle w:val="Heading3"/>
        <w:keepLines w:val="0"/>
        <w:numPr>
          <w:ilvl w:val="0"/>
          <w:numId w:val="57"/>
        </w:numPr>
        <w:ind w:left="426" w:hanging="426"/>
      </w:pPr>
      <w:bookmarkStart w:id="99" w:name="_Toc514872224"/>
      <w:bookmarkStart w:id="100" w:name="_Toc515115357"/>
      <w:r w:rsidRPr="0080278A">
        <w:t>Kondisi lokasi penelitian</w:t>
      </w:r>
      <w:bookmarkEnd w:id="99"/>
      <w:bookmarkEnd w:id="100"/>
    </w:p>
    <w:p w:rsidR="006F2AA3" w:rsidRPr="00972FFA" w:rsidRDefault="006F2AA3" w:rsidP="006F2AA3">
      <w:pPr>
        <w:spacing w:after="0" w:line="480" w:lineRule="auto"/>
        <w:ind w:firstLine="426"/>
        <w:contextualSpacing/>
        <w:jc w:val="both"/>
        <w:rPr>
          <w:rFonts w:ascii="Times New Roman" w:hAnsi="Times New Roman"/>
          <w:sz w:val="24"/>
          <w:szCs w:val="24"/>
        </w:rPr>
      </w:pPr>
      <w:r w:rsidRPr="00972FFA">
        <w:rPr>
          <w:rFonts w:ascii="Times New Roman" w:hAnsi="Times New Roman"/>
          <w:sz w:val="24"/>
          <w:szCs w:val="24"/>
        </w:rPr>
        <w:t xml:space="preserve">Unit Pelayanan Terpadu Kesehatan Masyarakat (UPT Kesmas) Gianyar I merupakan salah satu puskesmas dari 13 puskesmas yang ada di Kabupaten Gianyar dan merupakan salah satu dari 2 puskesmas yang ada di Kecamatan Gianyar. UPT Kesmas Gianyar I berada pada dataran rendah sekitar ± 500 m di atas permukaan laut dan terletak 3 m di sebelah timur Kota Gianyar. UPT Kesmas Gianyar I berlokasi di Desa Temesi, Kecamatan Gianyar, Kabupaten Gianyar. </w:t>
      </w:r>
    </w:p>
    <w:p w:rsidR="006F2AA3" w:rsidRPr="00972FFA" w:rsidRDefault="006F2AA3" w:rsidP="006F2AA3">
      <w:pPr>
        <w:spacing w:after="0" w:line="480" w:lineRule="auto"/>
        <w:ind w:firstLine="426"/>
        <w:contextualSpacing/>
        <w:jc w:val="both"/>
        <w:rPr>
          <w:rFonts w:ascii="Times New Roman" w:hAnsi="Times New Roman"/>
          <w:sz w:val="24"/>
          <w:szCs w:val="24"/>
        </w:rPr>
      </w:pPr>
      <w:r w:rsidRPr="00972FFA">
        <w:rPr>
          <w:rFonts w:ascii="Times New Roman" w:hAnsi="Times New Roman"/>
          <w:sz w:val="24"/>
          <w:szCs w:val="24"/>
        </w:rPr>
        <w:t>Luas wilayah kerja UPT Kesmas Gianyar I adalah 27,35 km</w:t>
      </w:r>
      <w:r w:rsidRPr="00972FFA">
        <w:rPr>
          <w:rFonts w:ascii="Times New Roman" w:hAnsi="Times New Roman"/>
          <w:sz w:val="24"/>
          <w:szCs w:val="24"/>
          <w:vertAlign w:val="superscript"/>
        </w:rPr>
        <w:t xml:space="preserve">2 </w:t>
      </w:r>
      <w:r w:rsidRPr="00972FFA">
        <w:rPr>
          <w:rFonts w:ascii="Times New Roman" w:hAnsi="Times New Roman"/>
          <w:sz w:val="24"/>
          <w:szCs w:val="24"/>
        </w:rPr>
        <w:t>yang meliputi 10 desa yang terbagi menjadi 49 banjar. Jarak dan waktu tempuh ke puskesmas yaitu 1,5 km dan waktu tempuh menuju puskesmas 5-10 menit. Jalan yang ditempuh ke puskesmas terbilang cukup mudah karena dapat dilalui oleh kendaraan (transportasi cukup lancar) dan tidak ada kendala untuk menjangkau puskesmas tersebut. Batas-batas wilayah kerja UPT Kesmas Gianyar I meliputi batas wilayah utara yaitu Desa Samplangan, batas wilayah selatan meliputi Desa Lebih, batas wilayah timur meliputi Kabupaten Bangli dan Klungkung, batas wilayah barat meliputi Desa Gianyar.</w:t>
      </w:r>
    </w:p>
    <w:p w:rsidR="006F2AA3" w:rsidRPr="00972FFA" w:rsidRDefault="006F2AA3" w:rsidP="006F2AA3">
      <w:pPr>
        <w:spacing w:after="0" w:line="480" w:lineRule="auto"/>
        <w:ind w:firstLine="426"/>
        <w:contextualSpacing/>
        <w:jc w:val="both"/>
        <w:rPr>
          <w:rFonts w:ascii="Times New Roman" w:hAnsi="Times New Roman"/>
          <w:sz w:val="24"/>
          <w:szCs w:val="24"/>
        </w:rPr>
      </w:pPr>
      <w:r w:rsidRPr="00972FFA">
        <w:rPr>
          <w:rFonts w:ascii="Times New Roman" w:hAnsi="Times New Roman"/>
          <w:sz w:val="24"/>
          <w:szCs w:val="24"/>
        </w:rPr>
        <w:t xml:space="preserve">Berdasarkan data profil UPT Kesmas Gianyar I, jumlah penduduk di wilayah kerja UPT Kesmas Gianyar I  pada tahun 2016 berjumlah 60.257 jiwa yang masuk dalam 13.346 KK dengan jumlah penduduk laki-laki 29.588 jiwa dan perempuan sejumlah 30.669 jiwa. Jumlah tenaga kerja di UPT Kesmas Gianyar I sebanyak 70 orang yang terdiri dari dokter umum 4 orang, dokter gigi 3 orang, sarjana kesehatan </w:t>
      </w:r>
      <w:r w:rsidRPr="00972FFA">
        <w:rPr>
          <w:rFonts w:ascii="Times New Roman" w:hAnsi="Times New Roman"/>
          <w:sz w:val="24"/>
          <w:szCs w:val="24"/>
        </w:rPr>
        <w:lastRenderedPageBreak/>
        <w:t>masyarakat 1 orang, perawat 18 orang, perawat gigi 3 orang, bidan 26 orang, sanitarian 2 orang, ahli gizi 2 orang, tenaga farmasi 2 orang, analis kesehatan 2 orang dan staf penunjang administrasi 7 orang. Jumlah kunjungan yang datang ke UPT Kesmas Gianyar I pada tahun 2017 sebanyak 42.428 orang dengan keluhan yang berbeda-beda. Kunjungan pasien hipertensi di UPT Kesmas Gianyar I</w:t>
      </w:r>
      <w:r w:rsidR="00A03A7D" w:rsidRPr="00972FFA">
        <w:rPr>
          <w:rFonts w:ascii="Times New Roman" w:hAnsi="Times New Roman"/>
          <w:sz w:val="24"/>
          <w:szCs w:val="24"/>
          <w:lang w:val="en-US"/>
        </w:rPr>
        <w:t xml:space="preserve"> </w:t>
      </w:r>
      <w:r w:rsidRPr="00972FFA">
        <w:rPr>
          <w:rFonts w:ascii="Times New Roman" w:hAnsi="Times New Roman"/>
          <w:sz w:val="24"/>
          <w:szCs w:val="24"/>
        </w:rPr>
        <w:t xml:space="preserve"> pada tahun 2017 sebanyak 4.909 orang. </w:t>
      </w:r>
    </w:p>
    <w:p w:rsidR="006F2AA3" w:rsidRPr="00972FFA" w:rsidRDefault="006F2AA3" w:rsidP="006F2AA3">
      <w:pPr>
        <w:spacing w:after="0" w:line="480" w:lineRule="auto"/>
        <w:ind w:firstLine="426"/>
        <w:contextualSpacing/>
        <w:jc w:val="both"/>
        <w:rPr>
          <w:rFonts w:ascii="Times New Roman" w:hAnsi="Times New Roman"/>
          <w:sz w:val="24"/>
          <w:szCs w:val="24"/>
        </w:rPr>
      </w:pPr>
      <w:r w:rsidRPr="00972FFA">
        <w:rPr>
          <w:rFonts w:ascii="Times New Roman" w:hAnsi="Times New Roman"/>
          <w:sz w:val="24"/>
          <w:szCs w:val="24"/>
        </w:rPr>
        <w:t xml:space="preserve">Program pemerintah yang telah dilaksanakan di UPT Kesmas Gianyar I yaitu upaya promosi kesehatan, kesehatan lingkungan, kesehatan ibu dan anak serta keluarga berencana, perbaikan gizi masyarakat, pencegahan dan pemberantasan penyakit menular dan pengobatan dasar, serta upaya kesehatan pengembangan yang terdiri dari 8 program yaitu upaya kesehatan sekolah, perawatan kesehatan masyarakat, kesehatan kerja, kesehatan gigi dan mulut, kesehatan jiwa, kesehatan mata, kesehatan telinga, dan kesehatan usia lanjut. </w:t>
      </w:r>
    </w:p>
    <w:p w:rsidR="006F2AA3" w:rsidRPr="00972FFA" w:rsidRDefault="006F2AA3" w:rsidP="006F2AA3">
      <w:pPr>
        <w:spacing w:after="0" w:line="480" w:lineRule="auto"/>
        <w:ind w:firstLine="426"/>
        <w:contextualSpacing/>
        <w:jc w:val="both"/>
        <w:rPr>
          <w:rFonts w:ascii="Times New Roman" w:hAnsi="Times New Roman"/>
          <w:color w:val="000000"/>
          <w:sz w:val="24"/>
          <w:szCs w:val="24"/>
        </w:rPr>
      </w:pPr>
      <w:r w:rsidRPr="00972FFA">
        <w:rPr>
          <w:rFonts w:ascii="Times New Roman" w:hAnsi="Times New Roman"/>
          <w:color w:val="000000"/>
          <w:sz w:val="24"/>
          <w:szCs w:val="24"/>
        </w:rPr>
        <w:t>Penyakit hipertensi termasuk dalam upaya kesehatan usia lanjut dan promosi kesehatan karena sebagian besar pasien hipertensi berusia lebih dari 50 tahun dan termasuk promosi kesehatan tentang penyuluhan kesehatan terutama penyuluhan mengenai penyakit tidak menular. Prolanis (Program Pengendalian Penyakit Kronis) merupakan salah satu program yang dilaksanakan di UPT Kesmas Gianyar I untuk mengendalikan penyakit kronis yang diderita oleh pasien usia produktif hingga usia lanjut,</w:t>
      </w:r>
      <w:r w:rsidRPr="00972FFA">
        <w:rPr>
          <w:rFonts w:ascii="Times New Roman" w:hAnsi="Times New Roman"/>
          <w:sz w:val="24"/>
          <w:szCs w:val="24"/>
        </w:rPr>
        <w:t xml:space="preserve"> untuk program pengendalian kebiasaan merokok termasuk dalam upaya promosi kesehatan tentang penyuluhan kesehatan.</w:t>
      </w:r>
    </w:p>
    <w:p w:rsidR="006F2AA3" w:rsidRPr="00972FFA" w:rsidRDefault="006F2AA3" w:rsidP="006F2AA3">
      <w:pPr>
        <w:spacing w:after="0" w:line="480" w:lineRule="auto"/>
        <w:ind w:firstLine="426"/>
        <w:contextualSpacing/>
        <w:jc w:val="both"/>
        <w:rPr>
          <w:rFonts w:ascii="Times New Roman" w:hAnsi="Times New Roman"/>
          <w:sz w:val="24"/>
          <w:szCs w:val="24"/>
        </w:rPr>
      </w:pPr>
      <w:r w:rsidRPr="00972FFA">
        <w:rPr>
          <w:rFonts w:ascii="Times New Roman" w:hAnsi="Times New Roman"/>
          <w:sz w:val="24"/>
          <w:szCs w:val="24"/>
        </w:rPr>
        <w:t xml:space="preserve">Penelitian dilaksanakan pada </w:t>
      </w:r>
      <w:r w:rsidR="003360D3" w:rsidRPr="00972FFA">
        <w:rPr>
          <w:rFonts w:ascii="Times New Roman" w:hAnsi="Times New Roman"/>
          <w:sz w:val="24"/>
          <w:szCs w:val="24"/>
          <w:lang w:val="en-US"/>
        </w:rPr>
        <w:t xml:space="preserve">bulan </w:t>
      </w:r>
      <w:r w:rsidR="003360D3" w:rsidRPr="00972FFA">
        <w:rPr>
          <w:rFonts w:ascii="Times New Roman" w:hAnsi="Times New Roman"/>
          <w:sz w:val="24"/>
          <w:szCs w:val="24"/>
        </w:rPr>
        <w:t xml:space="preserve">April sampai </w:t>
      </w:r>
      <w:r w:rsidRPr="00972FFA">
        <w:rPr>
          <w:rFonts w:ascii="Times New Roman" w:hAnsi="Times New Roman"/>
          <w:sz w:val="24"/>
          <w:szCs w:val="24"/>
        </w:rPr>
        <w:t xml:space="preserve">Mei 2018 di Wilayah Kerja UPT Kesmas Gianyar I. Selama dilakukan penelitian didapatkan jumlah pasien hipertensi yang berkunjung ke puskesmas sebanyak 97 orang. Dari populasi </w:t>
      </w:r>
      <w:r w:rsidRPr="00972FFA">
        <w:rPr>
          <w:rFonts w:ascii="Times New Roman" w:hAnsi="Times New Roman"/>
          <w:sz w:val="24"/>
          <w:szCs w:val="24"/>
        </w:rPr>
        <w:lastRenderedPageBreak/>
        <w:t>tersebut didapatkan sampel yang memenuhi kriteria inklusi dan ekslusi sebanyak 82 responden hipertensi sebagai kelompok kasus dan 82 responden pasien tidak hipertensi sebagai kelompok kontrol, sehingga jumlah responden yang dijadikan sampel dalam penelitian ini sebanyak 164 orang.</w:t>
      </w:r>
    </w:p>
    <w:p w:rsidR="00A03A7D" w:rsidRPr="00972FFA" w:rsidRDefault="00A03A7D" w:rsidP="00AF3993">
      <w:pPr>
        <w:pStyle w:val="Heading3"/>
        <w:keepLines w:val="0"/>
        <w:numPr>
          <w:ilvl w:val="0"/>
          <w:numId w:val="57"/>
        </w:numPr>
        <w:ind w:left="426" w:hanging="426"/>
      </w:pPr>
      <w:bookmarkStart w:id="101" w:name="_Toc514872225"/>
      <w:bookmarkStart w:id="102" w:name="_Toc515115358"/>
      <w:r w:rsidRPr="00972FFA">
        <w:t>Karakteristik subyek penelitian</w:t>
      </w:r>
      <w:bookmarkEnd w:id="101"/>
      <w:bookmarkEnd w:id="102"/>
      <w:r w:rsidRPr="00972FFA">
        <w:t xml:space="preserve"> </w:t>
      </w:r>
    </w:p>
    <w:p w:rsidR="006F2AA3" w:rsidRDefault="006F2AA3" w:rsidP="00A03A7D">
      <w:pPr>
        <w:spacing w:after="0" w:line="480" w:lineRule="auto"/>
        <w:ind w:firstLine="426"/>
        <w:jc w:val="both"/>
        <w:rPr>
          <w:rFonts w:ascii="Times New Roman" w:hAnsi="Times New Roman"/>
          <w:sz w:val="24"/>
        </w:rPr>
      </w:pPr>
      <w:r w:rsidRPr="00561CFA">
        <w:rPr>
          <w:rFonts w:ascii="Times New Roman" w:hAnsi="Times New Roman"/>
          <w:sz w:val="24"/>
          <w:szCs w:val="24"/>
        </w:rPr>
        <w:t>Subyek penelitian dal</w:t>
      </w:r>
      <w:r>
        <w:rPr>
          <w:rFonts w:ascii="Times New Roman" w:hAnsi="Times New Roman"/>
          <w:sz w:val="24"/>
          <w:szCs w:val="24"/>
        </w:rPr>
        <w:t>am penelitian ini yaitu pasien hipertensi di UPT Kesmas Gianyar I Tahun 2018 yang sesuai dengan kriteri inklusi dan ekslusi sebanyak 164 orang</w:t>
      </w:r>
      <w:r w:rsidRPr="00561CFA">
        <w:rPr>
          <w:rFonts w:ascii="Times New Roman" w:hAnsi="Times New Roman"/>
          <w:sz w:val="24"/>
          <w:szCs w:val="24"/>
        </w:rPr>
        <w:t xml:space="preserve">. </w:t>
      </w:r>
      <w:r w:rsidRPr="00561CFA">
        <w:rPr>
          <w:rFonts w:ascii="Times New Roman" w:hAnsi="Times New Roman"/>
          <w:sz w:val="24"/>
        </w:rPr>
        <w:t>Karakteristik responden yang diteliti dapat diuraikan berdasarkan</w:t>
      </w:r>
      <w:r>
        <w:rPr>
          <w:rFonts w:ascii="Times New Roman" w:hAnsi="Times New Roman"/>
          <w:sz w:val="24"/>
        </w:rPr>
        <w:t xml:space="preserve"> usia, jenis kelamin, pekerjaan, pendidikan</w:t>
      </w:r>
      <w:r w:rsidRPr="00561CFA">
        <w:rPr>
          <w:rFonts w:ascii="Times New Roman" w:hAnsi="Times New Roman"/>
          <w:sz w:val="24"/>
        </w:rPr>
        <w:t xml:space="preserve"> dalam bentuk tabel sebagai berikut:</w:t>
      </w:r>
    </w:p>
    <w:p w:rsidR="006F2AA3" w:rsidRDefault="006F2AA3" w:rsidP="00AF3993">
      <w:pPr>
        <w:numPr>
          <w:ilvl w:val="1"/>
          <w:numId w:val="50"/>
        </w:numPr>
        <w:spacing w:after="0" w:line="480" w:lineRule="auto"/>
        <w:ind w:left="426" w:hanging="426"/>
        <w:jc w:val="both"/>
        <w:rPr>
          <w:rFonts w:ascii="Times New Roman" w:hAnsi="Times New Roman"/>
          <w:sz w:val="24"/>
        </w:rPr>
      </w:pPr>
      <w:r>
        <w:rPr>
          <w:rFonts w:ascii="Times New Roman" w:hAnsi="Times New Roman"/>
          <w:sz w:val="24"/>
        </w:rPr>
        <w:t>Karakteristik responden berdasarkan usia</w:t>
      </w:r>
    </w:p>
    <w:p w:rsidR="006F2AA3" w:rsidRDefault="006F2AA3" w:rsidP="006F2AA3">
      <w:pPr>
        <w:spacing w:after="0" w:line="480" w:lineRule="auto"/>
        <w:ind w:firstLine="426"/>
        <w:jc w:val="both"/>
        <w:rPr>
          <w:rFonts w:ascii="Times New Roman" w:hAnsi="Times New Roman"/>
          <w:sz w:val="24"/>
        </w:rPr>
      </w:pPr>
      <w:r>
        <w:rPr>
          <w:rFonts w:ascii="Times New Roman" w:hAnsi="Times New Roman"/>
          <w:sz w:val="24"/>
        </w:rPr>
        <w:t>Karakteristik responden berdasarkan usia dapat dilihat pada tabel 3 yaitu sebagai berikut :</w:t>
      </w:r>
    </w:p>
    <w:p w:rsidR="00F8173B" w:rsidRDefault="00F8173B" w:rsidP="00F8173B">
      <w:pPr>
        <w:spacing w:after="0" w:line="240" w:lineRule="auto"/>
        <w:ind w:firstLine="426"/>
        <w:jc w:val="both"/>
        <w:rPr>
          <w:rFonts w:ascii="Times New Roman" w:hAnsi="Times New Roman"/>
          <w:sz w:val="24"/>
        </w:rPr>
      </w:pPr>
    </w:p>
    <w:p w:rsidR="006F2AA3" w:rsidRDefault="006F2AA3" w:rsidP="006F2AA3">
      <w:pPr>
        <w:spacing w:after="0" w:line="240" w:lineRule="auto"/>
        <w:ind w:firstLine="426"/>
        <w:jc w:val="center"/>
        <w:rPr>
          <w:rFonts w:ascii="Times New Roman" w:hAnsi="Times New Roman"/>
          <w:sz w:val="24"/>
        </w:rPr>
      </w:pPr>
      <w:r>
        <w:rPr>
          <w:rFonts w:ascii="Times New Roman" w:hAnsi="Times New Roman"/>
          <w:sz w:val="24"/>
        </w:rPr>
        <w:t>Tabel 3</w:t>
      </w:r>
    </w:p>
    <w:p w:rsidR="006F2AA3" w:rsidRDefault="006F2AA3" w:rsidP="006F2AA3">
      <w:pPr>
        <w:spacing w:after="0" w:line="240" w:lineRule="auto"/>
        <w:ind w:firstLine="426"/>
        <w:jc w:val="center"/>
        <w:rPr>
          <w:rFonts w:ascii="Times New Roman" w:hAnsi="Times New Roman"/>
          <w:sz w:val="24"/>
          <w:szCs w:val="24"/>
        </w:rPr>
      </w:pPr>
      <w:r>
        <w:rPr>
          <w:rFonts w:ascii="Times New Roman" w:hAnsi="Times New Roman"/>
          <w:sz w:val="24"/>
          <w:szCs w:val="24"/>
        </w:rPr>
        <w:t>Distribusi Karakteristik</w:t>
      </w:r>
      <w:r w:rsidRPr="0080278A">
        <w:rPr>
          <w:rFonts w:ascii="Times New Roman" w:hAnsi="Times New Roman"/>
          <w:sz w:val="24"/>
          <w:szCs w:val="24"/>
        </w:rPr>
        <w:t xml:space="preserve"> </w:t>
      </w:r>
      <w:r>
        <w:rPr>
          <w:rFonts w:ascii="Times New Roman" w:hAnsi="Times New Roman"/>
          <w:sz w:val="24"/>
          <w:szCs w:val="24"/>
        </w:rPr>
        <w:t xml:space="preserve">Responden Berdasarkan Usia </w:t>
      </w:r>
    </w:p>
    <w:p w:rsidR="006F2AA3" w:rsidRDefault="006F2AA3" w:rsidP="006F2AA3">
      <w:pPr>
        <w:spacing w:after="0" w:line="240" w:lineRule="auto"/>
        <w:ind w:firstLine="426"/>
        <w:jc w:val="center"/>
        <w:rPr>
          <w:rFonts w:ascii="Times New Roman" w:hAnsi="Times New Roman"/>
          <w:sz w:val="24"/>
          <w:szCs w:val="24"/>
        </w:rPr>
      </w:pPr>
      <w:r>
        <w:rPr>
          <w:rFonts w:ascii="Times New Roman" w:hAnsi="Times New Roman"/>
          <w:sz w:val="24"/>
          <w:szCs w:val="24"/>
        </w:rPr>
        <w:t>di UPT Kesmas Gianyar I Tahun 2018</w:t>
      </w:r>
    </w:p>
    <w:p w:rsidR="00966386" w:rsidRDefault="00966386" w:rsidP="006F2AA3">
      <w:pPr>
        <w:spacing w:after="0" w:line="240" w:lineRule="auto"/>
        <w:ind w:firstLine="426"/>
        <w:jc w:val="center"/>
        <w:rPr>
          <w:rFonts w:ascii="Times New Roman" w:hAnsi="Times New Roman"/>
          <w:sz w:val="24"/>
          <w:szCs w:val="24"/>
        </w:rPr>
      </w:pPr>
    </w:p>
    <w:tbl>
      <w:tblPr>
        <w:tblW w:w="719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1912"/>
        <w:gridCol w:w="1129"/>
        <w:gridCol w:w="1134"/>
        <w:gridCol w:w="1275"/>
        <w:gridCol w:w="1134"/>
      </w:tblGrid>
      <w:tr w:rsidR="006F2AA3" w:rsidRPr="0080278A" w:rsidTr="00103401">
        <w:trPr>
          <w:trHeight w:val="208"/>
          <w:jc w:val="center"/>
        </w:trPr>
        <w:tc>
          <w:tcPr>
            <w:tcW w:w="61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1912" w:type="dxa"/>
            <w:vMerge w:val="restart"/>
            <w:shd w:val="clear" w:color="auto" w:fill="auto"/>
            <w:vAlign w:val="center"/>
          </w:tcPr>
          <w:p w:rsidR="006F2AA3" w:rsidRPr="00532D5C" w:rsidRDefault="00A53B9F"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Usia</w:t>
            </w:r>
          </w:p>
        </w:tc>
        <w:tc>
          <w:tcPr>
            <w:tcW w:w="2263" w:type="dxa"/>
            <w:gridSpan w:val="2"/>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Kasus</w:t>
            </w:r>
          </w:p>
        </w:tc>
        <w:tc>
          <w:tcPr>
            <w:tcW w:w="2409" w:type="dxa"/>
            <w:gridSpan w:val="2"/>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Kontrol</w:t>
            </w:r>
          </w:p>
        </w:tc>
      </w:tr>
      <w:tr w:rsidR="006F2AA3" w:rsidRPr="0080278A" w:rsidTr="00103401">
        <w:trPr>
          <w:trHeight w:val="208"/>
          <w:jc w:val="center"/>
        </w:trPr>
        <w:tc>
          <w:tcPr>
            <w:tcW w:w="613" w:type="dxa"/>
            <w:vMerge/>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p>
        </w:tc>
        <w:tc>
          <w:tcPr>
            <w:tcW w:w="1912" w:type="dxa"/>
            <w:vMerge/>
            <w:shd w:val="clear" w:color="auto" w:fill="auto"/>
            <w:vAlign w:val="center"/>
          </w:tcPr>
          <w:p w:rsidR="006F2AA3" w:rsidRDefault="006F2AA3" w:rsidP="00103401">
            <w:pPr>
              <w:pStyle w:val="ListParagraph"/>
              <w:spacing w:after="0" w:line="240" w:lineRule="auto"/>
              <w:ind w:left="0"/>
              <w:jc w:val="center"/>
              <w:rPr>
                <w:rFonts w:ascii="Times New Roman" w:hAnsi="Times New Roman"/>
                <w:b/>
                <w:bCs/>
                <w:sz w:val="24"/>
                <w:szCs w:val="24"/>
              </w:rPr>
            </w:pPr>
          </w:p>
        </w:tc>
        <w:tc>
          <w:tcPr>
            <w:tcW w:w="1129" w:type="dxa"/>
            <w:shd w:val="clear" w:color="auto" w:fill="auto"/>
            <w:vAlign w:val="center"/>
          </w:tcPr>
          <w:p w:rsidR="006F2AA3" w:rsidRPr="002C3896"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1134" w:type="dxa"/>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c>
          <w:tcPr>
            <w:tcW w:w="1275" w:type="dxa"/>
            <w:vAlign w:val="center"/>
          </w:tcPr>
          <w:p w:rsidR="006F2AA3" w:rsidRPr="002C3896"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1134" w:type="dxa"/>
            <w:vAlign w:val="center"/>
          </w:tcPr>
          <w:p w:rsidR="006F2AA3" w:rsidRPr="002C3896"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r>
      <w:tr w:rsidR="006F2AA3" w:rsidRPr="0080278A" w:rsidTr="00103401">
        <w:trPr>
          <w:trHeight w:val="70"/>
          <w:jc w:val="center"/>
        </w:trPr>
        <w:tc>
          <w:tcPr>
            <w:tcW w:w="613" w:type="dxa"/>
            <w:tcBorders>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1912" w:type="dxa"/>
            <w:tcBorders>
              <w:bottom w:val="nil"/>
            </w:tcBorders>
            <w:shd w:val="clear" w:color="auto" w:fill="auto"/>
          </w:tcPr>
          <w:p w:rsidR="006F2AA3" w:rsidRPr="002C3896"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30 - 39</w:t>
            </w:r>
          </w:p>
        </w:tc>
        <w:tc>
          <w:tcPr>
            <w:tcW w:w="1129" w:type="dxa"/>
            <w:tcBorders>
              <w:bottom w:val="nil"/>
            </w:tcBorders>
            <w:shd w:val="clear" w:color="auto" w:fill="auto"/>
            <w:vAlign w:val="center"/>
          </w:tcPr>
          <w:p w:rsidR="006F2AA3" w:rsidRPr="002C3896" w:rsidRDefault="006F2AA3" w:rsidP="00103401">
            <w:pPr>
              <w:spacing w:after="0" w:line="240" w:lineRule="auto"/>
              <w:jc w:val="center"/>
              <w:rPr>
                <w:rFonts w:ascii="Times New Roman" w:hAnsi="Times New Roman"/>
                <w:sz w:val="24"/>
              </w:rPr>
            </w:pPr>
            <w:r>
              <w:rPr>
                <w:rFonts w:ascii="Times New Roman" w:hAnsi="Times New Roman"/>
                <w:sz w:val="24"/>
              </w:rPr>
              <w:t>21</w:t>
            </w:r>
          </w:p>
        </w:tc>
        <w:tc>
          <w:tcPr>
            <w:tcW w:w="1134" w:type="dxa"/>
            <w:tcBorders>
              <w:bottom w:val="nil"/>
            </w:tcBorders>
            <w:vAlign w:val="center"/>
          </w:tcPr>
          <w:p w:rsidR="006F2AA3" w:rsidRPr="005241A1" w:rsidRDefault="006F2AA3" w:rsidP="00103401">
            <w:pPr>
              <w:spacing w:after="0" w:line="240" w:lineRule="auto"/>
              <w:jc w:val="center"/>
              <w:rPr>
                <w:rFonts w:ascii="Times New Roman" w:hAnsi="Times New Roman"/>
                <w:sz w:val="24"/>
              </w:rPr>
            </w:pPr>
            <w:r>
              <w:rPr>
                <w:rFonts w:ascii="Times New Roman" w:hAnsi="Times New Roman"/>
                <w:sz w:val="24"/>
              </w:rPr>
              <w:t>25,6</w:t>
            </w:r>
          </w:p>
        </w:tc>
        <w:tc>
          <w:tcPr>
            <w:tcW w:w="1275" w:type="dxa"/>
            <w:tcBorders>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36</w:t>
            </w:r>
          </w:p>
        </w:tc>
        <w:tc>
          <w:tcPr>
            <w:tcW w:w="1134" w:type="dxa"/>
            <w:tcBorders>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43,9</w:t>
            </w:r>
          </w:p>
        </w:tc>
      </w:tr>
      <w:tr w:rsidR="006F2AA3" w:rsidRPr="0080278A" w:rsidTr="00103401">
        <w:trPr>
          <w:jc w:val="center"/>
        </w:trPr>
        <w:tc>
          <w:tcPr>
            <w:tcW w:w="613" w:type="dxa"/>
            <w:tcBorders>
              <w:top w:val="nil"/>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2</w:t>
            </w:r>
          </w:p>
        </w:tc>
        <w:tc>
          <w:tcPr>
            <w:tcW w:w="1912" w:type="dxa"/>
            <w:tcBorders>
              <w:top w:val="nil"/>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40 - 49</w:t>
            </w:r>
          </w:p>
        </w:tc>
        <w:tc>
          <w:tcPr>
            <w:tcW w:w="1129" w:type="dxa"/>
            <w:tcBorders>
              <w:top w:val="nil"/>
              <w:bottom w:val="nil"/>
            </w:tcBorders>
            <w:shd w:val="clear" w:color="auto" w:fill="auto"/>
            <w:vAlign w:val="center"/>
          </w:tcPr>
          <w:p w:rsidR="006F2AA3" w:rsidRPr="005241A1" w:rsidRDefault="006F2AA3" w:rsidP="00103401">
            <w:pPr>
              <w:spacing w:after="0" w:line="240" w:lineRule="auto"/>
              <w:jc w:val="center"/>
              <w:rPr>
                <w:rFonts w:ascii="Times New Roman" w:hAnsi="Times New Roman"/>
                <w:sz w:val="24"/>
              </w:rPr>
            </w:pPr>
            <w:r>
              <w:rPr>
                <w:rFonts w:ascii="Times New Roman" w:hAnsi="Times New Roman"/>
                <w:sz w:val="24"/>
              </w:rPr>
              <w:t>28</w:t>
            </w:r>
          </w:p>
        </w:tc>
        <w:tc>
          <w:tcPr>
            <w:tcW w:w="1134" w:type="dxa"/>
            <w:tcBorders>
              <w:top w:val="nil"/>
              <w:bottom w:val="nil"/>
            </w:tcBorders>
            <w:vAlign w:val="center"/>
          </w:tcPr>
          <w:p w:rsidR="006F2AA3" w:rsidRPr="005241A1" w:rsidRDefault="006F2AA3" w:rsidP="00103401">
            <w:pPr>
              <w:spacing w:after="0" w:line="240" w:lineRule="auto"/>
              <w:jc w:val="center"/>
              <w:rPr>
                <w:rFonts w:ascii="Times New Roman" w:hAnsi="Times New Roman"/>
                <w:sz w:val="24"/>
              </w:rPr>
            </w:pPr>
            <w:r>
              <w:rPr>
                <w:rFonts w:ascii="Times New Roman" w:hAnsi="Times New Roman"/>
                <w:sz w:val="24"/>
              </w:rPr>
              <w:t>34,1</w:t>
            </w:r>
          </w:p>
        </w:tc>
        <w:tc>
          <w:tcPr>
            <w:tcW w:w="1275"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28</w:t>
            </w:r>
          </w:p>
        </w:tc>
        <w:tc>
          <w:tcPr>
            <w:tcW w:w="1134"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34,1</w:t>
            </w:r>
          </w:p>
        </w:tc>
      </w:tr>
      <w:tr w:rsidR="006F2AA3" w:rsidRPr="0080278A" w:rsidTr="00103401">
        <w:trPr>
          <w:jc w:val="center"/>
        </w:trPr>
        <w:tc>
          <w:tcPr>
            <w:tcW w:w="613" w:type="dxa"/>
            <w:tcBorders>
              <w:top w:val="nil"/>
              <w:bottom w:val="nil"/>
            </w:tcBorders>
            <w:shd w:val="clear" w:color="auto" w:fill="auto"/>
          </w:tcPr>
          <w:p w:rsidR="006F2AA3"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3</w:t>
            </w:r>
          </w:p>
        </w:tc>
        <w:tc>
          <w:tcPr>
            <w:tcW w:w="1912" w:type="dxa"/>
            <w:tcBorders>
              <w:top w:val="nil"/>
              <w:bottom w:val="nil"/>
            </w:tcBorders>
            <w:shd w:val="clear" w:color="auto" w:fill="auto"/>
          </w:tcPr>
          <w:p w:rsidR="006F2AA3"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50 - 60</w:t>
            </w:r>
          </w:p>
        </w:tc>
        <w:tc>
          <w:tcPr>
            <w:tcW w:w="1129" w:type="dxa"/>
            <w:tcBorders>
              <w:top w:val="nil"/>
              <w:bottom w:val="nil"/>
            </w:tcBorders>
            <w:shd w:val="clear" w:color="auto" w:fill="auto"/>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33</w:t>
            </w:r>
          </w:p>
        </w:tc>
        <w:tc>
          <w:tcPr>
            <w:tcW w:w="113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40,2</w:t>
            </w:r>
          </w:p>
        </w:tc>
        <w:tc>
          <w:tcPr>
            <w:tcW w:w="1275"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18</w:t>
            </w:r>
          </w:p>
        </w:tc>
        <w:tc>
          <w:tcPr>
            <w:tcW w:w="1134"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22,0</w:t>
            </w:r>
          </w:p>
        </w:tc>
      </w:tr>
      <w:tr w:rsidR="006F2AA3" w:rsidRPr="0080278A" w:rsidTr="00103401">
        <w:trPr>
          <w:jc w:val="center"/>
        </w:trPr>
        <w:tc>
          <w:tcPr>
            <w:tcW w:w="613" w:type="dxa"/>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p>
        </w:tc>
        <w:tc>
          <w:tcPr>
            <w:tcW w:w="1912" w:type="dxa"/>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Jumlah</w:t>
            </w:r>
          </w:p>
        </w:tc>
        <w:tc>
          <w:tcPr>
            <w:tcW w:w="1129" w:type="dxa"/>
            <w:shd w:val="clear" w:color="auto" w:fill="auto"/>
          </w:tcPr>
          <w:p w:rsidR="006F2AA3" w:rsidRPr="002C3896"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1134" w:type="dxa"/>
          </w:tcPr>
          <w:p w:rsidR="006F2AA3" w:rsidRPr="002C3896"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275" w:type="dxa"/>
          </w:tcPr>
          <w:p w:rsidR="006F2AA3" w:rsidRPr="00D3520D"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1134" w:type="dxa"/>
          </w:tcPr>
          <w:p w:rsidR="006F2AA3" w:rsidRPr="00D3520D"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F8173B" w:rsidRDefault="00F8173B" w:rsidP="00966386">
      <w:pPr>
        <w:spacing w:after="0" w:line="480" w:lineRule="auto"/>
        <w:jc w:val="both"/>
        <w:rPr>
          <w:rFonts w:ascii="Times New Roman" w:hAnsi="Times New Roman"/>
          <w:sz w:val="24"/>
        </w:rPr>
      </w:pPr>
    </w:p>
    <w:p w:rsidR="006F2AA3" w:rsidRDefault="006F2AA3" w:rsidP="006F2AA3">
      <w:pPr>
        <w:spacing w:after="0" w:line="480" w:lineRule="auto"/>
        <w:ind w:firstLine="425"/>
        <w:jc w:val="both"/>
        <w:rPr>
          <w:rFonts w:ascii="Times New Roman" w:hAnsi="Times New Roman"/>
          <w:sz w:val="24"/>
        </w:rPr>
      </w:pPr>
      <w:r>
        <w:rPr>
          <w:rFonts w:ascii="Times New Roman" w:hAnsi="Times New Roman"/>
          <w:sz w:val="24"/>
        </w:rPr>
        <w:t xml:space="preserve">Berdasarkan tabel diatas, dari 82 responden kasus dan 82 responden kontrol, didapatkan bahwa pada kelompok kasus sebagian besar  responden berusia 50 – 60 tahun (40,2%) sedangkan pada kelompok kontrol sebagian besar responden berusia 30 - 39 tahun (43,9%). </w:t>
      </w:r>
    </w:p>
    <w:p w:rsidR="003E7A70" w:rsidRDefault="003E7A70" w:rsidP="006F2AA3">
      <w:pPr>
        <w:spacing w:after="0" w:line="480" w:lineRule="auto"/>
        <w:ind w:firstLine="425"/>
        <w:jc w:val="both"/>
        <w:rPr>
          <w:rFonts w:ascii="Times New Roman" w:hAnsi="Times New Roman"/>
          <w:sz w:val="24"/>
        </w:rPr>
      </w:pPr>
    </w:p>
    <w:p w:rsidR="003E7A70" w:rsidRDefault="003E7A70" w:rsidP="006F2AA3">
      <w:pPr>
        <w:spacing w:after="0" w:line="480" w:lineRule="auto"/>
        <w:ind w:firstLine="425"/>
        <w:jc w:val="both"/>
        <w:rPr>
          <w:rFonts w:ascii="Times New Roman" w:hAnsi="Times New Roman"/>
          <w:sz w:val="24"/>
        </w:rPr>
      </w:pPr>
    </w:p>
    <w:p w:rsidR="006F2AA3" w:rsidRDefault="006F2AA3" w:rsidP="00AF3993">
      <w:pPr>
        <w:numPr>
          <w:ilvl w:val="1"/>
          <w:numId w:val="50"/>
        </w:numPr>
        <w:spacing w:after="0" w:line="480" w:lineRule="auto"/>
        <w:ind w:left="425" w:hanging="425"/>
        <w:jc w:val="both"/>
        <w:rPr>
          <w:rFonts w:ascii="Times New Roman" w:hAnsi="Times New Roman"/>
          <w:sz w:val="24"/>
        </w:rPr>
      </w:pPr>
      <w:r>
        <w:rPr>
          <w:rFonts w:ascii="Times New Roman" w:hAnsi="Times New Roman"/>
          <w:sz w:val="24"/>
        </w:rPr>
        <w:lastRenderedPageBreak/>
        <w:t>Karakteristik responden berdasarkan jenis kelamin</w:t>
      </w:r>
    </w:p>
    <w:p w:rsidR="006F2AA3" w:rsidRDefault="006F2AA3" w:rsidP="003E7A70">
      <w:pPr>
        <w:spacing w:after="0" w:line="480" w:lineRule="auto"/>
        <w:ind w:firstLine="425"/>
        <w:jc w:val="both"/>
        <w:rPr>
          <w:rFonts w:ascii="Times New Roman" w:hAnsi="Times New Roman"/>
          <w:sz w:val="24"/>
        </w:rPr>
      </w:pPr>
      <w:r w:rsidRPr="00200375">
        <w:rPr>
          <w:rFonts w:ascii="Times New Roman" w:hAnsi="Times New Roman"/>
          <w:sz w:val="24"/>
        </w:rPr>
        <w:t>Karakter</w:t>
      </w:r>
      <w:r>
        <w:rPr>
          <w:rFonts w:ascii="Times New Roman" w:hAnsi="Times New Roman"/>
          <w:sz w:val="24"/>
        </w:rPr>
        <w:t>istik responden berdasarkan jenis kelamin</w:t>
      </w:r>
      <w:r w:rsidRPr="00200375">
        <w:rPr>
          <w:rFonts w:ascii="Times New Roman" w:hAnsi="Times New Roman"/>
          <w:sz w:val="24"/>
        </w:rPr>
        <w:t xml:space="preserve"> dapat dilihat pada ta</w:t>
      </w:r>
      <w:r>
        <w:rPr>
          <w:rFonts w:ascii="Times New Roman" w:hAnsi="Times New Roman"/>
          <w:sz w:val="24"/>
        </w:rPr>
        <w:t>bel 4</w:t>
      </w:r>
      <w:r w:rsidRPr="00200375">
        <w:rPr>
          <w:rFonts w:ascii="Times New Roman" w:hAnsi="Times New Roman"/>
          <w:sz w:val="24"/>
        </w:rPr>
        <w:t xml:space="preserve"> yaitu sebagai berikut :</w:t>
      </w:r>
    </w:p>
    <w:p w:rsidR="003E7A70" w:rsidRDefault="003E7A70" w:rsidP="003E7A70">
      <w:pPr>
        <w:spacing w:after="0" w:line="240" w:lineRule="auto"/>
        <w:ind w:firstLine="425"/>
        <w:jc w:val="both"/>
        <w:rPr>
          <w:rFonts w:ascii="Times New Roman" w:hAnsi="Times New Roman"/>
          <w:sz w:val="24"/>
        </w:rPr>
      </w:pPr>
    </w:p>
    <w:p w:rsidR="006F2AA3" w:rsidRDefault="006F2AA3" w:rsidP="006F2AA3">
      <w:pPr>
        <w:spacing w:after="0" w:line="240" w:lineRule="auto"/>
        <w:ind w:firstLine="426"/>
        <w:jc w:val="center"/>
        <w:rPr>
          <w:rFonts w:ascii="Times New Roman" w:hAnsi="Times New Roman"/>
          <w:sz w:val="24"/>
        </w:rPr>
      </w:pPr>
      <w:r>
        <w:rPr>
          <w:rFonts w:ascii="Times New Roman" w:hAnsi="Times New Roman"/>
          <w:sz w:val="24"/>
        </w:rPr>
        <w:t>Tabel 4</w:t>
      </w:r>
    </w:p>
    <w:p w:rsidR="006F2AA3" w:rsidRDefault="006F2AA3" w:rsidP="006F2AA3">
      <w:pPr>
        <w:spacing w:after="0" w:line="240" w:lineRule="auto"/>
        <w:ind w:firstLine="426"/>
        <w:jc w:val="center"/>
        <w:rPr>
          <w:rFonts w:ascii="Times New Roman" w:hAnsi="Times New Roman"/>
          <w:sz w:val="24"/>
        </w:rPr>
      </w:pPr>
      <w:r>
        <w:rPr>
          <w:rFonts w:ascii="Times New Roman" w:hAnsi="Times New Roman"/>
          <w:sz w:val="24"/>
          <w:szCs w:val="24"/>
        </w:rPr>
        <w:t>Distribusi Frekuensi Karakteristik</w:t>
      </w:r>
      <w:r w:rsidRPr="0080278A">
        <w:rPr>
          <w:rFonts w:ascii="Times New Roman" w:hAnsi="Times New Roman"/>
          <w:sz w:val="24"/>
          <w:szCs w:val="24"/>
        </w:rPr>
        <w:t xml:space="preserve"> </w:t>
      </w:r>
      <w:r>
        <w:rPr>
          <w:rFonts w:ascii="Times New Roman" w:hAnsi="Times New Roman"/>
          <w:sz w:val="24"/>
          <w:szCs w:val="24"/>
        </w:rPr>
        <w:t>Responden Berdasarkan Jenis Kelamin di UPT Kesmas Gianyar I Tahun 2018</w:t>
      </w:r>
    </w:p>
    <w:p w:rsidR="006F2AA3" w:rsidRDefault="006F2AA3" w:rsidP="006F2AA3">
      <w:pPr>
        <w:spacing w:after="0" w:line="240" w:lineRule="auto"/>
        <w:ind w:firstLine="426"/>
        <w:jc w:val="center"/>
        <w:rPr>
          <w:rFonts w:ascii="Times New Roman" w:hAnsi="Times New Roman"/>
          <w:sz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1912"/>
        <w:gridCol w:w="984"/>
        <w:gridCol w:w="915"/>
        <w:gridCol w:w="915"/>
        <w:gridCol w:w="915"/>
      </w:tblGrid>
      <w:tr w:rsidR="006F2AA3" w:rsidRPr="0080278A" w:rsidTr="00103401">
        <w:trPr>
          <w:trHeight w:val="208"/>
          <w:jc w:val="center"/>
        </w:trPr>
        <w:tc>
          <w:tcPr>
            <w:tcW w:w="61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1912"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Jenis Kelamin</w:t>
            </w:r>
          </w:p>
        </w:tc>
        <w:tc>
          <w:tcPr>
            <w:tcW w:w="1899" w:type="dxa"/>
            <w:gridSpan w:val="2"/>
            <w:shd w:val="clear" w:color="auto" w:fill="auto"/>
            <w:vAlign w:val="center"/>
          </w:tcPr>
          <w:p w:rsidR="006F2AA3" w:rsidRPr="00D409F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Kasus</w:t>
            </w:r>
          </w:p>
        </w:tc>
        <w:tc>
          <w:tcPr>
            <w:tcW w:w="1830" w:type="dxa"/>
            <w:gridSpan w:val="2"/>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Kontrol</w:t>
            </w:r>
          </w:p>
        </w:tc>
      </w:tr>
      <w:tr w:rsidR="006F2AA3" w:rsidRPr="0080278A" w:rsidTr="00103401">
        <w:trPr>
          <w:trHeight w:val="208"/>
          <w:jc w:val="center"/>
        </w:trPr>
        <w:tc>
          <w:tcPr>
            <w:tcW w:w="613" w:type="dxa"/>
            <w:vMerge/>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p>
        </w:tc>
        <w:tc>
          <w:tcPr>
            <w:tcW w:w="1912" w:type="dxa"/>
            <w:vMerge/>
            <w:shd w:val="clear" w:color="auto" w:fill="auto"/>
            <w:vAlign w:val="center"/>
          </w:tcPr>
          <w:p w:rsidR="006F2AA3" w:rsidRDefault="006F2AA3" w:rsidP="00103401">
            <w:pPr>
              <w:pStyle w:val="ListParagraph"/>
              <w:spacing w:after="0" w:line="240" w:lineRule="auto"/>
              <w:ind w:left="0"/>
              <w:jc w:val="center"/>
              <w:rPr>
                <w:rFonts w:ascii="Times New Roman" w:hAnsi="Times New Roman"/>
                <w:b/>
                <w:bCs/>
                <w:sz w:val="24"/>
                <w:szCs w:val="24"/>
              </w:rPr>
            </w:pPr>
          </w:p>
        </w:tc>
        <w:tc>
          <w:tcPr>
            <w:tcW w:w="984" w:type="dxa"/>
            <w:shd w:val="clear" w:color="auto" w:fill="auto"/>
            <w:vAlign w:val="center"/>
          </w:tcPr>
          <w:p w:rsidR="006F2AA3" w:rsidRPr="00D409F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915" w:type="dxa"/>
            <w:vAlign w:val="center"/>
          </w:tcPr>
          <w:p w:rsidR="006F2AA3" w:rsidRPr="00D409F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c>
          <w:tcPr>
            <w:tcW w:w="915" w:type="dxa"/>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915" w:type="dxa"/>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r>
      <w:tr w:rsidR="006F2AA3" w:rsidRPr="0080278A" w:rsidTr="00103401">
        <w:trPr>
          <w:trHeight w:val="70"/>
          <w:jc w:val="center"/>
        </w:trPr>
        <w:tc>
          <w:tcPr>
            <w:tcW w:w="613" w:type="dxa"/>
            <w:tcBorders>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1912" w:type="dxa"/>
            <w:tcBorders>
              <w:bottom w:val="nil"/>
            </w:tcBorders>
            <w:shd w:val="clear" w:color="auto" w:fill="auto"/>
          </w:tcPr>
          <w:p w:rsidR="006F2AA3" w:rsidRPr="00310511"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Laki-laki</w:t>
            </w:r>
          </w:p>
        </w:tc>
        <w:tc>
          <w:tcPr>
            <w:tcW w:w="984" w:type="dxa"/>
            <w:tcBorders>
              <w:bottom w:val="nil"/>
            </w:tcBorders>
            <w:shd w:val="clear" w:color="auto" w:fill="auto"/>
            <w:vAlign w:val="center"/>
          </w:tcPr>
          <w:p w:rsidR="006F2AA3" w:rsidRPr="00D409FC" w:rsidRDefault="006F2AA3" w:rsidP="00103401">
            <w:pPr>
              <w:spacing w:after="0" w:line="240" w:lineRule="auto"/>
              <w:jc w:val="center"/>
              <w:rPr>
                <w:rFonts w:ascii="Times New Roman" w:hAnsi="Times New Roman"/>
                <w:sz w:val="24"/>
              </w:rPr>
            </w:pPr>
            <w:r>
              <w:rPr>
                <w:rFonts w:ascii="Times New Roman" w:hAnsi="Times New Roman"/>
                <w:sz w:val="24"/>
              </w:rPr>
              <w:t>75</w:t>
            </w:r>
          </w:p>
        </w:tc>
        <w:tc>
          <w:tcPr>
            <w:tcW w:w="915" w:type="dxa"/>
            <w:tcBorders>
              <w:bottom w:val="nil"/>
            </w:tcBorders>
            <w:vAlign w:val="center"/>
          </w:tcPr>
          <w:p w:rsidR="006F2AA3" w:rsidRPr="005241A1" w:rsidRDefault="006F2AA3" w:rsidP="00103401">
            <w:pPr>
              <w:spacing w:after="0" w:line="240" w:lineRule="auto"/>
              <w:jc w:val="center"/>
              <w:rPr>
                <w:rFonts w:ascii="Times New Roman" w:hAnsi="Times New Roman"/>
                <w:sz w:val="24"/>
              </w:rPr>
            </w:pPr>
            <w:r>
              <w:rPr>
                <w:rFonts w:ascii="Times New Roman" w:hAnsi="Times New Roman"/>
                <w:sz w:val="24"/>
              </w:rPr>
              <w:t>91,5</w:t>
            </w:r>
          </w:p>
        </w:tc>
        <w:tc>
          <w:tcPr>
            <w:tcW w:w="915" w:type="dxa"/>
            <w:tcBorders>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65</w:t>
            </w:r>
          </w:p>
        </w:tc>
        <w:tc>
          <w:tcPr>
            <w:tcW w:w="915" w:type="dxa"/>
            <w:tcBorders>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79,3</w:t>
            </w:r>
          </w:p>
        </w:tc>
      </w:tr>
      <w:tr w:rsidR="006F2AA3" w:rsidRPr="0080278A" w:rsidTr="00103401">
        <w:trPr>
          <w:jc w:val="center"/>
        </w:trPr>
        <w:tc>
          <w:tcPr>
            <w:tcW w:w="613" w:type="dxa"/>
            <w:tcBorders>
              <w:top w:val="nil"/>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2</w:t>
            </w:r>
          </w:p>
        </w:tc>
        <w:tc>
          <w:tcPr>
            <w:tcW w:w="1912" w:type="dxa"/>
            <w:tcBorders>
              <w:top w:val="nil"/>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Perempuan</w:t>
            </w:r>
          </w:p>
        </w:tc>
        <w:tc>
          <w:tcPr>
            <w:tcW w:w="984" w:type="dxa"/>
            <w:tcBorders>
              <w:top w:val="nil"/>
              <w:bottom w:val="nil"/>
            </w:tcBorders>
            <w:shd w:val="clear" w:color="auto" w:fill="auto"/>
            <w:vAlign w:val="center"/>
          </w:tcPr>
          <w:p w:rsidR="006F2AA3" w:rsidRPr="005241A1" w:rsidRDefault="006F2AA3" w:rsidP="00103401">
            <w:pPr>
              <w:spacing w:after="0" w:line="240" w:lineRule="auto"/>
              <w:jc w:val="center"/>
              <w:rPr>
                <w:rFonts w:ascii="Times New Roman" w:hAnsi="Times New Roman"/>
                <w:sz w:val="24"/>
              </w:rPr>
            </w:pPr>
            <w:r>
              <w:rPr>
                <w:rFonts w:ascii="Times New Roman" w:hAnsi="Times New Roman"/>
                <w:sz w:val="24"/>
              </w:rPr>
              <w:t>7</w:t>
            </w:r>
          </w:p>
        </w:tc>
        <w:tc>
          <w:tcPr>
            <w:tcW w:w="915" w:type="dxa"/>
            <w:tcBorders>
              <w:top w:val="nil"/>
              <w:bottom w:val="nil"/>
            </w:tcBorders>
            <w:vAlign w:val="center"/>
          </w:tcPr>
          <w:p w:rsidR="006F2AA3" w:rsidRPr="005241A1" w:rsidRDefault="006F2AA3" w:rsidP="00103401">
            <w:pPr>
              <w:spacing w:after="0" w:line="240" w:lineRule="auto"/>
              <w:jc w:val="center"/>
              <w:rPr>
                <w:rFonts w:ascii="Times New Roman" w:hAnsi="Times New Roman"/>
                <w:sz w:val="24"/>
              </w:rPr>
            </w:pPr>
            <w:r>
              <w:rPr>
                <w:rFonts w:ascii="Times New Roman" w:hAnsi="Times New Roman"/>
                <w:sz w:val="24"/>
              </w:rPr>
              <w:t>8,5</w:t>
            </w:r>
          </w:p>
        </w:tc>
        <w:tc>
          <w:tcPr>
            <w:tcW w:w="915"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17</w:t>
            </w:r>
          </w:p>
        </w:tc>
        <w:tc>
          <w:tcPr>
            <w:tcW w:w="915"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20,7</w:t>
            </w:r>
          </w:p>
        </w:tc>
      </w:tr>
      <w:tr w:rsidR="006F2AA3" w:rsidRPr="0080278A" w:rsidTr="00103401">
        <w:trPr>
          <w:jc w:val="center"/>
        </w:trPr>
        <w:tc>
          <w:tcPr>
            <w:tcW w:w="613" w:type="dxa"/>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p>
        </w:tc>
        <w:tc>
          <w:tcPr>
            <w:tcW w:w="1912" w:type="dxa"/>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Jumlah</w:t>
            </w:r>
          </w:p>
        </w:tc>
        <w:tc>
          <w:tcPr>
            <w:tcW w:w="984" w:type="dxa"/>
            <w:shd w:val="clear" w:color="auto" w:fill="auto"/>
          </w:tcPr>
          <w:p w:rsidR="006F2AA3" w:rsidRPr="00E3403D"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915" w:type="dxa"/>
          </w:tcPr>
          <w:p w:rsidR="006F2AA3" w:rsidRPr="00E3403D"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915" w:type="dxa"/>
          </w:tcPr>
          <w:p w:rsidR="006F2AA3" w:rsidRPr="00D409FC"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915" w:type="dxa"/>
          </w:tcPr>
          <w:p w:rsidR="006F2AA3" w:rsidRPr="00D409FC"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F2AA3" w:rsidRDefault="006F2AA3" w:rsidP="006F2AA3">
      <w:pPr>
        <w:spacing w:after="0" w:line="480" w:lineRule="auto"/>
        <w:jc w:val="both"/>
        <w:rPr>
          <w:rFonts w:ascii="Times New Roman" w:hAnsi="Times New Roman"/>
          <w:sz w:val="24"/>
        </w:rPr>
      </w:pPr>
    </w:p>
    <w:p w:rsidR="006F2AA3" w:rsidRDefault="006F2AA3" w:rsidP="006F2AA3">
      <w:pPr>
        <w:spacing w:after="0" w:line="480" w:lineRule="auto"/>
        <w:ind w:firstLine="426"/>
        <w:jc w:val="both"/>
        <w:rPr>
          <w:rFonts w:ascii="Times New Roman" w:hAnsi="Times New Roman"/>
          <w:sz w:val="24"/>
        </w:rPr>
      </w:pPr>
      <w:r>
        <w:rPr>
          <w:rFonts w:ascii="Times New Roman" w:hAnsi="Times New Roman"/>
          <w:sz w:val="24"/>
        </w:rPr>
        <w:t>Berdasarkan tabel diatas, dari 82 responden kasus dan 82 responden kontrol, didapatkan bahwa pada kelompok kasus sebagian besar responden berjenis kelamin laki-laki (91,5%) dan pada kelompok kontrol sebagian besar responden berj</w:t>
      </w:r>
      <w:r w:rsidR="008C0CE9">
        <w:rPr>
          <w:rFonts w:ascii="Times New Roman" w:hAnsi="Times New Roman"/>
          <w:sz w:val="24"/>
        </w:rPr>
        <w:t>enis kelamin laki-laki (79,3%).</w:t>
      </w:r>
    </w:p>
    <w:p w:rsidR="006F2AA3" w:rsidRDefault="006F2AA3" w:rsidP="00AF3993">
      <w:pPr>
        <w:numPr>
          <w:ilvl w:val="1"/>
          <w:numId w:val="50"/>
        </w:numPr>
        <w:spacing w:after="0" w:line="480" w:lineRule="auto"/>
        <w:ind w:left="425" w:hanging="425"/>
        <w:jc w:val="both"/>
        <w:rPr>
          <w:rFonts w:ascii="Times New Roman" w:hAnsi="Times New Roman"/>
          <w:sz w:val="24"/>
        </w:rPr>
      </w:pPr>
      <w:r>
        <w:rPr>
          <w:rFonts w:ascii="Times New Roman" w:hAnsi="Times New Roman"/>
          <w:sz w:val="24"/>
        </w:rPr>
        <w:t>Karakteristik responden berdasarkan pekerjaan</w:t>
      </w:r>
    </w:p>
    <w:p w:rsidR="006F2AA3" w:rsidRDefault="006F2AA3" w:rsidP="006F2AA3">
      <w:pPr>
        <w:spacing w:after="0" w:line="480" w:lineRule="auto"/>
        <w:ind w:firstLine="425"/>
        <w:jc w:val="both"/>
        <w:rPr>
          <w:rFonts w:ascii="Times New Roman" w:hAnsi="Times New Roman"/>
          <w:sz w:val="24"/>
        </w:rPr>
      </w:pPr>
      <w:r w:rsidRPr="00200375">
        <w:rPr>
          <w:rFonts w:ascii="Times New Roman" w:hAnsi="Times New Roman"/>
          <w:sz w:val="24"/>
        </w:rPr>
        <w:t>Karakteristik responden berdasarkan</w:t>
      </w:r>
      <w:r>
        <w:rPr>
          <w:rFonts w:ascii="Times New Roman" w:hAnsi="Times New Roman"/>
          <w:sz w:val="24"/>
        </w:rPr>
        <w:t xml:space="preserve"> pekerjaan</w:t>
      </w:r>
      <w:r w:rsidRPr="00200375">
        <w:rPr>
          <w:rFonts w:ascii="Times New Roman" w:hAnsi="Times New Roman"/>
          <w:sz w:val="24"/>
        </w:rPr>
        <w:t xml:space="preserve"> dapat dilihat pada ta</w:t>
      </w:r>
      <w:r>
        <w:rPr>
          <w:rFonts w:ascii="Times New Roman" w:hAnsi="Times New Roman"/>
          <w:sz w:val="24"/>
        </w:rPr>
        <w:t>bel 5</w:t>
      </w:r>
      <w:r w:rsidRPr="00200375">
        <w:rPr>
          <w:rFonts w:ascii="Times New Roman" w:hAnsi="Times New Roman"/>
          <w:sz w:val="24"/>
        </w:rPr>
        <w:t xml:space="preserve"> yaitu sebagai berikut :</w:t>
      </w:r>
    </w:p>
    <w:p w:rsidR="008C0CE9" w:rsidRPr="00200375" w:rsidRDefault="008C0CE9" w:rsidP="008C0CE9">
      <w:pPr>
        <w:spacing w:after="0" w:line="240" w:lineRule="auto"/>
        <w:ind w:firstLine="425"/>
        <w:jc w:val="both"/>
        <w:rPr>
          <w:rFonts w:ascii="Times New Roman" w:hAnsi="Times New Roman"/>
          <w:sz w:val="24"/>
        </w:rPr>
      </w:pPr>
    </w:p>
    <w:p w:rsidR="006F2AA3" w:rsidRDefault="006F2AA3" w:rsidP="006F2AA3">
      <w:pPr>
        <w:spacing w:after="0" w:line="240" w:lineRule="auto"/>
        <w:ind w:firstLine="426"/>
        <w:jc w:val="center"/>
        <w:rPr>
          <w:rFonts w:ascii="Times New Roman" w:hAnsi="Times New Roman"/>
          <w:sz w:val="24"/>
        </w:rPr>
      </w:pPr>
      <w:r>
        <w:rPr>
          <w:rFonts w:ascii="Times New Roman" w:hAnsi="Times New Roman"/>
          <w:sz w:val="24"/>
        </w:rPr>
        <w:t>Tabel 5</w:t>
      </w:r>
    </w:p>
    <w:p w:rsidR="006F2AA3" w:rsidRDefault="006F2AA3" w:rsidP="006F2AA3">
      <w:pPr>
        <w:spacing w:after="0" w:line="240" w:lineRule="auto"/>
        <w:ind w:firstLine="426"/>
        <w:jc w:val="center"/>
        <w:rPr>
          <w:rFonts w:ascii="Times New Roman" w:hAnsi="Times New Roman"/>
          <w:sz w:val="24"/>
        </w:rPr>
      </w:pPr>
      <w:r>
        <w:rPr>
          <w:rFonts w:ascii="Times New Roman" w:hAnsi="Times New Roman"/>
          <w:sz w:val="24"/>
          <w:szCs w:val="24"/>
        </w:rPr>
        <w:t>Distribusi Frekuensi Karakteristik</w:t>
      </w:r>
      <w:r w:rsidRPr="0080278A">
        <w:rPr>
          <w:rFonts w:ascii="Times New Roman" w:hAnsi="Times New Roman"/>
          <w:sz w:val="24"/>
          <w:szCs w:val="24"/>
        </w:rPr>
        <w:t xml:space="preserve"> </w:t>
      </w:r>
      <w:r>
        <w:rPr>
          <w:rFonts w:ascii="Times New Roman" w:hAnsi="Times New Roman"/>
          <w:sz w:val="24"/>
          <w:szCs w:val="24"/>
        </w:rPr>
        <w:t>Responden Berdasarkan Pekerjaan di UPT Kesmas Gianyar I Tahun 2018</w:t>
      </w:r>
    </w:p>
    <w:p w:rsidR="006F2AA3" w:rsidRDefault="006F2AA3" w:rsidP="006F2AA3">
      <w:pPr>
        <w:spacing w:after="0" w:line="240" w:lineRule="auto"/>
        <w:ind w:firstLine="426"/>
        <w:jc w:val="center"/>
        <w:rPr>
          <w:rFonts w:ascii="Times New Roman" w:hAnsi="Times New Roman"/>
          <w:sz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18"/>
        <w:gridCol w:w="3543"/>
        <w:gridCol w:w="851"/>
        <w:gridCol w:w="850"/>
        <w:gridCol w:w="851"/>
        <w:gridCol w:w="780"/>
        <w:gridCol w:w="70"/>
      </w:tblGrid>
      <w:tr w:rsidR="006F2AA3" w:rsidRPr="0080278A" w:rsidTr="00103401">
        <w:trPr>
          <w:trHeight w:val="208"/>
          <w:jc w:val="center"/>
        </w:trPr>
        <w:tc>
          <w:tcPr>
            <w:tcW w:w="518"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354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Pekerjaan</w:t>
            </w:r>
          </w:p>
        </w:tc>
        <w:tc>
          <w:tcPr>
            <w:tcW w:w="1701" w:type="dxa"/>
            <w:gridSpan w:val="2"/>
            <w:shd w:val="clear" w:color="auto" w:fill="auto"/>
            <w:vAlign w:val="center"/>
          </w:tcPr>
          <w:p w:rsidR="006F2AA3" w:rsidRPr="00A85E98"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Kasus</w:t>
            </w:r>
          </w:p>
        </w:tc>
        <w:tc>
          <w:tcPr>
            <w:tcW w:w="1701" w:type="dxa"/>
            <w:gridSpan w:val="3"/>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Kontrol</w:t>
            </w:r>
          </w:p>
        </w:tc>
      </w:tr>
      <w:tr w:rsidR="006F2AA3" w:rsidRPr="0080278A" w:rsidTr="00103401">
        <w:trPr>
          <w:gridAfter w:val="1"/>
          <w:wAfter w:w="70" w:type="dxa"/>
          <w:trHeight w:val="208"/>
          <w:jc w:val="center"/>
        </w:trPr>
        <w:tc>
          <w:tcPr>
            <w:tcW w:w="518" w:type="dxa"/>
            <w:vMerge/>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p>
        </w:tc>
        <w:tc>
          <w:tcPr>
            <w:tcW w:w="3543" w:type="dxa"/>
            <w:vMerge/>
            <w:shd w:val="clear" w:color="auto" w:fill="auto"/>
            <w:vAlign w:val="center"/>
          </w:tcPr>
          <w:p w:rsidR="006F2AA3" w:rsidRDefault="006F2AA3" w:rsidP="00103401">
            <w:pPr>
              <w:pStyle w:val="ListParagraph"/>
              <w:spacing w:after="0" w:line="240" w:lineRule="auto"/>
              <w:ind w:left="0"/>
              <w:jc w:val="center"/>
              <w:rPr>
                <w:rFonts w:ascii="Times New Roman" w:hAnsi="Times New Roman"/>
                <w:b/>
                <w:bCs/>
                <w:sz w:val="24"/>
                <w:szCs w:val="24"/>
              </w:rPr>
            </w:pPr>
          </w:p>
        </w:tc>
        <w:tc>
          <w:tcPr>
            <w:tcW w:w="851" w:type="dxa"/>
            <w:shd w:val="clear" w:color="auto" w:fill="auto"/>
            <w:vAlign w:val="center"/>
          </w:tcPr>
          <w:p w:rsidR="006F2AA3" w:rsidRPr="00A85E98"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850" w:type="dxa"/>
            <w:vAlign w:val="center"/>
          </w:tcPr>
          <w:p w:rsidR="006F2AA3" w:rsidRPr="00A85E98"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c>
          <w:tcPr>
            <w:tcW w:w="851" w:type="dxa"/>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780" w:type="dxa"/>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r>
      <w:tr w:rsidR="006F2AA3" w:rsidRPr="0080278A" w:rsidTr="00103401">
        <w:trPr>
          <w:trHeight w:val="70"/>
          <w:jc w:val="center"/>
        </w:trPr>
        <w:tc>
          <w:tcPr>
            <w:tcW w:w="518" w:type="dxa"/>
            <w:tcBorders>
              <w:top w:val="nil"/>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3543" w:type="dxa"/>
            <w:tcBorders>
              <w:top w:val="nil"/>
              <w:bottom w:val="nil"/>
            </w:tcBorders>
            <w:shd w:val="clear" w:color="auto" w:fill="auto"/>
          </w:tcPr>
          <w:p w:rsidR="006F2AA3" w:rsidRPr="00310511"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Buruh</w:t>
            </w:r>
          </w:p>
        </w:tc>
        <w:tc>
          <w:tcPr>
            <w:tcW w:w="851" w:type="dxa"/>
            <w:tcBorders>
              <w:top w:val="nil"/>
              <w:bottom w:val="nil"/>
            </w:tcBorders>
            <w:shd w:val="clear" w:color="auto" w:fill="auto"/>
            <w:vAlign w:val="center"/>
          </w:tcPr>
          <w:p w:rsidR="006F2AA3" w:rsidRPr="00A85E98" w:rsidRDefault="006F2AA3" w:rsidP="00103401">
            <w:pPr>
              <w:spacing w:after="0" w:line="240" w:lineRule="auto"/>
              <w:jc w:val="center"/>
              <w:rPr>
                <w:rFonts w:ascii="Times New Roman" w:hAnsi="Times New Roman"/>
                <w:sz w:val="24"/>
              </w:rPr>
            </w:pPr>
            <w:r>
              <w:rPr>
                <w:rFonts w:ascii="Times New Roman" w:hAnsi="Times New Roman"/>
                <w:sz w:val="24"/>
              </w:rPr>
              <w:t>16</w:t>
            </w:r>
          </w:p>
        </w:tc>
        <w:tc>
          <w:tcPr>
            <w:tcW w:w="850" w:type="dxa"/>
            <w:tcBorders>
              <w:top w:val="nil"/>
              <w:bottom w:val="nil"/>
            </w:tcBorders>
            <w:vAlign w:val="center"/>
          </w:tcPr>
          <w:p w:rsidR="006F2AA3" w:rsidRPr="004347B7" w:rsidRDefault="006F2AA3" w:rsidP="00103401">
            <w:pPr>
              <w:spacing w:after="0" w:line="240" w:lineRule="auto"/>
              <w:jc w:val="center"/>
              <w:rPr>
                <w:rFonts w:ascii="Times New Roman" w:hAnsi="Times New Roman"/>
                <w:sz w:val="24"/>
              </w:rPr>
            </w:pPr>
            <w:r>
              <w:rPr>
                <w:rFonts w:ascii="Times New Roman" w:hAnsi="Times New Roman"/>
                <w:sz w:val="24"/>
              </w:rPr>
              <w:t>19,5</w:t>
            </w:r>
          </w:p>
        </w:tc>
        <w:tc>
          <w:tcPr>
            <w:tcW w:w="851"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14</w:t>
            </w:r>
          </w:p>
        </w:tc>
        <w:tc>
          <w:tcPr>
            <w:tcW w:w="850" w:type="dxa"/>
            <w:gridSpan w:val="2"/>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17,1</w:t>
            </w:r>
          </w:p>
        </w:tc>
      </w:tr>
      <w:tr w:rsidR="006F2AA3" w:rsidRPr="0080278A" w:rsidTr="00103401">
        <w:trPr>
          <w:trHeight w:val="70"/>
          <w:jc w:val="center"/>
        </w:trPr>
        <w:tc>
          <w:tcPr>
            <w:tcW w:w="518" w:type="dxa"/>
            <w:tcBorders>
              <w:top w:val="nil"/>
              <w:bottom w:val="nil"/>
            </w:tcBorders>
            <w:shd w:val="clear" w:color="auto" w:fill="auto"/>
            <w:vAlign w:val="center"/>
          </w:tcPr>
          <w:p w:rsidR="006F2AA3"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2</w:t>
            </w:r>
          </w:p>
        </w:tc>
        <w:tc>
          <w:tcPr>
            <w:tcW w:w="3543" w:type="dxa"/>
            <w:tcBorders>
              <w:top w:val="nil"/>
              <w:bottom w:val="nil"/>
            </w:tcBorders>
            <w:shd w:val="clear" w:color="auto" w:fill="auto"/>
          </w:tcPr>
          <w:p w:rsidR="006F2AA3" w:rsidRPr="00A85E98"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 xml:space="preserve">Pegawai Swasta                  </w:t>
            </w:r>
          </w:p>
        </w:tc>
        <w:tc>
          <w:tcPr>
            <w:tcW w:w="851" w:type="dxa"/>
            <w:tcBorders>
              <w:top w:val="nil"/>
              <w:bottom w:val="nil"/>
            </w:tcBorders>
            <w:shd w:val="clear" w:color="auto" w:fill="auto"/>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22</w:t>
            </w:r>
          </w:p>
        </w:tc>
        <w:tc>
          <w:tcPr>
            <w:tcW w:w="850" w:type="dxa"/>
            <w:tcBorders>
              <w:top w:val="nil"/>
              <w:bottom w:val="nil"/>
            </w:tcBorders>
            <w:vAlign w:val="center"/>
          </w:tcPr>
          <w:p w:rsidR="006F2AA3" w:rsidRPr="004347B7" w:rsidRDefault="006F2AA3" w:rsidP="00103401">
            <w:pPr>
              <w:spacing w:after="0" w:line="240" w:lineRule="auto"/>
              <w:jc w:val="center"/>
              <w:rPr>
                <w:rFonts w:ascii="Times New Roman" w:hAnsi="Times New Roman"/>
                <w:sz w:val="24"/>
              </w:rPr>
            </w:pPr>
            <w:r>
              <w:rPr>
                <w:rFonts w:ascii="Times New Roman" w:hAnsi="Times New Roman"/>
                <w:sz w:val="24"/>
              </w:rPr>
              <w:t>26,8</w:t>
            </w:r>
          </w:p>
        </w:tc>
        <w:tc>
          <w:tcPr>
            <w:tcW w:w="851"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40</w:t>
            </w:r>
          </w:p>
        </w:tc>
        <w:tc>
          <w:tcPr>
            <w:tcW w:w="850" w:type="dxa"/>
            <w:gridSpan w:val="2"/>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48,8</w:t>
            </w:r>
          </w:p>
        </w:tc>
      </w:tr>
      <w:tr w:rsidR="006F2AA3" w:rsidRPr="0080278A" w:rsidTr="00103401">
        <w:trPr>
          <w:trHeight w:val="70"/>
          <w:jc w:val="center"/>
        </w:trPr>
        <w:tc>
          <w:tcPr>
            <w:tcW w:w="518" w:type="dxa"/>
            <w:tcBorders>
              <w:top w:val="nil"/>
              <w:bottom w:val="nil"/>
            </w:tcBorders>
            <w:shd w:val="clear" w:color="auto" w:fill="auto"/>
            <w:vAlign w:val="center"/>
          </w:tcPr>
          <w:p w:rsidR="006F2AA3"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3</w:t>
            </w:r>
          </w:p>
        </w:tc>
        <w:tc>
          <w:tcPr>
            <w:tcW w:w="3543" w:type="dxa"/>
            <w:tcBorders>
              <w:top w:val="nil"/>
              <w:bottom w:val="nil"/>
            </w:tcBorders>
            <w:shd w:val="clear" w:color="auto" w:fill="auto"/>
          </w:tcPr>
          <w:p w:rsidR="006F2AA3"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Petani</w:t>
            </w:r>
          </w:p>
        </w:tc>
        <w:tc>
          <w:tcPr>
            <w:tcW w:w="851" w:type="dxa"/>
            <w:tcBorders>
              <w:top w:val="nil"/>
              <w:bottom w:val="nil"/>
            </w:tcBorders>
            <w:shd w:val="clear" w:color="auto" w:fill="auto"/>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3</w:t>
            </w:r>
          </w:p>
        </w:tc>
        <w:tc>
          <w:tcPr>
            <w:tcW w:w="850" w:type="dxa"/>
            <w:tcBorders>
              <w:top w:val="nil"/>
              <w:bottom w:val="nil"/>
            </w:tcBorders>
            <w:vAlign w:val="center"/>
          </w:tcPr>
          <w:p w:rsidR="006F2AA3" w:rsidRPr="004347B7" w:rsidRDefault="006F2AA3" w:rsidP="00103401">
            <w:pPr>
              <w:spacing w:after="0" w:line="240" w:lineRule="auto"/>
              <w:jc w:val="center"/>
              <w:rPr>
                <w:rFonts w:ascii="Times New Roman" w:hAnsi="Times New Roman"/>
                <w:sz w:val="24"/>
              </w:rPr>
            </w:pPr>
            <w:r>
              <w:rPr>
                <w:rFonts w:ascii="Times New Roman" w:hAnsi="Times New Roman"/>
                <w:sz w:val="24"/>
              </w:rPr>
              <w:t>3,7</w:t>
            </w:r>
          </w:p>
        </w:tc>
        <w:tc>
          <w:tcPr>
            <w:tcW w:w="851"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0</w:t>
            </w:r>
          </w:p>
        </w:tc>
        <w:tc>
          <w:tcPr>
            <w:tcW w:w="850" w:type="dxa"/>
            <w:gridSpan w:val="2"/>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0</w:t>
            </w:r>
          </w:p>
        </w:tc>
      </w:tr>
      <w:tr w:rsidR="006F2AA3" w:rsidRPr="0080278A" w:rsidTr="00103401">
        <w:trPr>
          <w:trHeight w:val="70"/>
          <w:jc w:val="center"/>
        </w:trPr>
        <w:tc>
          <w:tcPr>
            <w:tcW w:w="518" w:type="dxa"/>
            <w:tcBorders>
              <w:top w:val="nil"/>
              <w:bottom w:val="nil"/>
            </w:tcBorders>
            <w:shd w:val="clear" w:color="auto" w:fill="auto"/>
            <w:vAlign w:val="center"/>
          </w:tcPr>
          <w:p w:rsidR="006F2AA3"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w:t>
            </w:r>
          </w:p>
        </w:tc>
        <w:tc>
          <w:tcPr>
            <w:tcW w:w="3543" w:type="dxa"/>
            <w:tcBorders>
              <w:top w:val="nil"/>
              <w:bottom w:val="nil"/>
            </w:tcBorders>
            <w:shd w:val="clear" w:color="auto" w:fill="auto"/>
          </w:tcPr>
          <w:p w:rsidR="006F2AA3"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PNS/TNI/POLRI/BUMN/BUMD</w:t>
            </w:r>
          </w:p>
        </w:tc>
        <w:tc>
          <w:tcPr>
            <w:tcW w:w="851" w:type="dxa"/>
            <w:tcBorders>
              <w:top w:val="nil"/>
              <w:bottom w:val="nil"/>
            </w:tcBorders>
            <w:shd w:val="clear" w:color="auto" w:fill="auto"/>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5</w:t>
            </w:r>
          </w:p>
        </w:tc>
        <w:tc>
          <w:tcPr>
            <w:tcW w:w="850" w:type="dxa"/>
            <w:tcBorders>
              <w:top w:val="nil"/>
              <w:bottom w:val="nil"/>
            </w:tcBorders>
            <w:vAlign w:val="center"/>
          </w:tcPr>
          <w:p w:rsidR="006F2AA3" w:rsidRPr="004347B7" w:rsidRDefault="006F2AA3" w:rsidP="00103401">
            <w:pPr>
              <w:spacing w:after="0" w:line="240" w:lineRule="auto"/>
              <w:jc w:val="center"/>
              <w:rPr>
                <w:rFonts w:ascii="Times New Roman" w:hAnsi="Times New Roman"/>
                <w:sz w:val="24"/>
              </w:rPr>
            </w:pPr>
            <w:r>
              <w:rPr>
                <w:rFonts w:ascii="Times New Roman" w:hAnsi="Times New Roman"/>
                <w:sz w:val="24"/>
              </w:rPr>
              <w:t>6,1</w:t>
            </w:r>
          </w:p>
        </w:tc>
        <w:tc>
          <w:tcPr>
            <w:tcW w:w="851"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4</w:t>
            </w:r>
          </w:p>
        </w:tc>
        <w:tc>
          <w:tcPr>
            <w:tcW w:w="850" w:type="dxa"/>
            <w:gridSpan w:val="2"/>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4,9</w:t>
            </w:r>
          </w:p>
        </w:tc>
      </w:tr>
      <w:tr w:rsidR="006F2AA3" w:rsidRPr="0080278A" w:rsidTr="00103401">
        <w:trPr>
          <w:trHeight w:val="70"/>
          <w:jc w:val="center"/>
        </w:trPr>
        <w:tc>
          <w:tcPr>
            <w:tcW w:w="518" w:type="dxa"/>
            <w:tcBorders>
              <w:top w:val="nil"/>
              <w:bottom w:val="nil"/>
            </w:tcBorders>
            <w:shd w:val="clear" w:color="auto" w:fill="auto"/>
            <w:vAlign w:val="center"/>
          </w:tcPr>
          <w:p w:rsidR="006F2AA3"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5</w:t>
            </w:r>
          </w:p>
        </w:tc>
        <w:tc>
          <w:tcPr>
            <w:tcW w:w="3543" w:type="dxa"/>
            <w:tcBorders>
              <w:top w:val="nil"/>
              <w:bottom w:val="nil"/>
            </w:tcBorders>
            <w:shd w:val="clear" w:color="auto" w:fill="auto"/>
          </w:tcPr>
          <w:p w:rsidR="006F2AA3"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Tidak Bekerja</w:t>
            </w:r>
          </w:p>
        </w:tc>
        <w:tc>
          <w:tcPr>
            <w:tcW w:w="851" w:type="dxa"/>
            <w:tcBorders>
              <w:top w:val="nil"/>
              <w:bottom w:val="nil"/>
            </w:tcBorders>
            <w:shd w:val="clear" w:color="auto" w:fill="auto"/>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3</w:t>
            </w:r>
          </w:p>
        </w:tc>
        <w:tc>
          <w:tcPr>
            <w:tcW w:w="850" w:type="dxa"/>
            <w:tcBorders>
              <w:top w:val="nil"/>
              <w:bottom w:val="nil"/>
            </w:tcBorders>
            <w:vAlign w:val="center"/>
          </w:tcPr>
          <w:p w:rsidR="006F2AA3" w:rsidRPr="004347B7" w:rsidRDefault="006F2AA3" w:rsidP="00103401">
            <w:pPr>
              <w:spacing w:after="0" w:line="240" w:lineRule="auto"/>
              <w:jc w:val="center"/>
              <w:rPr>
                <w:rFonts w:ascii="Times New Roman" w:hAnsi="Times New Roman"/>
                <w:sz w:val="24"/>
              </w:rPr>
            </w:pPr>
            <w:r>
              <w:rPr>
                <w:rFonts w:ascii="Times New Roman" w:hAnsi="Times New Roman"/>
                <w:sz w:val="24"/>
              </w:rPr>
              <w:t>3,7</w:t>
            </w:r>
          </w:p>
        </w:tc>
        <w:tc>
          <w:tcPr>
            <w:tcW w:w="851"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3</w:t>
            </w:r>
          </w:p>
        </w:tc>
        <w:tc>
          <w:tcPr>
            <w:tcW w:w="850" w:type="dxa"/>
            <w:gridSpan w:val="2"/>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3,7</w:t>
            </w:r>
          </w:p>
        </w:tc>
      </w:tr>
      <w:tr w:rsidR="006F2AA3" w:rsidRPr="0080278A" w:rsidTr="00103401">
        <w:trPr>
          <w:jc w:val="center"/>
        </w:trPr>
        <w:tc>
          <w:tcPr>
            <w:tcW w:w="518" w:type="dxa"/>
            <w:tcBorders>
              <w:top w:val="nil"/>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6</w:t>
            </w:r>
          </w:p>
        </w:tc>
        <w:tc>
          <w:tcPr>
            <w:tcW w:w="3543" w:type="dxa"/>
            <w:tcBorders>
              <w:top w:val="nil"/>
              <w:bottom w:val="nil"/>
            </w:tcBorders>
            <w:shd w:val="clear" w:color="auto" w:fill="auto"/>
          </w:tcPr>
          <w:p w:rsidR="006F2AA3" w:rsidRPr="004347B7"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Wiraswasta/Dagang/Jasa</w:t>
            </w:r>
          </w:p>
        </w:tc>
        <w:tc>
          <w:tcPr>
            <w:tcW w:w="851" w:type="dxa"/>
            <w:tcBorders>
              <w:top w:val="nil"/>
              <w:bottom w:val="nil"/>
            </w:tcBorders>
            <w:shd w:val="clear" w:color="auto" w:fill="auto"/>
            <w:vAlign w:val="center"/>
          </w:tcPr>
          <w:p w:rsidR="006F2AA3" w:rsidRPr="004347B7" w:rsidRDefault="006F2AA3" w:rsidP="00103401">
            <w:pPr>
              <w:spacing w:after="0" w:line="240" w:lineRule="auto"/>
              <w:jc w:val="center"/>
              <w:rPr>
                <w:rFonts w:ascii="Times New Roman" w:hAnsi="Times New Roman"/>
                <w:sz w:val="24"/>
              </w:rPr>
            </w:pPr>
            <w:r>
              <w:rPr>
                <w:rFonts w:ascii="Times New Roman" w:hAnsi="Times New Roman"/>
                <w:sz w:val="24"/>
              </w:rPr>
              <w:t>33</w:t>
            </w:r>
          </w:p>
        </w:tc>
        <w:tc>
          <w:tcPr>
            <w:tcW w:w="850" w:type="dxa"/>
            <w:tcBorders>
              <w:top w:val="nil"/>
              <w:bottom w:val="nil"/>
            </w:tcBorders>
            <w:vAlign w:val="center"/>
          </w:tcPr>
          <w:p w:rsidR="006F2AA3" w:rsidRPr="004347B7" w:rsidRDefault="006F2AA3" w:rsidP="00103401">
            <w:pPr>
              <w:spacing w:after="0" w:line="240" w:lineRule="auto"/>
              <w:jc w:val="center"/>
              <w:rPr>
                <w:rFonts w:ascii="Times New Roman" w:hAnsi="Times New Roman"/>
                <w:sz w:val="24"/>
              </w:rPr>
            </w:pPr>
            <w:r>
              <w:rPr>
                <w:rFonts w:ascii="Times New Roman" w:hAnsi="Times New Roman"/>
                <w:sz w:val="24"/>
              </w:rPr>
              <w:t>40,2</w:t>
            </w:r>
          </w:p>
        </w:tc>
        <w:tc>
          <w:tcPr>
            <w:tcW w:w="851" w:type="dxa"/>
            <w:tcBorders>
              <w:top w:val="nil"/>
              <w:bottom w:val="nil"/>
            </w:tcBorders>
          </w:tcPr>
          <w:p w:rsidR="006F2AA3" w:rsidRPr="00CC1D13" w:rsidRDefault="006F2AA3" w:rsidP="00103401">
            <w:pPr>
              <w:spacing w:after="0" w:line="240" w:lineRule="auto"/>
              <w:jc w:val="center"/>
              <w:rPr>
                <w:rFonts w:ascii="Times New Roman" w:hAnsi="Times New Roman"/>
                <w:sz w:val="24"/>
              </w:rPr>
            </w:pPr>
            <w:r>
              <w:rPr>
                <w:rFonts w:ascii="Times New Roman" w:hAnsi="Times New Roman"/>
                <w:sz w:val="24"/>
              </w:rPr>
              <w:t>21</w:t>
            </w:r>
          </w:p>
        </w:tc>
        <w:tc>
          <w:tcPr>
            <w:tcW w:w="850" w:type="dxa"/>
            <w:gridSpan w:val="2"/>
            <w:tcBorders>
              <w:top w:val="nil"/>
              <w:bottom w:val="nil"/>
            </w:tcBorders>
          </w:tcPr>
          <w:p w:rsidR="006F2AA3" w:rsidRPr="00CC1D13" w:rsidRDefault="006F2AA3" w:rsidP="00103401">
            <w:pPr>
              <w:spacing w:after="0" w:line="240" w:lineRule="auto"/>
              <w:jc w:val="center"/>
              <w:rPr>
                <w:rFonts w:ascii="Times New Roman" w:hAnsi="Times New Roman"/>
                <w:sz w:val="24"/>
              </w:rPr>
            </w:pPr>
            <w:r>
              <w:rPr>
                <w:rFonts w:ascii="Times New Roman" w:hAnsi="Times New Roman"/>
                <w:sz w:val="24"/>
              </w:rPr>
              <w:t>25,6</w:t>
            </w:r>
          </w:p>
        </w:tc>
      </w:tr>
      <w:tr w:rsidR="006F2AA3" w:rsidRPr="0080278A" w:rsidTr="00103401">
        <w:trPr>
          <w:jc w:val="center"/>
        </w:trPr>
        <w:tc>
          <w:tcPr>
            <w:tcW w:w="518" w:type="dxa"/>
            <w:shd w:val="clear" w:color="auto" w:fill="auto"/>
          </w:tcPr>
          <w:p w:rsidR="006F2AA3" w:rsidRPr="0080278A" w:rsidRDefault="006F2AA3" w:rsidP="00103401">
            <w:pPr>
              <w:pStyle w:val="ListParagraph"/>
              <w:spacing w:after="0" w:line="240" w:lineRule="auto"/>
              <w:ind w:left="0"/>
              <w:jc w:val="both"/>
              <w:rPr>
                <w:rFonts w:ascii="Times New Roman" w:hAnsi="Times New Roman"/>
                <w:bCs/>
                <w:sz w:val="24"/>
                <w:szCs w:val="24"/>
              </w:rPr>
            </w:pPr>
          </w:p>
        </w:tc>
        <w:tc>
          <w:tcPr>
            <w:tcW w:w="3543" w:type="dxa"/>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sidRPr="0080278A">
              <w:rPr>
                <w:rFonts w:ascii="Times New Roman" w:hAnsi="Times New Roman"/>
                <w:bCs/>
                <w:sz w:val="24"/>
                <w:szCs w:val="24"/>
              </w:rPr>
              <w:t>Jumlah</w:t>
            </w:r>
          </w:p>
        </w:tc>
        <w:tc>
          <w:tcPr>
            <w:tcW w:w="851" w:type="dxa"/>
            <w:shd w:val="clear" w:color="auto" w:fill="auto"/>
            <w:vAlign w:val="center"/>
          </w:tcPr>
          <w:p w:rsidR="006F2AA3" w:rsidRPr="00E3403D"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850" w:type="dxa"/>
            <w:vAlign w:val="center"/>
          </w:tcPr>
          <w:p w:rsidR="006F2AA3" w:rsidRPr="00E3403D"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851" w:type="dxa"/>
          </w:tcPr>
          <w:p w:rsidR="006F2AA3" w:rsidRPr="00CC1D13"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850" w:type="dxa"/>
            <w:gridSpan w:val="2"/>
          </w:tcPr>
          <w:p w:rsidR="006F2AA3" w:rsidRPr="00CC1D13"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F2AA3" w:rsidRDefault="006F2AA3" w:rsidP="006F2AA3">
      <w:pPr>
        <w:spacing w:after="0" w:line="480" w:lineRule="auto"/>
        <w:jc w:val="both"/>
        <w:rPr>
          <w:rFonts w:ascii="Times New Roman" w:hAnsi="Times New Roman"/>
          <w:sz w:val="24"/>
        </w:rPr>
      </w:pPr>
    </w:p>
    <w:p w:rsidR="006F2AA3" w:rsidRPr="00CC1D13" w:rsidRDefault="006F2AA3" w:rsidP="006F2AA3">
      <w:pPr>
        <w:spacing w:after="0" w:line="480" w:lineRule="auto"/>
        <w:ind w:firstLine="426"/>
        <w:jc w:val="both"/>
        <w:rPr>
          <w:rFonts w:ascii="Times New Roman" w:hAnsi="Times New Roman"/>
          <w:sz w:val="24"/>
        </w:rPr>
      </w:pPr>
      <w:r>
        <w:rPr>
          <w:rFonts w:ascii="Times New Roman" w:hAnsi="Times New Roman"/>
          <w:sz w:val="24"/>
        </w:rPr>
        <w:lastRenderedPageBreak/>
        <w:t xml:space="preserve">Berdasarkan tabel diatas, dari 82 responden kasus dan 82 responden kontrol, didapatkan bahwa pada kelompok kasus sebagian besar responden pekerjaannya sebagai wiraswasta/dagang/jasa (40,2%) dan pada kelompok kontrol sebagian besar responden pekerjaannya sebagai pegawai swasta (48,8%). </w:t>
      </w:r>
    </w:p>
    <w:p w:rsidR="006F2AA3" w:rsidRDefault="006F2AA3" w:rsidP="00AF3993">
      <w:pPr>
        <w:numPr>
          <w:ilvl w:val="1"/>
          <w:numId w:val="50"/>
        </w:numPr>
        <w:spacing w:after="0" w:line="480" w:lineRule="auto"/>
        <w:ind w:left="426" w:hanging="426"/>
        <w:jc w:val="both"/>
        <w:rPr>
          <w:rFonts w:ascii="Times New Roman" w:hAnsi="Times New Roman"/>
          <w:sz w:val="24"/>
        </w:rPr>
      </w:pPr>
      <w:r>
        <w:rPr>
          <w:rFonts w:ascii="Times New Roman" w:hAnsi="Times New Roman"/>
          <w:sz w:val="24"/>
        </w:rPr>
        <w:t>Karakteristik responden berdasarkan pendidikan</w:t>
      </w:r>
    </w:p>
    <w:p w:rsidR="006F2AA3" w:rsidRDefault="006F2AA3" w:rsidP="00A03A7D">
      <w:pPr>
        <w:spacing w:after="0" w:line="480" w:lineRule="auto"/>
        <w:ind w:firstLine="426"/>
        <w:jc w:val="both"/>
        <w:rPr>
          <w:rFonts w:ascii="Times New Roman" w:hAnsi="Times New Roman"/>
          <w:sz w:val="24"/>
        </w:rPr>
      </w:pPr>
      <w:r w:rsidRPr="00200375">
        <w:rPr>
          <w:rFonts w:ascii="Times New Roman" w:hAnsi="Times New Roman"/>
          <w:sz w:val="24"/>
        </w:rPr>
        <w:t>Karakteristik responden berdasarkan</w:t>
      </w:r>
      <w:r>
        <w:rPr>
          <w:rFonts w:ascii="Times New Roman" w:hAnsi="Times New Roman"/>
          <w:sz w:val="24"/>
        </w:rPr>
        <w:t xml:space="preserve"> pendidikan dapat dilihat pada tabel 6</w:t>
      </w:r>
      <w:r w:rsidRPr="00200375">
        <w:rPr>
          <w:rFonts w:ascii="Times New Roman" w:hAnsi="Times New Roman"/>
          <w:sz w:val="24"/>
        </w:rPr>
        <w:t xml:space="preserve"> yaitu sebagai berikut :</w:t>
      </w:r>
    </w:p>
    <w:p w:rsidR="005656A6" w:rsidRPr="00200375" w:rsidRDefault="005656A6" w:rsidP="005656A6">
      <w:pPr>
        <w:spacing w:after="0" w:line="240" w:lineRule="auto"/>
        <w:ind w:firstLine="426"/>
        <w:jc w:val="both"/>
        <w:rPr>
          <w:rFonts w:ascii="Times New Roman" w:hAnsi="Times New Roman"/>
          <w:sz w:val="24"/>
        </w:rPr>
      </w:pPr>
    </w:p>
    <w:p w:rsidR="006F2AA3" w:rsidRDefault="006F2AA3" w:rsidP="006F2AA3">
      <w:pPr>
        <w:spacing w:after="0" w:line="240" w:lineRule="auto"/>
        <w:ind w:firstLine="426"/>
        <w:jc w:val="center"/>
        <w:rPr>
          <w:rFonts w:ascii="Times New Roman" w:hAnsi="Times New Roman"/>
          <w:sz w:val="24"/>
        </w:rPr>
      </w:pPr>
      <w:r>
        <w:rPr>
          <w:rFonts w:ascii="Times New Roman" w:hAnsi="Times New Roman"/>
          <w:sz w:val="24"/>
        </w:rPr>
        <w:t>Tabel 6</w:t>
      </w:r>
    </w:p>
    <w:p w:rsidR="006F2AA3" w:rsidRDefault="006F2AA3" w:rsidP="006F2AA3">
      <w:pPr>
        <w:spacing w:after="0" w:line="240" w:lineRule="auto"/>
        <w:ind w:firstLine="426"/>
        <w:jc w:val="center"/>
        <w:rPr>
          <w:rFonts w:ascii="Times New Roman" w:hAnsi="Times New Roman"/>
          <w:sz w:val="24"/>
        </w:rPr>
      </w:pPr>
      <w:r>
        <w:rPr>
          <w:rFonts w:ascii="Times New Roman" w:hAnsi="Times New Roman"/>
          <w:sz w:val="24"/>
          <w:szCs w:val="24"/>
        </w:rPr>
        <w:t>Distribusi Frekuensi Karakteristik</w:t>
      </w:r>
      <w:r w:rsidRPr="0080278A">
        <w:rPr>
          <w:rFonts w:ascii="Times New Roman" w:hAnsi="Times New Roman"/>
          <w:sz w:val="24"/>
          <w:szCs w:val="24"/>
        </w:rPr>
        <w:t xml:space="preserve"> </w:t>
      </w:r>
      <w:r>
        <w:rPr>
          <w:rFonts w:ascii="Times New Roman" w:hAnsi="Times New Roman"/>
          <w:sz w:val="24"/>
          <w:szCs w:val="24"/>
        </w:rPr>
        <w:t>Responden Berdasarkan Pendidikan di UPT Kesmas Gianyar I Tahun 2018</w:t>
      </w:r>
    </w:p>
    <w:p w:rsidR="006F2AA3" w:rsidRDefault="006F2AA3" w:rsidP="006F2AA3">
      <w:pPr>
        <w:spacing w:after="0" w:line="240" w:lineRule="auto"/>
        <w:ind w:firstLine="426"/>
        <w:jc w:val="center"/>
        <w:rPr>
          <w:rFonts w:ascii="Times New Roman" w:hAnsi="Times New Roman"/>
          <w:sz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2393"/>
        <w:gridCol w:w="708"/>
        <w:gridCol w:w="671"/>
        <w:gridCol w:w="671"/>
        <w:gridCol w:w="671"/>
      </w:tblGrid>
      <w:tr w:rsidR="006F2AA3" w:rsidRPr="0080278A" w:rsidTr="00103401">
        <w:trPr>
          <w:trHeight w:val="208"/>
          <w:jc w:val="center"/>
        </w:trPr>
        <w:tc>
          <w:tcPr>
            <w:tcW w:w="61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239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Pendidikan</w:t>
            </w:r>
          </w:p>
        </w:tc>
        <w:tc>
          <w:tcPr>
            <w:tcW w:w="1379" w:type="dxa"/>
            <w:gridSpan w:val="2"/>
            <w:shd w:val="clear" w:color="auto" w:fill="auto"/>
            <w:vAlign w:val="center"/>
          </w:tcPr>
          <w:p w:rsidR="006F2AA3" w:rsidRPr="00931972"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Kasus</w:t>
            </w:r>
          </w:p>
        </w:tc>
        <w:tc>
          <w:tcPr>
            <w:tcW w:w="1342" w:type="dxa"/>
            <w:gridSpan w:val="2"/>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Kontrol</w:t>
            </w:r>
          </w:p>
        </w:tc>
      </w:tr>
      <w:tr w:rsidR="006F2AA3" w:rsidRPr="0080278A" w:rsidTr="00103401">
        <w:trPr>
          <w:trHeight w:val="208"/>
          <w:jc w:val="center"/>
        </w:trPr>
        <w:tc>
          <w:tcPr>
            <w:tcW w:w="613" w:type="dxa"/>
            <w:vMerge/>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p>
        </w:tc>
        <w:tc>
          <w:tcPr>
            <w:tcW w:w="2393" w:type="dxa"/>
            <w:vMerge/>
            <w:shd w:val="clear" w:color="auto" w:fill="auto"/>
            <w:vAlign w:val="center"/>
          </w:tcPr>
          <w:p w:rsidR="006F2AA3" w:rsidRDefault="006F2AA3" w:rsidP="00103401">
            <w:pPr>
              <w:pStyle w:val="ListParagraph"/>
              <w:spacing w:after="0" w:line="240" w:lineRule="auto"/>
              <w:ind w:left="0"/>
              <w:jc w:val="center"/>
              <w:rPr>
                <w:rFonts w:ascii="Times New Roman" w:hAnsi="Times New Roman"/>
                <w:b/>
                <w:bCs/>
                <w:sz w:val="24"/>
                <w:szCs w:val="24"/>
              </w:rPr>
            </w:pPr>
          </w:p>
        </w:tc>
        <w:tc>
          <w:tcPr>
            <w:tcW w:w="708" w:type="dxa"/>
            <w:shd w:val="clear" w:color="auto" w:fill="auto"/>
            <w:vAlign w:val="center"/>
          </w:tcPr>
          <w:p w:rsidR="006F2AA3" w:rsidRPr="00931972"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671" w:type="dxa"/>
            <w:vAlign w:val="center"/>
          </w:tcPr>
          <w:p w:rsidR="006F2AA3" w:rsidRPr="00931972"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c>
          <w:tcPr>
            <w:tcW w:w="671" w:type="dxa"/>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671" w:type="dxa"/>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r>
      <w:tr w:rsidR="006F2AA3" w:rsidRPr="0080278A" w:rsidTr="00103401">
        <w:trPr>
          <w:trHeight w:val="70"/>
          <w:jc w:val="center"/>
        </w:trPr>
        <w:tc>
          <w:tcPr>
            <w:tcW w:w="613" w:type="dxa"/>
            <w:tcBorders>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393" w:type="dxa"/>
            <w:tcBorders>
              <w:bottom w:val="nil"/>
            </w:tcBorders>
            <w:shd w:val="clear" w:color="auto" w:fill="auto"/>
          </w:tcPr>
          <w:p w:rsidR="006F2AA3" w:rsidRPr="00310511"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SD</w:t>
            </w:r>
          </w:p>
        </w:tc>
        <w:tc>
          <w:tcPr>
            <w:tcW w:w="708" w:type="dxa"/>
            <w:tcBorders>
              <w:bottom w:val="nil"/>
            </w:tcBorders>
            <w:shd w:val="clear" w:color="auto" w:fill="auto"/>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10</w:t>
            </w:r>
          </w:p>
        </w:tc>
        <w:tc>
          <w:tcPr>
            <w:tcW w:w="671" w:type="dxa"/>
            <w:tcBorders>
              <w:bottom w:val="nil"/>
            </w:tcBorders>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12,2</w:t>
            </w:r>
          </w:p>
        </w:tc>
        <w:tc>
          <w:tcPr>
            <w:tcW w:w="671" w:type="dxa"/>
            <w:tcBorders>
              <w:bottom w:val="nil"/>
            </w:tcBorders>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6</w:t>
            </w:r>
          </w:p>
        </w:tc>
        <w:tc>
          <w:tcPr>
            <w:tcW w:w="671" w:type="dxa"/>
            <w:tcBorders>
              <w:bottom w:val="nil"/>
            </w:tcBorders>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7,3</w:t>
            </w:r>
          </w:p>
        </w:tc>
      </w:tr>
      <w:tr w:rsidR="006F2AA3" w:rsidRPr="0080278A" w:rsidTr="00103401">
        <w:trPr>
          <w:jc w:val="center"/>
        </w:trPr>
        <w:tc>
          <w:tcPr>
            <w:tcW w:w="613" w:type="dxa"/>
            <w:tcBorders>
              <w:top w:val="nil"/>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2</w:t>
            </w:r>
          </w:p>
        </w:tc>
        <w:tc>
          <w:tcPr>
            <w:tcW w:w="2393" w:type="dxa"/>
            <w:tcBorders>
              <w:top w:val="nil"/>
              <w:bottom w:val="nil"/>
            </w:tcBorders>
            <w:shd w:val="clear" w:color="auto" w:fill="auto"/>
          </w:tcPr>
          <w:p w:rsidR="006F2AA3" w:rsidRPr="00310511"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SMP</w:t>
            </w:r>
          </w:p>
        </w:tc>
        <w:tc>
          <w:tcPr>
            <w:tcW w:w="708" w:type="dxa"/>
            <w:tcBorders>
              <w:top w:val="nil"/>
              <w:bottom w:val="nil"/>
            </w:tcBorders>
            <w:shd w:val="clear" w:color="auto" w:fill="auto"/>
            <w:vAlign w:val="center"/>
          </w:tcPr>
          <w:p w:rsidR="006F2AA3" w:rsidRPr="003B00F2" w:rsidRDefault="006F2AA3" w:rsidP="00103401">
            <w:pPr>
              <w:spacing w:after="0" w:line="240" w:lineRule="auto"/>
              <w:jc w:val="center"/>
              <w:rPr>
                <w:rFonts w:ascii="Times New Roman" w:hAnsi="Times New Roman"/>
                <w:sz w:val="24"/>
              </w:rPr>
            </w:pPr>
            <w:r>
              <w:rPr>
                <w:rFonts w:ascii="Times New Roman" w:hAnsi="Times New Roman"/>
                <w:sz w:val="24"/>
              </w:rPr>
              <w:t>14</w:t>
            </w:r>
          </w:p>
        </w:tc>
        <w:tc>
          <w:tcPr>
            <w:tcW w:w="671" w:type="dxa"/>
            <w:tcBorders>
              <w:top w:val="nil"/>
              <w:bottom w:val="nil"/>
            </w:tcBorders>
            <w:vAlign w:val="center"/>
          </w:tcPr>
          <w:p w:rsidR="006F2AA3" w:rsidRPr="007D66ED" w:rsidRDefault="006F2AA3" w:rsidP="00103401">
            <w:pPr>
              <w:spacing w:after="0" w:line="240" w:lineRule="auto"/>
              <w:jc w:val="center"/>
              <w:rPr>
                <w:rFonts w:ascii="Times New Roman" w:hAnsi="Times New Roman"/>
                <w:sz w:val="24"/>
              </w:rPr>
            </w:pPr>
            <w:r>
              <w:rPr>
                <w:rFonts w:ascii="Times New Roman" w:hAnsi="Times New Roman"/>
                <w:sz w:val="24"/>
              </w:rPr>
              <w:t>17,1</w:t>
            </w:r>
          </w:p>
        </w:tc>
        <w:tc>
          <w:tcPr>
            <w:tcW w:w="671"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10</w:t>
            </w:r>
          </w:p>
        </w:tc>
        <w:tc>
          <w:tcPr>
            <w:tcW w:w="671"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12,2</w:t>
            </w:r>
          </w:p>
        </w:tc>
      </w:tr>
      <w:tr w:rsidR="006F2AA3" w:rsidRPr="0080278A" w:rsidTr="00103401">
        <w:trPr>
          <w:jc w:val="center"/>
        </w:trPr>
        <w:tc>
          <w:tcPr>
            <w:tcW w:w="613" w:type="dxa"/>
            <w:tcBorders>
              <w:top w:val="nil"/>
              <w:bottom w:val="nil"/>
            </w:tcBorders>
            <w:shd w:val="clear" w:color="auto" w:fill="auto"/>
            <w:vAlign w:val="center"/>
          </w:tcPr>
          <w:p w:rsidR="006F2AA3" w:rsidRPr="00310511"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3</w:t>
            </w:r>
          </w:p>
        </w:tc>
        <w:tc>
          <w:tcPr>
            <w:tcW w:w="2393" w:type="dxa"/>
            <w:tcBorders>
              <w:top w:val="nil"/>
              <w:bottom w:val="nil"/>
            </w:tcBorders>
            <w:shd w:val="clear" w:color="auto" w:fill="auto"/>
          </w:tcPr>
          <w:p w:rsidR="006F2AA3"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SMA/SMK</w:t>
            </w:r>
          </w:p>
        </w:tc>
        <w:tc>
          <w:tcPr>
            <w:tcW w:w="708" w:type="dxa"/>
            <w:tcBorders>
              <w:top w:val="nil"/>
              <w:bottom w:val="nil"/>
            </w:tcBorders>
            <w:shd w:val="clear" w:color="auto" w:fill="auto"/>
            <w:vAlign w:val="center"/>
          </w:tcPr>
          <w:p w:rsidR="006F2AA3" w:rsidRPr="007D66ED" w:rsidRDefault="006F2AA3" w:rsidP="00103401">
            <w:pPr>
              <w:spacing w:after="0" w:line="240" w:lineRule="auto"/>
              <w:jc w:val="center"/>
              <w:rPr>
                <w:rFonts w:ascii="Times New Roman" w:hAnsi="Times New Roman"/>
                <w:sz w:val="24"/>
              </w:rPr>
            </w:pPr>
            <w:r>
              <w:rPr>
                <w:rFonts w:ascii="Times New Roman" w:hAnsi="Times New Roman"/>
                <w:sz w:val="24"/>
              </w:rPr>
              <w:t>51</w:t>
            </w:r>
          </w:p>
        </w:tc>
        <w:tc>
          <w:tcPr>
            <w:tcW w:w="671" w:type="dxa"/>
            <w:tcBorders>
              <w:top w:val="nil"/>
              <w:bottom w:val="nil"/>
            </w:tcBorders>
            <w:vAlign w:val="center"/>
          </w:tcPr>
          <w:p w:rsidR="006F2AA3" w:rsidRPr="007D66ED" w:rsidRDefault="006F2AA3" w:rsidP="00103401">
            <w:pPr>
              <w:spacing w:after="0" w:line="240" w:lineRule="auto"/>
              <w:jc w:val="center"/>
              <w:rPr>
                <w:rFonts w:ascii="Times New Roman" w:hAnsi="Times New Roman"/>
                <w:sz w:val="24"/>
              </w:rPr>
            </w:pPr>
            <w:r>
              <w:rPr>
                <w:rFonts w:ascii="Times New Roman" w:hAnsi="Times New Roman"/>
                <w:sz w:val="24"/>
              </w:rPr>
              <w:t>62,2</w:t>
            </w:r>
          </w:p>
        </w:tc>
        <w:tc>
          <w:tcPr>
            <w:tcW w:w="671" w:type="dxa"/>
            <w:tcBorders>
              <w:top w:val="nil"/>
              <w:bottom w:val="nil"/>
            </w:tcBorders>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40</w:t>
            </w:r>
          </w:p>
        </w:tc>
        <w:tc>
          <w:tcPr>
            <w:tcW w:w="671" w:type="dxa"/>
            <w:tcBorders>
              <w:top w:val="nil"/>
              <w:bottom w:val="nil"/>
            </w:tcBorders>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48,8</w:t>
            </w:r>
          </w:p>
        </w:tc>
      </w:tr>
      <w:tr w:rsidR="006F2AA3" w:rsidRPr="0080278A" w:rsidTr="00103401">
        <w:trPr>
          <w:jc w:val="center"/>
        </w:trPr>
        <w:tc>
          <w:tcPr>
            <w:tcW w:w="613" w:type="dxa"/>
            <w:tcBorders>
              <w:top w:val="nil"/>
              <w:bottom w:val="nil"/>
            </w:tcBorders>
            <w:shd w:val="clear" w:color="auto" w:fill="auto"/>
            <w:vAlign w:val="center"/>
          </w:tcPr>
          <w:p w:rsidR="006F2AA3" w:rsidRPr="00310511"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w:t>
            </w:r>
          </w:p>
        </w:tc>
        <w:tc>
          <w:tcPr>
            <w:tcW w:w="2393" w:type="dxa"/>
            <w:tcBorders>
              <w:top w:val="nil"/>
              <w:bottom w:val="nil"/>
            </w:tcBorders>
            <w:shd w:val="clear" w:color="auto" w:fill="auto"/>
          </w:tcPr>
          <w:p w:rsidR="006F2AA3"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Perguruan Tinggi (Diploma/Sarjana)</w:t>
            </w:r>
          </w:p>
        </w:tc>
        <w:tc>
          <w:tcPr>
            <w:tcW w:w="708" w:type="dxa"/>
            <w:tcBorders>
              <w:top w:val="nil"/>
              <w:bottom w:val="nil"/>
            </w:tcBorders>
            <w:shd w:val="clear" w:color="auto" w:fill="auto"/>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7</w:t>
            </w:r>
          </w:p>
        </w:tc>
        <w:tc>
          <w:tcPr>
            <w:tcW w:w="671" w:type="dxa"/>
            <w:tcBorders>
              <w:top w:val="nil"/>
              <w:bottom w:val="nil"/>
            </w:tcBorders>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8,5</w:t>
            </w:r>
          </w:p>
        </w:tc>
        <w:tc>
          <w:tcPr>
            <w:tcW w:w="671"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26</w:t>
            </w:r>
          </w:p>
        </w:tc>
        <w:tc>
          <w:tcPr>
            <w:tcW w:w="671"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31,7</w:t>
            </w:r>
          </w:p>
        </w:tc>
      </w:tr>
      <w:tr w:rsidR="006F2AA3" w:rsidRPr="0080278A" w:rsidTr="00103401">
        <w:trPr>
          <w:jc w:val="center"/>
        </w:trPr>
        <w:tc>
          <w:tcPr>
            <w:tcW w:w="613" w:type="dxa"/>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p>
        </w:tc>
        <w:tc>
          <w:tcPr>
            <w:tcW w:w="2393" w:type="dxa"/>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sidRPr="0080278A">
              <w:rPr>
                <w:rFonts w:ascii="Times New Roman" w:hAnsi="Times New Roman"/>
                <w:bCs/>
                <w:sz w:val="24"/>
                <w:szCs w:val="24"/>
              </w:rPr>
              <w:t>Jumlah</w:t>
            </w:r>
          </w:p>
        </w:tc>
        <w:tc>
          <w:tcPr>
            <w:tcW w:w="708" w:type="dxa"/>
            <w:shd w:val="clear" w:color="auto" w:fill="auto"/>
            <w:vAlign w:val="center"/>
          </w:tcPr>
          <w:p w:rsidR="006F2AA3" w:rsidRPr="00931972"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671" w:type="dxa"/>
            <w:vAlign w:val="center"/>
          </w:tcPr>
          <w:p w:rsidR="006F2AA3" w:rsidRPr="00E3403D"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671" w:type="dxa"/>
            <w:vAlign w:val="center"/>
          </w:tcPr>
          <w:p w:rsidR="006F2AA3" w:rsidRPr="00931972"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671" w:type="dxa"/>
            <w:vAlign w:val="center"/>
          </w:tcPr>
          <w:p w:rsidR="006F2AA3" w:rsidRPr="00931972"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F2AA3" w:rsidRDefault="006F2AA3" w:rsidP="006F2AA3">
      <w:pPr>
        <w:spacing w:after="0" w:line="480" w:lineRule="auto"/>
        <w:jc w:val="both"/>
        <w:rPr>
          <w:rFonts w:ascii="Times New Roman" w:hAnsi="Times New Roman"/>
          <w:sz w:val="24"/>
        </w:rPr>
      </w:pPr>
    </w:p>
    <w:p w:rsidR="006F2AA3" w:rsidRPr="00310511" w:rsidRDefault="006F2AA3" w:rsidP="006F2AA3">
      <w:pPr>
        <w:pStyle w:val="ListParagraph"/>
        <w:spacing w:after="0" w:line="480" w:lineRule="auto"/>
        <w:ind w:left="0" w:firstLine="360"/>
        <w:contextualSpacing w:val="0"/>
        <w:jc w:val="both"/>
        <w:rPr>
          <w:rFonts w:ascii="Times New Roman" w:hAnsi="Times New Roman"/>
          <w:sz w:val="24"/>
          <w:szCs w:val="24"/>
        </w:rPr>
      </w:pPr>
      <w:r>
        <w:rPr>
          <w:rFonts w:ascii="Times New Roman" w:hAnsi="Times New Roman"/>
          <w:sz w:val="24"/>
        </w:rPr>
        <w:t>Berdasarkan tabel diatas, dari 82 responden kasus dan 82 responden kontrol, didapatkan bahwa pada kelompok kasus sebagian besar responden pendidikan terakhirnya SMA/SMK (62,2%) dan pada kelompok kontrol sebagian besar responden pendidikan terakhirnya SMA/SMK (48,8%).</w:t>
      </w:r>
    </w:p>
    <w:p w:rsidR="00A03A7D" w:rsidRPr="00E935AA" w:rsidRDefault="00A03A7D" w:rsidP="00AF3993">
      <w:pPr>
        <w:pStyle w:val="Heading3"/>
        <w:keepLines w:val="0"/>
        <w:numPr>
          <w:ilvl w:val="0"/>
          <w:numId w:val="57"/>
        </w:numPr>
        <w:ind w:left="426" w:hanging="426"/>
      </w:pPr>
      <w:bookmarkStart w:id="103" w:name="_Toc514872226"/>
      <w:bookmarkStart w:id="104" w:name="_Toc515115359"/>
      <w:r w:rsidRPr="00E935AA">
        <w:t>Hasil pengamatan terhadap obyek penelitian sesuai variabel penelitian</w:t>
      </w:r>
      <w:bookmarkEnd w:id="103"/>
      <w:bookmarkEnd w:id="104"/>
    </w:p>
    <w:p w:rsidR="006F2AA3" w:rsidRDefault="006F2AA3" w:rsidP="00A03A7D">
      <w:pPr>
        <w:pStyle w:val="ListParagraph"/>
        <w:spacing w:after="0" w:line="480" w:lineRule="auto"/>
        <w:ind w:left="0" w:firstLine="426"/>
        <w:jc w:val="both"/>
        <w:rPr>
          <w:rFonts w:ascii="Times New Roman" w:hAnsi="Times New Roman"/>
          <w:sz w:val="24"/>
          <w:szCs w:val="24"/>
        </w:rPr>
      </w:pPr>
      <w:r w:rsidRPr="0080278A">
        <w:rPr>
          <w:rFonts w:ascii="Times New Roman" w:hAnsi="Times New Roman"/>
          <w:sz w:val="24"/>
          <w:szCs w:val="24"/>
        </w:rPr>
        <w:t xml:space="preserve">Hasil pengamatan terhadap </w:t>
      </w:r>
      <w:r>
        <w:rPr>
          <w:rFonts w:ascii="Times New Roman" w:hAnsi="Times New Roman"/>
          <w:sz w:val="24"/>
          <w:szCs w:val="24"/>
        </w:rPr>
        <w:t xml:space="preserve">responden sesuai variabel penelitian menggunakan kuesioner kebiasaan merokok. Hasil yang diperoleh dari kuesioner adalah sebagai berikut : </w:t>
      </w:r>
    </w:p>
    <w:p w:rsidR="003E7A70" w:rsidRDefault="003E7A70" w:rsidP="00A03A7D">
      <w:pPr>
        <w:pStyle w:val="ListParagraph"/>
        <w:spacing w:after="0" w:line="480" w:lineRule="auto"/>
        <w:ind w:left="0" w:firstLine="426"/>
        <w:jc w:val="both"/>
        <w:rPr>
          <w:rFonts w:ascii="Times New Roman" w:hAnsi="Times New Roman"/>
          <w:sz w:val="24"/>
          <w:szCs w:val="24"/>
        </w:rPr>
      </w:pPr>
    </w:p>
    <w:p w:rsidR="003E7A70" w:rsidRPr="006F2AA3" w:rsidRDefault="003E7A70" w:rsidP="00A03A7D">
      <w:pPr>
        <w:pStyle w:val="ListParagraph"/>
        <w:spacing w:after="0" w:line="480" w:lineRule="auto"/>
        <w:ind w:left="0" w:firstLine="426"/>
        <w:jc w:val="both"/>
        <w:rPr>
          <w:rFonts w:ascii="Times New Roman" w:hAnsi="Times New Roman"/>
          <w:sz w:val="24"/>
          <w:szCs w:val="24"/>
        </w:rPr>
      </w:pPr>
    </w:p>
    <w:p w:rsidR="006F2AA3" w:rsidRDefault="006F2AA3" w:rsidP="00AF3993">
      <w:pPr>
        <w:pStyle w:val="ListParagraph"/>
        <w:numPr>
          <w:ilvl w:val="0"/>
          <w:numId w:val="51"/>
        </w:numPr>
        <w:spacing w:after="0" w:line="480" w:lineRule="auto"/>
        <w:ind w:left="426"/>
        <w:jc w:val="both"/>
        <w:rPr>
          <w:rFonts w:ascii="Times New Roman" w:hAnsi="Times New Roman"/>
          <w:sz w:val="24"/>
          <w:szCs w:val="24"/>
        </w:rPr>
      </w:pPr>
      <w:r>
        <w:rPr>
          <w:rFonts w:ascii="Times New Roman" w:hAnsi="Times New Roman"/>
          <w:sz w:val="24"/>
          <w:szCs w:val="24"/>
        </w:rPr>
        <w:lastRenderedPageBreak/>
        <w:t>Status Merokok</w:t>
      </w:r>
    </w:p>
    <w:p w:rsidR="006F2AA3" w:rsidRDefault="006F2AA3" w:rsidP="003E7A70">
      <w:pPr>
        <w:pStyle w:val="ListParagraph"/>
        <w:spacing w:after="0" w:line="480" w:lineRule="auto"/>
        <w:ind w:left="0" w:firstLine="426"/>
        <w:jc w:val="both"/>
        <w:rPr>
          <w:rFonts w:ascii="Times New Roman" w:hAnsi="Times New Roman"/>
          <w:sz w:val="24"/>
          <w:szCs w:val="24"/>
        </w:rPr>
      </w:pPr>
      <w:r w:rsidRPr="00561CFA">
        <w:rPr>
          <w:rFonts w:ascii="Times New Roman" w:hAnsi="Times New Roman"/>
          <w:sz w:val="24"/>
          <w:szCs w:val="24"/>
        </w:rPr>
        <w:t xml:space="preserve">Distribusi </w:t>
      </w:r>
      <w:r>
        <w:rPr>
          <w:rFonts w:ascii="Times New Roman" w:hAnsi="Times New Roman"/>
          <w:sz w:val="24"/>
          <w:szCs w:val="24"/>
        </w:rPr>
        <w:t xml:space="preserve">frekuensi responden berdasarkan status merokok </w:t>
      </w:r>
      <w:r w:rsidRPr="00561CFA">
        <w:rPr>
          <w:rFonts w:ascii="Times New Roman" w:hAnsi="Times New Roman"/>
          <w:sz w:val="24"/>
          <w:szCs w:val="24"/>
        </w:rPr>
        <w:t xml:space="preserve">di </w:t>
      </w:r>
      <w:r>
        <w:rPr>
          <w:rFonts w:ascii="Times New Roman" w:hAnsi="Times New Roman"/>
          <w:sz w:val="24"/>
          <w:szCs w:val="24"/>
        </w:rPr>
        <w:t xml:space="preserve">UPT Kesmas Gianyar I </w:t>
      </w:r>
      <w:r w:rsidRPr="00561CFA">
        <w:rPr>
          <w:rFonts w:ascii="Times New Roman" w:hAnsi="Times New Roman"/>
          <w:sz w:val="24"/>
          <w:szCs w:val="24"/>
        </w:rPr>
        <w:t>dapat dilihat pada tabel</w:t>
      </w:r>
      <w:r>
        <w:rPr>
          <w:rFonts w:ascii="Times New Roman" w:hAnsi="Times New Roman"/>
          <w:sz w:val="24"/>
          <w:szCs w:val="24"/>
        </w:rPr>
        <w:t xml:space="preserve"> 7</w:t>
      </w:r>
      <w:r w:rsidRPr="00561CFA">
        <w:rPr>
          <w:rFonts w:ascii="Times New Roman" w:hAnsi="Times New Roman"/>
          <w:sz w:val="24"/>
          <w:szCs w:val="24"/>
        </w:rPr>
        <w:t>.</w:t>
      </w:r>
    </w:p>
    <w:p w:rsidR="005656A6" w:rsidRPr="003E7A70" w:rsidRDefault="005656A6" w:rsidP="005656A6">
      <w:pPr>
        <w:pStyle w:val="ListParagraph"/>
        <w:spacing w:after="0" w:line="240" w:lineRule="auto"/>
        <w:ind w:left="0" w:firstLine="426"/>
        <w:jc w:val="both"/>
        <w:rPr>
          <w:rFonts w:ascii="Times New Roman" w:hAnsi="Times New Roman"/>
          <w:sz w:val="24"/>
          <w:szCs w:val="24"/>
        </w:rPr>
      </w:pP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Tabel 7</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sidRPr="0080278A">
        <w:rPr>
          <w:rFonts w:ascii="Times New Roman" w:hAnsi="Times New Roman"/>
          <w:sz w:val="24"/>
          <w:szCs w:val="24"/>
        </w:rPr>
        <w:t xml:space="preserve"> Distribusi Frekuensi </w:t>
      </w:r>
      <w:r>
        <w:rPr>
          <w:rFonts w:ascii="Times New Roman" w:hAnsi="Times New Roman"/>
          <w:sz w:val="24"/>
          <w:szCs w:val="24"/>
        </w:rPr>
        <w:t>Responden Berdasarkan Status Merokok di UPT Kesmas Gianyar I Tahun 2018</w:t>
      </w:r>
    </w:p>
    <w:p w:rsidR="006F2AA3" w:rsidRPr="0080278A" w:rsidRDefault="006F2AA3" w:rsidP="006F2AA3">
      <w:pPr>
        <w:pStyle w:val="ListParagraph"/>
        <w:spacing w:after="0" w:line="240" w:lineRule="auto"/>
        <w:ind w:left="0" w:right="13"/>
        <w:contextualSpacing w:val="0"/>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1912"/>
        <w:gridCol w:w="842"/>
        <w:gridCol w:w="844"/>
        <w:gridCol w:w="844"/>
        <w:gridCol w:w="844"/>
      </w:tblGrid>
      <w:tr w:rsidR="006F2AA3" w:rsidRPr="0080278A" w:rsidTr="00103401">
        <w:trPr>
          <w:trHeight w:val="208"/>
          <w:jc w:val="center"/>
        </w:trPr>
        <w:tc>
          <w:tcPr>
            <w:tcW w:w="61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1912" w:type="dxa"/>
            <w:vMerge w:val="restart"/>
            <w:shd w:val="clear" w:color="auto" w:fill="auto"/>
            <w:vAlign w:val="center"/>
          </w:tcPr>
          <w:p w:rsidR="006F2AA3" w:rsidRPr="008C1FAE"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Status Merokok</w:t>
            </w:r>
          </w:p>
        </w:tc>
        <w:tc>
          <w:tcPr>
            <w:tcW w:w="1686" w:type="dxa"/>
            <w:gridSpan w:val="2"/>
            <w:shd w:val="clear" w:color="auto" w:fill="auto"/>
            <w:vAlign w:val="center"/>
          </w:tcPr>
          <w:p w:rsidR="006F2AA3" w:rsidRPr="006F577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Kasus</w:t>
            </w:r>
          </w:p>
        </w:tc>
        <w:tc>
          <w:tcPr>
            <w:tcW w:w="1688" w:type="dxa"/>
            <w:gridSpan w:val="2"/>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Kontrol</w:t>
            </w:r>
          </w:p>
        </w:tc>
      </w:tr>
      <w:tr w:rsidR="006F2AA3" w:rsidRPr="0080278A" w:rsidTr="00103401">
        <w:trPr>
          <w:trHeight w:val="208"/>
          <w:jc w:val="center"/>
        </w:trPr>
        <w:tc>
          <w:tcPr>
            <w:tcW w:w="613" w:type="dxa"/>
            <w:vMerge/>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p>
        </w:tc>
        <w:tc>
          <w:tcPr>
            <w:tcW w:w="1912" w:type="dxa"/>
            <w:vMerge/>
            <w:shd w:val="clear" w:color="auto" w:fill="auto"/>
            <w:vAlign w:val="center"/>
          </w:tcPr>
          <w:p w:rsidR="006F2AA3" w:rsidRDefault="006F2AA3" w:rsidP="00103401">
            <w:pPr>
              <w:pStyle w:val="ListParagraph"/>
              <w:spacing w:after="0" w:line="240" w:lineRule="auto"/>
              <w:ind w:left="0"/>
              <w:jc w:val="center"/>
              <w:rPr>
                <w:rFonts w:ascii="Times New Roman" w:hAnsi="Times New Roman"/>
                <w:b/>
                <w:bCs/>
                <w:sz w:val="24"/>
                <w:szCs w:val="24"/>
              </w:rPr>
            </w:pPr>
          </w:p>
        </w:tc>
        <w:tc>
          <w:tcPr>
            <w:tcW w:w="842" w:type="dxa"/>
            <w:shd w:val="clear" w:color="auto" w:fill="auto"/>
            <w:vAlign w:val="center"/>
          </w:tcPr>
          <w:p w:rsidR="006F2AA3" w:rsidRPr="006F577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844" w:type="dxa"/>
            <w:vAlign w:val="center"/>
          </w:tcPr>
          <w:p w:rsidR="006F2AA3" w:rsidRPr="006F577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c>
          <w:tcPr>
            <w:tcW w:w="844" w:type="dxa"/>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844" w:type="dxa"/>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r>
      <w:tr w:rsidR="006F2AA3" w:rsidRPr="0080278A" w:rsidTr="00103401">
        <w:trPr>
          <w:trHeight w:val="70"/>
          <w:jc w:val="center"/>
        </w:trPr>
        <w:tc>
          <w:tcPr>
            <w:tcW w:w="613" w:type="dxa"/>
            <w:tcBorders>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1.</w:t>
            </w:r>
          </w:p>
        </w:tc>
        <w:tc>
          <w:tcPr>
            <w:tcW w:w="1912" w:type="dxa"/>
            <w:tcBorders>
              <w:bottom w:val="nil"/>
            </w:tcBorders>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Tidak Pernah Merokok</w:t>
            </w:r>
          </w:p>
        </w:tc>
        <w:tc>
          <w:tcPr>
            <w:tcW w:w="842" w:type="dxa"/>
            <w:tcBorders>
              <w:bottom w:val="nil"/>
            </w:tcBorders>
            <w:shd w:val="clear" w:color="auto" w:fill="auto"/>
            <w:vAlign w:val="center"/>
          </w:tcPr>
          <w:p w:rsidR="006F2AA3" w:rsidRPr="006F5773" w:rsidRDefault="006F2AA3" w:rsidP="00103401">
            <w:pPr>
              <w:spacing w:after="0" w:line="240" w:lineRule="auto"/>
              <w:jc w:val="center"/>
              <w:rPr>
                <w:rFonts w:ascii="Times New Roman" w:hAnsi="Times New Roman"/>
                <w:sz w:val="24"/>
              </w:rPr>
            </w:pPr>
            <w:r>
              <w:rPr>
                <w:rFonts w:ascii="Times New Roman" w:hAnsi="Times New Roman"/>
                <w:sz w:val="24"/>
              </w:rPr>
              <w:t>12</w:t>
            </w:r>
          </w:p>
        </w:tc>
        <w:tc>
          <w:tcPr>
            <w:tcW w:w="844" w:type="dxa"/>
            <w:tcBorders>
              <w:bottom w:val="nil"/>
            </w:tcBorders>
            <w:vAlign w:val="center"/>
          </w:tcPr>
          <w:p w:rsidR="006F2AA3" w:rsidRPr="006F5773" w:rsidRDefault="006F2AA3" w:rsidP="00103401">
            <w:pPr>
              <w:spacing w:after="0" w:line="240" w:lineRule="auto"/>
              <w:jc w:val="center"/>
              <w:rPr>
                <w:rFonts w:ascii="Times New Roman" w:hAnsi="Times New Roman"/>
                <w:sz w:val="24"/>
              </w:rPr>
            </w:pPr>
            <w:r>
              <w:rPr>
                <w:rFonts w:ascii="Times New Roman" w:hAnsi="Times New Roman"/>
                <w:sz w:val="24"/>
              </w:rPr>
              <w:t>14,6</w:t>
            </w:r>
          </w:p>
        </w:tc>
        <w:tc>
          <w:tcPr>
            <w:tcW w:w="844" w:type="dxa"/>
            <w:tcBorders>
              <w:bottom w:val="nil"/>
            </w:tcBorders>
            <w:vAlign w:val="center"/>
          </w:tcPr>
          <w:p w:rsidR="006F2AA3" w:rsidRPr="00513FD4" w:rsidRDefault="006F2AA3" w:rsidP="00103401">
            <w:pPr>
              <w:spacing w:after="0" w:line="240" w:lineRule="auto"/>
              <w:jc w:val="center"/>
              <w:rPr>
                <w:rFonts w:ascii="Times New Roman" w:hAnsi="Times New Roman"/>
                <w:sz w:val="24"/>
              </w:rPr>
            </w:pPr>
            <w:r>
              <w:rPr>
                <w:rFonts w:ascii="Times New Roman" w:hAnsi="Times New Roman"/>
                <w:sz w:val="24"/>
              </w:rPr>
              <w:t>60</w:t>
            </w:r>
          </w:p>
        </w:tc>
        <w:tc>
          <w:tcPr>
            <w:tcW w:w="844" w:type="dxa"/>
            <w:tcBorders>
              <w:bottom w:val="nil"/>
            </w:tcBorders>
            <w:vAlign w:val="center"/>
          </w:tcPr>
          <w:p w:rsidR="006F2AA3" w:rsidRPr="00513FD4" w:rsidRDefault="006F2AA3" w:rsidP="00103401">
            <w:pPr>
              <w:spacing w:after="0" w:line="240" w:lineRule="auto"/>
              <w:jc w:val="center"/>
              <w:rPr>
                <w:rFonts w:ascii="Times New Roman" w:hAnsi="Times New Roman"/>
                <w:sz w:val="24"/>
              </w:rPr>
            </w:pPr>
            <w:r>
              <w:rPr>
                <w:rFonts w:ascii="Times New Roman" w:hAnsi="Times New Roman"/>
                <w:sz w:val="24"/>
              </w:rPr>
              <w:t>73,2</w:t>
            </w:r>
          </w:p>
        </w:tc>
      </w:tr>
      <w:tr w:rsidR="006F2AA3" w:rsidRPr="0080278A" w:rsidTr="00103401">
        <w:trPr>
          <w:jc w:val="center"/>
        </w:trPr>
        <w:tc>
          <w:tcPr>
            <w:tcW w:w="613" w:type="dxa"/>
            <w:tcBorders>
              <w:top w:val="nil"/>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2.</w:t>
            </w:r>
          </w:p>
        </w:tc>
        <w:tc>
          <w:tcPr>
            <w:tcW w:w="1912" w:type="dxa"/>
            <w:tcBorders>
              <w:top w:val="nil"/>
              <w:bottom w:val="nil"/>
            </w:tcBorders>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Mantan Perokok</w:t>
            </w:r>
          </w:p>
        </w:tc>
        <w:tc>
          <w:tcPr>
            <w:tcW w:w="842" w:type="dxa"/>
            <w:tcBorders>
              <w:top w:val="nil"/>
              <w:bottom w:val="nil"/>
            </w:tcBorders>
            <w:shd w:val="clear" w:color="auto" w:fill="auto"/>
            <w:vAlign w:val="center"/>
          </w:tcPr>
          <w:p w:rsidR="006F2AA3" w:rsidRPr="008C1FAE" w:rsidRDefault="006F2AA3" w:rsidP="00103401">
            <w:pPr>
              <w:spacing w:after="0" w:line="240" w:lineRule="auto"/>
              <w:jc w:val="center"/>
              <w:rPr>
                <w:rFonts w:ascii="Times New Roman" w:hAnsi="Times New Roman"/>
                <w:sz w:val="24"/>
              </w:rPr>
            </w:pPr>
            <w:r>
              <w:rPr>
                <w:rFonts w:ascii="Times New Roman" w:hAnsi="Times New Roman"/>
                <w:sz w:val="24"/>
              </w:rPr>
              <w:t>15</w:t>
            </w:r>
          </w:p>
        </w:tc>
        <w:tc>
          <w:tcPr>
            <w:tcW w:w="844" w:type="dxa"/>
            <w:tcBorders>
              <w:top w:val="nil"/>
              <w:bottom w:val="nil"/>
            </w:tcBorders>
            <w:vAlign w:val="center"/>
          </w:tcPr>
          <w:p w:rsidR="006F2AA3" w:rsidRPr="008C1FAE" w:rsidRDefault="006F2AA3" w:rsidP="00103401">
            <w:pPr>
              <w:spacing w:after="0" w:line="240" w:lineRule="auto"/>
              <w:jc w:val="center"/>
              <w:rPr>
                <w:rFonts w:ascii="Times New Roman" w:hAnsi="Times New Roman"/>
                <w:sz w:val="24"/>
              </w:rPr>
            </w:pPr>
            <w:r>
              <w:rPr>
                <w:rFonts w:ascii="Times New Roman" w:hAnsi="Times New Roman"/>
                <w:sz w:val="24"/>
              </w:rPr>
              <w:t>18,3</w:t>
            </w:r>
          </w:p>
        </w:tc>
        <w:tc>
          <w:tcPr>
            <w:tcW w:w="84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12</w:t>
            </w:r>
          </w:p>
        </w:tc>
        <w:tc>
          <w:tcPr>
            <w:tcW w:w="84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14,6</w:t>
            </w:r>
          </w:p>
        </w:tc>
      </w:tr>
      <w:tr w:rsidR="006F2AA3" w:rsidRPr="0080278A" w:rsidTr="00103401">
        <w:trPr>
          <w:jc w:val="center"/>
        </w:trPr>
        <w:tc>
          <w:tcPr>
            <w:tcW w:w="613" w:type="dxa"/>
            <w:tcBorders>
              <w:top w:val="nil"/>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3.</w:t>
            </w:r>
          </w:p>
        </w:tc>
        <w:tc>
          <w:tcPr>
            <w:tcW w:w="1912" w:type="dxa"/>
            <w:tcBorders>
              <w:top w:val="nil"/>
              <w:bottom w:val="nil"/>
            </w:tcBorders>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Merokok Saat Ini</w:t>
            </w:r>
          </w:p>
        </w:tc>
        <w:tc>
          <w:tcPr>
            <w:tcW w:w="842" w:type="dxa"/>
            <w:tcBorders>
              <w:top w:val="nil"/>
              <w:bottom w:val="nil"/>
            </w:tcBorders>
            <w:shd w:val="clear" w:color="auto" w:fill="auto"/>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55</w:t>
            </w:r>
          </w:p>
        </w:tc>
        <w:tc>
          <w:tcPr>
            <w:tcW w:w="844" w:type="dxa"/>
            <w:tcBorders>
              <w:top w:val="nil"/>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67,1</w:t>
            </w:r>
          </w:p>
        </w:tc>
        <w:tc>
          <w:tcPr>
            <w:tcW w:w="84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10</w:t>
            </w:r>
          </w:p>
        </w:tc>
        <w:tc>
          <w:tcPr>
            <w:tcW w:w="84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12,2</w:t>
            </w:r>
          </w:p>
        </w:tc>
      </w:tr>
      <w:tr w:rsidR="006F2AA3" w:rsidRPr="0080278A" w:rsidTr="00103401">
        <w:trPr>
          <w:jc w:val="center"/>
        </w:trPr>
        <w:tc>
          <w:tcPr>
            <w:tcW w:w="613" w:type="dxa"/>
            <w:shd w:val="clear" w:color="auto" w:fill="auto"/>
          </w:tcPr>
          <w:p w:rsidR="006F2AA3" w:rsidRPr="0080278A" w:rsidRDefault="006F2AA3" w:rsidP="00103401">
            <w:pPr>
              <w:pStyle w:val="ListParagraph"/>
              <w:spacing w:after="0" w:line="240" w:lineRule="auto"/>
              <w:ind w:left="0"/>
              <w:jc w:val="both"/>
              <w:rPr>
                <w:rFonts w:ascii="Times New Roman" w:hAnsi="Times New Roman"/>
                <w:bCs/>
                <w:sz w:val="24"/>
                <w:szCs w:val="24"/>
              </w:rPr>
            </w:pPr>
          </w:p>
        </w:tc>
        <w:tc>
          <w:tcPr>
            <w:tcW w:w="1912" w:type="dxa"/>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sidRPr="0080278A">
              <w:rPr>
                <w:rFonts w:ascii="Times New Roman" w:hAnsi="Times New Roman"/>
                <w:bCs/>
                <w:sz w:val="24"/>
                <w:szCs w:val="24"/>
              </w:rPr>
              <w:t>Jumlah</w:t>
            </w:r>
          </w:p>
        </w:tc>
        <w:tc>
          <w:tcPr>
            <w:tcW w:w="842" w:type="dxa"/>
            <w:shd w:val="clear" w:color="auto" w:fill="auto"/>
            <w:vAlign w:val="center"/>
          </w:tcPr>
          <w:p w:rsidR="006F2AA3" w:rsidRPr="00AC717D"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844" w:type="dxa"/>
            <w:vAlign w:val="center"/>
          </w:tcPr>
          <w:p w:rsidR="006F2AA3" w:rsidRPr="00513FD4"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844" w:type="dxa"/>
            <w:vAlign w:val="center"/>
          </w:tcPr>
          <w:p w:rsidR="006F2AA3" w:rsidRPr="00513FD4"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844" w:type="dxa"/>
            <w:vAlign w:val="center"/>
          </w:tcPr>
          <w:p w:rsidR="006F2AA3" w:rsidRPr="00513FD4"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F2AA3" w:rsidRDefault="006F2AA3" w:rsidP="006F2AA3">
      <w:pPr>
        <w:pStyle w:val="ListParagraph"/>
        <w:spacing w:after="0" w:line="480" w:lineRule="auto"/>
        <w:ind w:left="0"/>
        <w:contextualSpacing w:val="0"/>
        <w:jc w:val="both"/>
        <w:rPr>
          <w:rFonts w:ascii="Times New Roman" w:hAnsi="Times New Roman"/>
          <w:sz w:val="24"/>
          <w:szCs w:val="24"/>
        </w:rPr>
      </w:pPr>
    </w:p>
    <w:p w:rsidR="006F2AA3" w:rsidRPr="006774B4" w:rsidRDefault="006F2AA3" w:rsidP="00E052B7">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rPr>
        <w:t>Berdasarkan tabel diatas, dari 82 responden kasus dan 82 responden kontrol, didapatkan bahwa pada kelompok kasus sebagian besar responden merokok saat ini  (67,1%) sedangkan pada kelompok kontrol sebagian besar responden tidak pernah merokok (73,2%)</w:t>
      </w:r>
      <w:r>
        <w:rPr>
          <w:rFonts w:ascii="Times New Roman" w:hAnsi="Times New Roman"/>
          <w:sz w:val="24"/>
          <w:szCs w:val="24"/>
        </w:rPr>
        <w:t>.</w:t>
      </w:r>
    </w:p>
    <w:p w:rsidR="006F2AA3" w:rsidRDefault="006F2AA3" w:rsidP="00AF3993">
      <w:pPr>
        <w:pStyle w:val="ListParagraph"/>
        <w:numPr>
          <w:ilvl w:val="0"/>
          <w:numId w:val="51"/>
        </w:numPr>
        <w:spacing w:after="0" w:line="480" w:lineRule="auto"/>
        <w:ind w:left="426"/>
        <w:contextualSpacing w:val="0"/>
        <w:jc w:val="both"/>
        <w:rPr>
          <w:rFonts w:ascii="Times New Roman" w:hAnsi="Times New Roman"/>
          <w:sz w:val="24"/>
        </w:rPr>
      </w:pPr>
      <w:r>
        <w:rPr>
          <w:rFonts w:ascii="Times New Roman" w:hAnsi="Times New Roman"/>
          <w:sz w:val="24"/>
        </w:rPr>
        <w:t>Jumlah Batang Rokok</w:t>
      </w:r>
    </w:p>
    <w:p w:rsidR="006F2AA3" w:rsidRDefault="006F2AA3" w:rsidP="00E052B7">
      <w:pPr>
        <w:pStyle w:val="ListParagraph"/>
        <w:spacing w:after="0" w:line="480" w:lineRule="auto"/>
        <w:ind w:left="0" w:firstLine="426"/>
        <w:contextualSpacing w:val="0"/>
        <w:jc w:val="both"/>
        <w:rPr>
          <w:rFonts w:ascii="Times New Roman" w:hAnsi="Times New Roman"/>
          <w:sz w:val="24"/>
          <w:szCs w:val="24"/>
        </w:rPr>
      </w:pPr>
      <w:r w:rsidRPr="006774B4">
        <w:rPr>
          <w:rFonts w:ascii="Times New Roman" w:hAnsi="Times New Roman"/>
          <w:sz w:val="24"/>
          <w:szCs w:val="24"/>
        </w:rPr>
        <w:t xml:space="preserve">Distribusi frekuensi </w:t>
      </w:r>
      <w:r>
        <w:rPr>
          <w:rFonts w:ascii="Times New Roman" w:hAnsi="Times New Roman"/>
          <w:sz w:val="24"/>
          <w:szCs w:val="24"/>
        </w:rPr>
        <w:t>responden</w:t>
      </w:r>
      <w:r w:rsidRPr="006774B4">
        <w:rPr>
          <w:rFonts w:ascii="Times New Roman" w:hAnsi="Times New Roman"/>
          <w:sz w:val="24"/>
          <w:szCs w:val="24"/>
        </w:rPr>
        <w:t xml:space="preserve"> berdasarkan </w:t>
      </w:r>
      <w:r>
        <w:rPr>
          <w:rFonts w:ascii="Times New Roman" w:hAnsi="Times New Roman"/>
          <w:sz w:val="24"/>
          <w:szCs w:val="24"/>
        </w:rPr>
        <w:t>jumlah batang rokok yang dikonsumsi</w:t>
      </w:r>
      <w:r w:rsidRPr="006774B4">
        <w:rPr>
          <w:rFonts w:ascii="Times New Roman" w:hAnsi="Times New Roman"/>
          <w:sz w:val="24"/>
          <w:szCs w:val="24"/>
        </w:rPr>
        <w:t xml:space="preserve"> di </w:t>
      </w:r>
      <w:r>
        <w:rPr>
          <w:rFonts w:ascii="Times New Roman" w:hAnsi="Times New Roman"/>
          <w:sz w:val="24"/>
          <w:szCs w:val="24"/>
        </w:rPr>
        <w:t xml:space="preserve">UPT Kesmas Gianyar I </w:t>
      </w:r>
      <w:r w:rsidRPr="006774B4">
        <w:rPr>
          <w:rFonts w:ascii="Times New Roman" w:hAnsi="Times New Roman"/>
          <w:sz w:val="24"/>
          <w:szCs w:val="24"/>
        </w:rPr>
        <w:t>dapat dilihat pada tabel</w:t>
      </w:r>
      <w:r>
        <w:rPr>
          <w:rFonts w:ascii="Times New Roman" w:hAnsi="Times New Roman"/>
          <w:sz w:val="24"/>
          <w:szCs w:val="24"/>
        </w:rPr>
        <w:t xml:space="preserve"> 8</w:t>
      </w:r>
      <w:r w:rsidRPr="006774B4">
        <w:rPr>
          <w:rFonts w:ascii="Times New Roman" w:hAnsi="Times New Roman"/>
          <w:sz w:val="24"/>
          <w:szCs w:val="24"/>
        </w:rPr>
        <w:t>.</w:t>
      </w:r>
    </w:p>
    <w:p w:rsidR="00A03A7D" w:rsidRPr="006774B4" w:rsidRDefault="00A03A7D" w:rsidP="0054757B">
      <w:pPr>
        <w:pStyle w:val="ListParagraph"/>
        <w:spacing w:after="0" w:line="240" w:lineRule="auto"/>
        <w:ind w:left="0" w:firstLine="360"/>
        <w:contextualSpacing w:val="0"/>
        <w:jc w:val="both"/>
        <w:rPr>
          <w:rFonts w:ascii="Times New Roman" w:hAnsi="Times New Roman"/>
          <w:sz w:val="24"/>
        </w:rPr>
      </w:pP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Tabel 8</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Responden Berdasarkan Jumlah Batang Rokok di UPT Kesmas Gianyar I Tahun 2018</w:t>
      </w:r>
    </w:p>
    <w:p w:rsidR="006F2AA3" w:rsidRPr="0080278A" w:rsidRDefault="006F2AA3" w:rsidP="006F2AA3">
      <w:pPr>
        <w:pStyle w:val="ListParagraph"/>
        <w:spacing w:after="0" w:line="240" w:lineRule="auto"/>
        <w:ind w:left="0" w:right="13"/>
        <w:contextualSpacing w:val="0"/>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2669"/>
        <w:gridCol w:w="921"/>
        <w:gridCol w:w="992"/>
        <w:gridCol w:w="850"/>
        <w:gridCol w:w="851"/>
      </w:tblGrid>
      <w:tr w:rsidR="006F2AA3" w:rsidRPr="0080278A" w:rsidTr="00103401">
        <w:trPr>
          <w:trHeight w:val="308"/>
          <w:jc w:val="center"/>
        </w:trPr>
        <w:tc>
          <w:tcPr>
            <w:tcW w:w="61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2669" w:type="dxa"/>
            <w:vMerge w:val="restart"/>
            <w:shd w:val="clear" w:color="auto" w:fill="auto"/>
            <w:vAlign w:val="center"/>
          </w:tcPr>
          <w:p w:rsidR="006F2AA3" w:rsidRPr="00FC2E19"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Jumlah Batang Rokok</w:t>
            </w:r>
          </w:p>
        </w:tc>
        <w:tc>
          <w:tcPr>
            <w:tcW w:w="1913" w:type="dxa"/>
            <w:gridSpan w:val="2"/>
            <w:shd w:val="clear" w:color="auto" w:fill="auto"/>
            <w:vAlign w:val="center"/>
          </w:tcPr>
          <w:p w:rsidR="006F2AA3" w:rsidRPr="00D91A32"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 xml:space="preserve">Kasus </w:t>
            </w:r>
          </w:p>
        </w:tc>
        <w:tc>
          <w:tcPr>
            <w:tcW w:w="1701" w:type="dxa"/>
            <w:gridSpan w:val="2"/>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Kontrol</w:t>
            </w:r>
          </w:p>
        </w:tc>
      </w:tr>
      <w:tr w:rsidR="006F2AA3" w:rsidRPr="0080278A" w:rsidTr="00103401">
        <w:trPr>
          <w:trHeight w:val="174"/>
          <w:jc w:val="center"/>
        </w:trPr>
        <w:tc>
          <w:tcPr>
            <w:tcW w:w="613" w:type="dxa"/>
            <w:vMerge/>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p>
        </w:tc>
        <w:tc>
          <w:tcPr>
            <w:tcW w:w="2669" w:type="dxa"/>
            <w:vMerge/>
            <w:shd w:val="clear" w:color="auto" w:fill="auto"/>
            <w:vAlign w:val="center"/>
          </w:tcPr>
          <w:p w:rsidR="006F2AA3" w:rsidRDefault="006F2AA3" w:rsidP="00103401">
            <w:pPr>
              <w:pStyle w:val="ListParagraph"/>
              <w:spacing w:after="0" w:line="240" w:lineRule="auto"/>
              <w:ind w:left="0"/>
              <w:jc w:val="center"/>
              <w:rPr>
                <w:rFonts w:ascii="Times New Roman" w:hAnsi="Times New Roman"/>
                <w:b/>
                <w:bCs/>
                <w:sz w:val="24"/>
                <w:szCs w:val="24"/>
              </w:rPr>
            </w:pPr>
          </w:p>
        </w:tc>
        <w:tc>
          <w:tcPr>
            <w:tcW w:w="921" w:type="dxa"/>
            <w:shd w:val="clear" w:color="auto" w:fill="auto"/>
            <w:vAlign w:val="center"/>
          </w:tcPr>
          <w:p w:rsidR="006F2AA3" w:rsidRPr="00D91A32"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992" w:type="dxa"/>
            <w:vAlign w:val="center"/>
          </w:tcPr>
          <w:p w:rsidR="006F2AA3" w:rsidRPr="00D91A32"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c>
          <w:tcPr>
            <w:tcW w:w="850" w:type="dxa"/>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851" w:type="dxa"/>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r>
      <w:tr w:rsidR="006F2AA3" w:rsidRPr="0080278A" w:rsidTr="00103401">
        <w:trPr>
          <w:trHeight w:val="173"/>
          <w:jc w:val="center"/>
        </w:trPr>
        <w:tc>
          <w:tcPr>
            <w:tcW w:w="613" w:type="dxa"/>
            <w:tcBorders>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1.</w:t>
            </w:r>
          </w:p>
        </w:tc>
        <w:tc>
          <w:tcPr>
            <w:tcW w:w="2669" w:type="dxa"/>
            <w:tcBorders>
              <w:bottom w:val="nil"/>
            </w:tcBorders>
            <w:shd w:val="clear" w:color="auto" w:fill="auto"/>
          </w:tcPr>
          <w:p w:rsidR="006F2AA3" w:rsidRPr="006774B4"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Tidak</w:t>
            </w:r>
          </w:p>
        </w:tc>
        <w:tc>
          <w:tcPr>
            <w:tcW w:w="921" w:type="dxa"/>
            <w:tcBorders>
              <w:bottom w:val="nil"/>
            </w:tcBorders>
            <w:shd w:val="clear" w:color="auto" w:fill="auto"/>
            <w:vAlign w:val="center"/>
          </w:tcPr>
          <w:p w:rsidR="006F2AA3" w:rsidRPr="002535AA" w:rsidRDefault="006F2AA3" w:rsidP="00103401">
            <w:pPr>
              <w:spacing w:after="0" w:line="240" w:lineRule="auto"/>
              <w:jc w:val="center"/>
              <w:rPr>
                <w:rFonts w:ascii="Times New Roman" w:hAnsi="Times New Roman"/>
                <w:sz w:val="24"/>
              </w:rPr>
            </w:pPr>
            <w:r>
              <w:rPr>
                <w:rFonts w:ascii="Times New Roman" w:hAnsi="Times New Roman"/>
                <w:sz w:val="24"/>
              </w:rPr>
              <w:t>12</w:t>
            </w:r>
          </w:p>
        </w:tc>
        <w:tc>
          <w:tcPr>
            <w:tcW w:w="992" w:type="dxa"/>
            <w:tcBorders>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14,6</w:t>
            </w:r>
          </w:p>
        </w:tc>
        <w:tc>
          <w:tcPr>
            <w:tcW w:w="850" w:type="dxa"/>
            <w:tcBorders>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60</w:t>
            </w:r>
          </w:p>
        </w:tc>
        <w:tc>
          <w:tcPr>
            <w:tcW w:w="851" w:type="dxa"/>
            <w:tcBorders>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73,2</w:t>
            </w:r>
          </w:p>
        </w:tc>
      </w:tr>
      <w:tr w:rsidR="006F2AA3" w:rsidRPr="0080278A" w:rsidTr="00103401">
        <w:trPr>
          <w:jc w:val="center"/>
        </w:trPr>
        <w:tc>
          <w:tcPr>
            <w:tcW w:w="613" w:type="dxa"/>
            <w:tcBorders>
              <w:top w:val="nil"/>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2.</w:t>
            </w:r>
          </w:p>
        </w:tc>
        <w:tc>
          <w:tcPr>
            <w:tcW w:w="2669" w:type="dxa"/>
            <w:tcBorders>
              <w:top w:val="nil"/>
              <w:bottom w:val="nil"/>
            </w:tcBorders>
            <w:shd w:val="clear" w:color="auto" w:fill="auto"/>
          </w:tcPr>
          <w:p w:rsidR="006F2AA3" w:rsidRPr="00FC2E19"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&lt; 10 Batang Perhari</w:t>
            </w:r>
          </w:p>
        </w:tc>
        <w:tc>
          <w:tcPr>
            <w:tcW w:w="921" w:type="dxa"/>
            <w:tcBorders>
              <w:top w:val="nil"/>
              <w:bottom w:val="nil"/>
            </w:tcBorders>
            <w:shd w:val="clear" w:color="auto" w:fill="auto"/>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28</w:t>
            </w:r>
          </w:p>
        </w:tc>
        <w:tc>
          <w:tcPr>
            <w:tcW w:w="992" w:type="dxa"/>
            <w:tcBorders>
              <w:top w:val="nil"/>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34,1</w:t>
            </w:r>
          </w:p>
        </w:tc>
        <w:tc>
          <w:tcPr>
            <w:tcW w:w="850"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11</w:t>
            </w:r>
          </w:p>
        </w:tc>
        <w:tc>
          <w:tcPr>
            <w:tcW w:w="851"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13,4</w:t>
            </w:r>
          </w:p>
        </w:tc>
      </w:tr>
      <w:tr w:rsidR="006F2AA3" w:rsidRPr="0080278A" w:rsidTr="00103401">
        <w:trPr>
          <w:trHeight w:val="278"/>
          <w:jc w:val="center"/>
        </w:trPr>
        <w:tc>
          <w:tcPr>
            <w:tcW w:w="613" w:type="dxa"/>
            <w:tcBorders>
              <w:top w:val="nil"/>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3.</w:t>
            </w:r>
          </w:p>
        </w:tc>
        <w:tc>
          <w:tcPr>
            <w:tcW w:w="2669" w:type="dxa"/>
            <w:tcBorders>
              <w:top w:val="nil"/>
              <w:bottom w:val="nil"/>
            </w:tcBorders>
            <w:shd w:val="clear" w:color="auto" w:fill="auto"/>
          </w:tcPr>
          <w:p w:rsidR="006F2AA3" w:rsidRPr="00FC2E19"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10 – 20 Batang Perhari</w:t>
            </w:r>
          </w:p>
        </w:tc>
        <w:tc>
          <w:tcPr>
            <w:tcW w:w="921" w:type="dxa"/>
            <w:tcBorders>
              <w:top w:val="nil"/>
              <w:bottom w:val="nil"/>
            </w:tcBorders>
            <w:shd w:val="clear" w:color="auto" w:fill="auto"/>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31</w:t>
            </w:r>
          </w:p>
        </w:tc>
        <w:tc>
          <w:tcPr>
            <w:tcW w:w="992" w:type="dxa"/>
            <w:tcBorders>
              <w:top w:val="nil"/>
              <w:bottom w:val="nil"/>
            </w:tcBorders>
            <w:vAlign w:val="center"/>
          </w:tcPr>
          <w:p w:rsidR="006F2AA3" w:rsidRPr="002535AA" w:rsidRDefault="006F2AA3" w:rsidP="00103401">
            <w:pPr>
              <w:spacing w:after="0" w:line="240" w:lineRule="auto"/>
              <w:jc w:val="center"/>
              <w:rPr>
                <w:rFonts w:ascii="Times New Roman" w:hAnsi="Times New Roman"/>
                <w:sz w:val="24"/>
              </w:rPr>
            </w:pPr>
            <w:r>
              <w:rPr>
                <w:rFonts w:ascii="Times New Roman" w:hAnsi="Times New Roman"/>
                <w:sz w:val="24"/>
              </w:rPr>
              <w:t>37,8</w:t>
            </w:r>
          </w:p>
        </w:tc>
        <w:tc>
          <w:tcPr>
            <w:tcW w:w="850"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5</w:t>
            </w:r>
          </w:p>
        </w:tc>
        <w:tc>
          <w:tcPr>
            <w:tcW w:w="851"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6,1</w:t>
            </w:r>
          </w:p>
        </w:tc>
      </w:tr>
      <w:tr w:rsidR="006F2AA3" w:rsidRPr="0080278A" w:rsidTr="00103401">
        <w:trPr>
          <w:jc w:val="center"/>
        </w:trPr>
        <w:tc>
          <w:tcPr>
            <w:tcW w:w="613" w:type="dxa"/>
            <w:tcBorders>
              <w:top w:val="nil"/>
              <w:bottom w:val="single" w:sz="4" w:space="0" w:color="auto"/>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w:t>
            </w:r>
          </w:p>
        </w:tc>
        <w:tc>
          <w:tcPr>
            <w:tcW w:w="2669" w:type="dxa"/>
            <w:tcBorders>
              <w:top w:val="nil"/>
              <w:bottom w:val="single" w:sz="4" w:space="0" w:color="auto"/>
            </w:tcBorders>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&gt; 20 Batang Perhari</w:t>
            </w:r>
          </w:p>
        </w:tc>
        <w:tc>
          <w:tcPr>
            <w:tcW w:w="921" w:type="dxa"/>
            <w:tcBorders>
              <w:top w:val="nil"/>
              <w:bottom w:val="single" w:sz="4" w:space="0" w:color="auto"/>
            </w:tcBorders>
            <w:shd w:val="clear" w:color="auto" w:fill="auto"/>
          </w:tcPr>
          <w:p w:rsidR="006F2AA3" w:rsidRPr="002535AA" w:rsidRDefault="006F2AA3" w:rsidP="00103401">
            <w:pPr>
              <w:spacing w:after="0" w:line="240" w:lineRule="auto"/>
              <w:jc w:val="center"/>
              <w:rPr>
                <w:rFonts w:ascii="Times New Roman" w:hAnsi="Times New Roman"/>
                <w:sz w:val="24"/>
              </w:rPr>
            </w:pPr>
            <w:r>
              <w:rPr>
                <w:rFonts w:ascii="Times New Roman" w:hAnsi="Times New Roman"/>
                <w:sz w:val="24"/>
              </w:rPr>
              <w:t>11</w:t>
            </w:r>
          </w:p>
        </w:tc>
        <w:tc>
          <w:tcPr>
            <w:tcW w:w="992" w:type="dxa"/>
            <w:tcBorders>
              <w:top w:val="nil"/>
              <w:bottom w:val="single" w:sz="4" w:space="0" w:color="auto"/>
            </w:tcBorders>
          </w:tcPr>
          <w:p w:rsidR="006F2AA3" w:rsidRPr="002535AA"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13,4</w:t>
            </w:r>
          </w:p>
        </w:tc>
        <w:tc>
          <w:tcPr>
            <w:tcW w:w="850" w:type="dxa"/>
            <w:tcBorders>
              <w:top w:val="nil"/>
              <w:bottom w:val="single" w:sz="4" w:space="0" w:color="auto"/>
            </w:tcBorders>
          </w:tcPr>
          <w:p w:rsidR="006F2AA3" w:rsidRPr="00FA21AE"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851" w:type="dxa"/>
            <w:tcBorders>
              <w:top w:val="nil"/>
              <w:bottom w:val="single" w:sz="4" w:space="0" w:color="auto"/>
            </w:tcBorders>
          </w:tcPr>
          <w:p w:rsidR="006F2AA3" w:rsidRPr="00FA21AE"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w:t>
            </w:r>
          </w:p>
        </w:tc>
      </w:tr>
      <w:tr w:rsidR="006F2AA3" w:rsidRPr="0080278A" w:rsidTr="00103401">
        <w:trPr>
          <w:jc w:val="center"/>
        </w:trPr>
        <w:tc>
          <w:tcPr>
            <w:tcW w:w="613" w:type="dxa"/>
            <w:tcBorders>
              <w:top w:val="single" w:sz="4" w:space="0" w:color="auto"/>
            </w:tcBorders>
            <w:shd w:val="clear" w:color="auto" w:fill="auto"/>
          </w:tcPr>
          <w:p w:rsidR="006F2AA3" w:rsidRPr="0080278A" w:rsidRDefault="006F2AA3" w:rsidP="00103401">
            <w:pPr>
              <w:pStyle w:val="ListParagraph"/>
              <w:spacing w:after="0" w:line="240" w:lineRule="auto"/>
              <w:ind w:left="0"/>
              <w:jc w:val="right"/>
              <w:rPr>
                <w:rFonts w:ascii="Times New Roman" w:hAnsi="Times New Roman"/>
                <w:bCs/>
                <w:sz w:val="24"/>
                <w:szCs w:val="24"/>
              </w:rPr>
            </w:pPr>
          </w:p>
        </w:tc>
        <w:tc>
          <w:tcPr>
            <w:tcW w:w="2669" w:type="dxa"/>
            <w:tcBorders>
              <w:top w:val="single" w:sz="4" w:space="0" w:color="auto"/>
            </w:tcBorders>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sidRPr="0080278A">
              <w:rPr>
                <w:rFonts w:ascii="Times New Roman" w:hAnsi="Times New Roman"/>
                <w:bCs/>
                <w:sz w:val="24"/>
                <w:szCs w:val="24"/>
              </w:rPr>
              <w:t>Jumlah</w:t>
            </w:r>
          </w:p>
        </w:tc>
        <w:tc>
          <w:tcPr>
            <w:tcW w:w="921" w:type="dxa"/>
            <w:tcBorders>
              <w:top w:val="single" w:sz="4" w:space="0" w:color="auto"/>
            </w:tcBorders>
            <w:shd w:val="clear" w:color="auto" w:fill="auto"/>
          </w:tcPr>
          <w:p w:rsidR="006F2AA3" w:rsidRPr="002535AA"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992" w:type="dxa"/>
            <w:tcBorders>
              <w:top w:val="single" w:sz="4" w:space="0" w:color="auto"/>
            </w:tcBorders>
          </w:tcPr>
          <w:p w:rsidR="006F2AA3" w:rsidRPr="002535AA"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tcBorders>
          </w:tcPr>
          <w:p w:rsidR="006F2AA3" w:rsidRPr="00FA21AE"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851" w:type="dxa"/>
            <w:tcBorders>
              <w:top w:val="single" w:sz="4" w:space="0" w:color="auto"/>
            </w:tcBorders>
          </w:tcPr>
          <w:p w:rsidR="006F2AA3" w:rsidRPr="00FA21AE"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F2AA3" w:rsidRDefault="006F2AA3" w:rsidP="006F2AA3">
      <w:pPr>
        <w:pStyle w:val="ListParagraph"/>
        <w:spacing w:after="0" w:line="480" w:lineRule="auto"/>
        <w:ind w:left="0" w:firstLine="540"/>
        <w:contextualSpacing w:val="0"/>
        <w:jc w:val="both"/>
        <w:rPr>
          <w:rFonts w:ascii="Times New Roman" w:hAnsi="Times New Roman"/>
          <w:sz w:val="24"/>
        </w:rPr>
      </w:pPr>
    </w:p>
    <w:p w:rsidR="006F2AA3" w:rsidRDefault="006F2AA3" w:rsidP="00E052B7">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rPr>
        <w:lastRenderedPageBreak/>
        <w:t>Berdasarkan tabel diatas, dari 82 responden kasus dan 82 responden kontrol, didapatkan bahwa pada kelompok kasus sebagian besar responden merokok 10 – 20 batang perhari  (37,8%) sedangkan pada kelompok kontrol sebagian besar responden tidak pernah merokok (73,2%).</w:t>
      </w:r>
    </w:p>
    <w:p w:rsidR="006F2AA3" w:rsidRDefault="006F2AA3" w:rsidP="00AF3993">
      <w:pPr>
        <w:pStyle w:val="ListParagraph"/>
        <w:numPr>
          <w:ilvl w:val="0"/>
          <w:numId w:val="51"/>
        </w:numPr>
        <w:spacing w:after="0" w:line="480" w:lineRule="auto"/>
        <w:ind w:left="284" w:hanging="284"/>
        <w:contextualSpacing w:val="0"/>
        <w:jc w:val="both"/>
        <w:rPr>
          <w:rFonts w:ascii="Times New Roman" w:hAnsi="Times New Roman"/>
          <w:sz w:val="24"/>
        </w:rPr>
      </w:pPr>
      <w:r>
        <w:rPr>
          <w:rFonts w:ascii="Times New Roman" w:hAnsi="Times New Roman"/>
          <w:sz w:val="24"/>
        </w:rPr>
        <w:t>Lama Merokok</w:t>
      </w:r>
    </w:p>
    <w:p w:rsidR="006F2AA3" w:rsidRDefault="006F2AA3" w:rsidP="00E052B7">
      <w:pPr>
        <w:pStyle w:val="ListParagraph"/>
        <w:spacing w:after="0" w:line="480" w:lineRule="auto"/>
        <w:ind w:left="0" w:firstLine="426"/>
        <w:contextualSpacing w:val="0"/>
        <w:jc w:val="both"/>
        <w:rPr>
          <w:rFonts w:ascii="Times New Roman" w:hAnsi="Times New Roman"/>
          <w:sz w:val="24"/>
          <w:szCs w:val="24"/>
        </w:rPr>
      </w:pPr>
      <w:r w:rsidRPr="006774B4">
        <w:rPr>
          <w:rFonts w:ascii="Times New Roman" w:hAnsi="Times New Roman"/>
          <w:sz w:val="24"/>
          <w:szCs w:val="24"/>
        </w:rPr>
        <w:t xml:space="preserve">Distribusi frekuensi </w:t>
      </w:r>
      <w:r>
        <w:rPr>
          <w:rFonts w:ascii="Times New Roman" w:hAnsi="Times New Roman"/>
          <w:sz w:val="24"/>
          <w:szCs w:val="24"/>
        </w:rPr>
        <w:t>responden</w:t>
      </w:r>
      <w:r w:rsidRPr="006774B4">
        <w:rPr>
          <w:rFonts w:ascii="Times New Roman" w:hAnsi="Times New Roman"/>
          <w:sz w:val="24"/>
          <w:szCs w:val="24"/>
        </w:rPr>
        <w:t xml:space="preserve"> berdasarkan </w:t>
      </w:r>
      <w:r>
        <w:rPr>
          <w:rFonts w:ascii="Times New Roman" w:hAnsi="Times New Roman"/>
          <w:sz w:val="24"/>
          <w:szCs w:val="24"/>
        </w:rPr>
        <w:t xml:space="preserve">lama merokok </w:t>
      </w:r>
      <w:r w:rsidRPr="006774B4">
        <w:rPr>
          <w:rFonts w:ascii="Times New Roman" w:hAnsi="Times New Roman"/>
          <w:sz w:val="24"/>
          <w:szCs w:val="24"/>
        </w:rPr>
        <w:t xml:space="preserve">di </w:t>
      </w:r>
      <w:r>
        <w:rPr>
          <w:rFonts w:ascii="Times New Roman" w:hAnsi="Times New Roman"/>
          <w:sz w:val="24"/>
          <w:szCs w:val="24"/>
        </w:rPr>
        <w:t xml:space="preserve">UPT Kesmas Gianyar I </w:t>
      </w:r>
      <w:r w:rsidRPr="006774B4">
        <w:rPr>
          <w:rFonts w:ascii="Times New Roman" w:hAnsi="Times New Roman"/>
          <w:sz w:val="24"/>
          <w:szCs w:val="24"/>
        </w:rPr>
        <w:t>dapat dilihat pada tabel</w:t>
      </w:r>
      <w:r>
        <w:rPr>
          <w:rFonts w:ascii="Times New Roman" w:hAnsi="Times New Roman"/>
          <w:sz w:val="24"/>
          <w:szCs w:val="24"/>
        </w:rPr>
        <w:t xml:space="preserve"> 9</w:t>
      </w:r>
      <w:r w:rsidRPr="006774B4">
        <w:rPr>
          <w:rFonts w:ascii="Times New Roman" w:hAnsi="Times New Roman"/>
          <w:sz w:val="24"/>
          <w:szCs w:val="24"/>
        </w:rPr>
        <w:t>.</w:t>
      </w:r>
    </w:p>
    <w:p w:rsidR="006E7B7A" w:rsidRDefault="006E7B7A" w:rsidP="006E7B7A">
      <w:pPr>
        <w:pStyle w:val="ListParagraph"/>
        <w:spacing w:after="0" w:line="240" w:lineRule="auto"/>
        <w:ind w:left="0" w:firstLine="360"/>
        <w:contextualSpacing w:val="0"/>
        <w:jc w:val="both"/>
        <w:rPr>
          <w:rFonts w:ascii="Times New Roman" w:hAnsi="Times New Roman"/>
          <w:sz w:val="24"/>
          <w:szCs w:val="24"/>
        </w:rPr>
      </w:pP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Tabel 9</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Responden Berdasarkan Lama Merokok di UPT Kesmas Gianyar I Tahun 2018</w:t>
      </w:r>
    </w:p>
    <w:p w:rsidR="006F2AA3" w:rsidRPr="0080278A" w:rsidRDefault="006F2AA3" w:rsidP="006F2AA3">
      <w:pPr>
        <w:pStyle w:val="ListParagraph"/>
        <w:spacing w:after="0" w:line="240" w:lineRule="auto"/>
        <w:ind w:left="0" w:right="13"/>
        <w:contextualSpacing w:val="0"/>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2212"/>
        <w:gridCol w:w="826"/>
        <w:gridCol w:w="804"/>
        <w:gridCol w:w="804"/>
        <w:gridCol w:w="804"/>
      </w:tblGrid>
      <w:tr w:rsidR="006F2AA3" w:rsidRPr="0080278A" w:rsidTr="00103401">
        <w:trPr>
          <w:trHeight w:val="288"/>
          <w:jc w:val="center"/>
        </w:trPr>
        <w:tc>
          <w:tcPr>
            <w:tcW w:w="61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2212" w:type="dxa"/>
            <w:vMerge w:val="restart"/>
            <w:shd w:val="clear" w:color="auto" w:fill="auto"/>
            <w:vAlign w:val="center"/>
          </w:tcPr>
          <w:p w:rsidR="006F2AA3" w:rsidRPr="00FC2E19"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Lama Merokok</w:t>
            </w:r>
          </w:p>
        </w:tc>
        <w:tc>
          <w:tcPr>
            <w:tcW w:w="1630" w:type="dxa"/>
            <w:gridSpan w:val="2"/>
            <w:shd w:val="clear" w:color="auto" w:fill="auto"/>
            <w:vAlign w:val="center"/>
          </w:tcPr>
          <w:p w:rsidR="006F2AA3" w:rsidRPr="00FA21AE"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Kasus</w:t>
            </w:r>
          </w:p>
        </w:tc>
        <w:tc>
          <w:tcPr>
            <w:tcW w:w="1608" w:type="dxa"/>
            <w:gridSpan w:val="2"/>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Kontrol</w:t>
            </w:r>
          </w:p>
        </w:tc>
      </w:tr>
      <w:tr w:rsidR="006F2AA3" w:rsidRPr="0080278A" w:rsidTr="00103401">
        <w:trPr>
          <w:trHeight w:val="288"/>
          <w:jc w:val="center"/>
        </w:trPr>
        <w:tc>
          <w:tcPr>
            <w:tcW w:w="613" w:type="dxa"/>
            <w:vMerge/>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p>
        </w:tc>
        <w:tc>
          <w:tcPr>
            <w:tcW w:w="2212" w:type="dxa"/>
            <w:vMerge/>
            <w:shd w:val="clear" w:color="auto" w:fill="auto"/>
            <w:vAlign w:val="center"/>
          </w:tcPr>
          <w:p w:rsidR="006F2AA3" w:rsidRDefault="006F2AA3" w:rsidP="00103401">
            <w:pPr>
              <w:pStyle w:val="ListParagraph"/>
              <w:spacing w:after="0" w:line="240" w:lineRule="auto"/>
              <w:ind w:left="0"/>
              <w:jc w:val="center"/>
              <w:rPr>
                <w:rFonts w:ascii="Times New Roman" w:hAnsi="Times New Roman"/>
                <w:b/>
                <w:bCs/>
                <w:sz w:val="24"/>
                <w:szCs w:val="24"/>
              </w:rPr>
            </w:pPr>
          </w:p>
        </w:tc>
        <w:tc>
          <w:tcPr>
            <w:tcW w:w="826" w:type="dxa"/>
            <w:shd w:val="clear" w:color="auto" w:fill="auto"/>
            <w:vAlign w:val="center"/>
          </w:tcPr>
          <w:p w:rsidR="006F2AA3" w:rsidRPr="00FA21AE"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804" w:type="dxa"/>
            <w:vAlign w:val="center"/>
          </w:tcPr>
          <w:p w:rsidR="006F2AA3" w:rsidRPr="00FA21AE"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 xml:space="preserve"> %</w:t>
            </w:r>
          </w:p>
        </w:tc>
        <w:tc>
          <w:tcPr>
            <w:tcW w:w="804" w:type="dxa"/>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804" w:type="dxa"/>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r>
      <w:tr w:rsidR="006F2AA3" w:rsidRPr="0080278A" w:rsidTr="00103401">
        <w:trPr>
          <w:trHeight w:val="173"/>
          <w:jc w:val="center"/>
        </w:trPr>
        <w:tc>
          <w:tcPr>
            <w:tcW w:w="613" w:type="dxa"/>
            <w:tcBorders>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1.</w:t>
            </w:r>
          </w:p>
        </w:tc>
        <w:tc>
          <w:tcPr>
            <w:tcW w:w="2212" w:type="dxa"/>
            <w:tcBorders>
              <w:bottom w:val="nil"/>
            </w:tcBorders>
            <w:shd w:val="clear" w:color="auto" w:fill="auto"/>
          </w:tcPr>
          <w:p w:rsidR="006F2AA3" w:rsidRPr="006774B4"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Tidak</w:t>
            </w:r>
          </w:p>
        </w:tc>
        <w:tc>
          <w:tcPr>
            <w:tcW w:w="826" w:type="dxa"/>
            <w:tcBorders>
              <w:bottom w:val="nil"/>
            </w:tcBorders>
            <w:shd w:val="clear" w:color="auto" w:fill="auto"/>
            <w:vAlign w:val="center"/>
          </w:tcPr>
          <w:p w:rsidR="006F2AA3" w:rsidRPr="00FA21AE" w:rsidRDefault="006F2AA3" w:rsidP="00103401">
            <w:pPr>
              <w:spacing w:after="0" w:line="240" w:lineRule="auto"/>
              <w:jc w:val="center"/>
              <w:rPr>
                <w:rFonts w:ascii="Times New Roman" w:hAnsi="Times New Roman"/>
                <w:sz w:val="24"/>
              </w:rPr>
            </w:pPr>
            <w:r>
              <w:rPr>
                <w:rFonts w:ascii="Times New Roman" w:hAnsi="Times New Roman"/>
                <w:sz w:val="24"/>
              </w:rPr>
              <w:t>12</w:t>
            </w:r>
          </w:p>
        </w:tc>
        <w:tc>
          <w:tcPr>
            <w:tcW w:w="804" w:type="dxa"/>
            <w:tcBorders>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14,6</w:t>
            </w:r>
          </w:p>
        </w:tc>
        <w:tc>
          <w:tcPr>
            <w:tcW w:w="804" w:type="dxa"/>
            <w:tcBorders>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60</w:t>
            </w:r>
          </w:p>
        </w:tc>
        <w:tc>
          <w:tcPr>
            <w:tcW w:w="804" w:type="dxa"/>
            <w:tcBorders>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73,2</w:t>
            </w:r>
          </w:p>
        </w:tc>
      </w:tr>
      <w:tr w:rsidR="006F2AA3" w:rsidRPr="0080278A" w:rsidTr="00103401">
        <w:trPr>
          <w:trHeight w:val="267"/>
          <w:jc w:val="center"/>
        </w:trPr>
        <w:tc>
          <w:tcPr>
            <w:tcW w:w="613" w:type="dxa"/>
            <w:tcBorders>
              <w:top w:val="nil"/>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2.</w:t>
            </w:r>
          </w:p>
        </w:tc>
        <w:tc>
          <w:tcPr>
            <w:tcW w:w="2212" w:type="dxa"/>
            <w:tcBorders>
              <w:top w:val="nil"/>
              <w:bottom w:val="nil"/>
            </w:tcBorders>
            <w:shd w:val="clear" w:color="auto" w:fill="auto"/>
          </w:tcPr>
          <w:p w:rsidR="006F2AA3" w:rsidRPr="00FC2E19"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&lt; 10 Tahun</w:t>
            </w:r>
          </w:p>
        </w:tc>
        <w:tc>
          <w:tcPr>
            <w:tcW w:w="826" w:type="dxa"/>
            <w:tcBorders>
              <w:top w:val="nil"/>
              <w:bottom w:val="nil"/>
            </w:tcBorders>
            <w:shd w:val="clear" w:color="auto" w:fill="auto"/>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26</w:t>
            </w:r>
          </w:p>
        </w:tc>
        <w:tc>
          <w:tcPr>
            <w:tcW w:w="804" w:type="dxa"/>
            <w:tcBorders>
              <w:top w:val="nil"/>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31,7</w:t>
            </w:r>
          </w:p>
        </w:tc>
        <w:tc>
          <w:tcPr>
            <w:tcW w:w="80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18</w:t>
            </w:r>
          </w:p>
        </w:tc>
        <w:tc>
          <w:tcPr>
            <w:tcW w:w="80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22,0</w:t>
            </w:r>
          </w:p>
        </w:tc>
      </w:tr>
      <w:tr w:rsidR="006F2AA3" w:rsidRPr="0080278A" w:rsidTr="00103401">
        <w:trPr>
          <w:trHeight w:val="371"/>
          <w:jc w:val="center"/>
        </w:trPr>
        <w:tc>
          <w:tcPr>
            <w:tcW w:w="613" w:type="dxa"/>
            <w:tcBorders>
              <w:top w:val="nil"/>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3.</w:t>
            </w:r>
          </w:p>
        </w:tc>
        <w:tc>
          <w:tcPr>
            <w:tcW w:w="2212" w:type="dxa"/>
            <w:tcBorders>
              <w:top w:val="nil"/>
              <w:bottom w:val="nil"/>
            </w:tcBorders>
            <w:shd w:val="clear" w:color="auto" w:fill="auto"/>
          </w:tcPr>
          <w:p w:rsidR="006F2AA3" w:rsidRPr="00FC2E19"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 xml:space="preserve">&gt; 10 Tahun </w:t>
            </w:r>
          </w:p>
        </w:tc>
        <w:tc>
          <w:tcPr>
            <w:tcW w:w="826" w:type="dxa"/>
            <w:tcBorders>
              <w:top w:val="nil"/>
              <w:bottom w:val="nil"/>
            </w:tcBorders>
            <w:shd w:val="clear" w:color="auto" w:fill="auto"/>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 xml:space="preserve">44 </w:t>
            </w:r>
          </w:p>
        </w:tc>
        <w:tc>
          <w:tcPr>
            <w:tcW w:w="804" w:type="dxa"/>
            <w:tcBorders>
              <w:top w:val="nil"/>
              <w:bottom w:val="nil"/>
            </w:tcBorders>
            <w:vAlign w:val="center"/>
          </w:tcPr>
          <w:p w:rsidR="006F2AA3" w:rsidRPr="00DA17EF" w:rsidRDefault="006F2AA3" w:rsidP="00103401">
            <w:pPr>
              <w:spacing w:after="0" w:line="240" w:lineRule="auto"/>
              <w:jc w:val="center"/>
              <w:rPr>
                <w:rFonts w:ascii="Times New Roman" w:hAnsi="Times New Roman"/>
                <w:sz w:val="24"/>
              </w:rPr>
            </w:pPr>
            <w:r>
              <w:rPr>
                <w:rFonts w:ascii="Times New Roman" w:hAnsi="Times New Roman"/>
                <w:sz w:val="24"/>
              </w:rPr>
              <w:t>53,7</w:t>
            </w:r>
          </w:p>
        </w:tc>
        <w:tc>
          <w:tcPr>
            <w:tcW w:w="80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4</w:t>
            </w:r>
          </w:p>
        </w:tc>
        <w:tc>
          <w:tcPr>
            <w:tcW w:w="804" w:type="dxa"/>
            <w:tcBorders>
              <w:top w:val="nil"/>
              <w:bottom w:val="nil"/>
            </w:tcBorders>
            <w:vAlign w:val="center"/>
          </w:tcPr>
          <w:p w:rsidR="006F2AA3" w:rsidRDefault="006F2AA3" w:rsidP="00103401">
            <w:pPr>
              <w:spacing w:after="0" w:line="240" w:lineRule="auto"/>
              <w:jc w:val="center"/>
              <w:rPr>
                <w:rFonts w:ascii="Times New Roman" w:hAnsi="Times New Roman"/>
                <w:sz w:val="24"/>
              </w:rPr>
            </w:pPr>
            <w:r>
              <w:rPr>
                <w:rFonts w:ascii="Times New Roman" w:hAnsi="Times New Roman"/>
                <w:sz w:val="24"/>
              </w:rPr>
              <w:t>4,9</w:t>
            </w:r>
          </w:p>
        </w:tc>
      </w:tr>
      <w:tr w:rsidR="006F2AA3" w:rsidRPr="0080278A" w:rsidTr="00103401">
        <w:trPr>
          <w:jc w:val="center"/>
        </w:trPr>
        <w:tc>
          <w:tcPr>
            <w:tcW w:w="613" w:type="dxa"/>
            <w:shd w:val="clear" w:color="auto" w:fill="auto"/>
          </w:tcPr>
          <w:p w:rsidR="006F2AA3" w:rsidRPr="0080278A" w:rsidRDefault="006F2AA3" w:rsidP="00103401">
            <w:pPr>
              <w:pStyle w:val="ListParagraph"/>
              <w:spacing w:after="0" w:line="240" w:lineRule="auto"/>
              <w:ind w:left="0"/>
              <w:jc w:val="right"/>
              <w:rPr>
                <w:rFonts w:ascii="Times New Roman" w:hAnsi="Times New Roman"/>
                <w:bCs/>
                <w:sz w:val="24"/>
                <w:szCs w:val="24"/>
              </w:rPr>
            </w:pPr>
          </w:p>
        </w:tc>
        <w:tc>
          <w:tcPr>
            <w:tcW w:w="2212" w:type="dxa"/>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sidRPr="0080278A">
              <w:rPr>
                <w:rFonts w:ascii="Times New Roman" w:hAnsi="Times New Roman"/>
                <w:bCs/>
                <w:sz w:val="24"/>
                <w:szCs w:val="24"/>
              </w:rPr>
              <w:t>Jumlah</w:t>
            </w:r>
          </w:p>
        </w:tc>
        <w:tc>
          <w:tcPr>
            <w:tcW w:w="826" w:type="dxa"/>
            <w:shd w:val="clear" w:color="auto" w:fill="auto"/>
            <w:vAlign w:val="center"/>
          </w:tcPr>
          <w:p w:rsidR="006F2AA3" w:rsidRPr="00DA17EF"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804" w:type="dxa"/>
            <w:vAlign w:val="center"/>
          </w:tcPr>
          <w:p w:rsidR="006F2AA3" w:rsidRPr="00DA17EF"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804" w:type="dxa"/>
            <w:vAlign w:val="center"/>
          </w:tcPr>
          <w:p w:rsidR="006F2AA3" w:rsidRPr="00DA17EF"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804" w:type="dxa"/>
            <w:vAlign w:val="center"/>
          </w:tcPr>
          <w:p w:rsidR="006F2AA3" w:rsidRPr="00DA17EF"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F2AA3" w:rsidRDefault="006F2AA3" w:rsidP="006F2AA3">
      <w:pPr>
        <w:pStyle w:val="ListParagraph"/>
        <w:spacing w:after="0" w:line="480" w:lineRule="auto"/>
        <w:ind w:left="0" w:firstLine="540"/>
        <w:contextualSpacing w:val="0"/>
        <w:jc w:val="both"/>
        <w:rPr>
          <w:rFonts w:ascii="Times New Roman" w:hAnsi="Times New Roman"/>
          <w:sz w:val="24"/>
        </w:rPr>
      </w:pP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rPr>
        <w:t>Berdasarkan tabel diatas, dari 82 responden kasus dan 82 responden kontrol, didapatkan bahwa pada kelompok kasus sebagian besar responden merokok &gt; 10 tahun  (53,7%) sedangkan pada kelompok kontrol sebagian besar responden tidak pernah merokok (73,2%)</w:t>
      </w:r>
      <w:r>
        <w:rPr>
          <w:rFonts w:ascii="Times New Roman" w:hAnsi="Times New Roman"/>
          <w:sz w:val="24"/>
          <w:szCs w:val="24"/>
        </w:rPr>
        <w:t>.</w:t>
      </w:r>
    </w:p>
    <w:p w:rsidR="006F2AA3" w:rsidRDefault="006F2AA3" w:rsidP="00AF3993">
      <w:pPr>
        <w:pStyle w:val="ListParagraph"/>
        <w:numPr>
          <w:ilvl w:val="0"/>
          <w:numId w:val="51"/>
        </w:numPr>
        <w:spacing w:after="0" w:line="480" w:lineRule="auto"/>
        <w:ind w:left="426" w:hanging="426"/>
        <w:contextualSpacing w:val="0"/>
        <w:jc w:val="both"/>
        <w:rPr>
          <w:rFonts w:ascii="Times New Roman" w:hAnsi="Times New Roman"/>
          <w:sz w:val="24"/>
        </w:rPr>
      </w:pPr>
      <w:r>
        <w:rPr>
          <w:rFonts w:ascii="Times New Roman" w:hAnsi="Times New Roman"/>
          <w:sz w:val="24"/>
        </w:rPr>
        <w:t>Jenis perokok</w:t>
      </w: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sidRPr="006774B4">
        <w:rPr>
          <w:rFonts w:ascii="Times New Roman" w:hAnsi="Times New Roman"/>
          <w:sz w:val="24"/>
          <w:szCs w:val="24"/>
        </w:rPr>
        <w:t xml:space="preserve">Distribusi frekuensi </w:t>
      </w:r>
      <w:r>
        <w:rPr>
          <w:rFonts w:ascii="Times New Roman" w:hAnsi="Times New Roman"/>
          <w:sz w:val="24"/>
          <w:szCs w:val="24"/>
        </w:rPr>
        <w:t>responden</w:t>
      </w:r>
      <w:r w:rsidRPr="006774B4">
        <w:rPr>
          <w:rFonts w:ascii="Times New Roman" w:hAnsi="Times New Roman"/>
          <w:sz w:val="24"/>
          <w:szCs w:val="24"/>
        </w:rPr>
        <w:t xml:space="preserve"> berdasarkan </w:t>
      </w:r>
      <w:r>
        <w:rPr>
          <w:rFonts w:ascii="Times New Roman" w:hAnsi="Times New Roman"/>
          <w:sz w:val="24"/>
          <w:szCs w:val="24"/>
        </w:rPr>
        <w:t xml:space="preserve">jenis perokok </w:t>
      </w:r>
      <w:r w:rsidRPr="006774B4">
        <w:rPr>
          <w:rFonts w:ascii="Times New Roman" w:hAnsi="Times New Roman"/>
          <w:sz w:val="24"/>
          <w:szCs w:val="24"/>
        </w:rPr>
        <w:t xml:space="preserve">di </w:t>
      </w:r>
      <w:r>
        <w:rPr>
          <w:rFonts w:ascii="Times New Roman" w:hAnsi="Times New Roman"/>
          <w:sz w:val="24"/>
          <w:szCs w:val="24"/>
        </w:rPr>
        <w:t xml:space="preserve">UPT Kesmas Gianyar I </w:t>
      </w:r>
      <w:r w:rsidRPr="006774B4">
        <w:rPr>
          <w:rFonts w:ascii="Times New Roman" w:hAnsi="Times New Roman"/>
          <w:sz w:val="24"/>
          <w:szCs w:val="24"/>
        </w:rPr>
        <w:t>dapat dilihat pada tabel</w:t>
      </w:r>
      <w:r>
        <w:rPr>
          <w:rFonts w:ascii="Times New Roman" w:hAnsi="Times New Roman"/>
          <w:sz w:val="24"/>
          <w:szCs w:val="24"/>
        </w:rPr>
        <w:t xml:space="preserve"> 10</w:t>
      </w:r>
      <w:r w:rsidRPr="006774B4">
        <w:rPr>
          <w:rFonts w:ascii="Times New Roman" w:hAnsi="Times New Roman"/>
          <w:sz w:val="24"/>
          <w:szCs w:val="24"/>
        </w:rPr>
        <w:t>.</w:t>
      </w:r>
    </w:p>
    <w:p w:rsidR="006E7B7A" w:rsidRDefault="006E7B7A" w:rsidP="006E7B7A">
      <w:pPr>
        <w:pStyle w:val="ListParagraph"/>
        <w:spacing w:after="0" w:line="240" w:lineRule="auto"/>
        <w:ind w:left="0" w:firstLine="360"/>
        <w:contextualSpacing w:val="0"/>
        <w:jc w:val="both"/>
        <w:rPr>
          <w:rFonts w:ascii="Times New Roman" w:hAnsi="Times New Roman"/>
          <w:sz w:val="24"/>
          <w:szCs w:val="24"/>
        </w:rPr>
      </w:pPr>
    </w:p>
    <w:p w:rsidR="003E7A70" w:rsidRDefault="003E7A70" w:rsidP="006E7B7A">
      <w:pPr>
        <w:pStyle w:val="ListParagraph"/>
        <w:spacing w:after="0" w:line="240" w:lineRule="auto"/>
        <w:ind w:left="0" w:firstLine="360"/>
        <w:contextualSpacing w:val="0"/>
        <w:jc w:val="both"/>
        <w:rPr>
          <w:rFonts w:ascii="Times New Roman" w:hAnsi="Times New Roman"/>
          <w:sz w:val="24"/>
          <w:szCs w:val="24"/>
        </w:rPr>
      </w:pPr>
    </w:p>
    <w:p w:rsidR="003E7A70" w:rsidRDefault="003E7A70" w:rsidP="006E7B7A">
      <w:pPr>
        <w:pStyle w:val="ListParagraph"/>
        <w:spacing w:after="0" w:line="240" w:lineRule="auto"/>
        <w:ind w:left="0" w:firstLine="360"/>
        <w:contextualSpacing w:val="0"/>
        <w:jc w:val="both"/>
        <w:rPr>
          <w:rFonts w:ascii="Times New Roman" w:hAnsi="Times New Roman"/>
          <w:sz w:val="24"/>
          <w:szCs w:val="24"/>
        </w:rPr>
      </w:pPr>
    </w:p>
    <w:p w:rsidR="003E7A70" w:rsidRDefault="003E7A70" w:rsidP="006E7B7A">
      <w:pPr>
        <w:pStyle w:val="ListParagraph"/>
        <w:spacing w:after="0" w:line="240" w:lineRule="auto"/>
        <w:ind w:left="0" w:firstLine="360"/>
        <w:contextualSpacing w:val="0"/>
        <w:jc w:val="both"/>
        <w:rPr>
          <w:rFonts w:ascii="Times New Roman" w:hAnsi="Times New Roman"/>
          <w:sz w:val="24"/>
          <w:szCs w:val="24"/>
        </w:rPr>
      </w:pPr>
    </w:p>
    <w:p w:rsidR="003E7A70" w:rsidRDefault="003E7A70" w:rsidP="006E7B7A">
      <w:pPr>
        <w:pStyle w:val="ListParagraph"/>
        <w:spacing w:after="0" w:line="240" w:lineRule="auto"/>
        <w:ind w:left="0" w:firstLine="360"/>
        <w:contextualSpacing w:val="0"/>
        <w:jc w:val="both"/>
        <w:rPr>
          <w:rFonts w:ascii="Times New Roman" w:hAnsi="Times New Roman"/>
          <w:sz w:val="24"/>
          <w:szCs w:val="24"/>
        </w:rPr>
      </w:pPr>
    </w:p>
    <w:p w:rsidR="003E7A70" w:rsidRDefault="003E7A70" w:rsidP="006E7B7A">
      <w:pPr>
        <w:pStyle w:val="ListParagraph"/>
        <w:spacing w:after="0" w:line="240" w:lineRule="auto"/>
        <w:ind w:left="0" w:firstLine="360"/>
        <w:contextualSpacing w:val="0"/>
        <w:jc w:val="both"/>
        <w:rPr>
          <w:rFonts w:ascii="Times New Roman" w:hAnsi="Times New Roman"/>
          <w:sz w:val="24"/>
          <w:szCs w:val="24"/>
        </w:rPr>
      </w:pPr>
    </w:p>
    <w:p w:rsidR="003E7A70" w:rsidRDefault="003E7A70" w:rsidP="006E7B7A">
      <w:pPr>
        <w:pStyle w:val="ListParagraph"/>
        <w:spacing w:after="0" w:line="240" w:lineRule="auto"/>
        <w:ind w:left="0" w:firstLine="360"/>
        <w:contextualSpacing w:val="0"/>
        <w:jc w:val="both"/>
        <w:rPr>
          <w:rFonts w:ascii="Times New Roman" w:hAnsi="Times New Roman"/>
          <w:sz w:val="24"/>
          <w:szCs w:val="24"/>
        </w:rPr>
      </w:pP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lastRenderedPageBreak/>
        <w:t>Tabel 10</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Responden Berdasarkan Jenis Perokok di UPT Kesmas Gianyar I Tahun 2018</w:t>
      </w:r>
    </w:p>
    <w:p w:rsidR="006F2AA3" w:rsidRPr="0080278A" w:rsidRDefault="006F2AA3" w:rsidP="006F2AA3">
      <w:pPr>
        <w:pStyle w:val="ListParagraph"/>
        <w:spacing w:after="0" w:line="240" w:lineRule="auto"/>
        <w:ind w:left="0" w:right="13"/>
        <w:contextualSpacing w:val="0"/>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2212"/>
        <w:gridCol w:w="826"/>
        <w:gridCol w:w="875"/>
        <w:gridCol w:w="875"/>
        <w:gridCol w:w="875"/>
      </w:tblGrid>
      <w:tr w:rsidR="006F2AA3" w:rsidRPr="0080278A" w:rsidTr="00103401">
        <w:trPr>
          <w:trHeight w:val="233"/>
          <w:jc w:val="center"/>
        </w:trPr>
        <w:tc>
          <w:tcPr>
            <w:tcW w:w="613" w:type="dxa"/>
            <w:vMerge w:val="restart"/>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2212" w:type="dxa"/>
            <w:vMerge w:val="restart"/>
            <w:shd w:val="clear" w:color="auto" w:fill="auto"/>
            <w:vAlign w:val="center"/>
          </w:tcPr>
          <w:p w:rsidR="006F2AA3" w:rsidRPr="00FC2E19"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Jenis Perokok</w:t>
            </w:r>
          </w:p>
        </w:tc>
        <w:tc>
          <w:tcPr>
            <w:tcW w:w="1701" w:type="dxa"/>
            <w:gridSpan w:val="2"/>
            <w:shd w:val="clear" w:color="auto" w:fill="auto"/>
            <w:vAlign w:val="center"/>
          </w:tcPr>
          <w:p w:rsidR="006F2AA3" w:rsidRPr="00CE6BD7"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Kasus</w:t>
            </w:r>
          </w:p>
        </w:tc>
        <w:tc>
          <w:tcPr>
            <w:tcW w:w="1750" w:type="dxa"/>
            <w:gridSpan w:val="2"/>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Kontrol</w:t>
            </w:r>
          </w:p>
        </w:tc>
      </w:tr>
      <w:tr w:rsidR="006F2AA3" w:rsidRPr="0080278A" w:rsidTr="00103401">
        <w:trPr>
          <w:trHeight w:val="233"/>
          <w:jc w:val="center"/>
        </w:trPr>
        <w:tc>
          <w:tcPr>
            <w:tcW w:w="613" w:type="dxa"/>
            <w:vMerge/>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p>
        </w:tc>
        <w:tc>
          <w:tcPr>
            <w:tcW w:w="2212" w:type="dxa"/>
            <w:vMerge/>
            <w:shd w:val="clear" w:color="auto" w:fill="auto"/>
            <w:vAlign w:val="center"/>
          </w:tcPr>
          <w:p w:rsidR="006F2AA3" w:rsidRDefault="006F2AA3" w:rsidP="00103401">
            <w:pPr>
              <w:pStyle w:val="ListParagraph"/>
              <w:spacing w:after="0" w:line="240" w:lineRule="auto"/>
              <w:ind w:left="0"/>
              <w:jc w:val="center"/>
              <w:rPr>
                <w:rFonts w:ascii="Times New Roman" w:hAnsi="Times New Roman"/>
                <w:b/>
                <w:bCs/>
                <w:sz w:val="24"/>
                <w:szCs w:val="24"/>
              </w:rPr>
            </w:pPr>
          </w:p>
        </w:tc>
        <w:tc>
          <w:tcPr>
            <w:tcW w:w="826" w:type="dxa"/>
            <w:shd w:val="clear" w:color="auto" w:fill="auto"/>
            <w:vAlign w:val="center"/>
          </w:tcPr>
          <w:p w:rsidR="006F2AA3" w:rsidRPr="00CE6BD7"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875" w:type="dxa"/>
            <w:vAlign w:val="center"/>
          </w:tcPr>
          <w:p w:rsidR="006F2AA3" w:rsidRPr="00CE6BD7"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c>
          <w:tcPr>
            <w:tcW w:w="875" w:type="dxa"/>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w:t>
            </w:r>
          </w:p>
        </w:tc>
        <w:tc>
          <w:tcPr>
            <w:tcW w:w="875" w:type="dxa"/>
            <w:vAlign w:val="center"/>
          </w:tcPr>
          <w:p w:rsidR="006F2AA3"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w:t>
            </w:r>
          </w:p>
        </w:tc>
      </w:tr>
      <w:tr w:rsidR="006F2AA3" w:rsidRPr="0080278A" w:rsidTr="00103401">
        <w:trPr>
          <w:trHeight w:val="173"/>
          <w:jc w:val="center"/>
        </w:trPr>
        <w:tc>
          <w:tcPr>
            <w:tcW w:w="613" w:type="dxa"/>
            <w:tcBorders>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1.</w:t>
            </w:r>
          </w:p>
        </w:tc>
        <w:tc>
          <w:tcPr>
            <w:tcW w:w="2212" w:type="dxa"/>
            <w:tcBorders>
              <w:bottom w:val="nil"/>
            </w:tcBorders>
            <w:shd w:val="clear" w:color="auto" w:fill="auto"/>
            <w:vAlign w:val="center"/>
          </w:tcPr>
          <w:p w:rsidR="006F2AA3" w:rsidRPr="00CD2DA2"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Aktif</w:t>
            </w:r>
          </w:p>
        </w:tc>
        <w:tc>
          <w:tcPr>
            <w:tcW w:w="826" w:type="dxa"/>
            <w:tcBorders>
              <w:bottom w:val="nil"/>
            </w:tcBorders>
            <w:shd w:val="clear" w:color="auto" w:fill="auto"/>
            <w:vAlign w:val="center"/>
          </w:tcPr>
          <w:p w:rsidR="006F2AA3" w:rsidRPr="001149C4" w:rsidRDefault="006F2AA3" w:rsidP="00103401">
            <w:pPr>
              <w:spacing w:after="0" w:line="240" w:lineRule="auto"/>
              <w:jc w:val="center"/>
              <w:rPr>
                <w:rFonts w:ascii="Times New Roman" w:hAnsi="Times New Roman"/>
                <w:sz w:val="24"/>
              </w:rPr>
            </w:pPr>
            <w:r>
              <w:rPr>
                <w:rFonts w:ascii="Times New Roman" w:hAnsi="Times New Roman"/>
                <w:sz w:val="24"/>
              </w:rPr>
              <w:t>62</w:t>
            </w:r>
          </w:p>
        </w:tc>
        <w:tc>
          <w:tcPr>
            <w:tcW w:w="875" w:type="dxa"/>
            <w:tcBorders>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75,6</w:t>
            </w:r>
          </w:p>
        </w:tc>
        <w:tc>
          <w:tcPr>
            <w:tcW w:w="875" w:type="dxa"/>
            <w:tcBorders>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43</w:t>
            </w:r>
          </w:p>
        </w:tc>
        <w:tc>
          <w:tcPr>
            <w:tcW w:w="875" w:type="dxa"/>
            <w:tcBorders>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52,4</w:t>
            </w:r>
          </w:p>
        </w:tc>
      </w:tr>
      <w:tr w:rsidR="006F2AA3" w:rsidRPr="0080278A" w:rsidTr="00103401">
        <w:trPr>
          <w:jc w:val="center"/>
        </w:trPr>
        <w:tc>
          <w:tcPr>
            <w:tcW w:w="613" w:type="dxa"/>
            <w:tcBorders>
              <w:top w:val="nil"/>
              <w:bottom w:val="nil"/>
            </w:tcBorders>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2.</w:t>
            </w:r>
          </w:p>
        </w:tc>
        <w:tc>
          <w:tcPr>
            <w:tcW w:w="2212" w:type="dxa"/>
            <w:tcBorders>
              <w:top w:val="nil"/>
              <w:bottom w:val="nil"/>
            </w:tcBorders>
            <w:shd w:val="clear" w:color="auto" w:fill="auto"/>
            <w:vAlign w:val="center"/>
          </w:tcPr>
          <w:p w:rsidR="006F2AA3" w:rsidRPr="00FC2E19" w:rsidRDefault="006F2AA3" w:rsidP="00103401">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Pasif</w:t>
            </w:r>
          </w:p>
        </w:tc>
        <w:tc>
          <w:tcPr>
            <w:tcW w:w="826" w:type="dxa"/>
            <w:tcBorders>
              <w:top w:val="nil"/>
              <w:bottom w:val="nil"/>
            </w:tcBorders>
            <w:shd w:val="clear" w:color="auto" w:fill="auto"/>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20</w:t>
            </w:r>
          </w:p>
        </w:tc>
        <w:tc>
          <w:tcPr>
            <w:tcW w:w="875" w:type="dxa"/>
            <w:tcBorders>
              <w:top w:val="nil"/>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20,4</w:t>
            </w:r>
          </w:p>
        </w:tc>
        <w:tc>
          <w:tcPr>
            <w:tcW w:w="875"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39</w:t>
            </w:r>
          </w:p>
        </w:tc>
        <w:tc>
          <w:tcPr>
            <w:tcW w:w="875" w:type="dxa"/>
            <w:tcBorders>
              <w:top w:val="nil"/>
              <w:bottom w:val="nil"/>
            </w:tcBorders>
          </w:tcPr>
          <w:p w:rsidR="006F2AA3" w:rsidRDefault="006F2AA3" w:rsidP="00103401">
            <w:pPr>
              <w:spacing w:after="0" w:line="240" w:lineRule="auto"/>
              <w:jc w:val="center"/>
              <w:rPr>
                <w:rFonts w:ascii="Times New Roman" w:hAnsi="Times New Roman"/>
                <w:sz w:val="24"/>
              </w:rPr>
            </w:pPr>
            <w:r>
              <w:rPr>
                <w:rFonts w:ascii="Times New Roman" w:hAnsi="Times New Roman"/>
                <w:sz w:val="24"/>
              </w:rPr>
              <w:t>47,6</w:t>
            </w:r>
          </w:p>
        </w:tc>
      </w:tr>
      <w:tr w:rsidR="006F2AA3" w:rsidRPr="0080278A" w:rsidTr="00103401">
        <w:trPr>
          <w:jc w:val="center"/>
        </w:trPr>
        <w:tc>
          <w:tcPr>
            <w:tcW w:w="613" w:type="dxa"/>
            <w:shd w:val="clear" w:color="auto" w:fill="auto"/>
          </w:tcPr>
          <w:p w:rsidR="006F2AA3" w:rsidRPr="0080278A" w:rsidRDefault="006F2AA3" w:rsidP="00103401">
            <w:pPr>
              <w:pStyle w:val="ListParagraph"/>
              <w:spacing w:after="0" w:line="240" w:lineRule="auto"/>
              <w:ind w:left="0"/>
              <w:jc w:val="right"/>
              <w:rPr>
                <w:rFonts w:ascii="Times New Roman" w:hAnsi="Times New Roman"/>
                <w:bCs/>
                <w:sz w:val="24"/>
                <w:szCs w:val="24"/>
              </w:rPr>
            </w:pPr>
          </w:p>
        </w:tc>
        <w:tc>
          <w:tcPr>
            <w:tcW w:w="2212" w:type="dxa"/>
            <w:shd w:val="clear" w:color="auto" w:fill="auto"/>
            <w:vAlign w:val="center"/>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Jumlah</w:t>
            </w:r>
          </w:p>
        </w:tc>
        <w:tc>
          <w:tcPr>
            <w:tcW w:w="826" w:type="dxa"/>
            <w:shd w:val="clear" w:color="auto" w:fill="auto"/>
            <w:vAlign w:val="center"/>
          </w:tcPr>
          <w:p w:rsidR="006F2AA3" w:rsidRPr="00C80175"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875" w:type="dxa"/>
            <w:vAlign w:val="center"/>
          </w:tcPr>
          <w:p w:rsidR="006F2AA3" w:rsidRPr="00C80175"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875" w:type="dxa"/>
          </w:tcPr>
          <w:p w:rsidR="006F2AA3" w:rsidRPr="00C80175"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875" w:type="dxa"/>
          </w:tcPr>
          <w:p w:rsidR="006F2AA3" w:rsidRPr="00C80175"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F2AA3" w:rsidRDefault="006F2AA3" w:rsidP="006F2AA3">
      <w:pPr>
        <w:pStyle w:val="ListParagraph"/>
        <w:spacing w:after="0" w:line="480" w:lineRule="auto"/>
        <w:ind w:left="0" w:firstLine="540"/>
        <w:contextualSpacing w:val="0"/>
        <w:jc w:val="both"/>
        <w:rPr>
          <w:rFonts w:ascii="Times New Roman" w:hAnsi="Times New Roman"/>
          <w:sz w:val="24"/>
        </w:rPr>
      </w:pP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rPr>
        <w:t>Berdasarkan tabel diatas, dari 82 responden kasus dan 82 responden kontrol, didapatkan bahwa pada kelompok kasus sebagian besar responden sebagai perokok aktif (75,6%) sedangkan pada kelompok kontrol sebagian besar responden sebagai perokok aktif (52,4%)</w:t>
      </w:r>
      <w:r>
        <w:rPr>
          <w:rFonts w:ascii="Times New Roman" w:hAnsi="Times New Roman"/>
          <w:sz w:val="24"/>
          <w:szCs w:val="24"/>
        </w:rPr>
        <w:t>.</w:t>
      </w:r>
    </w:p>
    <w:p w:rsidR="006F2AA3" w:rsidRDefault="006F2AA3" w:rsidP="00AF3993">
      <w:pPr>
        <w:pStyle w:val="ListParagraph"/>
        <w:numPr>
          <w:ilvl w:val="0"/>
          <w:numId w:val="51"/>
        </w:numPr>
        <w:spacing w:after="0" w:line="480" w:lineRule="auto"/>
        <w:ind w:left="426" w:hanging="426"/>
        <w:contextualSpacing w:val="0"/>
        <w:jc w:val="both"/>
        <w:rPr>
          <w:rFonts w:ascii="Times New Roman" w:hAnsi="Times New Roman"/>
          <w:sz w:val="24"/>
        </w:rPr>
      </w:pPr>
      <w:r>
        <w:rPr>
          <w:rFonts w:ascii="Times New Roman" w:hAnsi="Times New Roman"/>
          <w:sz w:val="24"/>
        </w:rPr>
        <w:t>Kejadian Hipertensi</w:t>
      </w: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sidRPr="006774B4">
        <w:rPr>
          <w:rFonts w:ascii="Times New Roman" w:hAnsi="Times New Roman"/>
          <w:sz w:val="24"/>
          <w:szCs w:val="24"/>
        </w:rPr>
        <w:t xml:space="preserve">Distribusi frekuensi </w:t>
      </w:r>
      <w:r>
        <w:rPr>
          <w:rFonts w:ascii="Times New Roman" w:hAnsi="Times New Roman"/>
          <w:sz w:val="24"/>
          <w:szCs w:val="24"/>
        </w:rPr>
        <w:t>responden</w:t>
      </w:r>
      <w:r w:rsidRPr="006774B4">
        <w:rPr>
          <w:rFonts w:ascii="Times New Roman" w:hAnsi="Times New Roman"/>
          <w:sz w:val="24"/>
          <w:szCs w:val="24"/>
        </w:rPr>
        <w:t xml:space="preserve"> berdasarkan </w:t>
      </w:r>
      <w:r>
        <w:rPr>
          <w:rFonts w:ascii="Times New Roman" w:hAnsi="Times New Roman"/>
          <w:sz w:val="24"/>
          <w:szCs w:val="24"/>
        </w:rPr>
        <w:t xml:space="preserve">kejadian hipertensi </w:t>
      </w:r>
      <w:r w:rsidRPr="006774B4">
        <w:rPr>
          <w:rFonts w:ascii="Times New Roman" w:hAnsi="Times New Roman"/>
          <w:sz w:val="24"/>
          <w:szCs w:val="24"/>
        </w:rPr>
        <w:t xml:space="preserve">di </w:t>
      </w:r>
      <w:r>
        <w:rPr>
          <w:rFonts w:ascii="Times New Roman" w:hAnsi="Times New Roman"/>
          <w:sz w:val="24"/>
          <w:szCs w:val="24"/>
        </w:rPr>
        <w:t xml:space="preserve">UPT Kesmas Gianyar I </w:t>
      </w:r>
      <w:r w:rsidRPr="006774B4">
        <w:rPr>
          <w:rFonts w:ascii="Times New Roman" w:hAnsi="Times New Roman"/>
          <w:sz w:val="24"/>
          <w:szCs w:val="24"/>
        </w:rPr>
        <w:t>dapat dilihat pada tabel</w:t>
      </w:r>
      <w:r>
        <w:rPr>
          <w:rFonts w:ascii="Times New Roman" w:hAnsi="Times New Roman"/>
          <w:sz w:val="24"/>
          <w:szCs w:val="24"/>
        </w:rPr>
        <w:t xml:space="preserve"> 11</w:t>
      </w:r>
      <w:r w:rsidRPr="006774B4">
        <w:rPr>
          <w:rFonts w:ascii="Times New Roman" w:hAnsi="Times New Roman"/>
          <w:sz w:val="24"/>
          <w:szCs w:val="24"/>
        </w:rPr>
        <w:t>.</w:t>
      </w:r>
    </w:p>
    <w:p w:rsidR="006E7B7A" w:rsidRDefault="006E7B7A" w:rsidP="006E7B7A">
      <w:pPr>
        <w:pStyle w:val="ListParagraph"/>
        <w:spacing w:after="0" w:line="240" w:lineRule="auto"/>
        <w:ind w:left="0" w:firstLine="360"/>
        <w:contextualSpacing w:val="0"/>
        <w:jc w:val="both"/>
        <w:rPr>
          <w:rFonts w:ascii="Times New Roman" w:hAnsi="Times New Roman"/>
          <w:sz w:val="24"/>
          <w:szCs w:val="24"/>
        </w:rPr>
      </w:pP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Tabel 11</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Responden Berdasarkan Kejadian Hipertensi di UPT Kesmas Gianyar I Tahun 2018</w:t>
      </w:r>
    </w:p>
    <w:p w:rsidR="006F2AA3" w:rsidRPr="0080278A" w:rsidRDefault="006F2AA3" w:rsidP="006F2AA3">
      <w:pPr>
        <w:pStyle w:val="ListParagraph"/>
        <w:spacing w:after="0" w:line="240" w:lineRule="auto"/>
        <w:ind w:left="0" w:right="13"/>
        <w:contextualSpacing w:val="0"/>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2212"/>
        <w:gridCol w:w="1960"/>
        <w:gridCol w:w="1984"/>
      </w:tblGrid>
      <w:tr w:rsidR="006F2AA3" w:rsidRPr="0080278A" w:rsidTr="00103401">
        <w:trPr>
          <w:trHeight w:val="475"/>
          <w:jc w:val="center"/>
        </w:trPr>
        <w:tc>
          <w:tcPr>
            <w:tcW w:w="613" w:type="dxa"/>
            <w:shd w:val="clear" w:color="auto" w:fill="auto"/>
            <w:vAlign w:val="center"/>
          </w:tcPr>
          <w:p w:rsidR="006F2AA3" w:rsidRPr="00532D5C"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No</w:t>
            </w:r>
          </w:p>
        </w:tc>
        <w:tc>
          <w:tcPr>
            <w:tcW w:w="2212" w:type="dxa"/>
            <w:shd w:val="clear" w:color="auto" w:fill="auto"/>
            <w:vAlign w:val="center"/>
          </w:tcPr>
          <w:p w:rsidR="006F2AA3" w:rsidRPr="00FC2E19"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Kejadian Hipertensi</w:t>
            </w:r>
          </w:p>
        </w:tc>
        <w:tc>
          <w:tcPr>
            <w:tcW w:w="1960" w:type="dxa"/>
            <w:shd w:val="clear" w:color="auto" w:fill="auto"/>
            <w:vAlign w:val="center"/>
          </w:tcPr>
          <w:p w:rsidR="006F2AA3" w:rsidRPr="00A70C2B" w:rsidRDefault="006F2AA3" w:rsidP="00103401">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Frekuensi (f</w:t>
            </w:r>
            <w:r w:rsidRPr="00532D5C">
              <w:rPr>
                <w:rFonts w:ascii="Times New Roman" w:hAnsi="Times New Roman"/>
                <w:b/>
                <w:bCs/>
                <w:sz w:val="24"/>
                <w:szCs w:val="24"/>
              </w:rPr>
              <w:t>)</w:t>
            </w:r>
          </w:p>
        </w:tc>
        <w:tc>
          <w:tcPr>
            <w:tcW w:w="1984" w:type="dxa"/>
            <w:vAlign w:val="center"/>
          </w:tcPr>
          <w:p w:rsidR="006F2AA3" w:rsidRPr="00A70C2B" w:rsidRDefault="006F2AA3" w:rsidP="00103401">
            <w:pPr>
              <w:pStyle w:val="ListParagraph"/>
              <w:spacing w:after="0" w:line="240" w:lineRule="auto"/>
              <w:ind w:left="0"/>
              <w:jc w:val="center"/>
              <w:rPr>
                <w:rFonts w:ascii="Times New Roman" w:hAnsi="Times New Roman"/>
                <w:b/>
                <w:bCs/>
                <w:sz w:val="24"/>
                <w:szCs w:val="24"/>
              </w:rPr>
            </w:pPr>
            <w:r w:rsidRPr="00532D5C">
              <w:rPr>
                <w:rFonts w:ascii="Times New Roman" w:hAnsi="Times New Roman"/>
                <w:b/>
                <w:bCs/>
                <w:sz w:val="24"/>
                <w:szCs w:val="24"/>
              </w:rPr>
              <w:t>Persentase (%)</w:t>
            </w:r>
          </w:p>
        </w:tc>
      </w:tr>
      <w:tr w:rsidR="006F2AA3" w:rsidRPr="0080278A" w:rsidTr="00103401">
        <w:trPr>
          <w:trHeight w:val="173"/>
          <w:jc w:val="center"/>
        </w:trPr>
        <w:tc>
          <w:tcPr>
            <w:tcW w:w="613" w:type="dxa"/>
            <w:tcBorders>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1.</w:t>
            </w:r>
          </w:p>
        </w:tc>
        <w:tc>
          <w:tcPr>
            <w:tcW w:w="2212" w:type="dxa"/>
            <w:tcBorders>
              <w:bottom w:val="nil"/>
            </w:tcBorders>
            <w:shd w:val="clear" w:color="auto" w:fill="auto"/>
          </w:tcPr>
          <w:p w:rsidR="006F2AA3" w:rsidRPr="006774B4"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Tidak</w:t>
            </w:r>
          </w:p>
        </w:tc>
        <w:tc>
          <w:tcPr>
            <w:tcW w:w="1960" w:type="dxa"/>
            <w:tcBorders>
              <w:bottom w:val="nil"/>
            </w:tcBorders>
            <w:shd w:val="clear" w:color="auto" w:fill="auto"/>
            <w:vAlign w:val="center"/>
          </w:tcPr>
          <w:p w:rsidR="006F2AA3" w:rsidRPr="001149C4"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1984" w:type="dxa"/>
            <w:tcBorders>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50,0</w:t>
            </w:r>
          </w:p>
        </w:tc>
      </w:tr>
      <w:tr w:rsidR="006F2AA3" w:rsidRPr="0080278A" w:rsidTr="00103401">
        <w:trPr>
          <w:jc w:val="center"/>
        </w:trPr>
        <w:tc>
          <w:tcPr>
            <w:tcW w:w="613" w:type="dxa"/>
            <w:tcBorders>
              <w:top w:val="nil"/>
              <w:bottom w:val="nil"/>
            </w:tcBorders>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r w:rsidRPr="0080278A">
              <w:rPr>
                <w:rFonts w:ascii="Times New Roman" w:hAnsi="Times New Roman"/>
                <w:bCs/>
                <w:sz w:val="24"/>
                <w:szCs w:val="24"/>
              </w:rPr>
              <w:t>2.</w:t>
            </w:r>
          </w:p>
        </w:tc>
        <w:tc>
          <w:tcPr>
            <w:tcW w:w="2212" w:type="dxa"/>
            <w:tcBorders>
              <w:top w:val="nil"/>
              <w:bottom w:val="nil"/>
            </w:tcBorders>
            <w:shd w:val="clear" w:color="auto" w:fill="auto"/>
          </w:tcPr>
          <w:p w:rsidR="006F2AA3" w:rsidRPr="00FC2E19" w:rsidRDefault="006F2AA3" w:rsidP="00103401">
            <w:pPr>
              <w:pStyle w:val="ListParagraph"/>
              <w:spacing w:after="0" w:line="240" w:lineRule="auto"/>
              <w:ind w:left="0"/>
              <w:rPr>
                <w:rFonts w:ascii="Times New Roman" w:hAnsi="Times New Roman"/>
                <w:bCs/>
                <w:sz w:val="24"/>
                <w:szCs w:val="24"/>
              </w:rPr>
            </w:pPr>
            <w:r>
              <w:rPr>
                <w:rFonts w:ascii="Times New Roman" w:hAnsi="Times New Roman"/>
                <w:bCs/>
                <w:sz w:val="24"/>
                <w:szCs w:val="24"/>
              </w:rPr>
              <w:t>Ya</w:t>
            </w:r>
          </w:p>
        </w:tc>
        <w:tc>
          <w:tcPr>
            <w:tcW w:w="1960" w:type="dxa"/>
            <w:tcBorders>
              <w:top w:val="nil"/>
              <w:bottom w:val="nil"/>
            </w:tcBorders>
            <w:shd w:val="clear" w:color="auto" w:fill="auto"/>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82</w:t>
            </w:r>
          </w:p>
        </w:tc>
        <w:tc>
          <w:tcPr>
            <w:tcW w:w="1984" w:type="dxa"/>
            <w:tcBorders>
              <w:top w:val="nil"/>
              <w:bottom w:val="nil"/>
            </w:tcBorders>
            <w:vAlign w:val="center"/>
          </w:tcPr>
          <w:p w:rsidR="006F2AA3" w:rsidRPr="00FC2E19" w:rsidRDefault="006F2AA3" w:rsidP="00103401">
            <w:pPr>
              <w:spacing w:after="0" w:line="240" w:lineRule="auto"/>
              <w:jc w:val="center"/>
              <w:rPr>
                <w:rFonts w:ascii="Times New Roman" w:hAnsi="Times New Roman"/>
                <w:sz w:val="24"/>
              </w:rPr>
            </w:pPr>
            <w:r>
              <w:rPr>
                <w:rFonts w:ascii="Times New Roman" w:hAnsi="Times New Roman"/>
                <w:sz w:val="24"/>
              </w:rPr>
              <w:t>50,0</w:t>
            </w:r>
          </w:p>
        </w:tc>
      </w:tr>
      <w:tr w:rsidR="006F2AA3" w:rsidRPr="0080278A" w:rsidTr="00103401">
        <w:trPr>
          <w:jc w:val="center"/>
        </w:trPr>
        <w:tc>
          <w:tcPr>
            <w:tcW w:w="613" w:type="dxa"/>
            <w:shd w:val="clear" w:color="auto" w:fill="auto"/>
          </w:tcPr>
          <w:p w:rsidR="006F2AA3" w:rsidRPr="0080278A" w:rsidRDefault="006F2AA3" w:rsidP="00103401">
            <w:pPr>
              <w:pStyle w:val="ListParagraph"/>
              <w:spacing w:after="0" w:line="240" w:lineRule="auto"/>
              <w:ind w:left="0"/>
              <w:jc w:val="center"/>
              <w:rPr>
                <w:rFonts w:ascii="Times New Roman" w:hAnsi="Times New Roman"/>
                <w:bCs/>
                <w:sz w:val="24"/>
                <w:szCs w:val="24"/>
              </w:rPr>
            </w:pPr>
          </w:p>
        </w:tc>
        <w:tc>
          <w:tcPr>
            <w:tcW w:w="2212" w:type="dxa"/>
            <w:shd w:val="clear" w:color="auto" w:fill="auto"/>
          </w:tcPr>
          <w:p w:rsidR="006F2AA3" w:rsidRPr="0080278A" w:rsidRDefault="006F2AA3" w:rsidP="00103401">
            <w:pPr>
              <w:pStyle w:val="ListParagraph"/>
              <w:spacing w:after="0" w:line="240" w:lineRule="auto"/>
              <w:ind w:left="0"/>
              <w:rPr>
                <w:rFonts w:ascii="Times New Roman" w:hAnsi="Times New Roman"/>
                <w:bCs/>
                <w:sz w:val="24"/>
                <w:szCs w:val="24"/>
              </w:rPr>
            </w:pPr>
            <w:r w:rsidRPr="0080278A">
              <w:rPr>
                <w:rFonts w:ascii="Times New Roman" w:hAnsi="Times New Roman"/>
                <w:bCs/>
                <w:sz w:val="24"/>
                <w:szCs w:val="24"/>
              </w:rPr>
              <w:t>Jumlah</w:t>
            </w:r>
          </w:p>
        </w:tc>
        <w:tc>
          <w:tcPr>
            <w:tcW w:w="1960" w:type="dxa"/>
            <w:shd w:val="clear" w:color="auto" w:fill="auto"/>
          </w:tcPr>
          <w:p w:rsidR="006F2AA3" w:rsidRPr="00E3403D" w:rsidRDefault="006F2AA3" w:rsidP="00103401">
            <w:pPr>
              <w:spacing w:after="0" w:line="240" w:lineRule="auto"/>
              <w:jc w:val="center"/>
              <w:rPr>
                <w:rFonts w:ascii="Times New Roman" w:hAnsi="Times New Roman"/>
                <w:sz w:val="24"/>
              </w:rPr>
            </w:pPr>
            <w:r>
              <w:rPr>
                <w:rFonts w:ascii="Times New Roman" w:hAnsi="Times New Roman"/>
                <w:sz w:val="24"/>
              </w:rPr>
              <w:t>164</w:t>
            </w:r>
          </w:p>
        </w:tc>
        <w:tc>
          <w:tcPr>
            <w:tcW w:w="1984" w:type="dxa"/>
          </w:tcPr>
          <w:p w:rsidR="006F2AA3" w:rsidRPr="00E3403D" w:rsidRDefault="006F2AA3" w:rsidP="0010340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F2AA3" w:rsidRDefault="006F2AA3" w:rsidP="006F2AA3">
      <w:pPr>
        <w:pStyle w:val="ListParagraph"/>
        <w:spacing w:after="0" w:line="480" w:lineRule="auto"/>
        <w:ind w:left="0" w:firstLine="540"/>
        <w:contextualSpacing w:val="0"/>
        <w:jc w:val="both"/>
        <w:rPr>
          <w:rFonts w:ascii="Times New Roman" w:hAnsi="Times New Roman"/>
          <w:sz w:val="24"/>
        </w:rPr>
      </w:pP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 xml:space="preserve">Berdasarkan tabel diatas dari 164 responden, </w:t>
      </w:r>
      <w:r>
        <w:rPr>
          <w:rFonts w:ascii="Times New Roman" w:hAnsi="Times New Roman"/>
          <w:sz w:val="24"/>
        </w:rPr>
        <w:t>82 respond</w:t>
      </w:r>
      <w:r w:rsidR="00BF3EEA">
        <w:rPr>
          <w:rFonts w:ascii="Times New Roman" w:hAnsi="Times New Roman"/>
          <w:sz w:val="24"/>
        </w:rPr>
        <w:t>en kasus dan 82 responden k</w:t>
      </w:r>
      <w:r>
        <w:rPr>
          <w:rFonts w:ascii="Times New Roman" w:hAnsi="Times New Roman"/>
          <w:sz w:val="24"/>
        </w:rPr>
        <w:t xml:space="preserve">ontrol </w:t>
      </w:r>
      <w:r>
        <w:rPr>
          <w:rFonts w:ascii="Times New Roman" w:hAnsi="Times New Roman"/>
          <w:sz w:val="24"/>
          <w:szCs w:val="24"/>
        </w:rPr>
        <w:t xml:space="preserve">didapatkan bahwa (50,0 %) responden hipertensi dan tidak hipertensi jumlahnya sama. </w:t>
      </w:r>
    </w:p>
    <w:p w:rsidR="003E7A70" w:rsidRDefault="003E7A70" w:rsidP="006F2AA3">
      <w:pPr>
        <w:pStyle w:val="ListParagraph"/>
        <w:spacing w:after="0" w:line="480" w:lineRule="auto"/>
        <w:ind w:left="0" w:firstLine="360"/>
        <w:contextualSpacing w:val="0"/>
        <w:jc w:val="both"/>
        <w:rPr>
          <w:rFonts w:ascii="Times New Roman" w:hAnsi="Times New Roman"/>
          <w:sz w:val="24"/>
          <w:szCs w:val="24"/>
        </w:rPr>
      </w:pPr>
    </w:p>
    <w:p w:rsidR="003E7A70" w:rsidRPr="00EB121E" w:rsidRDefault="003E7A70" w:rsidP="006F2AA3">
      <w:pPr>
        <w:pStyle w:val="ListParagraph"/>
        <w:spacing w:after="0" w:line="480" w:lineRule="auto"/>
        <w:ind w:left="0" w:firstLine="360"/>
        <w:contextualSpacing w:val="0"/>
        <w:jc w:val="both"/>
        <w:rPr>
          <w:rFonts w:ascii="Times New Roman" w:hAnsi="Times New Roman"/>
          <w:sz w:val="24"/>
          <w:szCs w:val="24"/>
        </w:rPr>
      </w:pPr>
    </w:p>
    <w:p w:rsidR="00A03A7D" w:rsidRPr="00E935AA" w:rsidRDefault="00A03A7D" w:rsidP="00AF3993">
      <w:pPr>
        <w:pStyle w:val="Heading3"/>
        <w:keepLines w:val="0"/>
        <w:numPr>
          <w:ilvl w:val="0"/>
          <w:numId w:val="57"/>
        </w:numPr>
        <w:ind w:left="426" w:hanging="426"/>
      </w:pPr>
      <w:bookmarkStart w:id="105" w:name="_Toc514872227"/>
      <w:bookmarkStart w:id="106" w:name="_Toc515115360"/>
      <w:r w:rsidRPr="00E935AA">
        <w:lastRenderedPageBreak/>
        <w:t>Hasil analisis data</w:t>
      </w:r>
      <w:bookmarkEnd w:id="105"/>
      <w:bookmarkEnd w:id="106"/>
    </w:p>
    <w:p w:rsidR="006F2AA3" w:rsidRDefault="006F2AA3" w:rsidP="00AF3993">
      <w:pPr>
        <w:pStyle w:val="ListParagraph"/>
        <w:numPr>
          <w:ilvl w:val="0"/>
          <w:numId w:val="52"/>
        </w:numPr>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rPr>
        <w:t xml:space="preserve">Analisis </w:t>
      </w:r>
      <w:r w:rsidR="0049364D">
        <w:rPr>
          <w:rFonts w:ascii="Times New Roman" w:hAnsi="Times New Roman"/>
          <w:sz w:val="24"/>
          <w:szCs w:val="24"/>
          <w:lang w:val="en-US"/>
        </w:rPr>
        <w:t>Besar Peluang</w:t>
      </w:r>
      <w:r w:rsidR="0049364D">
        <w:rPr>
          <w:rFonts w:ascii="Times New Roman" w:hAnsi="Times New Roman"/>
          <w:sz w:val="24"/>
          <w:szCs w:val="24"/>
        </w:rPr>
        <w:t xml:space="preserve"> </w:t>
      </w:r>
      <w:r>
        <w:rPr>
          <w:rFonts w:ascii="Times New Roman" w:hAnsi="Times New Roman"/>
          <w:sz w:val="24"/>
          <w:szCs w:val="24"/>
        </w:rPr>
        <w:t>Status Merokok dengan Kejadian hipertensi</w:t>
      </w:r>
    </w:p>
    <w:p w:rsidR="006940A5" w:rsidRDefault="006F2AA3" w:rsidP="003E7A70">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 xml:space="preserve">Analisa data dilakukan untuk menganalisi hubungan status merokok dengan kejadian hipertensi di UPT Kesmas Gianyar I Tahun 2018 dengan menggunakan uji </w:t>
      </w:r>
      <w:r>
        <w:rPr>
          <w:rFonts w:ascii="Times New Roman" w:hAnsi="Times New Roman"/>
          <w:i/>
          <w:sz w:val="24"/>
          <w:szCs w:val="24"/>
        </w:rPr>
        <w:t>chi-square</w:t>
      </w:r>
      <w:r>
        <w:rPr>
          <w:rFonts w:ascii="Times New Roman" w:hAnsi="Times New Roman"/>
          <w:sz w:val="24"/>
          <w:szCs w:val="24"/>
        </w:rPr>
        <w:t xml:space="preserve"> hasil analisis ditunjukkan dalam bentuk tabel sebagai berikut :</w:t>
      </w:r>
    </w:p>
    <w:p w:rsidR="00A03A7D" w:rsidRDefault="00A03A7D" w:rsidP="006F2AA3">
      <w:pPr>
        <w:pStyle w:val="ListParagraph"/>
        <w:spacing w:after="0" w:line="240" w:lineRule="auto"/>
        <w:ind w:left="0"/>
        <w:contextualSpacing w:val="0"/>
        <w:jc w:val="both"/>
        <w:rPr>
          <w:rFonts w:ascii="Times New Roman" w:hAnsi="Times New Roman"/>
          <w:sz w:val="24"/>
          <w:szCs w:val="24"/>
        </w:rPr>
      </w:pP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Tabel 12</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Analisis </w:t>
      </w:r>
      <w:r w:rsidR="007C1B42">
        <w:rPr>
          <w:rFonts w:ascii="Times New Roman" w:hAnsi="Times New Roman"/>
          <w:sz w:val="24"/>
          <w:szCs w:val="24"/>
          <w:lang w:val="en-US"/>
        </w:rPr>
        <w:t>Besar Peluang</w:t>
      </w:r>
      <w:r>
        <w:rPr>
          <w:rFonts w:ascii="Times New Roman" w:hAnsi="Times New Roman"/>
          <w:sz w:val="24"/>
          <w:szCs w:val="24"/>
        </w:rPr>
        <w:t xml:space="preserve"> Status Merokok dengan Kejadian Hipertensi di UPT Kesmas Gianyar I, Tahun 2018</w:t>
      </w:r>
    </w:p>
    <w:p w:rsidR="006F2AA3" w:rsidRPr="00A40D8F" w:rsidRDefault="006F2AA3" w:rsidP="006F2AA3">
      <w:pPr>
        <w:pStyle w:val="ListParagraph"/>
        <w:spacing w:after="0" w:line="240" w:lineRule="auto"/>
        <w:ind w:left="0" w:right="13"/>
        <w:contextualSpacing w:val="0"/>
        <w:jc w:val="center"/>
        <w:rPr>
          <w:rFonts w:ascii="Times New Roman" w:hAnsi="Times New Roman"/>
          <w:b/>
          <w:sz w:val="24"/>
          <w:szCs w:val="24"/>
        </w:rPr>
      </w:pPr>
    </w:p>
    <w:tbl>
      <w:tblPr>
        <w:tblW w:w="833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6"/>
        <w:gridCol w:w="817"/>
        <w:gridCol w:w="850"/>
        <w:gridCol w:w="851"/>
        <w:gridCol w:w="850"/>
        <w:gridCol w:w="567"/>
        <w:gridCol w:w="851"/>
        <w:gridCol w:w="742"/>
        <w:gridCol w:w="1526"/>
      </w:tblGrid>
      <w:tr w:rsidR="006F2AA3" w:rsidRPr="00A40D8F" w:rsidTr="003360D3">
        <w:tc>
          <w:tcPr>
            <w:tcW w:w="1276" w:type="dxa"/>
            <w:vMerge w:val="restart"/>
            <w:shd w:val="clear" w:color="auto" w:fill="auto"/>
            <w:vAlign w:val="center"/>
          </w:tcPr>
          <w:p w:rsidR="006F2AA3" w:rsidRPr="00A40D8F" w:rsidRDefault="006F2AA3" w:rsidP="00103401">
            <w:pPr>
              <w:pStyle w:val="ListParagraph"/>
              <w:spacing w:after="0" w:line="240" w:lineRule="auto"/>
              <w:ind w:left="0" w:right="13"/>
              <w:contextualSpacing w:val="0"/>
              <w:jc w:val="center"/>
              <w:rPr>
                <w:rFonts w:ascii="Times New Roman" w:hAnsi="Times New Roman"/>
                <w:b/>
              </w:rPr>
            </w:pPr>
            <w:r w:rsidRPr="00A40D8F">
              <w:rPr>
                <w:rFonts w:ascii="Times New Roman" w:hAnsi="Times New Roman"/>
                <w:b/>
                <w:bCs/>
              </w:rPr>
              <w:t>Status Merokok</w:t>
            </w:r>
          </w:p>
        </w:tc>
        <w:tc>
          <w:tcPr>
            <w:tcW w:w="3368" w:type="dxa"/>
            <w:gridSpan w:val="4"/>
            <w:shd w:val="clear" w:color="auto" w:fill="auto"/>
            <w:vAlign w:val="center"/>
          </w:tcPr>
          <w:p w:rsidR="006F2AA3" w:rsidRPr="00A40D8F" w:rsidRDefault="006F2AA3" w:rsidP="00103401">
            <w:pPr>
              <w:pStyle w:val="ListParagraph"/>
              <w:spacing w:after="0" w:line="240" w:lineRule="auto"/>
              <w:ind w:left="0" w:right="13"/>
              <w:contextualSpacing w:val="0"/>
              <w:jc w:val="center"/>
              <w:rPr>
                <w:rFonts w:ascii="Times New Roman" w:hAnsi="Times New Roman"/>
                <w:b/>
              </w:rPr>
            </w:pPr>
            <w:r w:rsidRPr="00A40D8F">
              <w:rPr>
                <w:rFonts w:ascii="Times New Roman" w:hAnsi="Times New Roman"/>
                <w:b/>
              </w:rPr>
              <w:t>Kejadian Hipertensi</w:t>
            </w:r>
          </w:p>
        </w:tc>
        <w:tc>
          <w:tcPr>
            <w:tcW w:w="1418" w:type="dxa"/>
            <w:gridSpan w:val="2"/>
            <w:vMerge w:val="restart"/>
            <w:shd w:val="clear" w:color="auto" w:fill="auto"/>
            <w:vAlign w:val="center"/>
          </w:tcPr>
          <w:p w:rsidR="006F2AA3" w:rsidRPr="00A40D8F" w:rsidRDefault="006F2AA3" w:rsidP="00103401">
            <w:pPr>
              <w:pStyle w:val="ListParagraph"/>
              <w:spacing w:after="0" w:line="240" w:lineRule="auto"/>
              <w:ind w:left="0" w:right="13"/>
              <w:contextualSpacing w:val="0"/>
              <w:jc w:val="center"/>
              <w:rPr>
                <w:rFonts w:ascii="Times New Roman" w:hAnsi="Times New Roman"/>
                <w:b/>
              </w:rPr>
            </w:pPr>
            <w:r w:rsidRPr="00A40D8F">
              <w:rPr>
                <w:rFonts w:ascii="Times New Roman" w:hAnsi="Times New Roman"/>
                <w:b/>
                <w:bCs/>
              </w:rPr>
              <w:t>Total</w:t>
            </w:r>
          </w:p>
        </w:tc>
        <w:tc>
          <w:tcPr>
            <w:tcW w:w="742" w:type="dxa"/>
            <w:vMerge w:val="restart"/>
            <w:shd w:val="clear" w:color="auto" w:fill="auto"/>
            <w:vAlign w:val="center"/>
          </w:tcPr>
          <w:p w:rsidR="006F2AA3" w:rsidRPr="004A473B" w:rsidRDefault="006F2AA3" w:rsidP="00103401">
            <w:pPr>
              <w:pStyle w:val="ListParagraph"/>
              <w:spacing w:after="0" w:line="240" w:lineRule="auto"/>
              <w:ind w:left="0" w:right="13"/>
              <w:contextualSpacing w:val="0"/>
              <w:jc w:val="center"/>
              <w:rPr>
                <w:rFonts w:ascii="Times New Roman" w:hAnsi="Times New Roman"/>
                <w:b/>
              </w:rPr>
            </w:pPr>
            <w:r>
              <w:rPr>
                <w:rFonts w:ascii="Times New Roman" w:hAnsi="Times New Roman"/>
                <w:b/>
              </w:rPr>
              <w:t>p</w:t>
            </w:r>
          </w:p>
        </w:tc>
        <w:tc>
          <w:tcPr>
            <w:tcW w:w="1526" w:type="dxa"/>
            <w:vMerge w:val="restart"/>
            <w:shd w:val="clear" w:color="auto" w:fill="auto"/>
            <w:vAlign w:val="center"/>
          </w:tcPr>
          <w:p w:rsidR="006F2AA3" w:rsidRPr="004A473B" w:rsidRDefault="006F2AA3" w:rsidP="00103401">
            <w:pPr>
              <w:pStyle w:val="ListParagraph"/>
              <w:spacing w:after="0" w:line="240" w:lineRule="auto"/>
              <w:ind w:left="0" w:right="13"/>
              <w:contextualSpacing w:val="0"/>
              <w:jc w:val="center"/>
              <w:rPr>
                <w:rFonts w:ascii="Times New Roman" w:hAnsi="Times New Roman"/>
                <w:b/>
              </w:rPr>
            </w:pPr>
            <w:r>
              <w:rPr>
                <w:rFonts w:ascii="Times New Roman" w:hAnsi="Times New Roman"/>
                <w:b/>
              </w:rPr>
              <w:t>OR (95% CI)</w:t>
            </w:r>
          </w:p>
        </w:tc>
      </w:tr>
      <w:tr w:rsidR="006F2AA3" w:rsidRPr="00EC507D" w:rsidTr="003360D3">
        <w:tc>
          <w:tcPr>
            <w:tcW w:w="1276" w:type="dxa"/>
            <w:vMerge/>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1667" w:type="dxa"/>
            <w:gridSpan w:val="2"/>
            <w:shd w:val="clear" w:color="auto" w:fill="auto"/>
            <w:vAlign w:val="center"/>
          </w:tcPr>
          <w:p w:rsidR="006F2AA3" w:rsidRPr="00A40D8F" w:rsidRDefault="006F2AA3" w:rsidP="00103401">
            <w:pPr>
              <w:pStyle w:val="ListParagraph"/>
              <w:spacing w:after="0" w:line="240" w:lineRule="auto"/>
              <w:ind w:left="0" w:right="13"/>
              <w:contextualSpacing w:val="0"/>
              <w:jc w:val="center"/>
              <w:rPr>
                <w:rFonts w:ascii="Times New Roman" w:hAnsi="Times New Roman"/>
                <w:b/>
              </w:rPr>
            </w:pPr>
            <w:r w:rsidRPr="00A40D8F">
              <w:rPr>
                <w:rFonts w:ascii="Times New Roman" w:hAnsi="Times New Roman"/>
                <w:b/>
              </w:rPr>
              <w:t>Tidak</w:t>
            </w:r>
          </w:p>
        </w:tc>
        <w:tc>
          <w:tcPr>
            <w:tcW w:w="1701" w:type="dxa"/>
            <w:gridSpan w:val="2"/>
            <w:shd w:val="clear" w:color="auto" w:fill="auto"/>
            <w:vAlign w:val="center"/>
          </w:tcPr>
          <w:p w:rsidR="006F2AA3" w:rsidRPr="00A40D8F" w:rsidRDefault="006F2AA3" w:rsidP="00103401">
            <w:pPr>
              <w:pStyle w:val="ListParagraph"/>
              <w:spacing w:after="0" w:line="240" w:lineRule="auto"/>
              <w:ind w:left="0" w:right="13"/>
              <w:contextualSpacing w:val="0"/>
              <w:jc w:val="center"/>
              <w:rPr>
                <w:rFonts w:ascii="Times New Roman" w:hAnsi="Times New Roman"/>
                <w:b/>
              </w:rPr>
            </w:pPr>
            <w:r w:rsidRPr="00A40D8F">
              <w:rPr>
                <w:rFonts w:ascii="Times New Roman" w:hAnsi="Times New Roman"/>
                <w:b/>
              </w:rPr>
              <w:t>Ya</w:t>
            </w:r>
          </w:p>
        </w:tc>
        <w:tc>
          <w:tcPr>
            <w:tcW w:w="1418" w:type="dxa"/>
            <w:gridSpan w:val="2"/>
            <w:vMerge/>
            <w:shd w:val="clear" w:color="auto" w:fill="auto"/>
            <w:vAlign w:val="center"/>
          </w:tcPr>
          <w:p w:rsidR="006F2AA3" w:rsidRPr="00A40D8F" w:rsidRDefault="006F2AA3" w:rsidP="00103401">
            <w:pPr>
              <w:pStyle w:val="ListParagraph"/>
              <w:spacing w:after="0" w:line="240" w:lineRule="auto"/>
              <w:ind w:left="0" w:right="13"/>
              <w:contextualSpacing w:val="0"/>
              <w:jc w:val="center"/>
              <w:rPr>
                <w:rFonts w:ascii="Times New Roman" w:hAnsi="Times New Roman"/>
                <w:b/>
              </w:rPr>
            </w:pPr>
          </w:p>
        </w:tc>
        <w:tc>
          <w:tcPr>
            <w:tcW w:w="742" w:type="dxa"/>
            <w:vMerge/>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1526" w:type="dxa"/>
            <w:vMerge/>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3360D3">
        <w:trPr>
          <w:trHeight w:val="209"/>
        </w:trPr>
        <w:tc>
          <w:tcPr>
            <w:tcW w:w="1276" w:type="dxa"/>
            <w:vMerge/>
            <w:tcBorders>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17" w:type="dxa"/>
            <w:tcBorders>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850" w:type="dxa"/>
            <w:tcBorders>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851" w:type="dxa"/>
            <w:tcBorders>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850" w:type="dxa"/>
            <w:tcBorders>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567" w:type="dxa"/>
            <w:tcBorders>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851" w:type="dxa"/>
            <w:tcBorders>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742" w:type="dxa"/>
            <w:vMerge/>
            <w:tcBorders>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p>
        </w:tc>
        <w:tc>
          <w:tcPr>
            <w:tcW w:w="1526" w:type="dxa"/>
            <w:vMerge/>
            <w:tcBorders>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p>
        </w:tc>
      </w:tr>
      <w:tr w:rsidR="006F2AA3" w:rsidRPr="00EC507D" w:rsidTr="003360D3">
        <w:tc>
          <w:tcPr>
            <w:tcW w:w="1276" w:type="dxa"/>
            <w:tcBorders>
              <w:top w:val="single" w:sz="4" w:space="0" w:color="auto"/>
              <w:bottom w:val="nil"/>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Tidak Pernah Merokok</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17" w:type="dxa"/>
            <w:tcBorders>
              <w:top w:val="single" w:sz="4" w:space="0" w:color="auto"/>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60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0" w:type="dxa"/>
            <w:tcBorders>
              <w:top w:val="single" w:sz="4" w:space="0" w:color="auto"/>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83,3%</w:t>
            </w:r>
          </w:p>
          <w:p w:rsidR="006F2AA3" w:rsidRPr="004A473B"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top w:val="single" w:sz="4" w:space="0" w:color="auto"/>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12</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0" w:type="dxa"/>
            <w:tcBorders>
              <w:top w:val="single" w:sz="4" w:space="0" w:color="auto"/>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16,7%</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567" w:type="dxa"/>
            <w:tcBorders>
              <w:top w:val="single" w:sz="4" w:space="0" w:color="auto"/>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72</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top w:val="single" w:sz="4" w:space="0" w:color="auto"/>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100%</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742"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1526" w:type="dxa"/>
            <w:tcBorders>
              <w:top w:val="single" w:sz="4" w:space="0" w:color="auto"/>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Pembanding</w:t>
            </w:r>
          </w:p>
          <w:p w:rsidR="006F2AA3" w:rsidRPr="00BE3DA3"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3360D3">
        <w:tc>
          <w:tcPr>
            <w:tcW w:w="1276" w:type="dxa"/>
            <w:tcBorders>
              <w:top w:val="nil"/>
              <w:bottom w:val="nil"/>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Mantan Perokok</w:t>
            </w:r>
          </w:p>
          <w:p w:rsidR="006F2AA3" w:rsidRPr="00EC507D" w:rsidRDefault="006F2AA3" w:rsidP="00103401">
            <w:pPr>
              <w:pStyle w:val="ListParagraph"/>
              <w:spacing w:after="0" w:line="240" w:lineRule="auto"/>
              <w:ind w:left="0" w:right="13"/>
              <w:contextualSpacing w:val="0"/>
              <w:rPr>
                <w:rFonts w:ascii="Times New Roman" w:hAnsi="Times New Roman"/>
              </w:rPr>
            </w:pPr>
          </w:p>
        </w:tc>
        <w:tc>
          <w:tcPr>
            <w:tcW w:w="817" w:type="dxa"/>
            <w:tcBorders>
              <w:top w:val="nil"/>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12</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850" w:type="dxa"/>
            <w:tcBorders>
              <w:top w:val="nil"/>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44,4%</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top w:val="nil"/>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15</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850" w:type="dxa"/>
            <w:tcBorders>
              <w:top w:val="nil"/>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55,6%</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567" w:type="dxa"/>
            <w:tcBorders>
              <w:top w:val="nil"/>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27</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top w:val="nil"/>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100%</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742" w:type="dxa"/>
            <w:tcBorders>
              <w:top w:val="nil"/>
              <w:bottom w:val="nil"/>
            </w:tcBorders>
            <w:shd w:val="clear" w:color="auto" w:fill="auto"/>
            <w:vAlign w:val="center"/>
          </w:tcPr>
          <w:p w:rsidR="006F2AA3" w:rsidRPr="003360D3" w:rsidRDefault="006F2AA3" w:rsidP="00103401">
            <w:pPr>
              <w:pStyle w:val="ListParagraph"/>
              <w:spacing w:after="0" w:line="240" w:lineRule="auto"/>
              <w:ind w:left="0" w:right="13"/>
              <w:contextualSpacing w:val="0"/>
              <w:jc w:val="center"/>
              <w:rPr>
                <w:rFonts w:ascii="Times New Roman" w:hAnsi="Times New Roman"/>
                <w:lang w:val="en-US"/>
              </w:rPr>
            </w:pPr>
            <w:r>
              <w:rPr>
                <w:rFonts w:ascii="Times New Roman" w:hAnsi="Times New Roman"/>
              </w:rPr>
              <w:t>0,00</w:t>
            </w:r>
            <w:r w:rsidR="003360D3">
              <w:rPr>
                <w:rFonts w:ascii="Times New Roman" w:hAnsi="Times New Roman"/>
                <w:lang w:val="en-US"/>
              </w:rPr>
              <w:t>0</w:t>
            </w:r>
          </w:p>
          <w:p w:rsidR="006F2AA3" w:rsidRPr="00992E77" w:rsidRDefault="006F2AA3" w:rsidP="00103401">
            <w:pPr>
              <w:pStyle w:val="ListParagraph"/>
              <w:spacing w:after="0" w:line="240" w:lineRule="auto"/>
              <w:ind w:left="0" w:right="13"/>
              <w:contextualSpacing w:val="0"/>
              <w:jc w:val="center"/>
              <w:rPr>
                <w:rFonts w:ascii="Times New Roman" w:hAnsi="Times New Roman"/>
              </w:rPr>
            </w:pPr>
          </w:p>
        </w:tc>
        <w:tc>
          <w:tcPr>
            <w:tcW w:w="1526" w:type="dxa"/>
            <w:tcBorders>
              <w:top w:val="nil"/>
              <w:bottom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6,250 (2,346 – 16,653)</w:t>
            </w:r>
          </w:p>
          <w:p w:rsidR="006F2AA3" w:rsidRPr="00BE3DA3"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3360D3">
        <w:tc>
          <w:tcPr>
            <w:tcW w:w="1276" w:type="dxa"/>
            <w:tcBorders>
              <w:top w:val="nil"/>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Merokok Saat ini</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17"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0"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15,4%</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55</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0"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84,6%</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567"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65</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42" w:type="dxa"/>
            <w:tcBorders>
              <w:top w:val="nil"/>
              <w:bottom w:val="single" w:sz="4" w:space="0" w:color="auto"/>
            </w:tcBorders>
            <w:shd w:val="clear" w:color="auto" w:fill="auto"/>
            <w:vAlign w:val="center"/>
          </w:tcPr>
          <w:p w:rsidR="006F2AA3" w:rsidRPr="003360D3" w:rsidRDefault="006F2AA3" w:rsidP="00103401">
            <w:pPr>
              <w:pStyle w:val="ListParagraph"/>
              <w:spacing w:after="0" w:line="240" w:lineRule="auto"/>
              <w:ind w:left="0" w:right="13"/>
              <w:contextualSpacing w:val="0"/>
              <w:jc w:val="center"/>
              <w:rPr>
                <w:rFonts w:ascii="Times New Roman" w:hAnsi="Times New Roman"/>
                <w:lang w:val="en-US"/>
              </w:rPr>
            </w:pPr>
            <w:r>
              <w:rPr>
                <w:rFonts w:ascii="Times New Roman" w:hAnsi="Times New Roman"/>
              </w:rPr>
              <w:t>0,00</w:t>
            </w:r>
            <w:r w:rsidR="003360D3">
              <w:rPr>
                <w:rFonts w:ascii="Times New Roman" w:hAnsi="Times New Roman"/>
                <w:lang w:val="en-US"/>
              </w:rPr>
              <w:t>0</w:t>
            </w:r>
          </w:p>
          <w:p w:rsidR="006F2AA3" w:rsidRPr="004A473B" w:rsidRDefault="006F2AA3" w:rsidP="00103401">
            <w:pPr>
              <w:pStyle w:val="ListParagraph"/>
              <w:spacing w:after="0" w:line="240" w:lineRule="auto"/>
              <w:ind w:left="0" w:right="13"/>
              <w:contextualSpacing w:val="0"/>
              <w:jc w:val="center"/>
              <w:rPr>
                <w:rFonts w:ascii="Times New Roman" w:hAnsi="Times New Roman"/>
              </w:rPr>
            </w:pPr>
          </w:p>
        </w:tc>
        <w:tc>
          <w:tcPr>
            <w:tcW w:w="1526" w:type="dxa"/>
            <w:tcBorders>
              <w:top w:val="nil"/>
              <w:bottom w:val="single" w:sz="4" w:space="0" w:color="auto"/>
            </w:tcBorders>
            <w:shd w:val="clear" w:color="auto" w:fill="auto"/>
            <w:vAlign w:val="center"/>
          </w:tcPr>
          <w:p w:rsidR="006F2AA3" w:rsidRPr="00415F47" w:rsidRDefault="006F2AA3" w:rsidP="00103401">
            <w:pPr>
              <w:pStyle w:val="ListParagraph"/>
              <w:spacing w:after="0" w:line="240" w:lineRule="auto"/>
              <w:ind w:left="0"/>
              <w:contextualSpacing w:val="0"/>
              <w:jc w:val="center"/>
              <w:rPr>
                <w:rFonts w:ascii="Times New Roman" w:hAnsi="Times New Roman"/>
              </w:rPr>
            </w:pPr>
            <w:r w:rsidRPr="00BE3DA3">
              <w:rPr>
                <w:rFonts w:ascii="Times New Roman" w:hAnsi="Times New Roman"/>
              </w:rPr>
              <w:t>27,500 (11,009 – 68,696)</w:t>
            </w:r>
          </w:p>
        </w:tc>
      </w:tr>
      <w:tr w:rsidR="006F2AA3" w:rsidRPr="00EC507D" w:rsidTr="00103401">
        <w:tc>
          <w:tcPr>
            <w:tcW w:w="1276" w:type="dxa"/>
            <w:tcBorders>
              <w:top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rPr>
              <w:t>Total</w:t>
            </w:r>
          </w:p>
        </w:tc>
        <w:tc>
          <w:tcPr>
            <w:tcW w:w="817" w:type="dxa"/>
            <w:tcBorders>
              <w:top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82</w:t>
            </w:r>
          </w:p>
        </w:tc>
        <w:tc>
          <w:tcPr>
            <w:tcW w:w="850" w:type="dxa"/>
            <w:tcBorders>
              <w:top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50%</w:t>
            </w:r>
          </w:p>
        </w:tc>
        <w:tc>
          <w:tcPr>
            <w:tcW w:w="851" w:type="dxa"/>
            <w:tcBorders>
              <w:top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82</w:t>
            </w:r>
          </w:p>
        </w:tc>
        <w:tc>
          <w:tcPr>
            <w:tcW w:w="850" w:type="dxa"/>
            <w:tcBorders>
              <w:top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50%</w:t>
            </w:r>
          </w:p>
        </w:tc>
        <w:tc>
          <w:tcPr>
            <w:tcW w:w="567" w:type="dxa"/>
            <w:tcBorders>
              <w:top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164</w:t>
            </w:r>
          </w:p>
        </w:tc>
        <w:tc>
          <w:tcPr>
            <w:tcW w:w="851" w:type="dxa"/>
            <w:tcBorders>
              <w:top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2268" w:type="dxa"/>
            <w:gridSpan w:val="2"/>
            <w:tcBorders>
              <w:top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bl>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p>
    <w:p w:rsidR="00BF3EEA" w:rsidRDefault="00BF3EEA" w:rsidP="00BF3EEA">
      <w:pPr>
        <w:pStyle w:val="ListParagraph"/>
        <w:spacing w:after="0" w:line="240" w:lineRule="auto"/>
        <w:ind w:left="0" w:firstLine="360"/>
        <w:contextualSpacing w:val="0"/>
        <w:jc w:val="both"/>
        <w:rPr>
          <w:rFonts w:ascii="Times New Roman" w:hAnsi="Times New Roman"/>
          <w:sz w:val="24"/>
          <w:szCs w:val="24"/>
        </w:rPr>
      </w:pP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sidRPr="0080278A">
        <w:rPr>
          <w:rFonts w:ascii="Times New Roman" w:hAnsi="Times New Roman"/>
          <w:sz w:val="24"/>
          <w:szCs w:val="24"/>
        </w:rPr>
        <w:t xml:space="preserve">Berdasarkan </w:t>
      </w:r>
      <w:r>
        <w:rPr>
          <w:rFonts w:ascii="Times New Roman" w:hAnsi="Times New Roman"/>
          <w:sz w:val="24"/>
          <w:szCs w:val="24"/>
        </w:rPr>
        <w:t xml:space="preserve">tabel diatas didapatkan bahwa, sebagian besar responden yang tidak pernah merokok (83,3%) tidak menderita hipertensi, sedangkan responden yang menjadi mantan perokok sebagian besar (55,6%) menderita hipertensi, dan responden yang merokok saat ini sebagian besar (84,6%) menderita hipertensi. </w:t>
      </w: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 xml:space="preserve">Hasil analisis bivariat </w:t>
      </w:r>
      <w:r w:rsidRPr="0080278A">
        <w:rPr>
          <w:rFonts w:ascii="Times New Roman" w:hAnsi="Times New Roman"/>
          <w:sz w:val="24"/>
          <w:szCs w:val="24"/>
        </w:rPr>
        <w:t xml:space="preserve">menggunakan uji </w:t>
      </w:r>
      <w:r>
        <w:rPr>
          <w:rFonts w:ascii="Times New Roman" w:hAnsi="Times New Roman"/>
          <w:i/>
          <w:sz w:val="24"/>
          <w:szCs w:val="24"/>
        </w:rPr>
        <w:t>chi-square</w:t>
      </w:r>
      <w:r w:rsidRPr="0080278A">
        <w:rPr>
          <w:rFonts w:ascii="Times New Roman" w:hAnsi="Times New Roman"/>
          <w:i/>
          <w:sz w:val="24"/>
          <w:szCs w:val="24"/>
        </w:rPr>
        <w:t xml:space="preserve"> </w:t>
      </w:r>
      <w:r>
        <w:rPr>
          <w:rFonts w:ascii="Times New Roman" w:hAnsi="Times New Roman"/>
          <w:sz w:val="24"/>
          <w:szCs w:val="24"/>
        </w:rPr>
        <w:t>dan diperoleh nilai p = 0,00</w:t>
      </w:r>
      <w:r w:rsidR="003360D3">
        <w:rPr>
          <w:rFonts w:ascii="Times New Roman" w:hAnsi="Times New Roman"/>
          <w:sz w:val="24"/>
          <w:szCs w:val="24"/>
          <w:lang w:val="en-US"/>
        </w:rPr>
        <w:t>0</w:t>
      </w:r>
      <w:r w:rsidRPr="0080278A">
        <w:rPr>
          <w:rFonts w:ascii="Times New Roman" w:hAnsi="Times New Roman"/>
          <w:sz w:val="24"/>
          <w:szCs w:val="24"/>
        </w:rPr>
        <w:t xml:space="preserve">. Karena nilai p &lt; α (0,05), </w:t>
      </w:r>
      <w:r w:rsidRPr="0080278A">
        <w:rPr>
          <w:rFonts w:ascii="Times New Roman" w:hAnsi="Times New Roman"/>
          <w:sz w:val="24"/>
        </w:rPr>
        <w:t>maka H</w:t>
      </w:r>
      <w:r w:rsidRPr="0080278A">
        <w:rPr>
          <w:rFonts w:ascii="Times New Roman" w:hAnsi="Times New Roman"/>
          <w:sz w:val="24"/>
          <w:vertAlign w:val="subscript"/>
        </w:rPr>
        <w:t>0</w:t>
      </w:r>
      <w:r>
        <w:rPr>
          <w:rFonts w:ascii="Times New Roman" w:hAnsi="Times New Roman"/>
          <w:sz w:val="24"/>
        </w:rPr>
        <w:t xml:space="preserve"> ditolak</w:t>
      </w:r>
      <w:r w:rsidRPr="0080278A">
        <w:rPr>
          <w:rFonts w:ascii="Times New Roman" w:hAnsi="Times New Roman"/>
          <w:sz w:val="24"/>
          <w:szCs w:val="24"/>
        </w:rPr>
        <w:t xml:space="preserve">. Hal ini berarti bahwa </w:t>
      </w:r>
      <w:r>
        <w:rPr>
          <w:rFonts w:ascii="Times New Roman" w:hAnsi="Times New Roman"/>
          <w:sz w:val="24"/>
          <w:szCs w:val="24"/>
        </w:rPr>
        <w:t xml:space="preserve">terdapat hubungan yang bermakna antara status merokok dengan kejadian hipertensi di UPT Kesmas Gianyar I Tahun 2018. </w:t>
      </w:r>
    </w:p>
    <w:p w:rsidR="006F2AA3" w:rsidRPr="00415F47" w:rsidRDefault="006F2AA3" w:rsidP="003E7A70">
      <w:pPr>
        <w:spacing w:after="0" w:line="480" w:lineRule="auto"/>
        <w:ind w:firstLine="426"/>
        <w:jc w:val="both"/>
        <w:rPr>
          <w:rFonts w:ascii="Times New Roman" w:hAnsi="Times New Roman"/>
          <w:szCs w:val="24"/>
        </w:rPr>
      </w:pPr>
      <w:r w:rsidRPr="0054757B">
        <w:rPr>
          <w:rFonts w:ascii="Times New Roman" w:hAnsi="Times New Roman"/>
          <w:sz w:val="24"/>
          <w:szCs w:val="24"/>
        </w:rPr>
        <w:lastRenderedPageBreak/>
        <w:t xml:space="preserve">Pada hasil di atas, nilai OR </w:t>
      </w:r>
      <w:r w:rsidR="003360D3" w:rsidRPr="0054757B">
        <w:rPr>
          <w:rFonts w:ascii="Times New Roman" w:hAnsi="Times New Roman"/>
          <w:sz w:val="24"/>
          <w:szCs w:val="24"/>
        </w:rPr>
        <w:t xml:space="preserve">mantan perokok </w:t>
      </w:r>
      <w:r w:rsidRPr="0054757B">
        <w:rPr>
          <w:rFonts w:ascii="Times New Roman" w:hAnsi="Times New Roman"/>
          <w:sz w:val="24"/>
          <w:szCs w:val="24"/>
        </w:rPr>
        <w:t xml:space="preserve">yaitu 6,250 (95% CI : 0,2,346 – 16,696) sehingga diketahui bahwa responden sebagai mantan perokok mempunyai peluang 6,250 kali untuk mengalami hipertensi dibandingkan dengan responden yang tidak pernah merokok, dan nilai OR </w:t>
      </w:r>
      <w:r w:rsidR="003360D3" w:rsidRPr="0054757B">
        <w:rPr>
          <w:rFonts w:ascii="Times New Roman" w:hAnsi="Times New Roman"/>
          <w:sz w:val="24"/>
          <w:szCs w:val="24"/>
        </w:rPr>
        <w:t xml:space="preserve">merokok saat ini </w:t>
      </w:r>
      <w:r w:rsidRPr="0054757B">
        <w:rPr>
          <w:rFonts w:ascii="Times New Roman" w:hAnsi="Times New Roman"/>
          <w:sz w:val="24"/>
          <w:szCs w:val="24"/>
        </w:rPr>
        <w:t>yaitu 27,500 (95% : 11,009 – 68,696) sehingga diketahui bahwa responden yang merokok saat ini mempunyai peluang 27,500 kali untuk mengalami hipertensi dibandingkan dengan respo</w:t>
      </w:r>
      <w:r w:rsidR="003E7A70" w:rsidRPr="0054757B">
        <w:rPr>
          <w:rFonts w:ascii="Times New Roman" w:hAnsi="Times New Roman"/>
          <w:sz w:val="24"/>
          <w:szCs w:val="24"/>
        </w:rPr>
        <w:t>nden yang tidak pernah merokok</w:t>
      </w:r>
      <w:r w:rsidR="003E7A70">
        <w:rPr>
          <w:rFonts w:ascii="Times New Roman" w:hAnsi="Times New Roman"/>
          <w:szCs w:val="24"/>
        </w:rPr>
        <w:t>.</w:t>
      </w:r>
    </w:p>
    <w:p w:rsidR="006F2AA3" w:rsidRDefault="006F2AA3" w:rsidP="00AF3993">
      <w:pPr>
        <w:pStyle w:val="ListParagraph"/>
        <w:numPr>
          <w:ilvl w:val="0"/>
          <w:numId w:val="52"/>
        </w:numPr>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rPr>
        <w:t xml:space="preserve">Analisis </w:t>
      </w:r>
      <w:r w:rsidR="0049364D">
        <w:rPr>
          <w:rFonts w:ascii="Times New Roman" w:hAnsi="Times New Roman"/>
          <w:sz w:val="24"/>
          <w:szCs w:val="24"/>
          <w:lang w:val="en-US"/>
        </w:rPr>
        <w:t>Besar Peluang</w:t>
      </w:r>
      <w:r w:rsidR="0049364D">
        <w:rPr>
          <w:rFonts w:ascii="Times New Roman" w:hAnsi="Times New Roman"/>
          <w:sz w:val="24"/>
          <w:szCs w:val="24"/>
        </w:rPr>
        <w:t xml:space="preserve"> </w:t>
      </w:r>
      <w:r>
        <w:rPr>
          <w:rFonts w:ascii="Times New Roman" w:hAnsi="Times New Roman"/>
          <w:sz w:val="24"/>
          <w:szCs w:val="24"/>
        </w:rPr>
        <w:t>Jumlah Batang Rokok  dengan Kejadian hipertensi</w:t>
      </w:r>
    </w:p>
    <w:p w:rsidR="006F2AA3" w:rsidRDefault="006F2AA3" w:rsidP="006F2AA3">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 xml:space="preserve">Analisa data dilakukan untuk menganalisis hubungan jumlah batang rokok dengan kejadian hipertensi di UPT Kesmas Gianyar I Tahun 2018 dengan menggunakan uji </w:t>
      </w:r>
      <w:r>
        <w:rPr>
          <w:rFonts w:ascii="Times New Roman" w:hAnsi="Times New Roman"/>
          <w:i/>
          <w:sz w:val="24"/>
          <w:szCs w:val="24"/>
        </w:rPr>
        <w:t>chi-square</w:t>
      </w:r>
      <w:r>
        <w:rPr>
          <w:rFonts w:ascii="Times New Roman" w:hAnsi="Times New Roman"/>
          <w:sz w:val="24"/>
          <w:szCs w:val="24"/>
        </w:rPr>
        <w:t xml:space="preserve"> hasil analisis ditunjukkan dalam bentuk tabel sebagai berikut :</w:t>
      </w:r>
    </w:p>
    <w:p w:rsidR="006E7B7A" w:rsidRDefault="006E7B7A" w:rsidP="00BF3EEA">
      <w:pPr>
        <w:pStyle w:val="ListParagraph"/>
        <w:spacing w:after="0" w:line="240" w:lineRule="auto"/>
        <w:ind w:left="0" w:firstLine="426"/>
        <w:contextualSpacing w:val="0"/>
        <w:jc w:val="both"/>
        <w:rPr>
          <w:rFonts w:ascii="Times New Roman" w:hAnsi="Times New Roman"/>
          <w:sz w:val="24"/>
          <w:szCs w:val="24"/>
        </w:rPr>
      </w:pPr>
    </w:p>
    <w:p w:rsidR="006F2AA3" w:rsidRPr="006940A5" w:rsidRDefault="006940A5" w:rsidP="006F2AA3">
      <w:pPr>
        <w:pStyle w:val="ListParagraph"/>
        <w:spacing w:after="0" w:line="240" w:lineRule="auto"/>
        <w:ind w:left="0" w:right="13"/>
        <w:contextualSpacing w:val="0"/>
        <w:jc w:val="center"/>
        <w:rPr>
          <w:rFonts w:ascii="Times New Roman" w:hAnsi="Times New Roman"/>
          <w:sz w:val="24"/>
          <w:szCs w:val="24"/>
          <w:lang w:val="en-US"/>
        </w:rPr>
      </w:pPr>
      <w:r>
        <w:rPr>
          <w:rFonts w:ascii="Times New Roman" w:hAnsi="Times New Roman"/>
          <w:sz w:val="24"/>
          <w:szCs w:val="24"/>
        </w:rPr>
        <w:t>Tabel 1</w:t>
      </w:r>
      <w:r>
        <w:rPr>
          <w:rFonts w:ascii="Times New Roman" w:hAnsi="Times New Roman"/>
          <w:sz w:val="24"/>
          <w:szCs w:val="24"/>
          <w:lang w:val="en-US"/>
        </w:rPr>
        <w:t>3</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Analisis </w:t>
      </w:r>
      <w:r w:rsidR="0049364D">
        <w:rPr>
          <w:rFonts w:ascii="Times New Roman" w:hAnsi="Times New Roman"/>
          <w:sz w:val="24"/>
          <w:szCs w:val="24"/>
          <w:lang w:val="en-US"/>
        </w:rPr>
        <w:t>Besar Peluang</w:t>
      </w:r>
      <w:r w:rsidR="0049364D">
        <w:rPr>
          <w:rFonts w:ascii="Times New Roman" w:hAnsi="Times New Roman"/>
          <w:sz w:val="24"/>
          <w:szCs w:val="24"/>
        </w:rPr>
        <w:t xml:space="preserve"> </w:t>
      </w:r>
      <w:r>
        <w:rPr>
          <w:rFonts w:ascii="Times New Roman" w:hAnsi="Times New Roman"/>
          <w:sz w:val="24"/>
          <w:szCs w:val="24"/>
        </w:rPr>
        <w:t>Jumlah Batang Rokok dengan Kejadian Hipertensi di UPT Kesmas Gianyar I, Tahun 2018</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p>
    <w:tbl>
      <w:tblPr>
        <w:tblW w:w="8330" w:type="dxa"/>
        <w:tblBorders>
          <w:top w:val="single" w:sz="4" w:space="0" w:color="auto"/>
          <w:bottom w:val="single" w:sz="4" w:space="0" w:color="auto"/>
        </w:tblBorders>
        <w:tblLayout w:type="fixed"/>
        <w:tblLook w:val="0460" w:firstRow="1" w:lastRow="1" w:firstColumn="0" w:lastColumn="0" w:noHBand="0" w:noVBand="1"/>
      </w:tblPr>
      <w:tblGrid>
        <w:gridCol w:w="1273"/>
        <w:gridCol w:w="566"/>
        <w:gridCol w:w="676"/>
        <w:gridCol w:w="712"/>
        <w:gridCol w:w="709"/>
        <w:gridCol w:w="708"/>
        <w:gridCol w:w="851"/>
        <w:gridCol w:w="742"/>
        <w:gridCol w:w="2093"/>
      </w:tblGrid>
      <w:tr w:rsidR="006F2AA3" w:rsidRPr="00EC507D" w:rsidTr="003360D3">
        <w:tc>
          <w:tcPr>
            <w:tcW w:w="1273"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Jumlah Batang Rokok</w:t>
            </w:r>
          </w:p>
        </w:tc>
        <w:tc>
          <w:tcPr>
            <w:tcW w:w="2663" w:type="dxa"/>
            <w:gridSpan w:val="4"/>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Kejadian Hipertensi</w:t>
            </w:r>
          </w:p>
        </w:tc>
        <w:tc>
          <w:tcPr>
            <w:tcW w:w="1559" w:type="dxa"/>
            <w:gridSpan w:val="2"/>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Total</w:t>
            </w:r>
          </w:p>
        </w:tc>
        <w:tc>
          <w:tcPr>
            <w:tcW w:w="742"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p</w:t>
            </w:r>
          </w:p>
        </w:tc>
        <w:tc>
          <w:tcPr>
            <w:tcW w:w="2093"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b/>
              </w:rPr>
              <w:t>OR (95% CI)</w:t>
            </w:r>
          </w:p>
        </w:tc>
      </w:tr>
      <w:tr w:rsidR="006F2AA3" w:rsidRPr="00EC507D" w:rsidTr="003360D3">
        <w:tc>
          <w:tcPr>
            <w:tcW w:w="1273"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1242" w:type="dxa"/>
            <w:gridSpan w:val="2"/>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Tidak</w:t>
            </w:r>
          </w:p>
        </w:tc>
        <w:tc>
          <w:tcPr>
            <w:tcW w:w="1421" w:type="dxa"/>
            <w:gridSpan w:val="2"/>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Ya</w:t>
            </w:r>
          </w:p>
        </w:tc>
        <w:tc>
          <w:tcPr>
            <w:tcW w:w="1559" w:type="dxa"/>
            <w:gridSpan w:val="2"/>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42"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2093"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3360D3">
        <w:tc>
          <w:tcPr>
            <w:tcW w:w="1273"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566"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676"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712"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709"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708"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851"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742" w:type="dxa"/>
            <w:vMerge/>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p>
        </w:tc>
        <w:tc>
          <w:tcPr>
            <w:tcW w:w="2093" w:type="dxa"/>
            <w:vMerge/>
            <w:tcBorders>
              <w:top w:val="single" w:sz="4" w:space="0" w:color="auto"/>
              <w:bottom w:val="single" w:sz="4" w:space="0" w:color="auto"/>
            </w:tcBorders>
            <w:shd w:val="clear" w:color="auto" w:fill="auto"/>
          </w:tcPr>
          <w:p w:rsidR="006F2AA3" w:rsidRPr="00EC507D" w:rsidRDefault="006F2AA3" w:rsidP="00103401">
            <w:pPr>
              <w:spacing w:after="0" w:line="360" w:lineRule="auto"/>
              <w:jc w:val="center"/>
              <w:rPr>
                <w:rFonts w:ascii="Times New Roman" w:hAnsi="Times New Roman"/>
                <w:b/>
                <w:bCs/>
              </w:rPr>
            </w:pPr>
          </w:p>
        </w:tc>
      </w:tr>
      <w:tr w:rsidR="006F2AA3" w:rsidRPr="00EC507D" w:rsidTr="003360D3">
        <w:tc>
          <w:tcPr>
            <w:tcW w:w="1273"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Tidak</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566"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60</w:t>
            </w:r>
          </w:p>
        </w:tc>
        <w:tc>
          <w:tcPr>
            <w:tcW w:w="676"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83,3</w:t>
            </w:r>
          </w:p>
        </w:tc>
        <w:tc>
          <w:tcPr>
            <w:tcW w:w="712"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12</w:t>
            </w:r>
          </w:p>
        </w:tc>
        <w:tc>
          <w:tcPr>
            <w:tcW w:w="709"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16,7</w:t>
            </w:r>
          </w:p>
        </w:tc>
        <w:tc>
          <w:tcPr>
            <w:tcW w:w="708"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72</w:t>
            </w:r>
          </w:p>
        </w:tc>
        <w:tc>
          <w:tcPr>
            <w:tcW w:w="851"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742"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2093"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Pembanding</w:t>
            </w:r>
          </w:p>
        </w:tc>
      </w:tr>
      <w:tr w:rsidR="006F2AA3" w:rsidRPr="00EC507D" w:rsidTr="003360D3">
        <w:tc>
          <w:tcPr>
            <w:tcW w:w="1273" w:type="dxa"/>
            <w:tcBorders>
              <w:top w:val="nil"/>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&lt; 10 Batang Perhari</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566" w:type="dxa"/>
            <w:tcBorders>
              <w:top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11</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676" w:type="dxa"/>
            <w:tcBorders>
              <w:top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28,2</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12" w:type="dxa"/>
            <w:tcBorders>
              <w:top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28</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09" w:type="dxa"/>
            <w:tcBorders>
              <w:top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71,8</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08" w:type="dxa"/>
            <w:tcBorders>
              <w:top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39</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top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42" w:type="dxa"/>
            <w:tcBorders>
              <w:top w:val="nil"/>
            </w:tcBorders>
            <w:shd w:val="clear" w:color="auto" w:fill="auto"/>
            <w:vAlign w:val="center"/>
          </w:tcPr>
          <w:p w:rsidR="006F2AA3" w:rsidRPr="003360D3" w:rsidRDefault="006F2AA3" w:rsidP="00103401">
            <w:pPr>
              <w:pStyle w:val="ListParagraph"/>
              <w:spacing w:after="0" w:line="240" w:lineRule="auto"/>
              <w:ind w:left="0" w:right="13"/>
              <w:contextualSpacing w:val="0"/>
              <w:jc w:val="center"/>
              <w:rPr>
                <w:rFonts w:ascii="Times New Roman" w:hAnsi="Times New Roman"/>
                <w:lang w:val="en-US"/>
              </w:rPr>
            </w:pPr>
            <w:r>
              <w:rPr>
                <w:rFonts w:ascii="Times New Roman" w:hAnsi="Times New Roman"/>
              </w:rPr>
              <w:t>0,00</w:t>
            </w:r>
            <w:r w:rsidR="003360D3">
              <w:rPr>
                <w:rFonts w:ascii="Times New Roman" w:hAnsi="Times New Roman"/>
                <w:lang w:val="en-US"/>
              </w:rPr>
              <w:t>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2093" w:type="dxa"/>
            <w:tcBorders>
              <w:top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12,727 (5,006 – 32,356)</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3360D3">
        <w:tc>
          <w:tcPr>
            <w:tcW w:w="1273" w:type="dxa"/>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 – 20 Batang Perhari</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566" w:type="dxa"/>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676" w:type="dxa"/>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13,9</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12" w:type="dxa"/>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31</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09" w:type="dxa"/>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86,1</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08" w:type="dxa"/>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36</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1" w:type="dxa"/>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42" w:type="dxa"/>
            <w:shd w:val="clear" w:color="auto" w:fill="auto"/>
            <w:vAlign w:val="center"/>
          </w:tcPr>
          <w:p w:rsidR="006F2AA3" w:rsidRPr="003360D3" w:rsidRDefault="006F2AA3" w:rsidP="00103401">
            <w:pPr>
              <w:pStyle w:val="ListParagraph"/>
              <w:spacing w:after="0" w:line="240" w:lineRule="auto"/>
              <w:ind w:left="0" w:right="13"/>
              <w:contextualSpacing w:val="0"/>
              <w:jc w:val="center"/>
              <w:rPr>
                <w:rFonts w:ascii="Times New Roman" w:hAnsi="Times New Roman"/>
                <w:lang w:val="en-US"/>
              </w:rPr>
            </w:pPr>
            <w:r>
              <w:rPr>
                <w:rFonts w:ascii="Times New Roman" w:hAnsi="Times New Roman"/>
              </w:rPr>
              <w:t>0,00</w:t>
            </w:r>
            <w:r w:rsidR="003360D3">
              <w:rPr>
                <w:rFonts w:ascii="Times New Roman" w:hAnsi="Times New Roman"/>
                <w:lang w:val="en-US"/>
              </w:rPr>
              <w:t>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2093" w:type="dxa"/>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31,000 (10,016 – 95,942)</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3360D3">
        <w:tc>
          <w:tcPr>
            <w:tcW w:w="1273" w:type="dxa"/>
            <w:tcBorders>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&gt; 20 Batang Perhari</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566" w:type="dxa"/>
            <w:tcBorders>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6</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676" w:type="dxa"/>
            <w:tcBorders>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35,3</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12" w:type="dxa"/>
            <w:tcBorders>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11</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09" w:type="dxa"/>
            <w:tcBorders>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64,7</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08" w:type="dxa"/>
            <w:tcBorders>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17</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42" w:type="dxa"/>
            <w:tcBorders>
              <w:bottom w:val="single" w:sz="4" w:space="0" w:color="auto"/>
            </w:tcBorders>
            <w:shd w:val="clear" w:color="auto" w:fill="auto"/>
            <w:vAlign w:val="center"/>
          </w:tcPr>
          <w:p w:rsidR="006F2AA3" w:rsidRPr="003360D3" w:rsidRDefault="006F2AA3" w:rsidP="00103401">
            <w:pPr>
              <w:pStyle w:val="ListParagraph"/>
              <w:spacing w:after="0" w:line="240" w:lineRule="auto"/>
              <w:ind w:left="0" w:right="13"/>
              <w:contextualSpacing w:val="0"/>
              <w:jc w:val="center"/>
              <w:rPr>
                <w:rFonts w:ascii="Times New Roman" w:hAnsi="Times New Roman"/>
                <w:lang w:val="en-US"/>
              </w:rPr>
            </w:pPr>
            <w:r>
              <w:rPr>
                <w:rFonts w:ascii="Times New Roman" w:hAnsi="Times New Roman"/>
              </w:rPr>
              <w:t>0,00</w:t>
            </w:r>
            <w:r w:rsidR="003360D3">
              <w:rPr>
                <w:rFonts w:ascii="Times New Roman" w:hAnsi="Times New Roman"/>
                <w:lang w:val="en-US"/>
              </w:rPr>
              <w:t>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2093" w:type="dxa"/>
            <w:tcBorders>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9,167 (2,839 – 29,594)</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103401">
        <w:tc>
          <w:tcPr>
            <w:tcW w:w="1273"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rPr>
              <w:t>Total</w:t>
            </w:r>
          </w:p>
        </w:tc>
        <w:tc>
          <w:tcPr>
            <w:tcW w:w="566"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82</w:t>
            </w:r>
          </w:p>
        </w:tc>
        <w:tc>
          <w:tcPr>
            <w:tcW w:w="676"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50%</w:t>
            </w:r>
          </w:p>
        </w:tc>
        <w:tc>
          <w:tcPr>
            <w:tcW w:w="712"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82</w:t>
            </w:r>
          </w:p>
        </w:tc>
        <w:tc>
          <w:tcPr>
            <w:tcW w:w="709"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50%</w:t>
            </w:r>
          </w:p>
        </w:tc>
        <w:tc>
          <w:tcPr>
            <w:tcW w:w="708"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164</w:t>
            </w:r>
          </w:p>
        </w:tc>
        <w:tc>
          <w:tcPr>
            <w:tcW w:w="851"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2835" w:type="dxa"/>
            <w:gridSpan w:val="2"/>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bl>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p>
    <w:p w:rsidR="006F2AA3" w:rsidRDefault="006F2AA3" w:rsidP="006F2AA3">
      <w:pPr>
        <w:pStyle w:val="ListParagraph"/>
        <w:spacing w:after="0" w:line="480" w:lineRule="auto"/>
        <w:ind w:left="0" w:firstLine="360"/>
        <w:contextualSpacing w:val="0"/>
        <w:jc w:val="both"/>
        <w:rPr>
          <w:rFonts w:ascii="Times New Roman" w:hAnsi="Times New Roman"/>
          <w:sz w:val="24"/>
          <w:szCs w:val="24"/>
        </w:rPr>
      </w:pPr>
      <w:r w:rsidRPr="0080278A">
        <w:rPr>
          <w:rFonts w:ascii="Times New Roman" w:hAnsi="Times New Roman"/>
          <w:sz w:val="24"/>
          <w:szCs w:val="24"/>
        </w:rPr>
        <w:lastRenderedPageBreak/>
        <w:t xml:space="preserve">Berdasarkan </w:t>
      </w:r>
      <w:r>
        <w:rPr>
          <w:rFonts w:ascii="Times New Roman" w:hAnsi="Times New Roman"/>
          <w:sz w:val="24"/>
          <w:szCs w:val="24"/>
        </w:rPr>
        <w:t xml:space="preserve">tabel diatas didapatkan bahwa, sebagian besar responden yang tidak pernah merokok (83,3%) tidak menderita hipertensi, sedangkan responden yang merokok &lt; 10 batang perhari sebagian besar (71,8%) menderita hipertensi, responden yang merokok 10 - 20 batang perhari sebagian besar (86,1%) menderita hipertensi dan responden yang merokok &gt; 20 batang perhari sebagian besar (64,7%) menderita hipertensi. </w:t>
      </w:r>
    </w:p>
    <w:p w:rsidR="006F2AA3" w:rsidRPr="0054757B" w:rsidRDefault="006F2AA3" w:rsidP="006F2AA3">
      <w:pPr>
        <w:pStyle w:val="ListParagraph"/>
        <w:spacing w:after="0" w:line="480" w:lineRule="auto"/>
        <w:ind w:left="0" w:firstLine="360"/>
        <w:contextualSpacing w:val="0"/>
        <w:jc w:val="both"/>
        <w:rPr>
          <w:rFonts w:ascii="Times New Roman" w:hAnsi="Times New Roman"/>
          <w:sz w:val="24"/>
          <w:szCs w:val="24"/>
        </w:rPr>
      </w:pPr>
      <w:r>
        <w:rPr>
          <w:rFonts w:ascii="Times New Roman" w:hAnsi="Times New Roman"/>
          <w:sz w:val="24"/>
          <w:szCs w:val="24"/>
        </w:rPr>
        <w:t xml:space="preserve">Hasil analisis bivariat </w:t>
      </w:r>
      <w:r w:rsidRPr="0080278A">
        <w:rPr>
          <w:rFonts w:ascii="Times New Roman" w:hAnsi="Times New Roman"/>
          <w:sz w:val="24"/>
          <w:szCs w:val="24"/>
        </w:rPr>
        <w:t xml:space="preserve">menggunakan uji </w:t>
      </w:r>
      <w:r>
        <w:rPr>
          <w:rFonts w:ascii="Times New Roman" w:hAnsi="Times New Roman"/>
          <w:i/>
          <w:sz w:val="24"/>
          <w:szCs w:val="24"/>
        </w:rPr>
        <w:t>chi-square</w:t>
      </w:r>
      <w:r w:rsidRPr="0080278A">
        <w:rPr>
          <w:rFonts w:ascii="Times New Roman" w:hAnsi="Times New Roman"/>
          <w:i/>
          <w:sz w:val="24"/>
          <w:szCs w:val="24"/>
        </w:rPr>
        <w:t xml:space="preserve"> </w:t>
      </w:r>
      <w:r>
        <w:rPr>
          <w:rFonts w:ascii="Times New Roman" w:hAnsi="Times New Roman"/>
          <w:sz w:val="24"/>
          <w:szCs w:val="24"/>
        </w:rPr>
        <w:t>dan diperoleh nilai p = 0,00</w:t>
      </w:r>
      <w:r w:rsidR="003360D3">
        <w:rPr>
          <w:rFonts w:ascii="Times New Roman" w:hAnsi="Times New Roman"/>
          <w:sz w:val="24"/>
          <w:szCs w:val="24"/>
          <w:lang w:val="en-US"/>
        </w:rPr>
        <w:t>0</w:t>
      </w:r>
      <w:r w:rsidRPr="0080278A">
        <w:rPr>
          <w:rFonts w:ascii="Times New Roman" w:hAnsi="Times New Roman"/>
          <w:sz w:val="24"/>
          <w:szCs w:val="24"/>
        </w:rPr>
        <w:t xml:space="preserve">. Karena nilai p &lt; α (0,05), </w:t>
      </w:r>
      <w:r w:rsidRPr="0080278A">
        <w:rPr>
          <w:rFonts w:ascii="Times New Roman" w:hAnsi="Times New Roman"/>
          <w:sz w:val="24"/>
        </w:rPr>
        <w:t>maka H</w:t>
      </w:r>
      <w:r w:rsidRPr="0080278A">
        <w:rPr>
          <w:rFonts w:ascii="Times New Roman" w:hAnsi="Times New Roman"/>
          <w:sz w:val="24"/>
          <w:vertAlign w:val="subscript"/>
        </w:rPr>
        <w:t>0</w:t>
      </w:r>
      <w:r>
        <w:rPr>
          <w:rFonts w:ascii="Times New Roman" w:hAnsi="Times New Roman"/>
          <w:sz w:val="24"/>
        </w:rPr>
        <w:t xml:space="preserve"> ditolak</w:t>
      </w:r>
      <w:r w:rsidRPr="0080278A">
        <w:rPr>
          <w:rFonts w:ascii="Times New Roman" w:hAnsi="Times New Roman"/>
          <w:sz w:val="24"/>
          <w:szCs w:val="24"/>
        </w:rPr>
        <w:t xml:space="preserve">. Hal ini berarti bahwa </w:t>
      </w:r>
      <w:r>
        <w:rPr>
          <w:rFonts w:ascii="Times New Roman" w:hAnsi="Times New Roman"/>
          <w:sz w:val="24"/>
          <w:szCs w:val="24"/>
        </w:rPr>
        <w:t xml:space="preserve">terdapat </w:t>
      </w:r>
      <w:r w:rsidRPr="0054757B">
        <w:rPr>
          <w:rFonts w:ascii="Times New Roman" w:hAnsi="Times New Roman"/>
          <w:sz w:val="24"/>
          <w:szCs w:val="24"/>
        </w:rPr>
        <w:t xml:space="preserve">hubungan yang bermakna antara jumlah batang rokok yang dikonsumsi dengan kejadian hipertensi di UPT Kesmas Gianyar I Tahun 2018. </w:t>
      </w:r>
    </w:p>
    <w:p w:rsidR="006F2AA3" w:rsidRDefault="006F2AA3" w:rsidP="006F2AA3">
      <w:pPr>
        <w:spacing w:after="0" w:line="480" w:lineRule="auto"/>
        <w:ind w:firstLine="426"/>
        <w:jc w:val="both"/>
        <w:rPr>
          <w:rFonts w:ascii="Times New Roman" w:hAnsi="Times New Roman"/>
          <w:sz w:val="24"/>
          <w:szCs w:val="24"/>
        </w:rPr>
      </w:pPr>
      <w:r w:rsidRPr="0054757B">
        <w:rPr>
          <w:rFonts w:ascii="Times New Roman" w:hAnsi="Times New Roman"/>
          <w:sz w:val="24"/>
          <w:szCs w:val="24"/>
        </w:rPr>
        <w:t xml:space="preserve">Pada hasil di atas, nilai OR </w:t>
      </w:r>
      <w:r w:rsidR="003360D3" w:rsidRPr="0054757B">
        <w:rPr>
          <w:rFonts w:ascii="Times New Roman" w:hAnsi="Times New Roman"/>
          <w:sz w:val="24"/>
          <w:szCs w:val="24"/>
        </w:rPr>
        <w:t xml:space="preserve">merokok &lt; 10 batang perhari </w:t>
      </w:r>
      <w:r w:rsidRPr="0054757B">
        <w:rPr>
          <w:rFonts w:ascii="Times New Roman" w:hAnsi="Times New Roman"/>
          <w:sz w:val="24"/>
          <w:szCs w:val="24"/>
        </w:rPr>
        <w:t xml:space="preserve">yaitu 12,727 (95% CI : 5,006 – 32,356) sehingga diketahui bahwa responden yang merokok &lt; 10 batang perhari mempunyai peluang 12,727 kali untuk mengalami hipertensi dibandingkan dengan responden yang tidak pernah merokok, sedangkan nilai OR </w:t>
      </w:r>
      <w:r w:rsidR="003360D3" w:rsidRPr="0054757B">
        <w:rPr>
          <w:rFonts w:ascii="Times New Roman" w:hAnsi="Times New Roman"/>
          <w:sz w:val="24"/>
          <w:szCs w:val="24"/>
        </w:rPr>
        <w:t xml:space="preserve">merokok 10 – 20 batang perhari </w:t>
      </w:r>
      <w:r w:rsidRPr="0054757B">
        <w:rPr>
          <w:rFonts w:ascii="Times New Roman" w:hAnsi="Times New Roman"/>
          <w:sz w:val="24"/>
          <w:szCs w:val="24"/>
        </w:rPr>
        <w:t>yaitu 31,000 (95% : 10,016 – 95,942) sehingga diketahui bahwa responden yang merokok 10 – 20 batang perhari mempunyai peluang 31,000 kali untuk mengalami hipertensi dibandingkan dengan responden yang tidak pernah merokok dan nilai OR</w:t>
      </w:r>
      <w:r w:rsidR="003360D3" w:rsidRPr="0054757B">
        <w:rPr>
          <w:rFonts w:ascii="Times New Roman" w:hAnsi="Times New Roman"/>
          <w:sz w:val="24"/>
          <w:szCs w:val="24"/>
          <w:lang w:val="en-US"/>
        </w:rPr>
        <w:t xml:space="preserve"> </w:t>
      </w:r>
      <w:r w:rsidR="003360D3" w:rsidRPr="0054757B">
        <w:rPr>
          <w:rFonts w:ascii="Times New Roman" w:hAnsi="Times New Roman"/>
          <w:sz w:val="24"/>
          <w:szCs w:val="24"/>
        </w:rPr>
        <w:t>merokok  &gt; 20 batang perhari</w:t>
      </w:r>
      <w:r w:rsidRPr="0054757B">
        <w:rPr>
          <w:rFonts w:ascii="Times New Roman" w:hAnsi="Times New Roman"/>
          <w:sz w:val="24"/>
          <w:szCs w:val="24"/>
        </w:rPr>
        <w:t xml:space="preserve"> yaitu 9,167 (95% : 2,839 – 29,594) sehingga diketahui bahwa responden yang merokok  &gt; 20 batang perhari mempunyai peluang 9,167 kali untuk mengalami hipertensi dibandingkan dengan responden yang tidak pernah merokok</w:t>
      </w:r>
    </w:p>
    <w:p w:rsidR="00BF3EEA" w:rsidRDefault="00BF3EEA" w:rsidP="006F2AA3">
      <w:pPr>
        <w:spacing w:after="0" w:line="480" w:lineRule="auto"/>
        <w:ind w:firstLine="426"/>
        <w:jc w:val="both"/>
        <w:rPr>
          <w:rFonts w:ascii="Times New Roman" w:hAnsi="Times New Roman"/>
          <w:sz w:val="24"/>
          <w:szCs w:val="24"/>
        </w:rPr>
      </w:pPr>
    </w:p>
    <w:p w:rsidR="00BF3EEA" w:rsidRDefault="00BF3EEA" w:rsidP="006F2AA3">
      <w:pPr>
        <w:spacing w:after="0" w:line="480" w:lineRule="auto"/>
        <w:ind w:firstLine="426"/>
        <w:jc w:val="both"/>
        <w:rPr>
          <w:rFonts w:ascii="Times New Roman" w:hAnsi="Times New Roman"/>
          <w:sz w:val="24"/>
          <w:szCs w:val="24"/>
        </w:rPr>
      </w:pPr>
    </w:p>
    <w:p w:rsidR="00BF3EEA" w:rsidRPr="0054757B" w:rsidRDefault="00BF3EEA" w:rsidP="006F2AA3">
      <w:pPr>
        <w:spacing w:after="0" w:line="480" w:lineRule="auto"/>
        <w:ind w:firstLine="426"/>
        <w:jc w:val="both"/>
        <w:rPr>
          <w:rFonts w:ascii="Times New Roman" w:hAnsi="Times New Roman"/>
          <w:sz w:val="24"/>
          <w:szCs w:val="24"/>
        </w:rPr>
      </w:pPr>
    </w:p>
    <w:p w:rsidR="006F2AA3" w:rsidRPr="0054757B" w:rsidRDefault="006F2AA3" w:rsidP="00AF3993">
      <w:pPr>
        <w:pStyle w:val="ListParagraph"/>
        <w:numPr>
          <w:ilvl w:val="0"/>
          <w:numId w:val="52"/>
        </w:numPr>
        <w:spacing w:after="0" w:line="480" w:lineRule="auto"/>
        <w:ind w:left="426" w:hanging="426"/>
        <w:contextualSpacing w:val="0"/>
        <w:jc w:val="both"/>
        <w:rPr>
          <w:rFonts w:ascii="Times New Roman" w:hAnsi="Times New Roman"/>
          <w:sz w:val="24"/>
          <w:szCs w:val="24"/>
        </w:rPr>
      </w:pPr>
      <w:r w:rsidRPr="0054757B">
        <w:rPr>
          <w:rFonts w:ascii="Times New Roman" w:hAnsi="Times New Roman"/>
          <w:sz w:val="24"/>
          <w:szCs w:val="24"/>
        </w:rPr>
        <w:lastRenderedPageBreak/>
        <w:t xml:space="preserve">Analisis </w:t>
      </w:r>
      <w:r w:rsidR="00CD7558">
        <w:rPr>
          <w:rFonts w:ascii="Times New Roman" w:hAnsi="Times New Roman"/>
          <w:sz w:val="24"/>
          <w:szCs w:val="24"/>
          <w:lang w:val="en-US"/>
        </w:rPr>
        <w:t>Besar Peluang</w:t>
      </w:r>
      <w:r w:rsidR="00CD7558">
        <w:rPr>
          <w:rFonts w:ascii="Times New Roman" w:hAnsi="Times New Roman"/>
          <w:sz w:val="24"/>
          <w:szCs w:val="24"/>
        </w:rPr>
        <w:t xml:space="preserve"> </w:t>
      </w:r>
      <w:r w:rsidRPr="0054757B">
        <w:rPr>
          <w:rFonts w:ascii="Times New Roman" w:hAnsi="Times New Roman"/>
          <w:sz w:val="24"/>
          <w:szCs w:val="24"/>
        </w:rPr>
        <w:t>Lama Merokok  dengan Kejadian hipertensi</w:t>
      </w:r>
    </w:p>
    <w:p w:rsidR="003360D3" w:rsidRPr="0054757B" w:rsidRDefault="006F2AA3" w:rsidP="006940A5">
      <w:pPr>
        <w:pStyle w:val="ListParagraph"/>
        <w:spacing w:after="0" w:line="480" w:lineRule="auto"/>
        <w:ind w:left="0" w:firstLine="426"/>
        <w:contextualSpacing w:val="0"/>
        <w:jc w:val="both"/>
        <w:rPr>
          <w:rFonts w:ascii="Times New Roman" w:hAnsi="Times New Roman"/>
          <w:sz w:val="24"/>
          <w:szCs w:val="24"/>
          <w:lang w:val="en-US"/>
        </w:rPr>
      </w:pPr>
      <w:r w:rsidRPr="0054757B">
        <w:rPr>
          <w:rFonts w:ascii="Times New Roman" w:hAnsi="Times New Roman"/>
          <w:sz w:val="24"/>
          <w:szCs w:val="24"/>
        </w:rPr>
        <w:t xml:space="preserve">Analisa data dilakukan untuk menganalisis hubungan lama merokok dengan kejadian hipertensi di UPT Kesmas Gianyar I Tahun 2018 dengan menggunakan uji </w:t>
      </w:r>
      <w:r w:rsidRPr="0054757B">
        <w:rPr>
          <w:rFonts w:ascii="Times New Roman" w:hAnsi="Times New Roman"/>
          <w:i/>
          <w:sz w:val="24"/>
          <w:szCs w:val="24"/>
        </w:rPr>
        <w:t>chi-square</w:t>
      </w:r>
      <w:r w:rsidRPr="0054757B">
        <w:rPr>
          <w:rFonts w:ascii="Times New Roman" w:hAnsi="Times New Roman"/>
          <w:sz w:val="24"/>
          <w:szCs w:val="24"/>
        </w:rPr>
        <w:t xml:space="preserve"> hasil analisis ditunjukkan dala</w:t>
      </w:r>
      <w:r w:rsidR="006940A5" w:rsidRPr="0054757B">
        <w:rPr>
          <w:rFonts w:ascii="Times New Roman" w:hAnsi="Times New Roman"/>
          <w:sz w:val="24"/>
          <w:szCs w:val="24"/>
        </w:rPr>
        <w:t xml:space="preserve">m bentuk tabel sebagai berikut </w:t>
      </w:r>
      <w:r w:rsidR="006940A5" w:rsidRPr="0054757B">
        <w:rPr>
          <w:rFonts w:ascii="Times New Roman" w:hAnsi="Times New Roman"/>
          <w:sz w:val="24"/>
          <w:szCs w:val="24"/>
          <w:lang w:val="en-US"/>
        </w:rPr>
        <w:t>:</w:t>
      </w:r>
    </w:p>
    <w:p w:rsidR="006940A5" w:rsidRPr="0054757B" w:rsidRDefault="006940A5" w:rsidP="00C97F35">
      <w:pPr>
        <w:spacing w:after="0" w:line="240" w:lineRule="auto"/>
        <w:jc w:val="both"/>
        <w:rPr>
          <w:rFonts w:ascii="Times New Roman" w:hAnsi="Times New Roman"/>
          <w:sz w:val="24"/>
          <w:szCs w:val="24"/>
        </w:rPr>
      </w:pPr>
    </w:p>
    <w:p w:rsidR="006F2AA3" w:rsidRPr="006940A5" w:rsidRDefault="006940A5" w:rsidP="006F2AA3">
      <w:pPr>
        <w:pStyle w:val="ListParagraph"/>
        <w:spacing w:after="0" w:line="240" w:lineRule="auto"/>
        <w:ind w:left="0" w:right="13"/>
        <w:contextualSpacing w:val="0"/>
        <w:jc w:val="center"/>
        <w:rPr>
          <w:rFonts w:ascii="Times New Roman" w:hAnsi="Times New Roman"/>
          <w:sz w:val="24"/>
          <w:szCs w:val="24"/>
          <w:lang w:val="en-US"/>
        </w:rPr>
      </w:pPr>
      <w:r>
        <w:rPr>
          <w:rFonts w:ascii="Times New Roman" w:hAnsi="Times New Roman"/>
          <w:sz w:val="24"/>
          <w:szCs w:val="24"/>
        </w:rPr>
        <w:t>Tabel 1</w:t>
      </w:r>
      <w:r>
        <w:rPr>
          <w:rFonts w:ascii="Times New Roman" w:hAnsi="Times New Roman"/>
          <w:sz w:val="24"/>
          <w:szCs w:val="24"/>
          <w:lang w:val="en-US"/>
        </w:rPr>
        <w:t>4</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Analisis </w:t>
      </w:r>
      <w:r w:rsidR="00CD7558">
        <w:rPr>
          <w:rFonts w:ascii="Times New Roman" w:hAnsi="Times New Roman"/>
          <w:sz w:val="24"/>
          <w:szCs w:val="24"/>
          <w:lang w:val="en-US"/>
        </w:rPr>
        <w:t>Besar Peluang</w:t>
      </w:r>
      <w:r w:rsidR="00CD7558">
        <w:rPr>
          <w:rFonts w:ascii="Times New Roman" w:hAnsi="Times New Roman"/>
          <w:sz w:val="24"/>
          <w:szCs w:val="24"/>
        </w:rPr>
        <w:t xml:space="preserve"> </w:t>
      </w:r>
      <w:r>
        <w:rPr>
          <w:rFonts w:ascii="Times New Roman" w:hAnsi="Times New Roman"/>
          <w:sz w:val="24"/>
          <w:szCs w:val="24"/>
        </w:rPr>
        <w:t>Lama Merokok dengan Kejadian Hipertensi di UPT Kesmas Gianyar I, Tahun 2018</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p>
    <w:tbl>
      <w:tblPr>
        <w:tblW w:w="8330" w:type="dxa"/>
        <w:tblBorders>
          <w:top w:val="single" w:sz="4" w:space="0" w:color="auto"/>
          <w:bottom w:val="single" w:sz="4" w:space="0" w:color="auto"/>
        </w:tblBorders>
        <w:tblLayout w:type="fixed"/>
        <w:tblLook w:val="04A0" w:firstRow="1" w:lastRow="0" w:firstColumn="1" w:lastColumn="0" w:noHBand="0" w:noVBand="1"/>
      </w:tblPr>
      <w:tblGrid>
        <w:gridCol w:w="1268"/>
        <w:gridCol w:w="565"/>
        <w:gridCol w:w="674"/>
        <w:gridCol w:w="849"/>
        <w:gridCol w:w="714"/>
        <w:gridCol w:w="571"/>
        <w:gridCol w:w="850"/>
        <w:gridCol w:w="746"/>
        <w:gridCol w:w="2093"/>
      </w:tblGrid>
      <w:tr w:rsidR="006F2AA3" w:rsidRPr="00EC507D" w:rsidTr="003360D3">
        <w:tc>
          <w:tcPr>
            <w:tcW w:w="1268"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Lama Merokok</w:t>
            </w:r>
          </w:p>
        </w:tc>
        <w:tc>
          <w:tcPr>
            <w:tcW w:w="2802" w:type="dxa"/>
            <w:gridSpan w:val="4"/>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Kejadian Hipertensi</w:t>
            </w:r>
          </w:p>
        </w:tc>
        <w:tc>
          <w:tcPr>
            <w:tcW w:w="1421" w:type="dxa"/>
            <w:gridSpan w:val="2"/>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Total</w:t>
            </w:r>
          </w:p>
        </w:tc>
        <w:tc>
          <w:tcPr>
            <w:tcW w:w="746"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p</w:t>
            </w:r>
          </w:p>
        </w:tc>
        <w:tc>
          <w:tcPr>
            <w:tcW w:w="2093"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b/>
              </w:rPr>
              <w:t>OR (95% CI)</w:t>
            </w:r>
          </w:p>
        </w:tc>
      </w:tr>
      <w:tr w:rsidR="006F2AA3" w:rsidRPr="00EC507D" w:rsidTr="003360D3">
        <w:tc>
          <w:tcPr>
            <w:tcW w:w="1268"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1239" w:type="dxa"/>
            <w:gridSpan w:val="2"/>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Tidak</w:t>
            </w:r>
          </w:p>
        </w:tc>
        <w:tc>
          <w:tcPr>
            <w:tcW w:w="1563" w:type="dxa"/>
            <w:gridSpan w:val="2"/>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Ya</w:t>
            </w:r>
          </w:p>
        </w:tc>
        <w:tc>
          <w:tcPr>
            <w:tcW w:w="1421" w:type="dxa"/>
            <w:gridSpan w:val="2"/>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rPr>
                <w:rFonts w:ascii="Times New Roman" w:hAnsi="Times New Roman"/>
              </w:rPr>
            </w:pPr>
          </w:p>
        </w:tc>
        <w:tc>
          <w:tcPr>
            <w:tcW w:w="746"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2093"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3360D3">
        <w:tc>
          <w:tcPr>
            <w:tcW w:w="1268"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565"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674"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849"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714"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571"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850"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746" w:type="dxa"/>
            <w:vMerge/>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p>
        </w:tc>
        <w:tc>
          <w:tcPr>
            <w:tcW w:w="2093" w:type="dxa"/>
            <w:vMerge/>
            <w:tcBorders>
              <w:top w:val="single" w:sz="4" w:space="0" w:color="auto"/>
              <w:bottom w:val="single" w:sz="4" w:space="0" w:color="auto"/>
            </w:tcBorders>
            <w:shd w:val="clear" w:color="auto" w:fill="auto"/>
          </w:tcPr>
          <w:p w:rsidR="006F2AA3" w:rsidRPr="00EC507D" w:rsidRDefault="006F2AA3" w:rsidP="00103401">
            <w:pPr>
              <w:spacing w:after="0" w:line="360" w:lineRule="auto"/>
              <w:jc w:val="center"/>
              <w:rPr>
                <w:rFonts w:ascii="Times New Roman" w:hAnsi="Times New Roman"/>
                <w:b/>
                <w:bCs/>
              </w:rPr>
            </w:pPr>
          </w:p>
        </w:tc>
      </w:tr>
      <w:tr w:rsidR="006F2AA3" w:rsidRPr="00EC507D" w:rsidTr="003360D3">
        <w:tc>
          <w:tcPr>
            <w:tcW w:w="1268"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Tidak</w:t>
            </w:r>
          </w:p>
        </w:tc>
        <w:tc>
          <w:tcPr>
            <w:tcW w:w="565"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60</w:t>
            </w:r>
          </w:p>
        </w:tc>
        <w:tc>
          <w:tcPr>
            <w:tcW w:w="674"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83,3</w:t>
            </w:r>
          </w:p>
        </w:tc>
        <w:tc>
          <w:tcPr>
            <w:tcW w:w="849"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12</w:t>
            </w:r>
          </w:p>
        </w:tc>
        <w:tc>
          <w:tcPr>
            <w:tcW w:w="714"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16,7</w:t>
            </w:r>
          </w:p>
        </w:tc>
        <w:tc>
          <w:tcPr>
            <w:tcW w:w="571"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72</w:t>
            </w:r>
          </w:p>
        </w:tc>
        <w:tc>
          <w:tcPr>
            <w:tcW w:w="850"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746"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2093"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Pembanding</w:t>
            </w:r>
          </w:p>
        </w:tc>
      </w:tr>
      <w:tr w:rsidR="006F2AA3" w:rsidRPr="00EC507D" w:rsidTr="003360D3">
        <w:tc>
          <w:tcPr>
            <w:tcW w:w="1268" w:type="dxa"/>
            <w:tcBorders>
              <w:top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&lt; 10 Tahun</w:t>
            </w:r>
          </w:p>
        </w:tc>
        <w:tc>
          <w:tcPr>
            <w:tcW w:w="565" w:type="dxa"/>
            <w:tcBorders>
              <w:top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18</w:t>
            </w:r>
          </w:p>
        </w:tc>
        <w:tc>
          <w:tcPr>
            <w:tcW w:w="674" w:type="dxa"/>
            <w:tcBorders>
              <w:top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40,9</w:t>
            </w:r>
          </w:p>
        </w:tc>
        <w:tc>
          <w:tcPr>
            <w:tcW w:w="849" w:type="dxa"/>
            <w:tcBorders>
              <w:top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26</w:t>
            </w:r>
          </w:p>
        </w:tc>
        <w:tc>
          <w:tcPr>
            <w:tcW w:w="714" w:type="dxa"/>
            <w:tcBorders>
              <w:top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59,1</w:t>
            </w:r>
          </w:p>
        </w:tc>
        <w:tc>
          <w:tcPr>
            <w:tcW w:w="571" w:type="dxa"/>
            <w:tcBorders>
              <w:top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44</w:t>
            </w:r>
          </w:p>
        </w:tc>
        <w:tc>
          <w:tcPr>
            <w:tcW w:w="850" w:type="dxa"/>
            <w:tcBorders>
              <w:top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746" w:type="dxa"/>
            <w:tcBorders>
              <w:top w:val="nil"/>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p>
          <w:p w:rsidR="006F2AA3" w:rsidRPr="003360D3" w:rsidRDefault="006F2AA3" w:rsidP="00103401">
            <w:pPr>
              <w:pStyle w:val="ListParagraph"/>
              <w:spacing w:after="0" w:line="240" w:lineRule="auto"/>
              <w:ind w:left="0" w:right="13"/>
              <w:contextualSpacing w:val="0"/>
              <w:jc w:val="center"/>
              <w:rPr>
                <w:rFonts w:ascii="Times New Roman" w:hAnsi="Times New Roman"/>
                <w:lang w:val="en-US"/>
              </w:rPr>
            </w:pPr>
            <w:r>
              <w:rPr>
                <w:rFonts w:ascii="Times New Roman" w:hAnsi="Times New Roman"/>
              </w:rPr>
              <w:t>0,00</w:t>
            </w:r>
            <w:r w:rsidR="003360D3">
              <w:rPr>
                <w:rFonts w:ascii="Times New Roman" w:hAnsi="Times New Roman"/>
                <w:lang w:val="en-US"/>
              </w:rPr>
              <w:t>0</w:t>
            </w:r>
          </w:p>
        </w:tc>
        <w:tc>
          <w:tcPr>
            <w:tcW w:w="2093" w:type="dxa"/>
            <w:tcBorders>
              <w:top w:val="nil"/>
            </w:tcBorders>
            <w:shd w:val="clear" w:color="auto" w:fill="auto"/>
            <w:vAlign w:val="center"/>
          </w:tcPr>
          <w:p w:rsidR="006F2AA3" w:rsidRDefault="006F2AA3" w:rsidP="00103401">
            <w:pPr>
              <w:pStyle w:val="ListParagraph"/>
              <w:spacing w:after="0" w:line="240" w:lineRule="auto"/>
              <w:ind w:left="0" w:right="13"/>
              <w:contextualSpacing w:val="0"/>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7,222 (3,046 – 17,124)</w:t>
            </w:r>
          </w:p>
        </w:tc>
      </w:tr>
      <w:tr w:rsidR="006F2AA3" w:rsidRPr="00EC507D" w:rsidTr="003360D3">
        <w:tc>
          <w:tcPr>
            <w:tcW w:w="1268" w:type="dxa"/>
            <w:tcBorders>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&gt; 10 Tahun</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565" w:type="dxa"/>
            <w:tcBorders>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4</w:t>
            </w:r>
          </w:p>
        </w:tc>
        <w:tc>
          <w:tcPr>
            <w:tcW w:w="674" w:type="dxa"/>
            <w:tcBorders>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8,3</w:t>
            </w:r>
          </w:p>
        </w:tc>
        <w:tc>
          <w:tcPr>
            <w:tcW w:w="849" w:type="dxa"/>
            <w:tcBorders>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44</w:t>
            </w:r>
          </w:p>
        </w:tc>
        <w:tc>
          <w:tcPr>
            <w:tcW w:w="714" w:type="dxa"/>
            <w:tcBorders>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91,7</w:t>
            </w:r>
          </w:p>
        </w:tc>
        <w:tc>
          <w:tcPr>
            <w:tcW w:w="571" w:type="dxa"/>
            <w:tcBorders>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48</w:t>
            </w:r>
          </w:p>
        </w:tc>
        <w:tc>
          <w:tcPr>
            <w:tcW w:w="850" w:type="dxa"/>
            <w:tcBorders>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746" w:type="dxa"/>
            <w:tcBorders>
              <w:bottom w:val="single" w:sz="4" w:space="0" w:color="auto"/>
            </w:tcBorders>
            <w:shd w:val="clear" w:color="auto" w:fill="auto"/>
            <w:vAlign w:val="center"/>
          </w:tcPr>
          <w:p w:rsidR="006F2AA3" w:rsidRPr="003360D3" w:rsidRDefault="006F2AA3" w:rsidP="00103401">
            <w:pPr>
              <w:pStyle w:val="ListParagraph"/>
              <w:spacing w:after="0" w:line="240" w:lineRule="auto"/>
              <w:ind w:left="0" w:right="13"/>
              <w:contextualSpacing w:val="0"/>
              <w:jc w:val="center"/>
              <w:rPr>
                <w:rFonts w:ascii="Times New Roman" w:hAnsi="Times New Roman"/>
                <w:lang w:val="en-US"/>
              </w:rPr>
            </w:pPr>
            <w:r>
              <w:rPr>
                <w:rFonts w:ascii="Times New Roman" w:hAnsi="Times New Roman"/>
              </w:rPr>
              <w:t>0,00</w:t>
            </w:r>
            <w:r w:rsidR="003360D3">
              <w:rPr>
                <w:rFonts w:ascii="Times New Roman" w:hAnsi="Times New Roman"/>
                <w:lang w:val="en-US"/>
              </w:rPr>
              <w:t>0</w:t>
            </w:r>
          </w:p>
        </w:tc>
        <w:tc>
          <w:tcPr>
            <w:tcW w:w="2093" w:type="dxa"/>
            <w:tcBorders>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55,000 (16,622 – 191,984)</w:t>
            </w:r>
          </w:p>
        </w:tc>
      </w:tr>
      <w:tr w:rsidR="006F2AA3" w:rsidRPr="00EC507D" w:rsidTr="00103401">
        <w:tc>
          <w:tcPr>
            <w:tcW w:w="1268"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rPr>
              <w:t>Total</w:t>
            </w:r>
          </w:p>
        </w:tc>
        <w:tc>
          <w:tcPr>
            <w:tcW w:w="565"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82</w:t>
            </w:r>
          </w:p>
        </w:tc>
        <w:tc>
          <w:tcPr>
            <w:tcW w:w="674"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50%</w:t>
            </w:r>
          </w:p>
        </w:tc>
        <w:tc>
          <w:tcPr>
            <w:tcW w:w="849"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82</w:t>
            </w:r>
          </w:p>
        </w:tc>
        <w:tc>
          <w:tcPr>
            <w:tcW w:w="714"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50%</w:t>
            </w:r>
          </w:p>
        </w:tc>
        <w:tc>
          <w:tcPr>
            <w:tcW w:w="571"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164</w:t>
            </w:r>
          </w:p>
        </w:tc>
        <w:tc>
          <w:tcPr>
            <w:tcW w:w="850"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2839" w:type="dxa"/>
            <w:gridSpan w:val="2"/>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bl>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p>
    <w:p w:rsidR="00BF3EEA" w:rsidRDefault="00BF3EEA" w:rsidP="00BF3EEA">
      <w:pPr>
        <w:pStyle w:val="ListParagraph"/>
        <w:spacing w:after="0" w:line="240" w:lineRule="auto"/>
        <w:ind w:left="0" w:firstLine="426"/>
        <w:contextualSpacing w:val="0"/>
        <w:jc w:val="both"/>
        <w:rPr>
          <w:rFonts w:ascii="Times New Roman" w:hAnsi="Times New Roman"/>
          <w:sz w:val="24"/>
          <w:szCs w:val="24"/>
        </w:rPr>
      </w:pPr>
    </w:p>
    <w:p w:rsidR="006F2AA3" w:rsidRDefault="006F2AA3" w:rsidP="003360D3">
      <w:pPr>
        <w:pStyle w:val="ListParagraph"/>
        <w:spacing w:after="0" w:line="480" w:lineRule="auto"/>
        <w:ind w:left="0" w:firstLine="426"/>
        <w:contextualSpacing w:val="0"/>
        <w:jc w:val="both"/>
        <w:rPr>
          <w:rFonts w:ascii="Times New Roman" w:hAnsi="Times New Roman"/>
          <w:sz w:val="24"/>
          <w:szCs w:val="24"/>
        </w:rPr>
      </w:pPr>
      <w:r w:rsidRPr="0080278A">
        <w:rPr>
          <w:rFonts w:ascii="Times New Roman" w:hAnsi="Times New Roman"/>
          <w:sz w:val="24"/>
          <w:szCs w:val="24"/>
        </w:rPr>
        <w:t xml:space="preserve">Berdasarkan </w:t>
      </w:r>
      <w:r>
        <w:rPr>
          <w:rFonts w:ascii="Times New Roman" w:hAnsi="Times New Roman"/>
          <w:sz w:val="24"/>
          <w:szCs w:val="24"/>
        </w:rPr>
        <w:t xml:space="preserve">tabel diatas didapatkan bahwa, sebagian besar responden yang tidak pernah merokok (83,3%) tidak menderita hipertensi, sedangkan responden yang merokok &lt; 10 tahun sebagian besar (59,1%) menderita hipertensi, dan responden yang merokok &gt; 10 tahun sebagian besar (91,7%) menderita hipertensi. </w:t>
      </w:r>
    </w:p>
    <w:p w:rsidR="006F2AA3" w:rsidRDefault="006F2AA3" w:rsidP="003360D3">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 xml:space="preserve">Hasil analisis bivariat </w:t>
      </w:r>
      <w:r w:rsidRPr="0080278A">
        <w:rPr>
          <w:rFonts w:ascii="Times New Roman" w:hAnsi="Times New Roman"/>
          <w:sz w:val="24"/>
          <w:szCs w:val="24"/>
        </w:rPr>
        <w:t xml:space="preserve">menggunakan uji </w:t>
      </w:r>
      <w:r>
        <w:rPr>
          <w:rFonts w:ascii="Times New Roman" w:hAnsi="Times New Roman"/>
          <w:i/>
          <w:sz w:val="24"/>
          <w:szCs w:val="24"/>
        </w:rPr>
        <w:t>chi-square</w:t>
      </w:r>
      <w:r w:rsidRPr="0080278A">
        <w:rPr>
          <w:rFonts w:ascii="Times New Roman" w:hAnsi="Times New Roman"/>
          <w:i/>
          <w:sz w:val="24"/>
          <w:szCs w:val="24"/>
        </w:rPr>
        <w:t xml:space="preserve"> </w:t>
      </w:r>
      <w:r>
        <w:rPr>
          <w:rFonts w:ascii="Times New Roman" w:hAnsi="Times New Roman"/>
          <w:sz w:val="24"/>
          <w:szCs w:val="24"/>
        </w:rPr>
        <w:t>dan diperoleh nilai p = 0,00</w:t>
      </w:r>
      <w:r w:rsidR="003360D3">
        <w:rPr>
          <w:rFonts w:ascii="Times New Roman" w:hAnsi="Times New Roman"/>
          <w:sz w:val="24"/>
          <w:szCs w:val="24"/>
          <w:lang w:val="en-US"/>
        </w:rPr>
        <w:t>0</w:t>
      </w:r>
      <w:r w:rsidRPr="0080278A">
        <w:rPr>
          <w:rFonts w:ascii="Times New Roman" w:hAnsi="Times New Roman"/>
          <w:sz w:val="24"/>
          <w:szCs w:val="24"/>
        </w:rPr>
        <w:t xml:space="preserve">. Karena nilai p &lt; α (0,05), </w:t>
      </w:r>
      <w:r w:rsidRPr="0080278A">
        <w:rPr>
          <w:rFonts w:ascii="Times New Roman" w:hAnsi="Times New Roman"/>
          <w:sz w:val="24"/>
        </w:rPr>
        <w:t>maka H</w:t>
      </w:r>
      <w:r w:rsidRPr="0080278A">
        <w:rPr>
          <w:rFonts w:ascii="Times New Roman" w:hAnsi="Times New Roman"/>
          <w:sz w:val="24"/>
          <w:vertAlign w:val="subscript"/>
        </w:rPr>
        <w:t>0</w:t>
      </w:r>
      <w:r>
        <w:rPr>
          <w:rFonts w:ascii="Times New Roman" w:hAnsi="Times New Roman"/>
          <w:sz w:val="24"/>
        </w:rPr>
        <w:t xml:space="preserve"> ditolak</w:t>
      </w:r>
      <w:r w:rsidRPr="0080278A">
        <w:rPr>
          <w:rFonts w:ascii="Times New Roman" w:hAnsi="Times New Roman"/>
          <w:sz w:val="24"/>
          <w:szCs w:val="24"/>
        </w:rPr>
        <w:t xml:space="preserve">. Hal ini berarti bahwa </w:t>
      </w:r>
      <w:r>
        <w:rPr>
          <w:rFonts w:ascii="Times New Roman" w:hAnsi="Times New Roman"/>
          <w:sz w:val="24"/>
          <w:szCs w:val="24"/>
        </w:rPr>
        <w:t xml:space="preserve">terdapat hubungan yang bermakna antara lama merokok dengan kejadian hipertensi di UPT Kesmas Gianyar I Tahun 2018. </w:t>
      </w:r>
    </w:p>
    <w:p w:rsidR="006F2AA3" w:rsidRDefault="006F2AA3" w:rsidP="00FE72BE">
      <w:pPr>
        <w:pStyle w:val="ListParagraph"/>
        <w:spacing w:after="0" w:line="480" w:lineRule="auto"/>
        <w:ind w:left="0" w:firstLine="426"/>
        <w:contextualSpacing w:val="0"/>
        <w:jc w:val="both"/>
        <w:rPr>
          <w:rFonts w:ascii="Times New Roman" w:hAnsi="Times New Roman"/>
          <w:sz w:val="24"/>
          <w:szCs w:val="24"/>
        </w:rPr>
      </w:pPr>
      <w:r w:rsidRPr="003360D3">
        <w:rPr>
          <w:rFonts w:ascii="Times New Roman" w:hAnsi="Times New Roman"/>
          <w:sz w:val="24"/>
          <w:szCs w:val="24"/>
        </w:rPr>
        <w:t xml:space="preserve">Pada hasil di atas, nilai OR </w:t>
      </w:r>
      <w:r w:rsidR="003360D3" w:rsidRPr="003360D3">
        <w:rPr>
          <w:rFonts w:ascii="Times New Roman" w:hAnsi="Times New Roman"/>
          <w:sz w:val="24"/>
          <w:szCs w:val="24"/>
        </w:rPr>
        <w:t xml:space="preserve">merokok &lt; 10 tahun </w:t>
      </w:r>
      <w:r w:rsidRPr="003360D3">
        <w:rPr>
          <w:rFonts w:ascii="Times New Roman" w:hAnsi="Times New Roman"/>
          <w:sz w:val="24"/>
          <w:szCs w:val="24"/>
        </w:rPr>
        <w:t xml:space="preserve">yaitu 7,222 (95% CI : 3,046 – 17,124) sehingga diketahui bahwa responden yang merokok &lt; 10 tahun mempunyai peluang 7,222 kali untuk mengalami hipertensi dibandingkan dengan responden </w:t>
      </w:r>
      <w:r w:rsidRPr="003360D3">
        <w:rPr>
          <w:rFonts w:ascii="Times New Roman" w:hAnsi="Times New Roman"/>
          <w:sz w:val="24"/>
          <w:szCs w:val="24"/>
        </w:rPr>
        <w:lastRenderedPageBreak/>
        <w:t xml:space="preserve">yang tidak pernah merokok, sedangkan nilai OR </w:t>
      </w:r>
      <w:r w:rsidR="003360D3" w:rsidRPr="003360D3">
        <w:rPr>
          <w:rFonts w:ascii="Times New Roman" w:hAnsi="Times New Roman"/>
          <w:sz w:val="24"/>
          <w:szCs w:val="24"/>
        </w:rPr>
        <w:t xml:space="preserve">merokok &gt;10 tahun </w:t>
      </w:r>
      <w:r w:rsidRPr="003360D3">
        <w:rPr>
          <w:rFonts w:ascii="Times New Roman" w:hAnsi="Times New Roman"/>
          <w:sz w:val="24"/>
          <w:szCs w:val="24"/>
        </w:rPr>
        <w:t>yaitu 55,000 (95% : 16,622 – 191,984) sehingga diketahui bahwa responden yang merokok &gt;10 tahun mempunyai peluang 55,000 kali untuk mengalami hipertensi dibandingkan dengan responden yang tidak pernah merokok.</w:t>
      </w:r>
    </w:p>
    <w:p w:rsidR="006F2AA3" w:rsidRDefault="006F2AA3" w:rsidP="00AF3993">
      <w:pPr>
        <w:pStyle w:val="ListParagraph"/>
        <w:numPr>
          <w:ilvl w:val="0"/>
          <w:numId w:val="52"/>
        </w:numPr>
        <w:spacing w:after="0" w:line="480" w:lineRule="auto"/>
        <w:ind w:left="426" w:hanging="426"/>
        <w:contextualSpacing w:val="0"/>
        <w:jc w:val="both"/>
        <w:rPr>
          <w:rFonts w:ascii="Times New Roman" w:hAnsi="Times New Roman"/>
          <w:sz w:val="24"/>
          <w:szCs w:val="24"/>
        </w:rPr>
      </w:pPr>
      <w:r w:rsidRPr="003360D3">
        <w:rPr>
          <w:rFonts w:ascii="Times New Roman" w:hAnsi="Times New Roman"/>
          <w:sz w:val="24"/>
          <w:szCs w:val="24"/>
        </w:rPr>
        <w:t xml:space="preserve">Analisis </w:t>
      </w:r>
      <w:r w:rsidR="00CD7558">
        <w:rPr>
          <w:rFonts w:ascii="Times New Roman" w:hAnsi="Times New Roman"/>
          <w:sz w:val="24"/>
          <w:szCs w:val="24"/>
          <w:lang w:val="en-US"/>
        </w:rPr>
        <w:t>Besar Peluang</w:t>
      </w:r>
      <w:r w:rsidR="00CD7558">
        <w:rPr>
          <w:rFonts w:ascii="Times New Roman" w:hAnsi="Times New Roman"/>
          <w:sz w:val="24"/>
          <w:szCs w:val="24"/>
        </w:rPr>
        <w:t xml:space="preserve"> </w:t>
      </w:r>
      <w:r w:rsidR="00CD7558">
        <w:rPr>
          <w:rFonts w:ascii="Times New Roman" w:hAnsi="Times New Roman"/>
          <w:sz w:val="24"/>
          <w:szCs w:val="24"/>
          <w:lang w:val="en-US"/>
        </w:rPr>
        <w:t>Jenis Perokok</w:t>
      </w:r>
      <w:r w:rsidRPr="003360D3">
        <w:rPr>
          <w:rFonts w:ascii="Times New Roman" w:hAnsi="Times New Roman"/>
          <w:sz w:val="24"/>
          <w:szCs w:val="24"/>
        </w:rPr>
        <w:t xml:space="preserve">  de</w:t>
      </w:r>
      <w:r>
        <w:rPr>
          <w:rFonts w:ascii="Times New Roman" w:hAnsi="Times New Roman"/>
          <w:sz w:val="24"/>
          <w:szCs w:val="24"/>
        </w:rPr>
        <w:t>ngan Kejadian hipertensi</w:t>
      </w:r>
    </w:p>
    <w:p w:rsidR="003360D3" w:rsidRDefault="006F2AA3" w:rsidP="009A12FF">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 xml:space="preserve">Analisa data dilakukan untuk menganalisis hubungan perokok pasif dengan kejadian hipertensi di UPT Kesmas Gianyar I Tahun 2018 dengan menggunakan uji </w:t>
      </w:r>
      <w:r>
        <w:rPr>
          <w:rFonts w:ascii="Times New Roman" w:hAnsi="Times New Roman"/>
          <w:i/>
          <w:sz w:val="24"/>
          <w:szCs w:val="24"/>
        </w:rPr>
        <w:t>chi-square</w:t>
      </w:r>
      <w:r>
        <w:rPr>
          <w:rFonts w:ascii="Times New Roman" w:hAnsi="Times New Roman"/>
          <w:sz w:val="24"/>
          <w:szCs w:val="24"/>
        </w:rPr>
        <w:t xml:space="preserve"> hasil analisis ditunjukkan dalam bentuk tabel sebagai berikut :</w:t>
      </w:r>
    </w:p>
    <w:p w:rsidR="009A12FF" w:rsidRPr="009A12FF" w:rsidRDefault="009A12FF" w:rsidP="009A12FF">
      <w:pPr>
        <w:pStyle w:val="ListParagraph"/>
        <w:spacing w:after="0" w:line="240" w:lineRule="auto"/>
        <w:ind w:left="0" w:firstLine="426"/>
        <w:contextualSpacing w:val="0"/>
        <w:jc w:val="both"/>
        <w:rPr>
          <w:rFonts w:ascii="Times New Roman" w:hAnsi="Times New Roman"/>
          <w:sz w:val="24"/>
          <w:szCs w:val="24"/>
        </w:rPr>
      </w:pPr>
    </w:p>
    <w:p w:rsidR="006F2AA3" w:rsidRPr="006940A5" w:rsidRDefault="006F2AA3" w:rsidP="006F2AA3">
      <w:pPr>
        <w:pStyle w:val="ListParagraph"/>
        <w:spacing w:after="0" w:line="240" w:lineRule="auto"/>
        <w:ind w:left="0" w:right="13"/>
        <w:contextualSpacing w:val="0"/>
        <w:jc w:val="center"/>
        <w:rPr>
          <w:rFonts w:ascii="Times New Roman" w:hAnsi="Times New Roman"/>
          <w:sz w:val="24"/>
          <w:szCs w:val="24"/>
          <w:lang w:val="en-US"/>
        </w:rPr>
      </w:pPr>
      <w:r>
        <w:rPr>
          <w:rFonts w:ascii="Times New Roman" w:hAnsi="Times New Roman"/>
          <w:sz w:val="24"/>
          <w:szCs w:val="24"/>
        </w:rPr>
        <w:t>T</w:t>
      </w:r>
      <w:r w:rsidR="006940A5">
        <w:rPr>
          <w:rFonts w:ascii="Times New Roman" w:hAnsi="Times New Roman"/>
          <w:sz w:val="24"/>
          <w:szCs w:val="24"/>
        </w:rPr>
        <w:t>abel 1</w:t>
      </w:r>
      <w:r w:rsidR="006940A5">
        <w:rPr>
          <w:rFonts w:ascii="Times New Roman" w:hAnsi="Times New Roman"/>
          <w:sz w:val="24"/>
          <w:szCs w:val="24"/>
          <w:lang w:val="en-US"/>
        </w:rPr>
        <w:t>5</w:t>
      </w:r>
    </w:p>
    <w:p w:rsidR="006F2AA3" w:rsidRDefault="006F2AA3" w:rsidP="006F2AA3">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Analisis </w:t>
      </w:r>
      <w:r w:rsidR="00CD7558">
        <w:rPr>
          <w:rFonts w:ascii="Times New Roman" w:hAnsi="Times New Roman"/>
          <w:sz w:val="24"/>
          <w:szCs w:val="24"/>
          <w:lang w:val="en-US"/>
        </w:rPr>
        <w:t>Besar Peluang</w:t>
      </w:r>
      <w:r w:rsidR="00CD7558">
        <w:rPr>
          <w:rFonts w:ascii="Times New Roman" w:hAnsi="Times New Roman"/>
          <w:sz w:val="24"/>
          <w:szCs w:val="24"/>
        </w:rPr>
        <w:t xml:space="preserve"> </w:t>
      </w:r>
      <w:r w:rsidR="00CD7558">
        <w:rPr>
          <w:rFonts w:ascii="Times New Roman" w:hAnsi="Times New Roman"/>
          <w:sz w:val="24"/>
          <w:szCs w:val="24"/>
          <w:lang w:val="en-US"/>
        </w:rPr>
        <w:t xml:space="preserve">Jenis </w:t>
      </w:r>
      <w:r>
        <w:rPr>
          <w:rFonts w:ascii="Times New Roman" w:hAnsi="Times New Roman"/>
          <w:sz w:val="24"/>
          <w:szCs w:val="24"/>
        </w:rPr>
        <w:t>Pero</w:t>
      </w:r>
      <w:r w:rsidR="00CD7558">
        <w:rPr>
          <w:rFonts w:ascii="Times New Roman" w:hAnsi="Times New Roman"/>
          <w:sz w:val="24"/>
          <w:szCs w:val="24"/>
        </w:rPr>
        <w:t xml:space="preserve">kok </w:t>
      </w:r>
      <w:r>
        <w:rPr>
          <w:rFonts w:ascii="Times New Roman" w:hAnsi="Times New Roman"/>
          <w:sz w:val="24"/>
          <w:szCs w:val="24"/>
        </w:rPr>
        <w:t>dengan Kejadian Hipertensi di UPT Kesmas Gianyar I, Tahun 2018</w:t>
      </w:r>
    </w:p>
    <w:tbl>
      <w:tblPr>
        <w:tblpPr w:leftFromText="180" w:rightFromText="180" w:vertAnchor="text" w:horzAnchor="margin" w:tblpY="410"/>
        <w:tblW w:w="7939" w:type="dxa"/>
        <w:tblBorders>
          <w:top w:val="single" w:sz="4" w:space="0" w:color="auto"/>
          <w:bottom w:val="single" w:sz="4" w:space="0" w:color="auto"/>
        </w:tblBorders>
        <w:tblLayout w:type="fixed"/>
        <w:tblLook w:val="04A0" w:firstRow="1" w:lastRow="0" w:firstColumn="1" w:lastColumn="0" w:noHBand="0" w:noVBand="1"/>
      </w:tblPr>
      <w:tblGrid>
        <w:gridCol w:w="1027"/>
        <w:gridCol w:w="455"/>
        <w:gridCol w:w="677"/>
        <w:gridCol w:w="643"/>
        <w:gridCol w:w="850"/>
        <w:gridCol w:w="630"/>
        <w:gridCol w:w="851"/>
        <w:gridCol w:w="821"/>
        <w:gridCol w:w="1985"/>
      </w:tblGrid>
      <w:tr w:rsidR="006F2AA3" w:rsidRPr="00EC507D" w:rsidTr="00103401">
        <w:tc>
          <w:tcPr>
            <w:tcW w:w="1027"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b/>
                <w:bCs/>
              </w:rPr>
              <w:t>Jenis Perokok</w:t>
            </w:r>
          </w:p>
        </w:tc>
        <w:tc>
          <w:tcPr>
            <w:tcW w:w="2625" w:type="dxa"/>
            <w:gridSpan w:val="4"/>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Kejadian Hipertensi</w:t>
            </w:r>
          </w:p>
        </w:tc>
        <w:tc>
          <w:tcPr>
            <w:tcW w:w="1481" w:type="dxa"/>
            <w:gridSpan w:val="2"/>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Total</w:t>
            </w:r>
          </w:p>
        </w:tc>
        <w:tc>
          <w:tcPr>
            <w:tcW w:w="821"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p</w:t>
            </w:r>
          </w:p>
        </w:tc>
        <w:tc>
          <w:tcPr>
            <w:tcW w:w="1985" w:type="dxa"/>
            <w:vMerge w:val="restart"/>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D15D2E">
              <w:rPr>
                <w:rFonts w:ascii="Times New Roman" w:hAnsi="Times New Roman"/>
                <w:b/>
              </w:rPr>
              <w:t>OR (95% CI)</w:t>
            </w:r>
          </w:p>
        </w:tc>
      </w:tr>
      <w:tr w:rsidR="006F2AA3" w:rsidRPr="00EC507D" w:rsidTr="00103401">
        <w:tc>
          <w:tcPr>
            <w:tcW w:w="1027"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1132" w:type="dxa"/>
            <w:gridSpan w:val="2"/>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Tidak</w:t>
            </w:r>
          </w:p>
        </w:tc>
        <w:tc>
          <w:tcPr>
            <w:tcW w:w="1493" w:type="dxa"/>
            <w:gridSpan w:val="2"/>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Ya</w:t>
            </w:r>
          </w:p>
        </w:tc>
        <w:tc>
          <w:tcPr>
            <w:tcW w:w="1481" w:type="dxa"/>
            <w:gridSpan w:val="2"/>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rPr>
                <w:rFonts w:ascii="Times New Roman" w:hAnsi="Times New Roman"/>
              </w:rPr>
            </w:pPr>
          </w:p>
        </w:tc>
        <w:tc>
          <w:tcPr>
            <w:tcW w:w="821"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1985"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r w:rsidR="006F2AA3" w:rsidRPr="00EC507D" w:rsidTr="00103401">
        <w:tc>
          <w:tcPr>
            <w:tcW w:w="1027" w:type="dxa"/>
            <w:vMerge/>
            <w:tcBorders>
              <w:top w:val="single" w:sz="4" w:space="0" w:color="auto"/>
              <w:bottom w:val="single" w:sz="4" w:space="0" w:color="auto"/>
            </w:tcBorders>
            <w:shd w:val="clear" w:color="auto" w:fill="auto"/>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455"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677"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643"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850"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630"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f</w:t>
            </w:r>
          </w:p>
        </w:tc>
        <w:tc>
          <w:tcPr>
            <w:tcW w:w="851" w:type="dxa"/>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r w:rsidRPr="00EC507D">
              <w:rPr>
                <w:rFonts w:ascii="Times New Roman" w:hAnsi="Times New Roman"/>
                <w:b/>
                <w:bCs/>
              </w:rPr>
              <w:t>%</w:t>
            </w:r>
          </w:p>
        </w:tc>
        <w:tc>
          <w:tcPr>
            <w:tcW w:w="821" w:type="dxa"/>
            <w:vMerge/>
            <w:tcBorders>
              <w:top w:val="single" w:sz="4" w:space="0" w:color="auto"/>
              <w:bottom w:val="single" w:sz="4" w:space="0" w:color="auto"/>
            </w:tcBorders>
            <w:shd w:val="clear" w:color="auto" w:fill="auto"/>
            <w:vAlign w:val="center"/>
          </w:tcPr>
          <w:p w:rsidR="006F2AA3" w:rsidRPr="00EC507D" w:rsidRDefault="006F2AA3" w:rsidP="00103401">
            <w:pPr>
              <w:spacing w:after="0" w:line="360" w:lineRule="auto"/>
              <w:jc w:val="center"/>
              <w:rPr>
                <w:rFonts w:ascii="Times New Roman" w:hAnsi="Times New Roman"/>
                <w:b/>
                <w:bCs/>
              </w:rPr>
            </w:pPr>
          </w:p>
        </w:tc>
        <w:tc>
          <w:tcPr>
            <w:tcW w:w="1985" w:type="dxa"/>
            <w:vMerge/>
            <w:tcBorders>
              <w:top w:val="single" w:sz="4" w:space="0" w:color="auto"/>
              <w:bottom w:val="single" w:sz="4" w:space="0" w:color="auto"/>
            </w:tcBorders>
            <w:shd w:val="clear" w:color="auto" w:fill="auto"/>
          </w:tcPr>
          <w:p w:rsidR="006F2AA3" w:rsidRPr="00EC507D" w:rsidRDefault="006F2AA3" w:rsidP="00103401">
            <w:pPr>
              <w:spacing w:after="0" w:line="360" w:lineRule="auto"/>
              <w:jc w:val="center"/>
              <w:rPr>
                <w:rFonts w:ascii="Times New Roman" w:hAnsi="Times New Roman"/>
                <w:b/>
                <w:bCs/>
              </w:rPr>
            </w:pPr>
          </w:p>
        </w:tc>
      </w:tr>
      <w:tr w:rsidR="006F2AA3" w:rsidRPr="00EC507D" w:rsidTr="00103401">
        <w:tc>
          <w:tcPr>
            <w:tcW w:w="1027"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Aktif</w:t>
            </w:r>
          </w:p>
        </w:tc>
        <w:tc>
          <w:tcPr>
            <w:tcW w:w="455"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43</w:t>
            </w:r>
          </w:p>
        </w:tc>
        <w:tc>
          <w:tcPr>
            <w:tcW w:w="677"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41,0</w:t>
            </w:r>
          </w:p>
        </w:tc>
        <w:tc>
          <w:tcPr>
            <w:tcW w:w="643"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62</w:t>
            </w:r>
          </w:p>
        </w:tc>
        <w:tc>
          <w:tcPr>
            <w:tcW w:w="850"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59,0</w:t>
            </w:r>
          </w:p>
        </w:tc>
        <w:tc>
          <w:tcPr>
            <w:tcW w:w="630"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105</w:t>
            </w:r>
          </w:p>
        </w:tc>
        <w:tc>
          <w:tcPr>
            <w:tcW w:w="851"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821"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0,0</w:t>
            </w:r>
            <w:r w:rsidR="009A12FF">
              <w:rPr>
                <w:rFonts w:ascii="Times New Roman" w:hAnsi="Times New Roman"/>
                <w:lang w:val="en-US"/>
              </w:rPr>
              <w:t>0</w:t>
            </w:r>
            <w:r>
              <w:rPr>
                <w:rFonts w:ascii="Times New Roman" w:hAnsi="Times New Roman"/>
              </w:rPr>
              <w:t>3</w:t>
            </w:r>
          </w:p>
        </w:tc>
        <w:tc>
          <w:tcPr>
            <w:tcW w:w="1985" w:type="dxa"/>
            <w:tcBorders>
              <w:top w:val="single" w:sz="4" w:space="0" w:color="auto"/>
              <w:bottom w:val="nil"/>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2,812 (</w:t>
            </w:r>
            <w:r>
              <w:rPr>
                <w:rFonts w:ascii="Times New Roman" w:hAnsi="Times New Roman"/>
                <w:szCs w:val="24"/>
              </w:rPr>
              <w:t>1,446 – 5,446)</w:t>
            </w:r>
          </w:p>
        </w:tc>
      </w:tr>
      <w:tr w:rsidR="006F2AA3" w:rsidRPr="00EC507D" w:rsidTr="00103401">
        <w:tc>
          <w:tcPr>
            <w:tcW w:w="1027"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Pasif</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455"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39</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677"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66,1</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643"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20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0"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33,9</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630"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59</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51"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821" w:type="dxa"/>
            <w:tcBorders>
              <w:top w:val="nil"/>
              <w:bottom w:val="single" w:sz="4" w:space="0" w:color="auto"/>
            </w:tcBorders>
            <w:shd w:val="clear" w:color="auto" w:fill="auto"/>
            <w:vAlign w:val="center"/>
          </w:tcPr>
          <w:p w:rsidR="006F2AA3" w:rsidRDefault="006F2AA3" w:rsidP="00103401">
            <w:pPr>
              <w:pStyle w:val="ListParagraph"/>
              <w:spacing w:after="0" w:line="240" w:lineRule="auto"/>
              <w:ind w:left="0" w:right="13"/>
              <w:contextualSpacing w:val="0"/>
              <w:jc w:val="center"/>
              <w:rPr>
                <w:rFonts w:ascii="Times New Roman" w:hAnsi="Times New Roman"/>
              </w:rPr>
            </w:pPr>
          </w:p>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c>
          <w:tcPr>
            <w:tcW w:w="1985" w:type="dxa"/>
            <w:tcBorders>
              <w:top w:val="nil"/>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Pr>
                <w:rFonts w:ascii="Times New Roman" w:hAnsi="Times New Roman"/>
              </w:rPr>
              <w:t>Pembanding</w:t>
            </w:r>
          </w:p>
        </w:tc>
      </w:tr>
      <w:tr w:rsidR="006F2AA3" w:rsidRPr="00EC507D" w:rsidTr="00103401">
        <w:tc>
          <w:tcPr>
            <w:tcW w:w="1027"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rPr>
              <w:t>Total</w:t>
            </w:r>
          </w:p>
        </w:tc>
        <w:tc>
          <w:tcPr>
            <w:tcW w:w="455"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82</w:t>
            </w:r>
          </w:p>
        </w:tc>
        <w:tc>
          <w:tcPr>
            <w:tcW w:w="677"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50%</w:t>
            </w:r>
          </w:p>
        </w:tc>
        <w:tc>
          <w:tcPr>
            <w:tcW w:w="643"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82</w:t>
            </w:r>
          </w:p>
        </w:tc>
        <w:tc>
          <w:tcPr>
            <w:tcW w:w="850"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50%</w:t>
            </w:r>
          </w:p>
        </w:tc>
        <w:tc>
          <w:tcPr>
            <w:tcW w:w="630"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164</w:t>
            </w:r>
          </w:p>
        </w:tc>
        <w:tc>
          <w:tcPr>
            <w:tcW w:w="851" w:type="dxa"/>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2806" w:type="dxa"/>
            <w:gridSpan w:val="2"/>
            <w:tcBorders>
              <w:top w:val="single" w:sz="4" w:space="0" w:color="auto"/>
              <w:bottom w:val="single" w:sz="4" w:space="0" w:color="auto"/>
            </w:tcBorders>
            <w:shd w:val="clear" w:color="auto" w:fill="auto"/>
            <w:vAlign w:val="center"/>
          </w:tcPr>
          <w:p w:rsidR="006F2AA3" w:rsidRPr="00EC507D" w:rsidRDefault="006F2AA3" w:rsidP="00103401">
            <w:pPr>
              <w:pStyle w:val="ListParagraph"/>
              <w:spacing w:after="0" w:line="240" w:lineRule="auto"/>
              <w:ind w:left="0" w:right="13"/>
              <w:contextualSpacing w:val="0"/>
              <w:jc w:val="center"/>
              <w:rPr>
                <w:rFonts w:ascii="Times New Roman" w:hAnsi="Times New Roman"/>
              </w:rPr>
            </w:pPr>
          </w:p>
        </w:tc>
      </w:tr>
    </w:tbl>
    <w:p w:rsidR="006F2AA3" w:rsidRDefault="006F2AA3" w:rsidP="00BF3EEA">
      <w:pPr>
        <w:pStyle w:val="ListParagraph"/>
        <w:spacing w:after="0" w:line="480" w:lineRule="auto"/>
        <w:ind w:left="0" w:right="13"/>
        <w:contextualSpacing w:val="0"/>
        <w:jc w:val="center"/>
        <w:rPr>
          <w:rFonts w:ascii="Times New Roman" w:hAnsi="Times New Roman"/>
          <w:sz w:val="24"/>
          <w:szCs w:val="24"/>
        </w:rPr>
      </w:pPr>
    </w:p>
    <w:p w:rsidR="003360D3" w:rsidRDefault="003360D3" w:rsidP="00BF3EEA">
      <w:pPr>
        <w:pStyle w:val="ListParagraph"/>
        <w:spacing w:after="0" w:line="480" w:lineRule="auto"/>
        <w:ind w:left="0" w:right="13"/>
        <w:contextualSpacing w:val="0"/>
        <w:rPr>
          <w:rFonts w:ascii="Times New Roman" w:hAnsi="Times New Roman"/>
          <w:sz w:val="24"/>
          <w:szCs w:val="24"/>
        </w:rPr>
      </w:pP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sidRPr="0080278A">
        <w:rPr>
          <w:rFonts w:ascii="Times New Roman" w:hAnsi="Times New Roman"/>
          <w:sz w:val="24"/>
          <w:szCs w:val="24"/>
        </w:rPr>
        <w:t xml:space="preserve">Berdasarkan </w:t>
      </w:r>
      <w:r>
        <w:rPr>
          <w:rFonts w:ascii="Times New Roman" w:hAnsi="Times New Roman"/>
          <w:sz w:val="24"/>
          <w:szCs w:val="24"/>
        </w:rPr>
        <w:t xml:space="preserve">tabel diatas didapatkan bahwa, sebagian besar responden sebagai perokok pasif (66,1%) tidak menderita hipertensi, sedangkan responden sebagai perokok aktif sebagian besar (59,0%) menderita hipertensi. </w:t>
      </w:r>
    </w:p>
    <w:p w:rsidR="006F2AA3" w:rsidRDefault="006F2AA3" w:rsidP="00BF3EEA">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 xml:space="preserve">Hasil analisis bivariat </w:t>
      </w:r>
      <w:r w:rsidRPr="0080278A">
        <w:rPr>
          <w:rFonts w:ascii="Times New Roman" w:hAnsi="Times New Roman"/>
          <w:sz w:val="24"/>
          <w:szCs w:val="24"/>
        </w:rPr>
        <w:t xml:space="preserve">menggunakan uji </w:t>
      </w:r>
      <w:r>
        <w:rPr>
          <w:rFonts w:ascii="Times New Roman" w:hAnsi="Times New Roman"/>
          <w:i/>
          <w:sz w:val="24"/>
          <w:szCs w:val="24"/>
        </w:rPr>
        <w:t>chi-square</w:t>
      </w:r>
      <w:r w:rsidRPr="0080278A">
        <w:rPr>
          <w:rFonts w:ascii="Times New Roman" w:hAnsi="Times New Roman"/>
          <w:i/>
          <w:sz w:val="24"/>
          <w:szCs w:val="24"/>
        </w:rPr>
        <w:t xml:space="preserve"> </w:t>
      </w:r>
      <w:r>
        <w:rPr>
          <w:rFonts w:ascii="Times New Roman" w:hAnsi="Times New Roman"/>
          <w:sz w:val="24"/>
          <w:szCs w:val="24"/>
        </w:rPr>
        <w:t>dan diperoleh nilai p = 0,0</w:t>
      </w:r>
      <w:r w:rsidR="009A12FF">
        <w:rPr>
          <w:rFonts w:ascii="Times New Roman" w:hAnsi="Times New Roman"/>
          <w:sz w:val="24"/>
          <w:szCs w:val="24"/>
          <w:lang w:val="en-US"/>
        </w:rPr>
        <w:t>0</w:t>
      </w:r>
      <w:r>
        <w:rPr>
          <w:rFonts w:ascii="Times New Roman" w:hAnsi="Times New Roman"/>
          <w:sz w:val="24"/>
          <w:szCs w:val="24"/>
        </w:rPr>
        <w:t>3</w:t>
      </w:r>
      <w:r w:rsidRPr="0080278A">
        <w:rPr>
          <w:rFonts w:ascii="Times New Roman" w:hAnsi="Times New Roman"/>
          <w:sz w:val="24"/>
          <w:szCs w:val="24"/>
        </w:rPr>
        <w:t xml:space="preserve">. Karena nilai p &lt; α (0,05), </w:t>
      </w:r>
      <w:r w:rsidRPr="0080278A">
        <w:rPr>
          <w:rFonts w:ascii="Times New Roman" w:hAnsi="Times New Roman"/>
          <w:sz w:val="24"/>
        </w:rPr>
        <w:t>maka H</w:t>
      </w:r>
      <w:r w:rsidRPr="0080278A">
        <w:rPr>
          <w:rFonts w:ascii="Times New Roman" w:hAnsi="Times New Roman"/>
          <w:sz w:val="24"/>
          <w:vertAlign w:val="subscript"/>
        </w:rPr>
        <w:t>0</w:t>
      </w:r>
      <w:r>
        <w:rPr>
          <w:rFonts w:ascii="Times New Roman" w:hAnsi="Times New Roman"/>
          <w:sz w:val="24"/>
        </w:rPr>
        <w:t xml:space="preserve"> ditolak</w:t>
      </w:r>
      <w:r w:rsidRPr="0080278A">
        <w:rPr>
          <w:rFonts w:ascii="Times New Roman" w:hAnsi="Times New Roman"/>
          <w:sz w:val="24"/>
          <w:szCs w:val="24"/>
        </w:rPr>
        <w:t xml:space="preserve">. Hal ini berarti bahwa </w:t>
      </w:r>
      <w:r>
        <w:rPr>
          <w:rFonts w:ascii="Times New Roman" w:hAnsi="Times New Roman"/>
          <w:sz w:val="24"/>
          <w:szCs w:val="24"/>
        </w:rPr>
        <w:t xml:space="preserve">terdapat hubungan yang bermakna antara jenis perokok dengan kejadian hipertensi di UPT Kesmas Gianyar I Tahun 2018. </w:t>
      </w:r>
    </w:p>
    <w:p w:rsidR="006F2AA3" w:rsidRPr="00C97F35" w:rsidRDefault="006F2AA3" w:rsidP="006F2AA3">
      <w:pPr>
        <w:spacing w:after="0" w:line="480" w:lineRule="auto"/>
        <w:ind w:firstLine="426"/>
        <w:jc w:val="both"/>
        <w:rPr>
          <w:rFonts w:ascii="Times New Roman" w:hAnsi="Times New Roman"/>
          <w:sz w:val="24"/>
          <w:szCs w:val="24"/>
        </w:rPr>
      </w:pPr>
      <w:r w:rsidRPr="00C97F35">
        <w:rPr>
          <w:rFonts w:ascii="Times New Roman" w:hAnsi="Times New Roman"/>
          <w:sz w:val="24"/>
          <w:szCs w:val="24"/>
        </w:rPr>
        <w:lastRenderedPageBreak/>
        <w:t xml:space="preserve">Pada hasil di atas, nilai OR </w:t>
      </w:r>
      <w:r w:rsidR="009A12FF" w:rsidRPr="00C97F35">
        <w:rPr>
          <w:rFonts w:ascii="Times New Roman" w:hAnsi="Times New Roman"/>
          <w:sz w:val="24"/>
          <w:szCs w:val="24"/>
        </w:rPr>
        <w:t xml:space="preserve">perokok aktif </w:t>
      </w:r>
      <w:r w:rsidRPr="00C97F35">
        <w:rPr>
          <w:rFonts w:ascii="Times New Roman" w:hAnsi="Times New Roman"/>
          <w:sz w:val="24"/>
          <w:szCs w:val="24"/>
        </w:rPr>
        <w:t>yaitu 2,812 (95% CI : 1,446 – 5,446) sehingga diketahui bahwa responden dengan perokok aktif mempunyai peluang 2,812 kali untuk mengalami hipertensi dibandingkan dengan responden sebagai perokok pasif.</w:t>
      </w:r>
    </w:p>
    <w:p w:rsidR="006F2AA3" w:rsidRPr="00C97F35" w:rsidRDefault="006F2AA3" w:rsidP="00AF3993">
      <w:pPr>
        <w:pStyle w:val="ListParagraph"/>
        <w:numPr>
          <w:ilvl w:val="0"/>
          <w:numId w:val="52"/>
        </w:numPr>
        <w:spacing w:after="0" w:line="480" w:lineRule="auto"/>
        <w:ind w:left="426" w:hanging="426"/>
        <w:contextualSpacing w:val="0"/>
        <w:jc w:val="both"/>
        <w:rPr>
          <w:rFonts w:ascii="Times New Roman" w:hAnsi="Times New Roman"/>
          <w:sz w:val="24"/>
          <w:szCs w:val="24"/>
        </w:rPr>
      </w:pPr>
      <w:r w:rsidRPr="00C97F35">
        <w:rPr>
          <w:rFonts w:ascii="Times New Roman" w:hAnsi="Times New Roman"/>
          <w:sz w:val="24"/>
          <w:szCs w:val="24"/>
        </w:rPr>
        <w:t xml:space="preserve">Analisis </w:t>
      </w:r>
      <w:r w:rsidR="00CD7558">
        <w:rPr>
          <w:rFonts w:ascii="Times New Roman" w:hAnsi="Times New Roman"/>
          <w:sz w:val="24"/>
          <w:szCs w:val="24"/>
          <w:lang w:val="en-US"/>
        </w:rPr>
        <w:t xml:space="preserve">Besar </w:t>
      </w:r>
      <w:r w:rsidRPr="00C97F35">
        <w:rPr>
          <w:rFonts w:ascii="Times New Roman" w:hAnsi="Times New Roman"/>
          <w:sz w:val="24"/>
          <w:szCs w:val="24"/>
        </w:rPr>
        <w:t>Peluang Hubungan Kebiasaan Merokok dengan Kejadian hipertensi.</w:t>
      </w:r>
    </w:p>
    <w:p w:rsidR="006F2AA3" w:rsidRDefault="006F2AA3" w:rsidP="009A12FF">
      <w:pPr>
        <w:pStyle w:val="ListParagraph"/>
        <w:spacing w:after="0" w:line="480" w:lineRule="auto"/>
        <w:ind w:left="0" w:firstLine="426"/>
        <w:contextualSpacing w:val="0"/>
        <w:jc w:val="both"/>
        <w:rPr>
          <w:rFonts w:ascii="Times New Roman" w:hAnsi="Times New Roman"/>
          <w:sz w:val="24"/>
          <w:szCs w:val="24"/>
        </w:rPr>
      </w:pPr>
      <w:r w:rsidRPr="00C97F35">
        <w:rPr>
          <w:rFonts w:ascii="Times New Roman" w:hAnsi="Times New Roman"/>
          <w:sz w:val="24"/>
          <w:szCs w:val="24"/>
        </w:rPr>
        <w:t>Analisa data dilakukan untuk menganalisis peluang hubungan kebiasaan</w:t>
      </w:r>
      <w:r>
        <w:rPr>
          <w:rFonts w:ascii="Times New Roman" w:hAnsi="Times New Roman"/>
          <w:sz w:val="24"/>
          <w:szCs w:val="24"/>
        </w:rPr>
        <w:t xml:space="preserve"> merokok dengan kejadian hipertensi di UPT Kesmas Gianyar I Tahun 2018 dengan menggunakan uji </w:t>
      </w:r>
      <w:r w:rsidRPr="00AF64D1">
        <w:rPr>
          <w:rFonts w:ascii="Times New Roman" w:hAnsi="Times New Roman"/>
          <w:sz w:val="24"/>
          <w:szCs w:val="24"/>
        </w:rPr>
        <w:t>regresi logistik</w:t>
      </w:r>
      <w:r>
        <w:rPr>
          <w:rFonts w:ascii="Times New Roman" w:hAnsi="Times New Roman"/>
          <w:sz w:val="24"/>
          <w:szCs w:val="24"/>
        </w:rPr>
        <w:t xml:space="preserve"> hasil analisis ditunjukkan dalam</w:t>
      </w:r>
      <w:r w:rsidR="009A12FF">
        <w:rPr>
          <w:rFonts w:ascii="Times New Roman" w:hAnsi="Times New Roman"/>
          <w:sz w:val="24"/>
          <w:szCs w:val="24"/>
        </w:rPr>
        <w:t xml:space="preserve"> bentuk tabel sebagai berikut :</w:t>
      </w:r>
    </w:p>
    <w:p w:rsidR="009A12FF" w:rsidRPr="009A12FF" w:rsidRDefault="009A12FF" w:rsidP="009A12FF">
      <w:pPr>
        <w:pStyle w:val="ListParagraph"/>
        <w:spacing w:after="0" w:line="240" w:lineRule="auto"/>
        <w:ind w:left="0" w:firstLine="426"/>
        <w:contextualSpacing w:val="0"/>
        <w:jc w:val="both"/>
        <w:rPr>
          <w:rFonts w:ascii="Times New Roman" w:hAnsi="Times New Roman"/>
          <w:sz w:val="24"/>
          <w:szCs w:val="24"/>
        </w:rPr>
      </w:pPr>
    </w:p>
    <w:p w:rsidR="006F2AA3" w:rsidRPr="006940A5" w:rsidRDefault="006F2AA3" w:rsidP="006F2AA3">
      <w:pPr>
        <w:pStyle w:val="ListParagraph"/>
        <w:spacing w:after="0" w:line="240" w:lineRule="auto"/>
        <w:ind w:left="0" w:right="13"/>
        <w:contextualSpacing w:val="0"/>
        <w:jc w:val="center"/>
        <w:rPr>
          <w:rFonts w:ascii="Times New Roman" w:hAnsi="Times New Roman"/>
          <w:sz w:val="24"/>
          <w:szCs w:val="24"/>
          <w:lang w:val="en-US"/>
        </w:rPr>
      </w:pPr>
      <w:r>
        <w:rPr>
          <w:rFonts w:ascii="Times New Roman" w:hAnsi="Times New Roman"/>
          <w:sz w:val="24"/>
          <w:szCs w:val="24"/>
        </w:rPr>
        <w:t>T</w:t>
      </w:r>
      <w:r w:rsidR="006940A5">
        <w:rPr>
          <w:rFonts w:ascii="Times New Roman" w:hAnsi="Times New Roman"/>
          <w:sz w:val="24"/>
          <w:szCs w:val="24"/>
        </w:rPr>
        <w:t>abel 1</w:t>
      </w:r>
      <w:r w:rsidR="006940A5">
        <w:rPr>
          <w:rFonts w:ascii="Times New Roman" w:hAnsi="Times New Roman"/>
          <w:sz w:val="24"/>
          <w:szCs w:val="24"/>
          <w:lang w:val="en-US"/>
        </w:rPr>
        <w:t>6</w:t>
      </w:r>
    </w:p>
    <w:p w:rsidR="006F2AA3" w:rsidRDefault="006F2AA3" w:rsidP="00E05A94">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Analisis </w:t>
      </w:r>
      <w:r w:rsidR="00CD7558">
        <w:rPr>
          <w:rFonts w:ascii="Times New Roman" w:hAnsi="Times New Roman"/>
          <w:sz w:val="24"/>
          <w:szCs w:val="24"/>
          <w:lang w:val="en-US"/>
        </w:rPr>
        <w:t xml:space="preserve">Besar </w:t>
      </w:r>
      <w:r>
        <w:rPr>
          <w:rFonts w:ascii="Times New Roman" w:hAnsi="Times New Roman"/>
          <w:sz w:val="24"/>
          <w:szCs w:val="24"/>
        </w:rPr>
        <w:t>Peluang Hubungan Kebiasaan Mero</w:t>
      </w:r>
      <w:r w:rsidR="00E05A94">
        <w:rPr>
          <w:rFonts w:ascii="Times New Roman" w:hAnsi="Times New Roman"/>
          <w:sz w:val="24"/>
          <w:szCs w:val="24"/>
        </w:rPr>
        <w:t xml:space="preserve">kok dengan Kejadian Hipertensi </w:t>
      </w:r>
      <w:r>
        <w:rPr>
          <w:rFonts w:ascii="Times New Roman" w:hAnsi="Times New Roman"/>
          <w:sz w:val="24"/>
          <w:szCs w:val="24"/>
        </w:rPr>
        <w:t>di U</w:t>
      </w:r>
      <w:r w:rsidR="00E05A94">
        <w:rPr>
          <w:rFonts w:ascii="Times New Roman" w:hAnsi="Times New Roman"/>
          <w:sz w:val="24"/>
          <w:szCs w:val="24"/>
        </w:rPr>
        <w:t>PT Kesmas Gianyar I, Tahun 2018</w:t>
      </w:r>
    </w:p>
    <w:tbl>
      <w:tblPr>
        <w:tblpPr w:leftFromText="180" w:rightFromText="180" w:vertAnchor="text" w:horzAnchor="margin" w:tblpX="-568" w:tblpY="410"/>
        <w:tblW w:w="8507" w:type="dxa"/>
        <w:tblBorders>
          <w:top w:val="single" w:sz="4" w:space="0" w:color="auto"/>
          <w:bottom w:val="single" w:sz="4" w:space="0" w:color="auto"/>
        </w:tblBorders>
        <w:tblLayout w:type="fixed"/>
        <w:tblLook w:val="04A0" w:firstRow="1" w:lastRow="0" w:firstColumn="1" w:lastColumn="0" w:noHBand="0" w:noVBand="1"/>
      </w:tblPr>
      <w:tblGrid>
        <w:gridCol w:w="1277"/>
        <w:gridCol w:w="567"/>
        <w:gridCol w:w="883"/>
        <w:gridCol w:w="643"/>
        <w:gridCol w:w="850"/>
        <w:gridCol w:w="630"/>
        <w:gridCol w:w="851"/>
        <w:gridCol w:w="821"/>
        <w:gridCol w:w="1985"/>
      </w:tblGrid>
      <w:tr w:rsidR="00E05A94" w:rsidRPr="00EC507D" w:rsidTr="00EC3DA2">
        <w:tc>
          <w:tcPr>
            <w:tcW w:w="1277" w:type="dxa"/>
            <w:vMerge w:val="restart"/>
            <w:tcBorders>
              <w:top w:val="single" w:sz="4" w:space="0" w:color="auto"/>
              <w:bottom w:val="single" w:sz="4" w:space="0" w:color="auto"/>
            </w:tcBorders>
            <w:shd w:val="clear" w:color="auto" w:fill="auto"/>
            <w:vAlign w:val="center"/>
          </w:tcPr>
          <w:p w:rsidR="00E05A94" w:rsidRPr="00E05A94" w:rsidRDefault="00E05A94"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b/>
                <w:bCs/>
                <w:lang w:val="en-US"/>
              </w:rPr>
              <w:t>Kebiasaan merokok</w:t>
            </w:r>
          </w:p>
        </w:tc>
        <w:tc>
          <w:tcPr>
            <w:tcW w:w="2943" w:type="dxa"/>
            <w:gridSpan w:val="4"/>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Kejadian Hipertensi</w:t>
            </w:r>
          </w:p>
        </w:tc>
        <w:tc>
          <w:tcPr>
            <w:tcW w:w="1481" w:type="dxa"/>
            <w:gridSpan w:val="2"/>
            <w:vMerge w:val="restart"/>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Total</w:t>
            </w:r>
          </w:p>
        </w:tc>
        <w:tc>
          <w:tcPr>
            <w:tcW w:w="821" w:type="dxa"/>
            <w:vMerge w:val="restart"/>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p</w:t>
            </w:r>
          </w:p>
        </w:tc>
        <w:tc>
          <w:tcPr>
            <w:tcW w:w="1985" w:type="dxa"/>
            <w:vMerge w:val="restart"/>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D15D2E">
              <w:rPr>
                <w:rFonts w:ascii="Times New Roman" w:hAnsi="Times New Roman"/>
                <w:b/>
              </w:rPr>
              <w:t>OR (95% CI)</w:t>
            </w:r>
          </w:p>
        </w:tc>
      </w:tr>
      <w:tr w:rsidR="00E05A94" w:rsidRPr="00EC507D" w:rsidTr="00EC3DA2">
        <w:tc>
          <w:tcPr>
            <w:tcW w:w="1277" w:type="dxa"/>
            <w:vMerge/>
            <w:tcBorders>
              <w:top w:val="single" w:sz="4" w:space="0" w:color="auto"/>
              <w:bottom w:val="single" w:sz="4" w:space="0" w:color="auto"/>
            </w:tcBorders>
            <w:shd w:val="clear" w:color="auto" w:fill="auto"/>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1450" w:type="dxa"/>
            <w:gridSpan w:val="2"/>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Tidak</w:t>
            </w:r>
          </w:p>
        </w:tc>
        <w:tc>
          <w:tcPr>
            <w:tcW w:w="1493" w:type="dxa"/>
            <w:gridSpan w:val="2"/>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bCs/>
              </w:rPr>
              <w:t>Ya</w:t>
            </w:r>
          </w:p>
        </w:tc>
        <w:tc>
          <w:tcPr>
            <w:tcW w:w="1481" w:type="dxa"/>
            <w:gridSpan w:val="2"/>
            <w:vMerge/>
            <w:tcBorders>
              <w:top w:val="single" w:sz="4" w:space="0" w:color="auto"/>
              <w:bottom w:val="single" w:sz="4" w:space="0" w:color="auto"/>
            </w:tcBorders>
            <w:shd w:val="clear" w:color="auto" w:fill="auto"/>
          </w:tcPr>
          <w:p w:rsidR="00E05A94" w:rsidRPr="00EC507D" w:rsidRDefault="00E05A94" w:rsidP="00EC3DA2">
            <w:pPr>
              <w:pStyle w:val="ListParagraph"/>
              <w:spacing w:after="0" w:line="240" w:lineRule="auto"/>
              <w:ind w:left="0" w:right="13"/>
              <w:contextualSpacing w:val="0"/>
              <w:rPr>
                <w:rFonts w:ascii="Times New Roman" w:hAnsi="Times New Roman"/>
              </w:rPr>
            </w:pPr>
          </w:p>
        </w:tc>
        <w:tc>
          <w:tcPr>
            <w:tcW w:w="821" w:type="dxa"/>
            <w:vMerge/>
            <w:tcBorders>
              <w:top w:val="single" w:sz="4" w:space="0" w:color="auto"/>
              <w:bottom w:val="single" w:sz="4" w:space="0" w:color="auto"/>
            </w:tcBorders>
            <w:shd w:val="clear" w:color="auto" w:fill="auto"/>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1985" w:type="dxa"/>
            <w:vMerge/>
            <w:tcBorders>
              <w:top w:val="single" w:sz="4" w:space="0" w:color="auto"/>
              <w:bottom w:val="single" w:sz="4" w:space="0" w:color="auto"/>
            </w:tcBorders>
            <w:shd w:val="clear" w:color="auto" w:fill="auto"/>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r>
      <w:tr w:rsidR="00E05A94" w:rsidRPr="00EC507D" w:rsidTr="00EC3DA2">
        <w:tc>
          <w:tcPr>
            <w:tcW w:w="1277" w:type="dxa"/>
            <w:vMerge/>
            <w:tcBorders>
              <w:top w:val="single" w:sz="4" w:space="0" w:color="auto"/>
              <w:bottom w:val="single" w:sz="4" w:space="0" w:color="auto"/>
            </w:tcBorders>
            <w:shd w:val="clear" w:color="auto" w:fill="auto"/>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567" w:type="dxa"/>
            <w:tcBorders>
              <w:top w:val="single" w:sz="4" w:space="0" w:color="auto"/>
              <w:bottom w:val="single" w:sz="4" w:space="0" w:color="auto"/>
            </w:tcBorders>
            <w:shd w:val="clear" w:color="auto" w:fill="auto"/>
            <w:vAlign w:val="center"/>
          </w:tcPr>
          <w:p w:rsidR="00E05A94" w:rsidRPr="00EC507D" w:rsidRDefault="00E05A94" w:rsidP="00EC3DA2">
            <w:pPr>
              <w:spacing w:after="0" w:line="360" w:lineRule="auto"/>
              <w:jc w:val="center"/>
              <w:rPr>
                <w:rFonts w:ascii="Times New Roman" w:hAnsi="Times New Roman"/>
                <w:b/>
                <w:bCs/>
              </w:rPr>
            </w:pPr>
            <w:r w:rsidRPr="00EC507D">
              <w:rPr>
                <w:rFonts w:ascii="Times New Roman" w:hAnsi="Times New Roman"/>
                <w:b/>
                <w:bCs/>
              </w:rPr>
              <w:t>f</w:t>
            </w:r>
          </w:p>
        </w:tc>
        <w:tc>
          <w:tcPr>
            <w:tcW w:w="883" w:type="dxa"/>
            <w:tcBorders>
              <w:top w:val="single" w:sz="4" w:space="0" w:color="auto"/>
              <w:bottom w:val="single" w:sz="4" w:space="0" w:color="auto"/>
            </w:tcBorders>
            <w:shd w:val="clear" w:color="auto" w:fill="auto"/>
            <w:vAlign w:val="center"/>
          </w:tcPr>
          <w:p w:rsidR="00E05A94" w:rsidRPr="00EC507D" w:rsidRDefault="00E05A94" w:rsidP="00EC3DA2">
            <w:pPr>
              <w:spacing w:after="0" w:line="360" w:lineRule="auto"/>
              <w:jc w:val="center"/>
              <w:rPr>
                <w:rFonts w:ascii="Times New Roman" w:hAnsi="Times New Roman"/>
                <w:b/>
                <w:bCs/>
              </w:rPr>
            </w:pPr>
            <w:r w:rsidRPr="00EC507D">
              <w:rPr>
                <w:rFonts w:ascii="Times New Roman" w:hAnsi="Times New Roman"/>
                <w:b/>
                <w:bCs/>
              </w:rPr>
              <w:t>%</w:t>
            </w:r>
          </w:p>
        </w:tc>
        <w:tc>
          <w:tcPr>
            <w:tcW w:w="643" w:type="dxa"/>
            <w:tcBorders>
              <w:top w:val="single" w:sz="4" w:space="0" w:color="auto"/>
              <w:bottom w:val="single" w:sz="4" w:space="0" w:color="auto"/>
            </w:tcBorders>
            <w:shd w:val="clear" w:color="auto" w:fill="auto"/>
            <w:vAlign w:val="center"/>
          </w:tcPr>
          <w:p w:rsidR="00E05A94" w:rsidRPr="00EC507D" w:rsidRDefault="00E05A94" w:rsidP="00EC3DA2">
            <w:pPr>
              <w:spacing w:after="0" w:line="360" w:lineRule="auto"/>
              <w:jc w:val="center"/>
              <w:rPr>
                <w:rFonts w:ascii="Times New Roman" w:hAnsi="Times New Roman"/>
                <w:b/>
                <w:bCs/>
              </w:rPr>
            </w:pPr>
            <w:r w:rsidRPr="00EC507D">
              <w:rPr>
                <w:rFonts w:ascii="Times New Roman" w:hAnsi="Times New Roman"/>
                <w:b/>
                <w:bCs/>
              </w:rPr>
              <w:t>f</w:t>
            </w:r>
          </w:p>
        </w:tc>
        <w:tc>
          <w:tcPr>
            <w:tcW w:w="850" w:type="dxa"/>
            <w:tcBorders>
              <w:top w:val="single" w:sz="4" w:space="0" w:color="auto"/>
              <w:bottom w:val="single" w:sz="4" w:space="0" w:color="auto"/>
            </w:tcBorders>
            <w:shd w:val="clear" w:color="auto" w:fill="auto"/>
            <w:vAlign w:val="center"/>
          </w:tcPr>
          <w:p w:rsidR="00E05A94" w:rsidRPr="00EC507D" w:rsidRDefault="00E05A94" w:rsidP="00EC3DA2">
            <w:pPr>
              <w:spacing w:after="0" w:line="360" w:lineRule="auto"/>
              <w:jc w:val="center"/>
              <w:rPr>
                <w:rFonts w:ascii="Times New Roman" w:hAnsi="Times New Roman"/>
                <w:b/>
                <w:bCs/>
              </w:rPr>
            </w:pPr>
            <w:r w:rsidRPr="00EC507D">
              <w:rPr>
                <w:rFonts w:ascii="Times New Roman" w:hAnsi="Times New Roman"/>
                <w:b/>
                <w:bCs/>
              </w:rPr>
              <w:t>%</w:t>
            </w:r>
          </w:p>
        </w:tc>
        <w:tc>
          <w:tcPr>
            <w:tcW w:w="630" w:type="dxa"/>
            <w:tcBorders>
              <w:top w:val="single" w:sz="4" w:space="0" w:color="auto"/>
              <w:bottom w:val="single" w:sz="4" w:space="0" w:color="auto"/>
            </w:tcBorders>
            <w:shd w:val="clear" w:color="auto" w:fill="auto"/>
            <w:vAlign w:val="center"/>
          </w:tcPr>
          <w:p w:rsidR="00E05A94" w:rsidRPr="00EC507D" w:rsidRDefault="00E05A94" w:rsidP="00EC3DA2">
            <w:pPr>
              <w:spacing w:after="0" w:line="360" w:lineRule="auto"/>
              <w:jc w:val="center"/>
              <w:rPr>
                <w:rFonts w:ascii="Times New Roman" w:hAnsi="Times New Roman"/>
                <w:b/>
                <w:bCs/>
              </w:rPr>
            </w:pPr>
            <w:r w:rsidRPr="00EC507D">
              <w:rPr>
                <w:rFonts w:ascii="Times New Roman" w:hAnsi="Times New Roman"/>
                <w:b/>
                <w:bCs/>
              </w:rPr>
              <w:t>f</w:t>
            </w:r>
          </w:p>
        </w:tc>
        <w:tc>
          <w:tcPr>
            <w:tcW w:w="851" w:type="dxa"/>
            <w:tcBorders>
              <w:top w:val="single" w:sz="4" w:space="0" w:color="auto"/>
              <w:bottom w:val="single" w:sz="4" w:space="0" w:color="auto"/>
            </w:tcBorders>
            <w:shd w:val="clear" w:color="auto" w:fill="auto"/>
            <w:vAlign w:val="center"/>
          </w:tcPr>
          <w:p w:rsidR="00E05A94" w:rsidRPr="00EC507D" w:rsidRDefault="00E05A94" w:rsidP="00EC3DA2">
            <w:pPr>
              <w:spacing w:after="0" w:line="360" w:lineRule="auto"/>
              <w:jc w:val="center"/>
              <w:rPr>
                <w:rFonts w:ascii="Times New Roman" w:hAnsi="Times New Roman"/>
                <w:b/>
                <w:bCs/>
              </w:rPr>
            </w:pPr>
            <w:r w:rsidRPr="00EC507D">
              <w:rPr>
                <w:rFonts w:ascii="Times New Roman" w:hAnsi="Times New Roman"/>
                <w:b/>
                <w:bCs/>
              </w:rPr>
              <w:t>%</w:t>
            </w:r>
          </w:p>
        </w:tc>
        <w:tc>
          <w:tcPr>
            <w:tcW w:w="821" w:type="dxa"/>
            <w:vMerge/>
            <w:tcBorders>
              <w:top w:val="single" w:sz="4" w:space="0" w:color="auto"/>
              <w:bottom w:val="single" w:sz="4" w:space="0" w:color="auto"/>
            </w:tcBorders>
            <w:shd w:val="clear" w:color="auto" w:fill="auto"/>
            <w:vAlign w:val="center"/>
          </w:tcPr>
          <w:p w:rsidR="00E05A94" w:rsidRPr="00EC507D" w:rsidRDefault="00E05A94" w:rsidP="00EC3DA2">
            <w:pPr>
              <w:spacing w:after="0" w:line="360" w:lineRule="auto"/>
              <w:jc w:val="center"/>
              <w:rPr>
                <w:rFonts w:ascii="Times New Roman" w:hAnsi="Times New Roman"/>
                <w:b/>
                <w:bCs/>
              </w:rPr>
            </w:pPr>
          </w:p>
        </w:tc>
        <w:tc>
          <w:tcPr>
            <w:tcW w:w="1985" w:type="dxa"/>
            <w:vMerge/>
            <w:tcBorders>
              <w:top w:val="single" w:sz="4" w:space="0" w:color="auto"/>
              <w:bottom w:val="single" w:sz="4" w:space="0" w:color="auto"/>
            </w:tcBorders>
            <w:shd w:val="clear" w:color="auto" w:fill="auto"/>
          </w:tcPr>
          <w:p w:rsidR="00E05A94" w:rsidRPr="00EC507D" w:rsidRDefault="00E05A94" w:rsidP="00EC3DA2">
            <w:pPr>
              <w:spacing w:after="0" w:line="360" w:lineRule="auto"/>
              <w:jc w:val="center"/>
              <w:rPr>
                <w:rFonts w:ascii="Times New Roman" w:hAnsi="Times New Roman"/>
                <w:b/>
                <w:bCs/>
              </w:rPr>
            </w:pPr>
          </w:p>
        </w:tc>
      </w:tr>
      <w:tr w:rsidR="00E05A94" w:rsidRPr="00EC507D" w:rsidTr="00EC3DA2">
        <w:tc>
          <w:tcPr>
            <w:tcW w:w="1277" w:type="dxa"/>
            <w:tcBorders>
              <w:top w:val="single" w:sz="4" w:space="0" w:color="auto"/>
              <w:bottom w:val="nil"/>
            </w:tcBorders>
            <w:shd w:val="clear" w:color="auto" w:fill="auto"/>
            <w:vAlign w:val="center"/>
          </w:tcPr>
          <w:p w:rsidR="00E05A94" w:rsidRPr="00E05A94" w:rsidRDefault="00E05A94"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Merokok</w:t>
            </w:r>
          </w:p>
        </w:tc>
        <w:tc>
          <w:tcPr>
            <w:tcW w:w="567" w:type="dxa"/>
            <w:tcBorders>
              <w:top w:val="single" w:sz="4" w:space="0" w:color="auto"/>
              <w:bottom w:val="nil"/>
            </w:tcBorders>
            <w:shd w:val="clear" w:color="auto" w:fill="auto"/>
            <w:vAlign w:val="center"/>
          </w:tcPr>
          <w:p w:rsidR="00E05A94" w:rsidRPr="00E05A94" w:rsidRDefault="00E05A94"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10</w:t>
            </w:r>
          </w:p>
        </w:tc>
        <w:tc>
          <w:tcPr>
            <w:tcW w:w="883" w:type="dxa"/>
            <w:tcBorders>
              <w:top w:val="single" w:sz="4" w:space="0" w:color="auto"/>
              <w:bottom w:val="nil"/>
            </w:tcBorders>
            <w:shd w:val="clear" w:color="auto" w:fill="auto"/>
            <w:vAlign w:val="center"/>
          </w:tcPr>
          <w:p w:rsidR="00E05A94" w:rsidRPr="00E05A94" w:rsidRDefault="00E05A94"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33,2</w:t>
            </w:r>
          </w:p>
        </w:tc>
        <w:tc>
          <w:tcPr>
            <w:tcW w:w="643" w:type="dxa"/>
            <w:tcBorders>
              <w:top w:val="single" w:sz="4" w:space="0" w:color="auto"/>
              <w:bottom w:val="nil"/>
            </w:tcBorders>
            <w:shd w:val="clear" w:color="auto" w:fill="auto"/>
            <w:vAlign w:val="center"/>
          </w:tcPr>
          <w:p w:rsidR="00E05A94" w:rsidRPr="00E05A94" w:rsidRDefault="00E05A94"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55</w:t>
            </w:r>
          </w:p>
        </w:tc>
        <w:tc>
          <w:tcPr>
            <w:tcW w:w="850" w:type="dxa"/>
            <w:tcBorders>
              <w:top w:val="single" w:sz="4" w:space="0" w:color="auto"/>
              <w:bottom w:val="nil"/>
            </w:tcBorders>
            <w:shd w:val="clear" w:color="auto" w:fill="auto"/>
            <w:vAlign w:val="center"/>
          </w:tcPr>
          <w:p w:rsidR="00E05A94" w:rsidRPr="00E05A94" w:rsidRDefault="00E05A94"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38,1</w:t>
            </w:r>
          </w:p>
        </w:tc>
        <w:tc>
          <w:tcPr>
            <w:tcW w:w="630" w:type="dxa"/>
            <w:tcBorders>
              <w:top w:val="single" w:sz="4" w:space="0" w:color="auto"/>
              <w:bottom w:val="nil"/>
            </w:tcBorders>
            <w:shd w:val="clear" w:color="auto" w:fill="auto"/>
            <w:vAlign w:val="center"/>
          </w:tcPr>
          <w:p w:rsidR="00E05A94" w:rsidRPr="00EC507D" w:rsidRDefault="00EC3DA2"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65</w:t>
            </w:r>
          </w:p>
        </w:tc>
        <w:tc>
          <w:tcPr>
            <w:tcW w:w="851" w:type="dxa"/>
            <w:tcBorders>
              <w:top w:val="single" w:sz="4" w:space="0" w:color="auto"/>
              <w:bottom w:val="nil"/>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821" w:type="dxa"/>
            <w:tcBorders>
              <w:top w:val="single" w:sz="4" w:space="0" w:color="auto"/>
              <w:bottom w:val="nil"/>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0,0</w:t>
            </w:r>
            <w:r>
              <w:rPr>
                <w:rFonts w:ascii="Times New Roman" w:hAnsi="Times New Roman"/>
                <w:lang w:val="en-US"/>
              </w:rPr>
              <w:t>0</w:t>
            </w:r>
            <w:r w:rsidR="00EC3DA2">
              <w:rPr>
                <w:rFonts w:ascii="Times New Roman" w:hAnsi="Times New Roman"/>
              </w:rPr>
              <w:t>0</w:t>
            </w:r>
          </w:p>
        </w:tc>
        <w:tc>
          <w:tcPr>
            <w:tcW w:w="1985" w:type="dxa"/>
            <w:tcBorders>
              <w:top w:val="single" w:sz="4" w:space="0" w:color="auto"/>
              <w:bottom w:val="nil"/>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2</w:t>
            </w:r>
            <w:r w:rsidR="00EC3DA2">
              <w:rPr>
                <w:rFonts w:ascii="Times New Roman" w:hAnsi="Times New Roman"/>
                <w:lang w:val="en-US"/>
              </w:rPr>
              <w:t>7</w:t>
            </w:r>
            <w:r w:rsidR="00EC3DA2">
              <w:rPr>
                <w:rFonts w:ascii="Times New Roman" w:hAnsi="Times New Roman"/>
              </w:rPr>
              <w:t>,5</w:t>
            </w:r>
            <w:r w:rsidR="00EC3DA2">
              <w:rPr>
                <w:rFonts w:ascii="Times New Roman" w:hAnsi="Times New Roman"/>
                <w:lang w:val="en-US"/>
              </w:rPr>
              <w:t>00</w:t>
            </w:r>
            <w:r>
              <w:rPr>
                <w:rFonts w:ascii="Times New Roman" w:hAnsi="Times New Roman"/>
              </w:rPr>
              <w:t xml:space="preserve"> (</w:t>
            </w:r>
            <w:r>
              <w:rPr>
                <w:rFonts w:ascii="Times New Roman" w:hAnsi="Times New Roman"/>
                <w:szCs w:val="24"/>
              </w:rPr>
              <w:t>1</w:t>
            </w:r>
            <w:r w:rsidR="00EC3DA2">
              <w:rPr>
                <w:rFonts w:ascii="Times New Roman" w:hAnsi="Times New Roman"/>
                <w:szCs w:val="24"/>
                <w:lang w:val="en-US"/>
              </w:rPr>
              <w:t>1</w:t>
            </w:r>
            <w:r w:rsidR="00EC3DA2">
              <w:rPr>
                <w:rFonts w:ascii="Times New Roman" w:hAnsi="Times New Roman"/>
                <w:szCs w:val="24"/>
              </w:rPr>
              <w:t>,</w:t>
            </w:r>
            <w:r w:rsidR="00EC3DA2">
              <w:rPr>
                <w:rFonts w:ascii="Times New Roman" w:hAnsi="Times New Roman"/>
                <w:szCs w:val="24"/>
                <w:lang w:val="en-US"/>
              </w:rPr>
              <w:t>009</w:t>
            </w:r>
            <w:r>
              <w:rPr>
                <w:rFonts w:ascii="Times New Roman" w:hAnsi="Times New Roman"/>
                <w:szCs w:val="24"/>
              </w:rPr>
              <w:t xml:space="preserve"> – </w:t>
            </w:r>
            <w:r w:rsidR="00EC3DA2">
              <w:rPr>
                <w:rFonts w:ascii="Times New Roman" w:hAnsi="Times New Roman"/>
                <w:szCs w:val="24"/>
                <w:lang w:val="en-US"/>
              </w:rPr>
              <w:t>68</w:t>
            </w:r>
            <w:r w:rsidR="00EC3DA2">
              <w:rPr>
                <w:rFonts w:ascii="Times New Roman" w:hAnsi="Times New Roman"/>
                <w:szCs w:val="24"/>
              </w:rPr>
              <w:t>,69</w:t>
            </w:r>
            <w:r>
              <w:rPr>
                <w:rFonts w:ascii="Times New Roman" w:hAnsi="Times New Roman"/>
                <w:szCs w:val="24"/>
              </w:rPr>
              <w:t>6)</w:t>
            </w:r>
          </w:p>
        </w:tc>
      </w:tr>
      <w:tr w:rsidR="00E05A94" w:rsidRPr="00EC507D" w:rsidTr="00EC3DA2">
        <w:tc>
          <w:tcPr>
            <w:tcW w:w="1277" w:type="dxa"/>
            <w:tcBorders>
              <w:top w:val="nil"/>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p w:rsidR="00E05A94" w:rsidRPr="00E05A94" w:rsidRDefault="00E05A94"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Tidak merokok</w:t>
            </w:r>
          </w:p>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567" w:type="dxa"/>
            <w:tcBorders>
              <w:top w:val="nil"/>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p w:rsidR="00E05A94" w:rsidRPr="00EC507D" w:rsidRDefault="00E05A94"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60</w:t>
            </w:r>
          </w:p>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883" w:type="dxa"/>
            <w:tcBorders>
              <w:top w:val="nil"/>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p w:rsidR="00E05A94" w:rsidRPr="00EC3DA2" w:rsidRDefault="00EC3DA2"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36,8</w:t>
            </w:r>
          </w:p>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643" w:type="dxa"/>
            <w:tcBorders>
              <w:top w:val="nil"/>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p w:rsidR="00E05A94" w:rsidRPr="00E05A94" w:rsidRDefault="00E05A94"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12</w:t>
            </w:r>
          </w:p>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850" w:type="dxa"/>
            <w:tcBorders>
              <w:top w:val="nil"/>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p w:rsidR="00E05A94" w:rsidRPr="00EC3DA2" w:rsidRDefault="00EC3DA2"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35,2</w:t>
            </w:r>
          </w:p>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630" w:type="dxa"/>
            <w:tcBorders>
              <w:top w:val="nil"/>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p w:rsidR="00E05A94" w:rsidRPr="00EC507D" w:rsidRDefault="00EC3DA2"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72</w:t>
            </w:r>
          </w:p>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851" w:type="dxa"/>
            <w:tcBorders>
              <w:top w:val="nil"/>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821" w:type="dxa"/>
            <w:tcBorders>
              <w:top w:val="nil"/>
              <w:bottom w:val="single" w:sz="4" w:space="0" w:color="auto"/>
            </w:tcBorders>
            <w:shd w:val="clear" w:color="auto" w:fill="auto"/>
            <w:vAlign w:val="center"/>
          </w:tcPr>
          <w:p w:rsidR="00E05A94" w:rsidRDefault="00E05A94" w:rsidP="00EC3DA2">
            <w:pPr>
              <w:pStyle w:val="ListParagraph"/>
              <w:spacing w:after="0" w:line="240" w:lineRule="auto"/>
              <w:ind w:left="0" w:right="13"/>
              <w:contextualSpacing w:val="0"/>
              <w:jc w:val="center"/>
              <w:rPr>
                <w:rFonts w:ascii="Times New Roman" w:hAnsi="Times New Roman"/>
              </w:rPr>
            </w:pPr>
          </w:p>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c>
          <w:tcPr>
            <w:tcW w:w="1985" w:type="dxa"/>
            <w:tcBorders>
              <w:top w:val="nil"/>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Pembanding</w:t>
            </w:r>
          </w:p>
        </w:tc>
      </w:tr>
      <w:tr w:rsidR="00E05A94" w:rsidRPr="00EC507D" w:rsidTr="00EC3DA2">
        <w:tc>
          <w:tcPr>
            <w:tcW w:w="1277" w:type="dxa"/>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b/>
              </w:rPr>
              <w:t>Total</w:t>
            </w:r>
          </w:p>
        </w:tc>
        <w:tc>
          <w:tcPr>
            <w:tcW w:w="567" w:type="dxa"/>
            <w:tcBorders>
              <w:top w:val="single" w:sz="4" w:space="0" w:color="auto"/>
              <w:bottom w:val="single" w:sz="4" w:space="0" w:color="auto"/>
            </w:tcBorders>
            <w:shd w:val="clear" w:color="auto" w:fill="auto"/>
            <w:vAlign w:val="center"/>
          </w:tcPr>
          <w:p w:rsidR="00E05A94" w:rsidRPr="00EC3DA2" w:rsidRDefault="00EC3DA2"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70</w:t>
            </w:r>
          </w:p>
        </w:tc>
        <w:tc>
          <w:tcPr>
            <w:tcW w:w="883" w:type="dxa"/>
            <w:tcBorders>
              <w:top w:val="single" w:sz="4" w:space="0" w:color="auto"/>
              <w:bottom w:val="single" w:sz="4" w:space="0" w:color="auto"/>
            </w:tcBorders>
            <w:shd w:val="clear" w:color="auto" w:fill="auto"/>
            <w:vAlign w:val="center"/>
          </w:tcPr>
          <w:p w:rsidR="00E05A94" w:rsidRPr="00EC507D" w:rsidRDefault="00EC3DA2"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51,1</w:t>
            </w:r>
            <w:r w:rsidR="00E05A94" w:rsidRPr="00EC507D">
              <w:rPr>
                <w:rFonts w:ascii="Times New Roman" w:hAnsi="Times New Roman"/>
              </w:rPr>
              <w:t>%</w:t>
            </w:r>
          </w:p>
        </w:tc>
        <w:tc>
          <w:tcPr>
            <w:tcW w:w="643" w:type="dxa"/>
            <w:tcBorders>
              <w:top w:val="single" w:sz="4" w:space="0" w:color="auto"/>
              <w:bottom w:val="single" w:sz="4" w:space="0" w:color="auto"/>
            </w:tcBorders>
            <w:shd w:val="clear" w:color="auto" w:fill="auto"/>
            <w:vAlign w:val="center"/>
          </w:tcPr>
          <w:p w:rsidR="00E05A94" w:rsidRPr="00E05A94" w:rsidRDefault="00EC3DA2" w:rsidP="00EC3DA2">
            <w:pPr>
              <w:pStyle w:val="ListParagraph"/>
              <w:spacing w:after="0" w:line="240" w:lineRule="auto"/>
              <w:ind w:left="0" w:right="13"/>
              <w:contextualSpacing w:val="0"/>
              <w:jc w:val="center"/>
              <w:rPr>
                <w:rFonts w:ascii="Times New Roman" w:hAnsi="Times New Roman"/>
                <w:lang w:val="en-US"/>
              </w:rPr>
            </w:pPr>
            <w:r>
              <w:rPr>
                <w:rFonts w:ascii="Times New Roman" w:hAnsi="Times New Roman"/>
                <w:lang w:val="en-US"/>
              </w:rPr>
              <w:t>67</w:t>
            </w:r>
          </w:p>
        </w:tc>
        <w:tc>
          <w:tcPr>
            <w:tcW w:w="850" w:type="dxa"/>
            <w:tcBorders>
              <w:top w:val="single" w:sz="4" w:space="0" w:color="auto"/>
              <w:bottom w:val="single" w:sz="4" w:space="0" w:color="auto"/>
            </w:tcBorders>
            <w:shd w:val="clear" w:color="auto" w:fill="auto"/>
            <w:vAlign w:val="center"/>
          </w:tcPr>
          <w:p w:rsidR="00E05A94" w:rsidRPr="00EC507D" w:rsidRDefault="00EC3DA2"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48,9</w:t>
            </w:r>
            <w:r w:rsidR="00E05A94" w:rsidRPr="00EC507D">
              <w:rPr>
                <w:rFonts w:ascii="Times New Roman" w:hAnsi="Times New Roman"/>
              </w:rPr>
              <w:t>%</w:t>
            </w:r>
          </w:p>
        </w:tc>
        <w:tc>
          <w:tcPr>
            <w:tcW w:w="630" w:type="dxa"/>
            <w:tcBorders>
              <w:top w:val="single" w:sz="4" w:space="0" w:color="auto"/>
              <w:bottom w:val="single" w:sz="4" w:space="0" w:color="auto"/>
            </w:tcBorders>
            <w:shd w:val="clear" w:color="auto" w:fill="auto"/>
            <w:vAlign w:val="center"/>
          </w:tcPr>
          <w:p w:rsidR="00E05A94" w:rsidRPr="00EC507D" w:rsidRDefault="00EC3DA2" w:rsidP="00EC3DA2">
            <w:pPr>
              <w:pStyle w:val="ListParagraph"/>
              <w:spacing w:after="0" w:line="240" w:lineRule="auto"/>
              <w:ind w:left="0" w:right="13"/>
              <w:contextualSpacing w:val="0"/>
              <w:jc w:val="center"/>
              <w:rPr>
                <w:rFonts w:ascii="Times New Roman" w:hAnsi="Times New Roman"/>
              </w:rPr>
            </w:pPr>
            <w:r>
              <w:rPr>
                <w:rFonts w:ascii="Times New Roman" w:hAnsi="Times New Roman"/>
              </w:rPr>
              <w:t>137</w:t>
            </w:r>
          </w:p>
        </w:tc>
        <w:tc>
          <w:tcPr>
            <w:tcW w:w="851" w:type="dxa"/>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r w:rsidRPr="00EC507D">
              <w:rPr>
                <w:rFonts w:ascii="Times New Roman" w:hAnsi="Times New Roman"/>
              </w:rPr>
              <w:t>100%</w:t>
            </w:r>
          </w:p>
        </w:tc>
        <w:tc>
          <w:tcPr>
            <w:tcW w:w="2806" w:type="dxa"/>
            <w:gridSpan w:val="2"/>
            <w:tcBorders>
              <w:top w:val="single" w:sz="4" w:space="0" w:color="auto"/>
              <w:bottom w:val="single" w:sz="4" w:space="0" w:color="auto"/>
            </w:tcBorders>
            <w:shd w:val="clear" w:color="auto" w:fill="auto"/>
            <w:vAlign w:val="center"/>
          </w:tcPr>
          <w:p w:rsidR="00E05A94" w:rsidRPr="00EC507D" w:rsidRDefault="00E05A94" w:rsidP="00EC3DA2">
            <w:pPr>
              <w:pStyle w:val="ListParagraph"/>
              <w:spacing w:after="0" w:line="240" w:lineRule="auto"/>
              <w:ind w:left="0" w:right="13"/>
              <w:contextualSpacing w:val="0"/>
              <w:jc w:val="center"/>
              <w:rPr>
                <w:rFonts w:ascii="Times New Roman" w:hAnsi="Times New Roman"/>
              </w:rPr>
            </w:pPr>
          </w:p>
        </w:tc>
      </w:tr>
    </w:tbl>
    <w:p w:rsidR="006F2AA3" w:rsidRDefault="006F2AA3" w:rsidP="00E05A94">
      <w:pPr>
        <w:pStyle w:val="ListParagraph"/>
        <w:spacing w:after="0" w:line="240" w:lineRule="auto"/>
        <w:ind w:left="0" w:right="13"/>
        <w:contextualSpacing w:val="0"/>
        <w:rPr>
          <w:rFonts w:ascii="Times New Roman" w:hAnsi="Times New Roman"/>
          <w:sz w:val="24"/>
          <w:szCs w:val="24"/>
        </w:rPr>
      </w:pPr>
    </w:p>
    <w:p w:rsidR="009A12FF" w:rsidRDefault="009A12FF" w:rsidP="009A12FF">
      <w:pPr>
        <w:pStyle w:val="ListParagraph"/>
        <w:spacing w:after="0" w:line="240" w:lineRule="auto"/>
        <w:ind w:left="0" w:right="13"/>
        <w:contextualSpacing w:val="0"/>
        <w:jc w:val="center"/>
        <w:rPr>
          <w:rFonts w:ascii="Times New Roman" w:hAnsi="Times New Roman"/>
          <w:sz w:val="24"/>
          <w:szCs w:val="24"/>
        </w:rPr>
      </w:pPr>
    </w:p>
    <w:p w:rsidR="006F2AA3" w:rsidRPr="00662997" w:rsidRDefault="00662997" w:rsidP="00662997">
      <w:pPr>
        <w:spacing w:after="0" w:line="480" w:lineRule="auto"/>
        <w:ind w:firstLine="426"/>
        <w:jc w:val="both"/>
        <w:rPr>
          <w:rFonts w:ascii="Times New Roman" w:hAnsi="Times New Roman"/>
          <w:sz w:val="24"/>
          <w:szCs w:val="24"/>
        </w:rPr>
      </w:pPr>
      <w:r w:rsidRPr="0080278A">
        <w:rPr>
          <w:rFonts w:ascii="Times New Roman" w:hAnsi="Times New Roman"/>
          <w:sz w:val="24"/>
          <w:szCs w:val="24"/>
        </w:rPr>
        <w:t xml:space="preserve">Berdasarkan </w:t>
      </w:r>
      <w:r>
        <w:rPr>
          <w:rFonts w:ascii="Times New Roman" w:hAnsi="Times New Roman"/>
          <w:sz w:val="24"/>
          <w:szCs w:val="24"/>
        </w:rPr>
        <w:t xml:space="preserve">tabel diatas didapatkan bahwa, sebagian besar responden </w:t>
      </w:r>
      <w:r>
        <w:rPr>
          <w:rFonts w:ascii="Times New Roman" w:hAnsi="Times New Roman"/>
          <w:sz w:val="24"/>
          <w:szCs w:val="24"/>
          <w:lang w:val="en-US"/>
        </w:rPr>
        <w:t>yang</w:t>
      </w:r>
      <w:r>
        <w:rPr>
          <w:rFonts w:ascii="Times New Roman" w:hAnsi="Times New Roman"/>
          <w:sz w:val="24"/>
          <w:szCs w:val="24"/>
        </w:rPr>
        <w:t xml:space="preserve"> </w:t>
      </w:r>
      <w:r>
        <w:rPr>
          <w:rFonts w:ascii="Times New Roman" w:hAnsi="Times New Roman"/>
          <w:sz w:val="24"/>
          <w:szCs w:val="24"/>
          <w:lang w:val="en-US"/>
        </w:rPr>
        <w:t>merokok</w:t>
      </w:r>
      <w:r>
        <w:rPr>
          <w:rFonts w:ascii="Times New Roman" w:hAnsi="Times New Roman"/>
          <w:sz w:val="24"/>
          <w:szCs w:val="24"/>
        </w:rPr>
        <w:t xml:space="preserve"> (</w:t>
      </w:r>
      <w:r>
        <w:rPr>
          <w:rFonts w:ascii="Times New Roman" w:hAnsi="Times New Roman"/>
          <w:sz w:val="24"/>
          <w:szCs w:val="24"/>
          <w:lang w:val="en-US"/>
        </w:rPr>
        <w:t>38</w:t>
      </w:r>
      <w:r>
        <w:rPr>
          <w:rFonts w:ascii="Times New Roman" w:hAnsi="Times New Roman"/>
          <w:sz w:val="24"/>
          <w:szCs w:val="24"/>
        </w:rPr>
        <w:t xml:space="preserve">,1%) menderita hipertensi, sedangkan responden </w:t>
      </w:r>
      <w:r>
        <w:rPr>
          <w:rFonts w:ascii="Times New Roman" w:hAnsi="Times New Roman"/>
          <w:sz w:val="24"/>
          <w:szCs w:val="24"/>
          <w:lang w:val="en-US"/>
        </w:rPr>
        <w:t>tidak m</w:t>
      </w:r>
      <w:r>
        <w:rPr>
          <w:rFonts w:ascii="Times New Roman" w:hAnsi="Times New Roman"/>
          <w:sz w:val="24"/>
          <w:szCs w:val="24"/>
        </w:rPr>
        <w:t>erokok sebagian besar (</w:t>
      </w:r>
      <w:r>
        <w:rPr>
          <w:rFonts w:ascii="Times New Roman" w:hAnsi="Times New Roman"/>
          <w:sz w:val="24"/>
          <w:szCs w:val="24"/>
          <w:lang w:val="en-US"/>
        </w:rPr>
        <w:t>36,8</w:t>
      </w:r>
      <w:r>
        <w:rPr>
          <w:rFonts w:ascii="Times New Roman" w:hAnsi="Times New Roman"/>
          <w:sz w:val="24"/>
          <w:szCs w:val="24"/>
        </w:rPr>
        <w:t>%) menderita hipertensi</w:t>
      </w:r>
      <w:r w:rsidR="006F2AA3">
        <w:rPr>
          <w:rFonts w:ascii="Times New Roman" w:hAnsi="Times New Roman"/>
          <w:sz w:val="24"/>
          <w:szCs w:val="24"/>
        </w:rPr>
        <w:t xml:space="preserve">. Hasil analisis </w:t>
      </w:r>
      <w:r w:rsidR="006F2AA3" w:rsidRPr="0080278A">
        <w:rPr>
          <w:rFonts w:ascii="Times New Roman" w:hAnsi="Times New Roman"/>
          <w:sz w:val="24"/>
          <w:szCs w:val="24"/>
        </w:rPr>
        <w:t xml:space="preserve">menggunakan uji </w:t>
      </w:r>
      <w:r w:rsidR="006F2AA3" w:rsidRPr="003F04C4">
        <w:rPr>
          <w:rFonts w:ascii="Times New Roman" w:hAnsi="Times New Roman"/>
          <w:sz w:val="24"/>
          <w:szCs w:val="24"/>
        </w:rPr>
        <w:t>regresi logistik</w:t>
      </w:r>
      <w:r w:rsidR="006F2AA3" w:rsidRPr="0080278A">
        <w:rPr>
          <w:rFonts w:ascii="Times New Roman" w:hAnsi="Times New Roman"/>
          <w:i/>
          <w:sz w:val="24"/>
          <w:szCs w:val="24"/>
        </w:rPr>
        <w:t xml:space="preserve"> </w:t>
      </w:r>
      <w:r w:rsidR="006F2AA3">
        <w:rPr>
          <w:rFonts w:ascii="Times New Roman" w:hAnsi="Times New Roman"/>
          <w:sz w:val="24"/>
          <w:szCs w:val="24"/>
        </w:rPr>
        <w:t>dan diperoleh nilai p = 0,000</w:t>
      </w:r>
      <w:r w:rsidR="006F2AA3" w:rsidRPr="0080278A">
        <w:rPr>
          <w:rFonts w:ascii="Times New Roman" w:hAnsi="Times New Roman"/>
          <w:sz w:val="24"/>
          <w:szCs w:val="24"/>
        </w:rPr>
        <w:t xml:space="preserve">. Karena nilai p &lt; α (0,05), </w:t>
      </w:r>
      <w:r w:rsidR="006F2AA3" w:rsidRPr="0080278A">
        <w:rPr>
          <w:rFonts w:ascii="Times New Roman" w:hAnsi="Times New Roman"/>
          <w:sz w:val="24"/>
        </w:rPr>
        <w:t>maka H</w:t>
      </w:r>
      <w:r w:rsidR="006F2AA3" w:rsidRPr="0080278A">
        <w:rPr>
          <w:rFonts w:ascii="Times New Roman" w:hAnsi="Times New Roman"/>
          <w:sz w:val="24"/>
          <w:vertAlign w:val="subscript"/>
        </w:rPr>
        <w:t>0</w:t>
      </w:r>
      <w:r w:rsidR="006F2AA3">
        <w:rPr>
          <w:rFonts w:ascii="Times New Roman" w:hAnsi="Times New Roman"/>
          <w:sz w:val="24"/>
        </w:rPr>
        <w:t xml:space="preserve"> ditolak</w:t>
      </w:r>
      <w:r w:rsidR="006F2AA3" w:rsidRPr="0080278A">
        <w:rPr>
          <w:rFonts w:ascii="Times New Roman" w:hAnsi="Times New Roman"/>
          <w:sz w:val="24"/>
          <w:szCs w:val="24"/>
        </w:rPr>
        <w:t xml:space="preserve">. Hal ini berarti bahwa </w:t>
      </w:r>
      <w:r w:rsidR="006F2AA3">
        <w:rPr>
          <w:rFonts w:ascii="Times New Roman" w:hAnsi="Times New Roman"/>
          <w:sz w:val="24"/>
          <w:szCs w:val="24"/>
        </w:rPr>
        <w:t xml:space="preserve">terdapat hubungan yang bermakna antara kebiasaan merokok dengan kejadian hipertensi di UPT Kesmas Gianyar I Tahun 2018. </w:t>
      </w:r>
      <w:r w:rsidR="006F2AA3">
        <w:rPr>
          <w:rFonts w:ascii="Times New Roman" w:hAnsi="Times New Roman"/>
          <w:sz w:val="24"/>
          <w:szCs w:val="24"/>
        </w:rPr>
        <w:lastRenderedPageBreak/>
        <w:t>Dengan kekuatan hubungan (OR = 2</w:t>
      </w:r>
      <w:r>
        <w:rPr>
          <w:rFonts w:ascii="Times New Roman" w:hAnsi="Times New Roman"/>
          <w:sz w:val="24"/>
          <w:szCs w:val="24"/>
          <w:lang w:val="en-US"/>
        </w:rPr>
        <w:t>7</w:t>
      </w:r>
      <w:r>
        <w:rPr>
          <w:rFonts w:ascii="Times New Roman" w:hAnsi="Times New Roman"/>
          <w:sz w:val="24"/>
          <w:szCs w:val="24"/>
        </w:rPr>
        <w:t>,500</w:t>
      </w:r>
      <w:r w:rsidR="006F2AA3">
        <w:rPr>
          <w:rFonts w:ascii="Times New Roman" w:hAnsi="Times New Roman"/>
          <w:sz w:val="24"/>
          <w:szCs w:val="24"/>
        </w:rPr>
        <w:t>)</w:t>
      </w:r>
      <w:r>
        <w:rPr>
          <w:rFonts w:ascii="Times New Roman" w:hAnsi="Times New Roman"/>
          <w:sz w:val="24"/>
          <w:szCs w:val="24"/>
          <w:lang w:val="en-US"/>
        </w:rPr>
        <w:t xml:space="preserve"> </w:t>
      </w:r>
      <w:r w:rsidRPr="00C97F35">
        <w:rPr>
          <w:rFonts w:ascii="Times New Roman" w:hAnsi="Times New Roman"/>
          <w:sz w:val="24"/>
          <w:szCs w:val="24"/>
        </w:rPr>
        <w:t xml:space="preserve">sehingga diketahui bahwa responden </w:t>
      </w:r>
      <w:r>
        <w:rPr>
          <w:rFonts w:ascii="Times New Roman" w:hAnsi="Times New Roman"/>
          <w:sz w:val="24"/>
          <w:szCs w:val="24"/>
          <w:lang w:val="en-US"/>
        </w:rPr>
        <w:t>merokok</w:t>
      </w:r>
      <w:r w:rsidRPr="00C97F35">
        <w:rPr>
          <w:rFonts w:ascii="Times New Roman" w:hAnsi="Times New Roman"/>
          <w:sz w:val="24"/>
          <w:szCs w:val="24"/>
        </w:rPr>
        <w:t xml:space="preserve"> mempunyai peluang </w:t>
      </w:r>
      <w:r>
        <w:rPr>
          <w:rFonts w:ascii="Times New Roman" w:hAnsi="Times New Roman"/>
          <w:sz w:val="24"/>
          <w:szCs w:val="24"/>
        </w:rPr>
        <w:t>2</w:t>
      </w:r>
      <w:r>
        <w:rPr>
          <w:rFonts w:ascii="Times New Roman" w:hAnsi="Times New Roman"/>
          <w:sz w:val="24"/>
          <w:szCs w:val="24"/>
          <w:lang w:val="en-US"/>
        </w:rPr>
        <w:t>7</w:t>
      </w:r>
      <w:r>
        <w:rPr>
          <w:rFonts w:ascii="Times New Roman" w:hAnsi="Times New Roman"/>
          <w:sz w:val="24"/>
          <w:szCs w:val="24"/>
        </w:rPr>
        <w:t>,500</w:t>
      </w:r>
      <w:r>
        <w:rPr>
          <w:rFonts w:ascii="Times New Roman" w:hAnsi="Times New Roman"/>
          <w:sz w:val="24"/>
          <w:szCs w:val="24"/>
          <w:lang w:val="en-US"/>
        </w:rPr>
        <w:t xml:space="preserve"> </w:t>
      </w:r>
      <w:r w:rsidRPr="00C97F35">
        <w:rPr>
          <w:rFonts w:ascii="Times New Roman" w:hAnsi="Times New Roman"/>
          <w:sz w:val="24"/>
          <w:szCs w:val="24"/>
        </w:rPr>
        <w:t xml:space="preserve">kali untuk mengalami hipertensi dibandingkan dengan responden </w:t>
      </w:r>
      <w:r>
        <w:rPr>
          <w:rFonts w:ascii="Times New Roman" w:hAnsi="Times New Roman"/>
          <w:sz w:val="24"/>
          <w:szCs w:val="24"/>
          <w:lang w:val="en-US"/>
        </w:rPr>
        <w:t>yang tidak merokok</w:t>
      </w:r>
      <w:r w:rsidRPr="00C97F35">
        <w:rPr>
          <w:rFonts w:ascii="Times New Roman" w:hAnsi="Times New Roman"/>
          <w:sz w:val="24"/>
          <w:szCs w:val="24"/>
        </w:rPr>
        <w:t>.</w:t>
      </w:r>
    </w:p>
    <w:p w:rsidR="00FE72BE" w:rsidRPr="003E5541" w:rsidRDefault="00FE72BE" w:rsidP="00FE72BE">
      <w:pPr>
        <w:pStyle w:val="ListParagraph"/>
        <w:spacing w:after="0" w:line="240" w:lineRule="auto"/>
        <w:ind w:left="0" w:firstLine="360"/>
        <w:contextualSpacing w:val="0"/>
        <w:jc w:val="both"/>
        <w:rPr>
          <w:rFonts w:ascii="Times New Roman" w:hAnsi="Times New Roman"/>
          <w:sz w:val="24"/>
          <w:szCs w:val="24"/>
        </w:rPr>
      </w:pPr>
    </w:p>
    <w:p w:rsidR="00A03A7D" w:rsidRDefault="00A03A7D" w:rsidP="00AF3993">
      <w:pPr>
        <w:pStyle w:val="Heading2"/>
        <w:numPr>
          <w:ilvl w:val="0"/>
          <w:numId w:val="56"/>
        </w:numPr>
        <w:ind w:left="426" w:hanging="426"/>
      </w:pPr>
      <w:bookmarkStart w:id="107" w:name="_Toc514872228"/>
      <w:bookmarkStart w:id="108" w:name="_Toc515115361"/>
      <w:r w:rsidRPr="00E935AA">
        <w:t>Pembahasan Hasil Penelitian</w:t>
      </w:r>
      <w:bookmarkEnd w:id="107"/>
      <w:bookmarkEnd w:id="108"/>
    </w:p>
    <w:p w:rsidR="00A03A7D" w:rsidRPr="00A03A7D" w:rsidRDefault="00A03A7D" w:rsidP="00AF3993">
      <w:pPr>
        <w:pStyle w:val="Heading3"/>
        <w:keepLines w:val="0"/>
        <w:numPr>
          <w:ilvl w:val="0"/>
          <w:numId w:val="58"/>
        </w:numPr>
        <w:ind w:left="426" w:hanging="426"/>
        <w:jc w:val="both"/>
      </w:pPr>
      <w:bookmarkStart w:id="109" w:name="_Toc514872229"/>
      <w:bookmarkStart w:id="110" w:name="_Toc515115362"/>
      <w:r>
        <w:t>Karakteristik</w:t>
      </w:r>
      <w:bookmarkEnd w:id="109"/>
      <w:r>
        <w:t xml:space="preserve"> subyek penelitian </w:t>
      </w:r>
      <w:r>
        <w:rPr>
          <w:lang w:val="en-US"/>
        </w:rPr>
        <w:t>pada pasien hipertensi di UPT Kesmas Gianyar I</w:t>
      </w:r>
      <w:bookmarkEnd w:id="110"/>
    </w:p>
    <w:p w:rsidR="006F2AA3" w:rsidRPr="005301FB" w:rsidRDefault="006F2AA3" w:rsidP="00AF3993">
      <w:pPr>
        <w:pStyle w:val="ListParagraph"/>
        <w:numPr>
          <w:ilvl w:val="0"/>
          <w:numId w:val="59"/>
        </w:numPr>
        <w:spacing w:after="0" w:line="480" w:lineRule="auto"/>
        <w:ind w:left="426" w:hanging="426"/>
        <w:contextualSpacing w:val="0"/>
        <w:jc w:val="both"/>
        <w:rPr>
          <w:rFonts w:ascii="Times New Roman" w:hAnsi="Times New Roman"/>
          <w:sz w:val="24"/>
        </w:rPr>
      </w:pPr>
      <w:r w:rsidRPr="005301FB">
        <w:rPr>
          <w:rFonts w:ascii="Times New Roman" w:hAnsi="Times New Roman"/>
          <w:sz w:val="24"/>
        </w:rPr>
        <w:t>Usia</w:t>
      </w:r>
    </w:p>
    <w:p w:rsidR="006F2AA3" w:rsidRPr="008B32A0" w:rsidRDefault="006F2AA3" w:rsidP="006F2AA3">
      <w:pPr>
        <w:spacing w:after="0" w:line="480" w:lineRule="auto"/>
        <w:ind w:firstLine="425"/>
        <w:jc w:val="both"/>
        <w:rPr>
          <w:rFonts w:ascii="Times New Roman" w:hAnsi="Times New Roman"/>
          <w:sz w:val="24"/>
        </w:rPr>
      </w:pPr>
      <w:r>
        <w:rPr>
          <w:rFonts w:ascii="Times New Roman" w:hAnsi="Times New Roman"/>
          <w:sz w:val="24"/>
        </w:rPr>
        <w:t xml:space="preserve">Penelitian yang dilakukan terhadap 164 responden di UPT Kesmas Gianyar I dari 82 responden kasus dan 82 responden kontrol, didapatkan bahwa pada kelompok kasus sebagian besar responden berusia 50 – 60 tahun (40,2%) menderita hipertensi sedangkan pada kelompok kontrol sebagian besar responden berusia 30 - 39 tahun (43,9%) tidak menderita hipertensi. Tekanan darah cenderung rendah pada usia remaja awal dan mulai meningkat pada usia dewasa awal. Kemudian meningkat lebih nyata selama masa pertumbuhan dan pematangan fisik di usia dewasa akhir sampai usia tua dikarenakan sistem siskulasi darah akan terganggu, karena pembuluh darah sering megalami penyumbatan dinding pembuluh darah menjadi tebal serta berkurang elastisitasnya pembuluh darah sehingga menyebabkan tekanan darah menjadi tinggi </w:t>
      </w:r>
      <w:r w:rsidR="007C1BE2" w:rsidRPr="00FC4A6E">
        <w:rPr>
          <w:rFonts w:ascii="Times New Roman" w:hAnsi="Times New Roman"/>
          <w:sz w:val="24"/>
        </w:rPr>
        <w:t xml:space="preserve">(Guyton and Hall, 2013). </w:t>
      </w:r>
      <w:r w:rsidRPr="002D735C">
        <w:rPr>
          <w:rFonts w:ascii="Times New Roman" w:hAnsi="Times New Roman"/>
          <w:sz w:val="24"/>
          <w:szCs w:val="24"/>
        </w:rPr>
        <w:t>Semakin tua seseorang pengaturan metabolisme zat kapur (kalsium</w:t>
      </w:r>
      <w:r>
        <w:rPr>
          <w:rFonts w:ascii="Times New Roman" w:hAnsi="Times New Roman"/>
          <w:sz w:val="24"/>
          <w:szCs w:val="24"/>
        </w:rPr>
        <w:t>)</w:t>
      </w:r>
      <w:r w:rsidRPr="002D735C">
        <w:rPr>
          <w:rFonts w:ascii="Times New Roman" w:hAnsi="Times New Roman"/>
          <w:sz w:val="24"/>
          <w:szCs w:val="24"/>
        </w:rPr>
        <w:t xml:space="preserve"> terganggu sehingga banyak zat kapur yang beredar bersama darah. Banyaknya kalsium dalam darah </w:t>
      </w:r>
      <w:r w:rsidRPr="00CF172B">
        <w:rPr>
          <w:rFonts w:ascii="Times New Roman" w:hAnsi="Times New Roman"/>
          <w:i/>
          <w:sz w:val="24"/>
          <w:szCs w:val="24"/>
        </w:rPr>
        <w:t>(Hypercalcemia)</w:t>
      </w:r>
      <w:r>
        <w:rPr>
          <w:rFonts w:ascii="Times New Roman" w:hAnsi="Times New Roman"/>
          <w:sz w:val="24"/>
          <w:szCs w:val="24"/>
        </w:rPr>
        <w:t xml:space="preserve"> menyebabkan </w:t>
      </w:r>
      <w:r w:rsidRPr="002D735C">
        <w:rPr>
          <w:rFonts w:ascii="Times New Roman" w:hAnsi="Times New Roman"/>
          <w:sz w:val="24"/>
          <w:szCs w:val="24"/>
        </w:rPr>
        <w:t xml:space="preserve">darah menjadi lebih padat, sehingga tekanan darah meningkat. Endapan kalsium pada dinding pembuluh darah </w:t>
      </w:r>
      <w:r>
        <w:rPr>
          <w:rFonts w:ascii="Times New Roman" w:hAnsi="Times New Roman"/>
          <w:i/>
          <w:sz w:val="24"/>
          <w:szCs w:val="24"/>
        </w:rPr>
        <w:t>(</w:t>
      </w:r>
      <w:r w:rsidRPr="002D735C">
        <w:rPr>
          <w:rFonts w:ascii="Times New Roman" w:hAnsi="Times New Roman"/>
          <w:i/>
          <w:sz w:val="24"/>
          <w:szCs w:val="24"/>
        </w:rPr>
        <w:t>arteriosclerosis)</w:t>
      </w:r>
      <w:r w:rsidRPr="002D735C">
        <w:rPr>
          <w:rFonts w:ascii="Times New Roman" w:hAnsi="Times New Roman"/>
          <w:sz w:val="24"/>
          <w:szCs w:val="24"/>
        </w:rPr>
        <w:t xml:space="preserve"> menyebabkan penyem</w:t>
      </w:r>
      <w:r>
        <w:rPr>
          <w:rFonts w:ascii="Times New Roman" w:hAnsi="Times New Roman"/>
          <w:sz w:val="24"/>
          <w:szCs w:val="24"/>
        </w:rPr>
        <w:t>pitan pembuluh darah. Akibat</w:t>
      </w:r>
      <w:r w:rsidRPr="002D735C">
        <w:rPr>
          <w:rFonts w:ascii="Times New Roman" w:hAnsi="Times New Roman"/>
          <w:sz w:val="24"/>
          <w:szCs w:val="24"/>
        </w:rPr>
        <w:t xml:space="preserve">nya aliran darah menjadi terganggu hal ini dapat memacu peningkatan tekanan darah. Bertambahnya usia </w:t>
      </w:r>
      <w:r w:rsidRPr="002D735C">
        <w:rPr>
          <w:rFonts w:ascii="Times New Roman" w:hAnsi="Times New Roman"/>
          <w:sz w:val="24"/>
          <w:szCs w:val="24"/>
        </w:rPr>
        <w:lastRenderedPageBreak/>
        <w:t>juga menyebabkan elastisitas arteri berkurang, arteri tidak lentur dan cenderung kaku, sehingga volume darah yang mengalir sedikit dan kurang lancar. Agar kebutuhan darah dalam jaringan tercukupi, maka jantung harus memompa darah lebih kuat lagi</w:t>
      </w:r>
      <w:r>
        <w:rPr>
          <w:rFonts w:ascii="Times New Roman" w:hAnsi="Times New Roman"/>
          <w:sz w:val="24"/>
          <w:szCs w:val="24"/>
        </w:rPr>
        <w:t xml:space="preserve"> sehingga </w:t>
      </w:r>
      <w:r w:rsidRPr="002D735C">
        <w:rPr>
          <w:rFonts w:ascii="Times New Roman" w:hAnsi="Times New Roman"/>
          <w:sz w:val="24"/>
          <w:szCs w:val="24"/>
        </w:rPr>
        <w:t>tekanan darah akan menjadi sem</w:t>
      </w:r>
      <w:r>
        <w:rPr>
          <w:rFonts w:ascii="Times New Roman" w:hAnsi="Times New Roman"/>
          <w:sz w:val="24"/>
          <w:szCs w:val="24"/>
        </w:rPr>
        <w:t>a</w:t>
      </w:r>
      <w:r w:rsidRPr="002D735C">
        <w:rPr>
          <w:rFonts w:ascii="Times New Roman" w:hAnsi="Times New Roman"/>
          <w:sz w:val="24"/>
          <w:szCs w:val="24"/>
        </w:rPr>
        <w:t>kin meningkat</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"Potter", "given" : "", "non-dropping-particle" : "", "parse-names" : false, "suffix" : "" }, { "dropping-particle" : "", "family" : "Perry", "given" : "", "non-dropping-particle" : "", "parse-names" : false, "suffix" : "" } ], "id" : "ITEM-1", "issued" : { "date-parts" : [ [ "2005" ] ] }, "publisher" : "EGC", "publisher-place" : "Jakarta", "title" : "Buku Ajar Fundamental Keperawatan", "type" : "book" }, "uris" : [ "http://www.mendeley.com/documents/?uuid=ada1dda6-cda3-47ee-a02a-bd110102b1a9" ] } ], "mendeley" : { "formattedCitation" : "(Potter and Perry, 2005)", "manualFormatting" : "(Potter &amp; Perry, 2005)", "plainTextFormattedCitation" : "(Potter and Perry, 2005)", "previouslyFormattedCitation" : "(Potter and Perry, 2005)" }, "properties" : { "noteIndex" : 0 }, "schema" : "https://github.com/citation-style-language/schema/raw/master/csl-citation.json" }</w:instrText>
      </w:r>
      <w:r>
        <w:rPr>
          <w:rFonts w:ascii="Times New Roman" w:hAnsi="Times New Roman"/>
          <w:sz w:val="24"/>
          <w:szCs w:val="24"/>
        </w:rPr>
        <w:fldChar w:fldCharType="separate"/>
      </w:r>
      <w:r w:rsidRPr="00CF172B">
        <w:rPr>
          <w:rFonts w:ascii="Times New Roman" w:hAnsi="Times New Roman"/>
          <w:noProof/>
          <w:sz w:val="24"/>
          <w:szCs w:val="24"/>
        </w:rPr>
        <w:t>(Potter &amp; Perry</w:t>
      </w:r>
      <w:r>
        <w:rPr>
          <w:rFonts w:ascii="Times New Roman" w:hAnsi="Times New Roman"/>
          <w:noProof/>
          <w:sz w:val="24"/>
          <w:szCs w:val="24"/>
        </w:rPr>
        <w:t>,</w:t>
      </w:r>
      <w:r w:rsidRPr="00CF172B">
        <w:rPr>
          <w:rFonts w:ascii="Times New Roman" w:hAnsi="Times New Roman"/>
          <w:noProof/>
          <w:sz w:val="24"/>
          <w:szCs w:val="24"/>
        </w:rPr>
        <w:t xml:space="preserve"> 2005)</w:t>
      </w:r>
      <w:r>
        <w:rPr>
          <w:rFonts w:ascii="Times New Roman" w:hAnsi="Times New Roman"/>
          <w:sz w:val="24"/>
          <w:szCs w:val="24"/>
        </w:rPr>
        <w:fldChar w:fldCharType="end"/>
      </w:r>
      <w:r w:rsidRPr="002D735C">
        <w:rPr>
          <w:rFonts w:ascii="Times New Roman" w:hAnsi="Times New Roman"/>
          <w:sz w:val="24"/>
          <w:szCs w:val="24"/>
        </w:rPr>
        <w:t>.</w:t>
      </w:r>
    </w:p>
    <w:p w:rsidR="006F2AA3" w:rsidRPr="008B32A0" w:rsidRDefault="006F2AA3" w:rsidP="008F7A8D">
      <w:pPr>
        <w:tabs>
          <w:tab w:val="left" w:pos="0"/>
          <w:tab w:val="left" w:pos="142"/>
        </w:tabs>
        <w:spacing w:after="0" w:line="480" w:lineRule="auto"/>
        <w:ind w:firstLine="426"/>
        <w:contextualSpacing/>
        <w:jc w:val="both"/>
        <w:rPr>
          <w:rFonts w:ascii="Times New Roman" w:hAnsi="Times New Roman"/>
          <w:sz w:val="24"/>
        </w:rPr>
      </w:pPr>
      <w:r w:rsidRPr="00B2111F">
        <w:rPr>
          <w:rFonts w:ascii="Times New Roman" w:hAnsi="Times New Roman"/>
          <w:sz w:val="24"/>
        </w:rPr>
        <w:t>Hasil penelitian ini sejalan dengan pe</w:t>
      </w:r>
      <w:r>
        <w:rPr>
          <w:rFonts w:ascii="Times New Roman" w:hAnsi="Times New Roman"/>
          <w:sz w:val="24"/>
        </w:rPr>
        <w:t xml:space="preserve">nelitian yang dilakukan oleh </w:t>
      </w:r>
      <w:r>
        <w:rPr>
          <w:rFonts w:ascii="Times New Roman" w:hAnsi="Times New Roman"/>
          <w:sz w:val="24"/>
        </w:rPr>
        <w:fldChar w:fldCharType="begin" w:fldLock="1"/>
      </w:r>
      <w:r>
        <w:rPr>
          <w:rFonts w:ascii="Times New Roman" w:hAnsi="Times New Roman"/>
          <w:sz w:val="24"/>
        </w:rPr>
        <w:instrText>ADDIN CSL_CITATION { "citationItems" : [ { "id" : "ITEM-1", "itemData" : { "ISBN" : "1966122519", "abstract" : "Background: Hypertension is a public health problem for considering the high prevalence in Indonesia. Hypertension can lead to complications such as heart disease, stroke, and kidney failure. Hypertension is caused by the interaction of various risk factors. Objectives: For knowing the risk factors that influence hypertension on the people of Kabongan Kidul village, Rembang Regency, Central Java. Methods: This research type is analytic observational study with case control approach. The subjects in this study amounted to 106 respondents, consisting of 53 cases and 53 controls. The study was conducted in the village of Kabongan Kidul, Rembang regency in March 2012. Samples were taken by simple random sampling. Data were obtained through questionnaires and direct interviews and physical examinations of blood pressure, height, and weight measurement. Data analysis was carried out in stages include univariate analysis, bivariate analysis using Chi-square test, and multivariate analysis using multiple logistic regression test of Backward Stepwise method (Likelihood Ratio) on SPSS program. Results: The results of statistical tests indicate a risk factor for hypertension in the community of Kabongan Kidul village, Rembang Regency is the (p = 0,0026; OR = 11,340 and 95% CI = 1,346 \u2013 95,553), family history (p = 0,000; OR = 14,378 and 95% CI = 4,027 \u2013 51,332), smoking (p = 0,010; OR = 9,537 and 95% CI = 1,728 \u2013 52,634), and obesity (p = 0,007; OR = 9,051 and 95% CI = 1,804 \u2013 45,420), while the consumption of gender, salt consumption, fat consumption, and activity factor has no effect. Conclusion: The factors that proved to be a risk factor for hypertension were age, family history, smoking, and obesity, while the factors that are not proven as risk factors for hypertension are gender, salt consumption, fat consumption, and activity.", "author" : [ { "dropping-particle" : "", "family" : "Kartikasari", "given" : "Agnesia Nuarima", "non-dropping-particle" : "", "parse-names" : false, "suffix" : "" } ], "container-title" : "Media Medika Muda", "id" : "ITEM-1", "issued" : { "date-parts" : [ [ "2012" ] ] }, "page" : "1-26", "title" : "Faktor Risiko Hipertensi Pada Masyarakat di Desa Kabongan Kidul Kabupaten Rembang", "type" : "article-journal" }, "uris" : [ "http://www.mendeley.com/documents/?uuid=c22a3127-26a0-4755-996c-8faed9adb24d", "http://www.mendeley.com/documents/?uuid=ba4629f0-1959-47c6-9260-9851f9cbeae4" ] } ], "mendeley" : { "formattedCitation" : "(Kartikasari, 2012)", "manualFormatting" : "Kartikasari (2012)", "plainTextFormattedCitation" : "(Kartikasari, 2012)", "previouslyFormattedCitation" : "(Kartikasari, 2012)" }, "properties" : { "noteIndex" : 0 }, "schema" : "https://github.com/citation-style-language/schema/raw/master/csl-citation.json" }</w:instrText>
      </w:r>
      <w:r>
        <w:rPr>
          <w:rFonts w:ascii="Times New Roman" w:hAnsi="Times New Roman"/>
          <w:sz w:val="24"/>
        </w:rPr>
        <w:fldChar w:fldCharType="separate"/>
      </w:r>
      <w:r>
        <w:rPr>
          <w:rFonts w:ascii="Times New Roman" w:hAnsi="Times New Roman"/>
          <w:noProof/>
          <w:sz w:val="24"/>
        </w:rPr>
        <w:t>Kartikasari (</w:t>
      </w:r>
      <w:r w:rsidRPr="00A52D06">
        <w:rPr>
          <w:rFonts w:ascii="Times New Roman" w:hAnsi="Times New Roman"/>
          <w:noProof/>
          <w:sz w:val="24"/>
        </w:rPr>
        <w:t>2012)</w:t>
      </w:r>
      <w:r>
        <w:rPr>
          <w:rFonts w:ascii="Times New Roman" w:hAnsi="Times New Roman"/>
          <w:sz w:val="24"/>
        </w:rPr>
        <w:fldChar w:fldCharType="end"/>
      </w:r>
      <w:r>
        <w:rPr>
          <w:rFonts w:ascii="Times New Roman" w:hAnsi="Times New Roman"/>
          <w:color w:val="FF0000"/>
          <w:sz w:val="24"/>
        </w:rPr>
        <w:t xml:space="preserve"> </w:t>
      </w:r>
      <w:r>
        <w:rPr>
          <w:rFonts w:ascii="Times New Roman" w:hAnsi="Times New Roman"/>
          <w:sz w:val="24"/>
        </w:rPr>
        <w:t xml:space="preserve">di Desa Kabongan Kidul tentang faktor risiko hipertensi menyatakan bahwa sebagian besar pasien hipertensi berusia ≤60 tahun yaitu 83% sedangkan yang berusia &gt;60 tahun hanya 17%. </w:t>
      </w:r>
      <w:r>
        <w:rPr>
          <w:rFonts w:ascii="Times New Roman" w:hAnsi="Times New Roman"/>
          <w:sz w:val="24"/>
          <w:szCs w:val="24"/>
        </w:rPr>
        <w:t>Berdasarkan hasil penelitian dan teori yang relevan, didapatkan bahwa sebagian besar pasien hipertensi di UPT Kesmas Gianyar I berusia 50 - 60 tahun. Hal ini dapat diasumsikan bahwa semakin tinggi usia maka semakin banyak orang yang menderita hipertensi, hal ini disebabkan karena proses degeneratif, penurunan fisiologis tubuh seperti menurunnya elastisitas pembuluh darah, terdapat plak pada pembuluh darah.</w:t>
      </w:r>
    </w:p>
    <w:p w:rsidR="006F2AA3" w:rsidRPr="004D226E" w:rsidRDefault="006F2AA3" w:rsidP="00AF3993">
      <w:pPr>
        <w:numPr>
          <w:ilvl w:val="0"/>
          <w:numId w:val="59"/>
        </w:numPr>
        <w:tabs>
          <w:tab w:val="left" w:pos="0"/>
          <w:tab w:val="left" w:pos="142"/>
        </w:tabs>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Jenis kelamin</w:t>
      </w:r>
    </w:p>
    <w:p w:rsidR="006F2AA3" w:rsidRPr="008B32A0" w:rsidRDefault="006F2AA3" w:rsidP="006F2AA3">
      <w:pPr>
        <w:spacing w:after="0" w:line="480" w:lineRule="auto"/>
        <w:ind w:firstLine="426"/>
        <w:jc w:val="both"/>
        <w:rPr>
          <w:rFonts w:ascii="Times New Roman" w:hAnsi="Times New Roman"/>
          <w:sz w:val="24"/>
        </w:rPr>
      </w:pPr>
      <w:r>
        <w:rPr>
          <w:rFonts w:ascii="Times New Roman" w:hAnsi="Times New Roman"/>
          <w:sz w:val="24"/>
        </w:rPr>
        <w:t>Penelitian yang dilakukan terhadap 164 responden di UPT Kesmas Gianyar I dari 82 responden kasus dan 82 responden kontrol</w:t>
      </w:r>
      <w:r>
        <w:rPr>
          <w:rFonts w:ascii="Times New Roman" w:hAnsi="Times New Roman"/>
          <w:sz w:val="24"/>
          <w:szCs w:val="24"/>
        </w:rPr>
        <w:t xml:space="preserve"> </w:t>
      </w:r>
      <w:r>
        <w:rPr>
          <w:rFonts w:ascii="Times New Roman" w:hAnsi="Times New Roman"/>
          <w:sz w:val="24"/>
        </w:rPr>
        <w:t>didapatkan bahwa pada kelompok kasus sebagian besar responden berjenis kelamin laki-laki (91,5%) dari 82 responden yang hipertensi dan pada kelompok kontrol sebagian besar responden berjenis kelamin laki-laki (79,3%)</w:t>
      </w:r>
      <w:r>
        <w:rPr>
          <w:rFonts w:ascii="Times New Roman" w:hAnsi="Times New Roman"/>
          <w:sz w:val="24"/>
          <w:szCs w:val="24"/>
        </w:rPr>
        <w:t xml:space="preserve"> dari 82 responden yang tidak hipertensi di UPT Kesmas Gianyar I</w:t>
      </w:r>
      <w:r>
        <w:rPr>
          <w:rFonts w:ascii="Times New Roman" w:hAnsi="Times New Roman"/>
          <w:sz w:val="24"/>
        </w:rPr>
        <w:t xml:space="preserve">. </w:t>
      </w:r>
      <w:r>
        <w:rPr>
          <w:rFonts w:ascii="Times New Roman" w:hAnsi="Times New Roman"/>
          <w:sz w:val="24"/>
          <w:szCs w:val="24"/>
        </w:rPr>
        <w:t xml:space="preserve">Hasil tersebut didukung oleh pendapat dari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"2013" ] ] }, "publisher-place" : "Jakarta", "title" : "Pedoman Teknis Penemuan dan Tatalaksana Hipertensi", "type" : "report" }, "uris" : [ "http://www.mendeley.com/documents/?uuid=0e253925-2f64-4a06-83e7-e2a9c39d67ec" ] } ], "mendeley" : { "formattedCitation" : "(Kementerian Kesehatan RI, 2013)", "manualFormatting" : "Kementerian Kesehatan RI (2013", "plainTextFormattedCitation" : "(Kementerian Kesehatan RI, 2013)", "previouslyFormattedCitation" : "(Kementerian Kesehatan RI, 2013)"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Kementerian Kesehatan RI (</w:t>
      </w:r>
      <w:r w:rsidRPr="003703AC">
        <w:rPr>
          <w:rFonts w:ascii="Times New Roman" w:hAnsi="Times New Roman"/>
          <w:noProof/>
          <w:sz w:val="24"/>
          <w:szCs w:val="24"/>
        </w:rPr>
        <w:t>2013</w:t>
      </w:r>
      <w:r>
        <w:rPr>
          <w:rFonts w:ascii="Times New Roman" w:hAnsi="Times New Roman"/>
          <w:sz w:val="24"/>
          <w:szCs w:val="24"/>
        </w:rPr>
        <w:fldChar w:fldCharType="end"/>
      </w:r>
      <w:r w:rsidR="00A514FB">
        <w:rPr>
          <w:rFonts w:ascii="Times New Roman" w:hAnsi="Times New Roman"/>
          <w:sz w:val="24"/>
          <w:szCs w:val="24"/>
          <w:lang w:val="en-US"/>
        </w:rPr>
        <w:t>b</w:t>
      </w:r>
      <w:r>
        <w:rPr>
          <w:rFonts w:ascii="Times New Roman" w:hAnsi="Times New Roman"/>
          <w:sz w:val="24"/>
          <w:szCs w:val="24"/>
        </w:rPr>
        <w:t xml:space="preserve">) yang menyatakan bahwa laki-laki mempunyai risiko lebih besar daripada perempuan yaitu 2,3 kali lebih banyak mengalami peningkatan tekanan darah sistolik dan 3,76 kali lebih banyak mengalami peningkatan tekanan </w:t>
      </w:r>
      <w:r>
        <w:rPr>
          <w:rFonts w:ascii="Times New Roman" w:hAnsi="Times New Roman"/>
          <w:sz w:val="24"/>
          <w:szCs w:val="24"/>
        </w:rPr>
        <w:lastRenderedPageBreak/>
        <w:t xml:space="preserve">darah diastolik dibandingkan dengan perempuan, karena pria diduga memiliki gaya hidup yang cenderung meningkatkan tekanan darah, seperti kebiasaan merokok, begadang, stres kerja, hingga pola makan yang tidak teratur. </w:t>
      </w:r>
    </w:p>
    <w:p w:rsidR="006F2AA3" w:rsidRDefault="006F2AA3" w:rsidP="006F2AA3">
      <w:pPr>
        <w:spacing w:after="0" w:line="480" w:lineRule="auto"/>
        <w:ind w:firstLine="426"/>
        <w:jc w:val="both"/>
        <w:rPr>
          <w:rFonts w:ascii="Times New Roman" w:hAnsi="Times New Roman"/>
          <w:sz w:val="24"/>
          <w:szCs w:val="24"/>
        </w:rPr>
      </w:pPr>
      <w:r w:rsidRPr="006B058E">
        <w:rPr>
          <w:rFonts w:ascii="Times New Roman" w:hAnsi="Times New Roman"/>
          <w:sz w:val="24"/>
          <w:szCs w:val="24"/>
        </w:rPr>
        <w:t xml:space="preserve">Karyadi (2002) </w:t>
      </w:r>
      <w:r>
        <w:rPr>
          <w:rFonts w:ascii="Times New Roman" w:hAnsi="Times New Roman"/>
          <w:sz w:val="24"/>
          <w:szCs w:val="24"/>
        </w:rPr>
        <w:t xml:space="preserve">juga mengatakan bahwa laki-laki lebih besar risikonya terkena hipertensi dibandingkan perempuan karena pada perempuan memiliki hormon estrogen yang berperan dalam meningkatkan kadar </w:t>
      </w:r>
      <w:r>
        <w:rPr>
          <w:rFonts w:ascii="Times New Roman" w:hAnsi="Times New Roman"/>
          <w:i/>
          <w:sz w:val="24"/>
          <w:szCs w:val="24"/>
        </w:rPr>
        <w:t xml:space="preserve">high density lipoprotein </w:t>
      </w:r>
      <w:r>
        <w:rPr>
          <w:rFonts w:ascii="Times New Roman" w:hAnsi="Times New Roman"/>
          <w:sz w:val="24"/>
          <w:szCs w:val="24"/>
        </w:rPr>
        <w:t xml:space="preserve">(HDL). Kadar kolesterol HDL yang tinggi merupakan faktor pelindung dalam mencegah terjadinya proses arteriosklerosis dan penebalan dinding pembuluh darah. Pada saat menopause wanita mengalami penurunan produksi hormon estrogen dan menyebabkan wanita lebih berisiko terkena hipertensi. Penelitian yang dilakukan oleh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"Sapitri", "given" : "Nelli", "non-dropping-particle" : "", "parse-names" : false, "suffix" : "" }, { "dropping-particle" : "", "family" : "Suyanto", "given" : "", "non-dropping-particle" : "", "parse-names" : false, "suffix" : "" }, { "dropping-particle" : "", "family" : "Butar", "given" : "Wasinton Ristua", "non-dropping-particle" : "", "parse-names" : false, "suffix" : "" } ], "id" : "ITEM-1", "issue" : "1", "issued" : { "date-parts" : [ [ "2016" ] ] }, "page" : "1-15", "title" : "Analisis Faktor Risiko Kejadian Hipertensi Pada Masyarakat di Pesisir Sungai Siak Kecamatan Rumbai Kota Pekanbaru", "type" : "article-journal", "volume" : "3" }, "uris" : [ "http://www.mendeley.com/documents/?uuid=c15c40e0-eff1-4b4c-8f70-7968c7da6fab", "http://www.mendeley.com/documents/?uuid=518a6393-ff17-4fdf-b6ac-3285aff31595" ] } ], "mendeley" : { "formattedCitation" : "(Sapitri, Suyanto and Butar, 2016)", "manualFormatting" : "Sapitri, dkk (2016)", "plainTextFormattedCitation" : "(Sapitri, Suyanto and Butar, 2016)", "previouslyFormattedCitation" : "(Sapitri, Suyanto and Butar, 2016)"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Sapitri, dkk (</w:t>
      </w:r>
      <w:r w:rsidRPr="007A5D93">
        <w:rPr>
          <w:rFonts w:ascii="Times New Roman" w:hAnsi="Times New Roman"/>
          <w:noProof/>
          <w:sz w:val="24"/>
          <w:szCs w:val="24"/>
        </w:rPr>
        <w:t>2016)</w:t>
      </w:r>
      <w:r>
        <w:rPr>
          <w:rFonts w:ascii="Times New Roman" w:hAnsi="Times New Roman"/>
          <w:sz w:val="24"/>
          <w:szCs w:val="24"/>
        </w:rPr>
        <w:fldChar w:fldCharType="end"/>
      </w:r>
      <w:r>
        <w:rPr>
          <w:rFonts w:ascii="Times New Roman" w:hAnsi="Times New Roman"/>
          <w:sz w:val="24"/>
          <w:szCs w:val="24"/>
        </w:rPr>
        <w:t xml:space="preserve"> di Pesisir Sungai Siak Kecamatan Rumbai tentang analisis faktor risiko kejadian hipertensi menyatakan bahwa sebagian besar pasien hipertensi berjenis kelamin laki-laki yaitu 56,4% sedangkan perempuan hanya 43,6%.</w:t>
      </w:r>
    </w:p>
    <w:p w:rsidR="006F2AA3" w:rsidRDefault="006F2AA3" w:rsidP="006F2AA3">
      <w:pPr>
        <w:spacing w:after="0" w:line="480" w:lineRule="auto"/>
        <w:ind w:firstLine="426"/>
        <w:jc w:val="both"/>
        <w:rPr>
          <w:rFonts w:ascii="Times New Roman" w:hAnsi="Times New Roman"/>
          <w:sz w:val="24"/>
          <w:szCs w:val="24"/>
        </w:rPr>
      </w:pPr>
      <w:r>
        <w:rPr>
          <w:rFonts w:ascii="Times New Roman" w:hAnsi="Times New Roman"/>
          <w:sz w:val="24"/>
          <w:szCs w:val="24"/>
        </w:rPr>
        <w:t xml:space="preserve">Berdasarkan hasil penelitian dan teori yang relevan, didapatkan bahwa sebagian besar pasien hipertensi  di UPT Kesmas Gianyar I berjenis kelamin laki-laki hal ini disebabkan karena perempuan yang mengalami hipertensi di UPT Kesmas Gianyar I sebagian besar belum menopause. Hal ini dapat diasumsikan berarti laki-laki lebih berisiko mengalami hipertensi karena laki-laki cenderung memiliki gaya hidup yang tidak baik seperti merokok, begadang, stres kerja, maupun pola makan yang tidak teratur. </w:t>
      </w:r>
    </w:p>
    <w:p w:rsidR="006F2AA3" w:rsidRPr="00A669B9" w:rsidRDefault="006F2AA3" w:rsidP="00AF3993">
      <w:pPr>
        <w:numPr>
          <w:ilvl w:val="0"/>
          <w:numId w:val="59"/>
        </w:numPr>
        <w:spacing w:after="0" w:line="480" w:lineRule="auto"/>
        <w:ind w:left="426" w:hanging="426"/>
        <w:jc w:val="both"/>
        <w:rPr>
          <w:rFonts w:ascii="Times New Roman" w:hAnsi="Times New Roman"/>
          <w:sz w:val="24"/>
          <w:szCs w:val="24"/>
        </w:rPr>
      </w:pPr>
      <w:r>
        <w:rPr>
          <w:rFonts w:ascii="Times New Roman" w:hAnsi="Times New Roman"/>
          <w:sz w:val="24"/>
          <w:szCs w:val="24"/>
        </w:rPr>
        <w:t>Pekerjaan</w:t>
      </w:r>
    </w:p>
    <w:p w:rsidR="00C52FF2" w:rsidRDefault="006F2AA3" w:rsidP="00C52FF2">
      <w:pPr>
        <w:spacing w:after="0" w:line="480" w:lineRule="auto"/>
        <w:ind w:firstLine="426"/>
        <w:jc w:val="both"/>
        <w:rPr>
          <w:rFonts w:ascii="Times New Roman" w:hAnsi="Times New Roman"/>
          <w:sz w:val="24"/>
          <w:szCs w:val="24"/>
        </w:rPr>
      </w:pPr>
      <w:r>
        <w:rPr>
          <w:rFonts w:ascii="Times New Roman" w:hAnsi="Times New Roman"/>
          <w:sz w:val="24"/>
        </w:rPr>
        <w:t xml:space="preserve">Penelitian yang dilakukan terhadap 164 responden di UPT Kesmas Gianyar I dari 82 responden kasus dan 82 responden kontrol didapatkan bahwa pada </w:t>
      </w:r>
      <w:r>
        <w:rPr>
          <w:rFonts w:ascii="Times New Roman" w:hAnsi="Times New Roman"/>
          <w:sz w:val="24"/>
        </w:rPr>
        <w:lastRenderedPageBreak/>
        <w:t xml:space="preserve">kelompok kasus sebagian besar responden pekerjaannya sebagai wiraswasta/dagang/jasa (40,2%) dan pada kelompok kontrol sebagian besar responden pekerjaannya sebagai pegawai swasta (48,8%). </w:t>
      </w:r>
      <w:r>
        <w:rPr>
          <w:rFonts w:ascii="Times New Roman" w:hAnsi="Times New Roman"/>
          <w:sz w:val="24"/>
          <w:szCs w:val="24"/>
        </w:rPr>
        <w:t>Pekerjaan merupakan salah satu faktor risiko tidak langsung yang mempengaruhi hipertensi. Hal ini disebabkan karena pekerjaan berhubungan dengan tingkat stres seseorang. Pasien yang tidak bekerja maka akan mengalami stres karena memikirkan bagaimana cara mendapatkan pekerjaan. Pasien yang bekerja juga akan mengalami stres karena pekerjaanya yang kian menumpuk dan belum selesai, tekanan dari atasan, dan gaji tidak sesuai harapan sehingga menjadi beban bagi dirinya.</w:t>
      </w:r>
    </w:p>
    <w:p w:rsidR="006F2AA3" w:rsidRPr="00C52FF2" w:rsidRDefault="006F2AA3" w:rsidP="00C52FF2">
      <w:pPr>
        <w:spacing w:after="0" w:line="480" w:lineRule="auto"/>
        <w:ind w:firstLine="426"/>
        <w:jc w:val="both"/>
        <w:rPr>
          <w:rFonts w:ascii="Times New Roman" w:hAnsi="Times New Roman"/>
          <w:sz w:val="24"/>
          <w:szCs w:val="24"/>
        </w:rPr>
      </w:pPr>
      <w:r>
        <w:rPr>
          <w:rFonts w:ascii="Times New Roman" w:hAnsi="Times New Roman"/>
          <w:sz w:val="24"/>
          <w:szCs w:val="24"/>
        </w:rPr>
        <w:t xml:space="preserve"> Stres yang disebabkan karena pekerjaan ini akan dapat meningkatkan tekanan darah karena merangsang kelenjar anak ginjal melepaskan hormon adrenalis dan memacu jantung berdenyut lebih cepat seta kuat, sehingga tekanan darah akan meningkat, jika hal ini dibiarkan berlangsung lama akan dapat menyebabkan hipertensi (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"Kementerian Kesehatan RI", "given" : "", "non-dropping-particle" : "", "parse-names" : false, "suffix" : "" } ], "id" : "ITEM-1", "issued" : { "date-parts" : [ [ "2013" ] ] }, "publisher-place" : "Jakarta", "title" : "Pedoman Teknis Penemuan dan Tatalaksana Hipertensi", "type" : "report" }, "uris" : [ "http://www.mendeley.com/documents/?uuid=0e253925-2f64-4a06-83e7-e2a9c39d67ec" ] } ], "mendeley" : { "formattedCitation" : "(Kementerian Kesehatan RI, 2013)", "manualFormatting" : "Kemenkes RI, 2013)", "plainTextFormattedCitation" : "(Kementerian Kesehatan RI, 2013)", "previouslyFormattedCitation" : "(Kementerian Kesehatan RI, 2013)"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Kemenkes</w:t>
      </w:r>
      <w:r w:rsidRPr="00665569">
        <w:rPr>
          <w:rFonts w:ascii="Times New Roman" w:hAnsi="Times New Roman"/>
          <w:noProof/>
          <w:sz w:val="24"/>
          <w:szCs w:val="24"/>
        </w:rPr>
        <w:t xml:space="preserve"> RI, 2013)</w:t>
      </w:r>
      <w:r>
        <w:rPr>
          <w:rFonts w:ascii="Times New Roman" w:hAnsi="Times New Roman"/>
          <w:sz w:val="24"/>
          <w:szCs w:val="24"/>
        </w:rPr>
        <w:fldChar w:fldCharType="end"/>
      </w:r>
      <w:r>
        <w:rPr>
          <w:rFonts w:ascii="Times New Roman" w:hAnsi="Times New Roman"/>
          <w:sz w:val="24"/>
          <w:szCs w:val="24"/>
        </w:rPr>
        <w:t xml:space="preserve">. Hasil penelitian ini sejalan dengan penelitian yang dilakukan </w:t>
      </w:r>
      <w:r>
        <w:rPr>
          <w:rFonts w:ascii="Times New Roman" w:hAnsi="Times New Roman"/>
          <w:sz w:val="24"/>
        </w:rPr>
        <w:t xml:space="preserve">oleh </w:t>
      </w:r>
      <w:r>
        <w:rPr>
          <w:rFonts w:ascii="Times New Roman" w:hAnsi="Times New Roman"/>
          <w:sz w:val="24"/>
        </w:rPr>
        <w:fldChar w:fldCharType="begin" w:fldLock="1"/>
      </w:r>
      <w:r>
        <w:rPr>
          <w:rFonts w:ascii="Times New Roman" w:hAnsi="Times New Roman"/>
          <w:sz w:val="24"/>
        </w:rPr>
        <w:instrText>ADDIN CSL_CITATION { "citationItems" : [ { "id" : "ITEM-1", "itemData" : { "author" : [ { "dropping-particle" : "", "family" : "Raihan", "given" : "Lailatun Najmi", "non-dropping-particle" : "", "parse-names" : false, "suffix" : "" }, { "dropping-particle" : "", "family" : "Erwin", "given" : "", "non-dropping-particle" : "", "parse-names" : false, "suffix" : "" }, { "dropping-particle" : "", "family" : "Dewi", "given" : "Ari Pristiana", "non-dropping-particle" : "", "parse-names" : false, "suffix" : "" } ], "id" : "ITEM-1", "issued" : { "date-parts" : [ [ "2009" ] ] }, "page" : "1-10", "title" : "Faktor-Faktor Yang Berhbungan Dengan Hipertensi Primer Pada Masyarakat di Wilayah Kerja Puskesmas Rumbai Pesisir", "type" : "article-journal" }, "uris" : [ "http://www.mendeley.com/documents/?uuid=ebde1ef1-6723-4925-add1-32f412b786d6", "http://www.mendeley.com/documents/?uuid=71281fd7-1611-4696-8756-84bf8ab6979e" ] } ], "mendeley" : { "formattedCitation" : "(Raihan, Erwin and Dewi, 2009)", "manualFormatting" : "Raihan, dkk (2009)", "plainTextFormattedCitation" : "(Raihan, Erwin and Dewi, 2009)", "previouslyFormattedCitation" : "(Raihan, Erwin and Dewi, 2009)" }, "properties" : { "noteIndex" : 0 }, "schema" : "https://github.com/citation-style-language/schema/raw/master/csl-citation.json" }</w:instrText>
      </w:r>
      <w:r>
        <w:rPr>
          <w:rFonts w:ascii="Times New Roman" w:hAnsi="Times New Roman"/>
          <w:sz w:val="24"/>
        </w:rPr>
        <w:fldChar w:fldCharType="separate"/>
      </w:r>
      <w:r w:rsidRPr="00D12479">
        <w:rPr>
          <w:rFonts w:ascii="Times New Roman" w:hAnsi="Times New Roman"/>
          <w:noProof/>
          <w:sz w:val="24"/>
        </w:rPr>
        <w:t xml:space="preserve">Raihan, </w:t>
      </w:r>
      <w:r>
        <w:rPr>
          <w:rFonts w:ascii="Times New Roman" w:hAnsi="Times New Roman"/>
          <w:noProof/>
          <w:sz w:val="24"/>
        </w:rPr>
        <w:t>dkk (</w:t>
      </w:r>
      <w:r w:rsidRPr="00D12479">
        <w:rPr>
          <w:rFonts w:ascii="Times New Roman" w:hAnsi="Times New Roman"/>
          <w:noProof/>
          <w:sz w:val="24"/>
        </w:rPr>
        <w:t>2009)</w:t>
      </w:r>
      <w:r>
        <w:rPr>
          <w:rFonts w:ascii="Times New Roman" w:hAnsi="Times New Roman"/>
          <w:sz w:val="24"/>
        </w:rPr>
        <w:fldChar w:fldCharType="end"/>
      </w:r>
      <w:r>
        <w:rPr>
          <w:rFonts w:ascii="Times New Roman" w:hAnsi="Times New Roman"/>
          <w:sz w:val="24"/>
        </w:rPr>
        <w:t xml:space="preserve"> di Puskesmas Rumbai Pesisir tentang faktor-faktor yang berhubungan dengan kejadian hipertensi didapatkan bahwa sebagian besar pasien hipertensi memiliki pekerjaan ibu rumah tangga yaitu 5,1%, untuk lain-lain yaitu 3,8%, sedangkan PNS yaitu 15,4%, swasta yaitu 33,3%, wiraswasta yaitu 38,5 %, sedangkan sebagai petani hanya 2,6%. </w:t>
      </w:r>
    </w:p>
    <w:p w:rsidR="006F2AA3" w:rsidRDefault="006F2AA3" w:rsidP="006F2AA3">
      <w:pPr>
        <w:spacing w:after="0" w:line="480" w:lineRule="auto"/>
        <w:ind w:firstLine="426"/>
        <w:jc w:val="both"/>
        <w:rPr>
          <w:rFonts w:ascii="Times New Roman" w:hAnsi="Times New Roman"/>
          <w:sz w:val="24"/>
          <w:szCs w:val="24"/>
        </w:rPr>
      </w:pPr>
      <w:r>
        <w:rPr>
          <w:rFonts w:ascii="Times New Roman" w:hAnsi="Times New Roman"/>
          <w:sz w:val="24"/>
          <w:szCs w:val="24"/>
        </w:rPr>
        <w:t xml:space="preserve">Berdasarkan hasil penelitian dan teori yang relevan, didapatkan bahwa sebagian besar pasien hipertensi  di UPT Kesmas Gianyar I memiliki pekerjaan </w:t>
      </w:r>
      <w:r>
        <w:rPr>
          <w:rFonts w:ascii="Times New Roman" w:hAnsi="Times New Roman"/>
          <w:sz w:val="24"/>
        </w:rPr>
        <w:t>wiraswasta/dagang/jasa</w:t>
      </w:r>
      <w:r>
        <w:rPr>
          <w:rFonts w:ascii="Times New Roman" w:hAnsi="Times New Roman"/>
          <w:sz w:val="24"/>
          <w:szCs w:val="24"/>
        </w:rPr>
        <w:t xml:space="preserve">. Hal ini dapat diasumsikan berarti pasien hipertensi yang sebagai </w:t>
      </w:r>
      <w:r>
        <w:rPr>
          <w:rFonts w:ascii="Times New Roman" w:hAnsi="Times New Roman"/>
          <w:sz w:val="24"/>
        </w:rPr>
        <w:t>wiraswasta/dagang/jasa</w:t>
      </w:r>
      <w:r>
        <w:rPr>
          <w:rFonts w:ascii="Times New Roman" w:hAnsi="Times New Roman"/>
          <w:sz w:val="24"/>
          <w:szCs w:val="24"/>
        </w:rPr>
        <w:t xml:space="preserve"> lebih mudah terkena hipertensi.</w:t>
      </w:r>
    </w:p>
    <w:p w:rsidR="006F2AA3" w:rsidRDefault="006F2AA3" w:rsidP="00AF3993">
      <w:pPr>
        <w:numPr>
          <w:ilvl w:val="0"/>
          <w:numId w:val="59"/>
        </w:numPr>
        <w:spacing w:after="0" w:line="480" w:lineRule="auto"/>
        <w:ind w:left="426" w:hanging="426"/>
        <w:jc w:val="both"/>
        <w:rPr>
          <w:rFonts w:ascii="Times New Roman" w:hAnsi="Times New Roman"/>
          <w:sz w:val="24"/>
          <w:szCs w:val="24"/>
        </w:rPr>
      </w:pPr>
      <w:r>
        <w:rPr>
          <w:rFonts w:ascii="Times New Roman" w:hAnsi="Times New Roman"/>
          <w:sz w:val="24"/>
        </w:rPr>
        <w:t>Pendidikan</w:t>
      </w:r>
      <w:r>
        <w:rPr>
          <w:rFonts w:ascii="Times New Roman" w:hAnsi="Times New Roman"/>
          <w:sz w:val="24"/>
          <w:szCs w:val="24"/>
        </w:rPr>
        <w:t xml:space="preserve"> </w:t>
      </w:r>
    </w:p>
    <w:p w:rsidR="00C52FF2" w:rsidRDefault="006F2AA3" w:rsidP="006F2AA3">
      <w:pPr>
        <w:pStyle w:val="ListParagraph"/>
        <w:spacing w:after="0" w:line="480" w:lineRule="auto"/>
        <w:ind w:left="0" w:firstLine="426"/>
        <w:contextualSpacing w:val="0"/>
        <w:jc w:val="both"/>
        <w:rPr>
          <w:rFonts w:ascii="Times New Roman" w:hAnsi="Times New Roman"/>
          <w:sz w:val="24"/>
        </w:rPr>
      </w:pPr>
      <w:r>
        <w:rPr>
          <w:rFonts w:ascii="Times New Roman" w:hAnsi="Times New Roman"/>
          <w:sz w:val="24"/>
        </w:rPr>
        <w:lastRenderedPageBreak/>
        <w:t>Penelitian yang dilakukan terhadap 164 responden di UPT Kesmas Gianyar I dari 82 responden kasus dan 82 responden kontrol</w:t>
      </w:r>
      <w:r>
        <w:rPr>
          <w:rFonts w:ascii="Times New Roman" w:hAnsi="Times New Roman"/>
          <w:sz w:val="24"/>
          <w:szCs w:val="24"/>
        </w:rPr>
        <w:t xml:space="preserve"> </w:t>
      </w:r>
      <w:r>
        <w:rPr>
          <w:rFonts w:ascii="Times New Roman" w:hAnsi="Times New Roman"/>
          <w:sz w:val="24"/>
        </w:rPr>
        <w:t>didapatkan bahwa pada kelompok kasus sebagian besar responden pendidikan terakhirnya SMA/SMK (62,2%) dan pada kelompok kontrol sebagian besar responden pendidikan terakhirnya SMA/SMK (48,8%).</w:t>
      </w:r>
      <w:r>
        <w:rPr>
          <w:rFonts w:ascii="Times New Roman" w:hAnsi="Times New Roman"/>
          <w:sz w:val="24"/>
          <w:szCs w:val="24"/>
        </w:rPr>
        <w:t xml:space="preserve"> Tingkat pendidikan seseorang dapat mempengaruhi kemampuan menyerap informasi, mendengar, menyelesaikan masalah, serta perilaku dan gaya hidup. Tingkat pendidikan akan mempengaruhi pola pikir seseorang, dimana kemampuan kognitif akan membentuk kemampuan untuk memahami faktor-faktor yang berkaitan dengan penyakit, pengetahuan tentang kesehatan, dan cara menjaga kesehatan diri sendiri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"Potter", "given" : "", "non-dropping-particle" : "", "parse-names" : false, "suffix" : "" }, { "dropping-particle" : "", "family" : "Perry", "given" : "", "non-dropping-particle" : "", "parse-names" : false, "suffix" : "" } ], "id" : "ITEM-1", "issued" : { "date-parts" : [ [ "2005" ] ] }, "publisher" : "EGC", "publisher-place" : "Jakarta", "title" : "Buku Ajar Fundamental Keperawatan", "type" : "book" }, "uris" : [ "http://www.mendeley.com/documents/?uuid=ada1dda6-cda3-47ee-a02a-bd110102b1a9" ] } ], "mendeley" : { "formattedCitation" : "(Potter and Perry, 2005)", "manualFormatting" : "(Potter and Perry, 2005)", "plainTextFormattedCitation" : "(Potter and Perry, 2005)", "previouslyFormattedCitation" : "(Potter and Perry, 2005)"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(Potter and</w:t>
      </w:r>
      <w:r w:rsidRPr="0024795B">
        <w:rPr>
          <w:rFonts w:ascii="Times New Roman" w:hAnsi="Times New Roman"/>
          <w:noProof/>
          <w:sz w:val="24"/>
          <w:szCs w:val="24"/>
        </w:rPr>
        <w:t xml:space="preserve"> Perry, 2005)</w:t>
      </w:r>
      <w:r>
        <w:rPr>
          <w:rFonts w:ascii="Times New Roman" w:hAnsi="Times New Roman"/>
          <w:sz w:val="24"/>
          <w:szCs w:val="24"/>
        </w:rPr>
        <w:fldChar w:fldCharType="end"/>
      </w:r>
      <w:r>
        <w:rPr>
          <w:rFonts w:ascii="Times New Roman" w:hAnsi="Times New Roman"/>
          <w:sz w:val="24"/>
          <w:szCs w:val="24"/>
        </w:rPr>
        <w:t xml:space="preserve">. </w:t>
      </w:r>
      <w:r w:rsidRPr="002C31BE">
        <w:rPr>
          <w:rFonts w:ascii="Times New Roman" w:hAnsi="Times New Roman"/>
          <w:sz w:val="24"/>
          <w:szCs w:val="24"/>
        </w:rPr>
        <w:t>Menurut</w:t>
      </w:r>
      <w:r>
        <w:rPr>
          <w:rFonts w:ascii="Times New Roman" w:hAnsi="Times New Roman"/>
          <w:color w:val="FF0000"/>
          <w:sz w:val="24"/>
        </w:rPr>
        <w:t xml:space="preserve"> </w:t>
      </w:r>
      <w:r w:rsidRPr="0097170B">
        <w:rPr>
          <w:rFonts w:ascii="Times New Roman" w:hAnsi="Times New Roman"/>
          <w:sz w:val="24"/>
        </w:rPr>
        <w:fldChar w:fldCharType="begin" w:fldLock="1"/>
      </w:r>
      <w:r>
        <w:rPr>
          <w:rFonts w:ascii="Times New Roman" w:hAnsi="Times New Roman"/>
          <w:sz w:val="24"/>
        </w:rPr>
        <w:instrText>ADDIN CSL_CITATION { "citationItems" : [ { "id" : "ITEM-1", "itemData" : { "ISBN" : "978-979-098-021-1", "author" : [ { "dropping-particle" : "", "family" : "Notoatmodjo", "given" : "Soekidjo", "non-dropping-particle" : "", "parse-names" : false, "suffix" : "" } ], "edition" : "Revisi", "id" : "ITEM-1", "issued" : { "date-parts" : [ [ "2011" ] ] }, "publisher" : "Rineka Cipta", "publisher-place" : "Jakarta", "title" : "Kesehatan Masyarakat Ilmu &amp; Seni", "type" : "book" }, "uris" : [ "http://www.mendeley.com/documents/?uuid=0c0e0a64-b42c-4249-b84e-8c04a81ed78b", "http://www.mendeley.com/documents/?uuid=526f5006-4ecd-43e6-89ef-234eb51bf7ac" ] } ], "mendeley" : { "formattedCitation" : "(Notoatmodjo, 2011)", "manualFormatting" : "Notoatmodjo (2011)", "plainTextFormattedCitation" : "(Notoatmodjo, 2011)", "previouslyFormattedCitation" : "(Notoatmodjo, 2011)" }, "properties" : { "noteIndex" : 0 }, "schema" : "https://github.com/citation-style-language/schema/raw/master/csl-citation.json" }</w:instrText>
      </w:r>
      <w:r w:rsidRPr="0097170B">
        <w:rPr>
          <w:rFonts w:ascii="Times New Roman" w:hAnsi="Times New Roman"/>
          <w:sz w:val="24"/>
        </w:rPr>
        <w:fldChar w:fldCharType="separate"/>
      </w:r>
      <w:r>
        <w:rPr>
          <w:rFonts w:ascii="Times New Roman" w:hAnsi="Times New Roman"/>
          <w:noProof/>
          <w:sz w:val="24"/>
        </w:rPr>
        <w:t>Notoatmodjo (</w:t>
      </w:r>
      <w:r w:rsidRPr="0097170B">
        <w:rPr>
          <w:rFonts w:ascii="Times New Roman" w:hAnsi="Times New Roman"/>
          <w:noProof/>
          <w:sz w:val="24"/>
        </w:rPr>
        <w:t>2011)</w:t>
      </w:r>
      <w:r w:rsidRPr="0097170B">
        <w:rPr>
          <w:rFonts w:ascii="Times New Roman" w:hAnsi="Times New Roman"/>
          <w:sz w:val="24"/>
        </w:rPr>
        <w:fldChar w:fldCharType="end"/>
      </w:r>
      <w:r w:rsidRPr="0097170B">
        <w:rPr>
          <w:rFonts w:ascii="Times New Roman" w:hAnsi="Times New Roman"/>
          <w:sz w:val="24"/>
        </w:rPr>
        <w:t xml:space="preserve">, </w:t>
      </w:r>
      <w:r>
        <w:rPr>
          <w:rFonts w:ascii="Times New Roman" w:hAnsi="Times New Roman"/>
          <w:sz w:val="24"/>
        </w:rPr>
        <w:t xml:space="preserve">seseorang yang berpendidikan lebih tinggi akan mempunyai pengetahuan yang lebih luas dibandingkan dengan seseorang yang tingkat pendidikannya lebih rendah. </w:t>
      </w:r>
    </w:p>
    <w:p w:rsidR="006F2AA3" w:rsidRPr="00711F59" w:rsidRDefault="00BF2744" w:rsidP="006F2AA3">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lang w:val="en-US"/>
        </w:rPr>
        <w:t>P</w:t>
      </w:r>
      <w:r w:rsidR="006F2AA3">
        <w:rPr>
          <w:rFonts w:ascii="Times New Roman" w:hAnsi="Times New Roman"/>
          <w:sz w:val="24"/>
        </w:rPr>
        <w:t xml:space="preserve">endidikan merupakan dasar utama untuk keberhasilan pengobatan. Hal ini sejalan dengan penelitian yang dilakukan oleh </w:t>
      </w:r>
      <w:r w:rsidR="006F2AA3">
        <w:rPr>
          <w:rFonts w:ascii="Times New Roman" w:hAnsi="Times New Roman"/>
          <w:sz w:val="24"/>
        </w:rPr>
        <w:fldChar w:fldCharType="begin" w:fldLock="1"/>
      </w:r>
      <w:r w:rsidR="006F2AA3">
        <w:rPr>
          <w:rFonts w:ascii="Times New Roman" w:hAnsi="Times New Roman"/>
          <w:sz w:val="24"/>
        </w:rPr>
        <w:instrText>ADDIN CSL_CITATION { "citationItems" : [ { "id" : "ITEM-1", "itemData" : { "author" : [ { "dropping-particle" : "", "family" : "Raihan", "given" : "Lailatun Najmi", "non-dropping-particle" : "", "parse-names" : false, "suffix" : "" }, { "dropping-particle" : "", "family" : "Erwin", "given" : "", "non-dropping-particle" : "", "parse-names" : false, "suffix" : "" }, { "dropping-particle" : "", "family" : "Dewi", "given" : "Ari Pristiana", "non-dropping-particle" : "", "parse-names" : false, "suffix" : "" } ], "id" : "ITEM-1", "issued" : { "date-parts" : [ [ "2009" ] ] }, "page" : "1-10", "title" : "Faktor-Faktor Yang Berhbungan Dengan Hipertensi Primer Pada Masyarakat di Wilayah Kerja Puskesmas Rumbai Pesisir", "type" : "article-journal" }, "uris" : [ "http://www.mendeley.com/documents/?uuid=71281fd7-1611-4696-8756-84bf8ab6979e", "http://www.mendeley.com/documents/?uuid=ebde1ef1-6723-4925-add1-32f412b786d6" ] } ], "mendeley" : { "formattedCitation" : "(Raihan, Erwin and Dewi, 2009)", "manualFormatting" : "Raihan, dkk (2009)", "plainTextFormattedCitation" : "(Raihan, Erwin and Dewi, 2009)", "previouslyFormattedCitation" : "(Raihan, Erwin and Dewi, 2009)" }, "properties" : { "noteIndex" : 0 }, "schema" : "https://github.com/citation-style-language/schema/raw/master/csl-citation.json" }</w:instrText>
      </w:r>
      <w:r w:rsidR="006F2AA3">
        <w:rPr>
          <w:rFonts w:ascii="Times New Roman" w:hAnsi="Times New Roman"/>
          <w:sz w:val="24"/>
        </w:rPr>
        <w:fldChar w:fldCharType="separate"/>
      </w:r>
      <w:r w:rsidR="006F2AA3" w:rsidRPr="00D12479">
        <w:rPr>
          <w:rFonts w:ascii="Times New Roman" w:hAnsi="Times New Roman"/>
          <w:noProof/>
          <w:sz w:val="24"/>
        </w:rPr>
        <w:t xml:space="preserve">Raihan, </w:t>
      </w:r>
      <w:r w:rsidR="006F2AA3">
        <w:rPr>
          <w:rFonts w:ascii="Times New Roman" w:hAnsi="Times New Roman"/>
          <w:noProof/>
          <w:sz w:val="24"/>
        </w:rPr>
        <w:t>dkk (</w:t>
      </w:r>
      <w:r w:rsidR="006F2AA3" w:rsidRPr="00D12479">
        <w:rPr>
          <w:rFonts w:ascii="Times New Roman" w:hAnsi="Times New Roman"/>
          <w:noProof/>
          <w:sz w:val="24"/>
        </w:rPr>
        <w:t>2009)</w:t>
      </w:r>
      <w:r w:rsidR="006F2AA3">
        <w:rPr>
          <w:rFonts w:ascii="Times New Roman" w:hAnsi="Times New Roman"/>
          <w:sz w:val="24"/>
        </w:rPr>
        <w:fldChar w:fldCharType="end"/>
      </w:r>
      <w:r w:rsidR="006F2AA3">
        <w:rPr>
          <w:rFonts w:ascii="Times New Roman" w:hAnsi="Times New Roman"/>
          <w:sz w:val="24"/>
        </w:rPr>
        <w:t xml:space="preserve"> di Puskesmas Rumbai Pesisir tentang faktor-faktor yang berhubungan dengan kejadian hipertensi didapatkan bahwa sebagian besar pasien hipertensi berpendidikan SMA/SMK yaitu 35,9%, untuk yang berpendidikan SD yaitu 19,2%, berpendidikan SMP yaitu 25,6% sedangkan yang berpendidikan Perguruan Tinggi yaitu 19,3%.</w:t>
      </w:r>
    </w:p>
    <w:p w:rsidR="006F2AA3" w:rsidRDefault="006F2AA3" w:rsidP="009A12FF">
      <w:pPr>
        <w:spacing w:after="0" w:line="480" w:lineRule="auto"/>
        <w:ind w:firstLine="426"/>
        <w:jc w:val="both"/>
        <w:rPr>
          <w:rFonts w:ascii="Times New Roman" w:hAnsi="Times New Roman"/>
          <w:sz w:val="24"/>
          <w:szCs w:val="24"/>
        </w:rPr>
      </w:pPr>
      <w:r>
        <w:rPr>
          <w:rFonts w:ascii="Times New Roman" w:hAnsi="Times New Roman"/>
          <w:sz w:val="24"/>
          <w:szCs w:val="24"/>
        </w:rPr>
        <w:t xml:space="preserve">Berdasarkan hasil penelitian dan teori yang relevan, didapatkan bahwa sebagian besar pasien hipertensi  di UPT Kesmas Gianyar I berpendidikan SMA/SMK, hal ini disebabkan karena latar belakang pendidikan akan mempengaruhi pola pikir seseorang sehingga mereka menjaga kesehatan dirinya sendiri, dengan menggunakan fasilitas pelayanan kesehatan yang ada sehingga </w:t>
      </w:r>
      <w:r>
        <w:rPr>
          <w:rFonts w:ascii="Times New Roman" w:hAnsi="Times New Roman"/>
          <w:sz w:val="24"/>
          <w:szCs w:val="24"/>
        </w:rPr>
        <w:lastRenderedPageBreak/>
        <w:t xml:space="preserve">kesehatan diri lebih terjaga, hal ini membuat mereka lebih </w:t>
      </w:r>
      <w:r w:rsidR="009A12FF">
        <w:rPr>
          <w:rFonts w:ascii="Times New Roman" w:hAnsi="Times New Roman"/>
          <w:sz w:val="24"/>
          <w:szCs w:val="24"/>
        </w:rPr>
        <w:t>sering berkunjung ke Puskesmas.</w:t>
      </w:r>
    </w:p>
    <w:p w:rsidR="00964BEB" w:rsidRPr="00030412" w:rsidRDefault="00964BEB" w:rsidP="00AF3993">
      <w:pPr>
        <w:pStyle w:val="Heading3"/>
        <w:keepLines w:val="0"/>
        <w:numPr>
          <w:ilvl w:val="0"/>
          <w:numId w:val="58"/>
        </w:numPr>
        <w:ind w:left="426" w:hanging="426"/>
        <w:jc w:val="both"/>
      </w:pPr>
      <w:bookmarkStart w:id="111" w:name="_Toc515115363"/>
      <w:r>
        <w:rPr>
          <w:lang w:val="en-US"/>
        </w:rPr>
        <w:t>Kebiasaan merokok di UPT Kesmas Gianyar I</w:t>
      </w:r>
      <w:bookmarkEnd w:id="111"/>
    </w:p>
    <w:p w:rsidR="006F2AA3" w:rsidRPr="00FE72BE" w:rsidRDefault="006F2AA3" w:rsidP="00AF3993">
      <w:pPr>
        <w:pStyle w:val="ListParagraph"/>
        <w:numPr>
          <w:ilvl w:val="0"/>
          <w:numId w:val="55"/>
        </w:numPr>
        <w:spacing w:after="0" w:line="480" w:lineRule="auto"/>
        <w:ind w:left="426" w:hanging="426"/>
        <w:jc w:val="both"/>
        <w:rPr>
          <w:rFonts w:ascii="Times New Roman" w:hAnsi="Times New Roman"/>
          <w:sz w:val="24"/>
          <w:szCs w:val="24"/>
        </w:rPr>
      </w:pPr>
      <w:r w:rsidRPr="00FE72BE">
        <w:rPr>
          <w:rFonts w:ascii="Times New Roman" w:hAnsi="Times New Roman"/>
          <w:sz w:val="24"/>
          <w:szCs w:val="24"/>
        </w:rPr>
        <w:t>Status perokok</w:t>
      </w:r>
    </w:p>
    <w:p w:rsidR="006F2AA3" w:rsidRPr="00AD55BD" w:rsidRDefault="006F2AA3" w:rsidP="006F2AA3">
      <w:pPr>
        <w:pStyle w:val="ListParagraph"/>
        <w:spacing w:after="0" w:line="480" w:lineRule="auto"/>
        <w:ind w:left="0" w:firstLine="426"/>
        <w:contextualSpacing w:val="0"/>
        <w:jc w:val="both"/>
        <w:rPr>
          <w:rFonts w:ascii="Times New Roman" w:eastAsia="Arial" w:hAnsi="Times New Roman"/>
          <w:sz w:val="24"/>
          <w:szCs w:val="24"/>
        </w:rPr>
      </w:pPr>
      <w:r w:rsidRPr="00AD55BD">
        <w:rPr>
          <w:rFonts w:ascii="Times New Roman" w:hAnsi="Times New Roman"/>
          <w:sz w:val="24"/>
          <w:szCs w:val="24"/>
        </w:rPr>
        <w:t xml:space="preserve">Penelitian yang dilakukan terhadap 164 responden di UPT Kesmas Gianyar I dari 82 responden kasus dan 82 responden kontrol didapatkan bahwa pada kelompok kasus sebagian besar responden merokok saat ini  (67,1%) sedangkan pada kelompok kontrol sebagian besar responden tidak pernah merokok (73,2%). Seseorang yang merokok saat ini lebih rentan menderita penyakit arterosklerotik coroner daripada mereka yang tidak pernah merokok. Yang diduga menjadi penyebab adalah pengaruh nikotin terhadap pelepasan katekolamin oleh system saraf otonom. Namun efek nikotin tidak bersifat komulatif, mantan perokok tampaknya berisiko rendah seperti pada bukan perokok </w:t>
      </w:r>
      <w:r w:rsidRPr="00AD55BD">
        <w:rPr>
          <w:rFonts w:ascii="Times New Roman" w:hAnsi="Times New Roman"/>
          <w:sz w:val="24"/>
          <w:szCs w:val="24"/>
        </w:rPr>
        <w:fldChar w:fldCharType="begin" w:fldLock="1"/>
      </w:r>
      <w:r w:rsidRPr="00AD55BD">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"plainTextFormattedCitation" : "(Price and Wilson, 2006)", "previouslyFormattedCitation" : "(Price and Wilson, 2006)" }, "properties" : { "noteIndex" : 0 }, "schema" : "https://github.com/citation-style-language/schema/raw/master/csl-citation.json" }</w:instrText>
      </w:r>
      <w:r w:rsidRPr="00AD55BD">
        <w:rPr>
          <w:rFonts w:ascii="Times New Roman" w:hAnsi="Times New Roman"/>
          <w:sz w:val="24"/>
          <w:szCs w:val="24"/>
        </w:rPr>
        <w:fldChar w:fldCharType="separate"/>
      </w:r>
      <w:r w:rsidRPr="00AD55BD">
        <w:rPr>
          <w:rFonts w:ascii="Times New Roman" w:hAnsi="Times New Roman"/>
          <w:noProof/>
          <w:sz w:val="24"/>
          <w:szCs w:val="24"/>
        </w:rPr>
        <w:t>(Price and Wilson, 2006)</w:t>
      </w:r>
      <w:r w:rsidRPr="00AD55BD">
        <w:rPr>
          <w:rFonts w:ascii="Times New Roman" w:hAnsi="Times New Roman"/>
          <w:sz w:val="24"/>
          <w:szCs w:val="24"/>
        </w:rPr>
        <w:fldChar w:fldCharType="end"/>
      </w:r>
      <w:r w:rsidRPr="00AD55BD">
        <w:rPr>
          <w:rFonts w:ascii="Times New Roman" w:hAnsi="Times New Roman"/>
          <w:sz w:val="24"/>
          <w:szCs w:val="24"/>
        </w:rPr>
        <w:t xml:space="preserve">. </w:t>
      </w:r>
      <w:r w:rsidRPr="00AD55BD">
        <w:rPr>
          <w:rFonts w:ascii="Times New Roman" w:eastAsia="Arial" w:hAnsi="Times New Roman"/>
          <w:sz w:val="24"/>
          <w:szCs w:val="24"/>
        </w:rPr>
        <w:t xml:space="preserve">Kandungan nikotin dalam rokok dapat menyebabkan epinefrin dan norepinefrin dalam darah meningkat sehingga mengakibatkan bertambahnya kontraksi otot jantung, menyebabkan vasokontriksi pada pembuluh darah perifer dan pembuluh darah di ginjal sehingga mempengaruhi peningkatan tekanan darah </w:t>
      </w:r>
      <w:r w:rsidRPr="00AD55BD">
        <w:rPr>
          <w:rFonts w:ascii="Times New Roman" w:eastAsia="Arial" w:hAnsi="Times New Roman"/>
          <w:sz w:val="24"/>
          <w:szCs w:val="24"/>
        </w:rPr>
        <w:fldChar w:fldCharType="begin" w:fldLock="1"/>
      </w:r>
      <w:r w:rsidRPr="00AD55BD">
        <w:rPr>
          <w:rFonts w:ascii="Times New Roman" w:eastAsia="Arial" w:hAnsi="Times New Roman"/>
          <w:sz w:val="24"/>
          <w:szCs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"manualFormatting" : "(Sitepoe, 2000", "plainTextFormattedCitation" : "(Sitepoe, 2000)", "previouslyFormattedCitation" : "(Sitepoe, 2000)" }, "properties" : { "noteIndex" : 0 }, "schema" : "https://github.com/citation-style-language/schema/raw/master/csl-citation.json" }</w:instrText>
      </w:r>
      <w:r w:rsidRPr="00AD55BD">
        <w:rPr>
          <w:rFonts w:ascii="Times New Roman" w:eastAsia="Arial" w:hAnsi="Times New Roman"/>
          <w:sz w:val="24"/>
          <w:szCs w:val="24"/>
        </w:rPr>
        <w:fldChar w:fldCharType="separate"/>
      </w:r>
      <w:r w:rsidRPr="00AD55BD">
        <w:rPr>
          <w:rFonts w:ascii="Times New Roman" w:eastAsia="Arial" w:hAnsi="Times New Roman"/>
          <w:noProof/>
          <w:sz w:val="24"/>
          <w:szCs w:val="24"/>
        </w:rPr>
        <w:t>(Sitepoe, 2000</w:t>
      </w:r>
      <w:r w:rsidRPr="00AD55BD">
        <w:rPr>
          <w:rFonts w:ascii="Times New Roman" w:eastAsia="Arial" w:hAnsi="Times New Roman"/>
          <w:sz w:val="24"/>
          <w:szCs w:val="24"/>
        </w:rPr>
        <w:fldChar w:fldCharType="end"/>
      </w:r>
      <w:r w:rsidRPr="00AD55BD">
        <w:rPr>
          <w:rFonts w:ascii="Times New Roman" w:eastAsia="Arial" w:hAnsi="Times New Roman"/>
          <w:sz w:val="24"/>
          <w:szCs w:val="24"/>
        </w:rPr>
        <w:t xml:space="preserve"> ; </w:t>
      </w:r>
      <w:r w:rsidRPr="00AD55BD">
        <w:rPr>
          <w:rFonts w:ascii="Times New Roman" w:eastAsia="Arial" w:hAnsi="Times New Roman"/>
          <w:sz w:val="24"/>
          <w:szCs w:val="24"/>
        </w:rPr>
        <w:fldChar w:fldCharType="begin" w:fldLock="1"/>
      </w:r>
      <w:r w:rsidRPr="00AD55BD">
        <w:rPr>
          <w:rFonts w:ascii="Times New Roman" w:eastAsia="Arial" w:hAnsi="Times New Roman"/>
          <w:sz w:val="24"/>
          <w:szCs w:val="24"/>
        </w:rPr>
        <w:instrText>ADDIN CSL_CITATION { "citationItems" : [ { "id" : "ITEM-1", "itemData" : { "author" : [ { "dropping-particle" : "", "family" : "Bangun", "given" : "DR. A.P", "non-dropping-particle" : "", "parse-names" : false, "suffix" : "" } ], "id" : "ITEM-1", "issued" : { "date-parts" : [ [ "2008" ] ] }, "publisher" : "Indocamp", "publisher-place" : "Jakarta", "title" : "Sikap Bijak Bagi Perokok", "type" : "book" }, "uris" : [ "http://www.mendeley.com/documents/?uuid=979e22b3-7532-4f71-a5ff-430a14c45a59" ] } ], "mendeley" : { "formattedCitation" : "(Bangun, 2008)", "manualFormatting" : "Bangun, 2008)", "plainTextFormattedCitation" : "(Bangun, 2008)", "previouslyFormattedCitation" : "(Bangun, 2008)" }, "properties" : { "noteIndex" : 0 }, "schema" : "https://github.com/citation-style-language/schema/raw/master/csl-citation.json" }</w:instrText>
      </w:r>
      <w:r w:rsidRPr="00AD55BD">
        <w:rPr>
          <w:rFonts w:ascii="Times New Roman" w:eastAsia="Arial" w:hAnsi="Times New Roman"/>
          <w:sz w:val="24"/>
          <w:szCs w:val="24"/>
        </w:rPr>
        <w:fldChar w:fldCharType="separate"/>
      </w:r>
      <w:r w:rsidRPr="00AD55BD">
        <w:rPr>
          <w:rFonts w:ascii="Times New Roman" w:eastAsia="Arial" w:hAnsi="Times New Roman"/>
          <w:noProof/>
          <w:sz w:val="24"/>
          <w:szCs w:val="24"/>
        </w:rPr>
        <w:t>Bangun, 2008)</w:t>
      </w:r>
      <w:r w:rsidRPr="00AD55BD">
        <w:rPr>
          <w:rFonts w:ascii="Times New Roman" w:eastAsia="Arial" w:hAnsi="Times New Roman"/>
          <w:sz w:val="24"/>
          <w:szCs w:val="24"/>
        </w:rPr>
        <w:fldChar w:fldCharType="end"/>
      </w:r>
      <w:r w:rsidRPr="00AD55BD">
        <w:rPr>
          <w:rFonts w:ascii="Times New Roman" w:eastAsia="Arial" w:hAnsi="Times New Roman"/>
          <w:sz w:val="24"/>
          <w:szCs w:val="24"/>
        </w:rPr>
        <w:t xml:space="preserve">. </w:t>
      </w:r>
    </w:p>
    <w:p w:rsidR="006F2AA3" w:rsidRPr="000352B5" w:rsidRDefault="006F2AA3" w:rsidP="006F2AA3">
      <w:pPr>
        <w:spacing w:after="0" w:line="480" w:lineRule="auto"/>
        <w:ind w:firstLine="426"/>
        <w:jc w:val="both"/>
        <w:rPr>
          <w:rFonts w:ascii="Times New Roman" w:hAnsi="Times New Roman"/>
          <w:sz w:val="24"/>
          <w:szCs w:val="24"/>
        </w:rPr>
      </w:pPr>
      <w:r w:rsidRPr="00AD55BD">
        <w:rPr>
          <w:rFonts w:ascii="Times New Roman" w:hAnsi="Times New Roman"/>
          <w:sz w:val="24"/>
          <w:szCs w:val="24"/>
        </w:rPr>
        <w:t xml:space="preserve">Hal ini sejalan dengan penelitian yang dilakukan oleh </w:t>
      </w:r>
      <w:r w:rsidRPr="00AD55BD">
        <w:rPr>
          <w:rFonts w:ascii="Times New Roman" w:hAnsi="Times New Roman"/>
          <w:sz w:val="24"/>
          <w:szCs w:val="24"/>
        </w:rPr>
        <w:fldChar w:fldCharType="begin" w:fldLock="1"/>
      </w:r>
      <w:r w:rsidRPr="00AD55BD">
        <w:rPr>
          <w:rFonts w:ascii="Times New Roman" w:hAnsi="Times New Roman"/>
          <w:sz w:val="24"/>
          <w:szCs w:val="24"/>
        </w:rPr>
        <w:instrText>ADDIN CSL_CITATION { "citationItems" : [ { "id" : "ITEM-1", "itemData" : { "author" : [ { "dropping-particle" : "", "family" : "Sriani", "given" : "Kesuma Indah", "non-dropping-particle" : "", "parse-names" : false, "suffix" : "" }, { "dropping-particle" : "", "family" : "Fakhriadi", "given" : "Rudi", "non-dropping-particle" : "", "parse-names" : false, "suffix" : "" }, { "dropping-particle" : "", "family" : "Rosadi", "given" : "Dian", "non-dropping-particle" : "", "parse-names" : false, "suffix" : "" }, { "dropping-particle" : "", "family" : "Studi", "given" : "Program", "non-dropping-particle" : "", "parse-names" : false, "suffix" : "" }, { "dropping-particle" : "", "family" : "Masyarakat", "given" : "Kesehatan", "non-dropping-particle" : "", "parse-names" : false, "suffix" : "" }, { "dropping-particle" : "", "family" : "Kedokteran", "given" : "Fakultas", "non-dropping-particle" : "", "parse-names" : false, "suffix" : "" }, { "dropping-particle" : "", "family" : "Mangkurat", "given" : "Universitas Lambung", "non-dropping-particle" : "", "parse-names" : false, "suffix" : "" }, { "dropping-particle" : "", "family" : "Epidemiologi", "given" : "Bagian", "non-dropping-particle" : "", "parse-names" : false, "suffix" : "" }, { "dropping-particle" : "", "family" : "Studi", "given" : "Program", "non-dropping-particle" : "", "parse-names" : false, "suffix" : "" }, { "dropping-particle" : "", "family" : "Masyarakat", "given" : "Kesehatan", "non-dropping-particle" : "", "parse-names" : false, "suffix" : "" }, { "dropping-particle" : "", "family" : "Kedokteran", "given" : "Fakultas", "non-dropping-particle" : "", "parse-names" : false, "suffix" : "" }, { "dropping-particle" : "", "family" : "Mangkurat", "given" : "Universitas Lambung", "non-dropping-particle" : "", "parse-names" : false, "suffix" : "" }, { "dropping-particle" : "", "family" : "Kedokteran", "given" : "Fakultas", "non-dropping-particle" : "", "parse-names" : false, "suffix" : "" }, { "dropping-particle" : "", "family" : "Lambung", "given" : "Universitas", "non-dropping-particle" : "", "parse-names" : false, "suffix" : "" }, { "dropping-particle" : "", "family" : "Besar", "given" : "Puskesmas Sungai", "non-dropping-particle" : "", "parse-names" : false, "suffix" : "" } ], "id" : "ITEM-1", "issue" : "1", "issued" : { "date-parts" : [ [ "2016" ] ] }, "page" : "1-6", "title" : "KEJADIAN HIPERTENSI PADA LAKI-LAKI USIA 18-44 TAHUN", "type" : "article-journal", "volume" : "3" }, "uris" : [ "http://www.mendeley.com/documents/?uuid=b9029c67-9484-473e-a92b-744de47b2368" ] } ], "mendeley" : { "formattedCitation" : "(Sriani &lt;i&gt;et al.&lt;/i&gt;, 2016)", "manualFormatting" : "Sriani dkk, (2016)", "plainTextFormattedCitation" : "(Sriani et al., 2016)", "previouslyFormattedCitation" : "(Sriani &lt;i&gt;et al.&lt;/i&gt;, 2016)" }, "properties" : { "noteIndex" : 0 }, "schema" : "https://github.com/citation-style-language/schema/raw/master/csl-citation.json" }</w:instrText>
      </w:r>
      <w:r w:rsidRPr="00AD55BD">
        <w:rPr>
          <w:rFonts w:ascii="Times New Roman" w:hAnsi="Times New Roman"/>
          <w:sz w:val="24"/>
          <w:szCs w:val="24"/>
        </w:rPr>
        <w:fldChar w:fldCharType="separate"/>
      </w:r>
      <w:r w:rsidRPr="00AD55BD">
        <w:rPr>
          <w:rFonts w:ascii="Times New Roman" w:hAnsi="Times New Roman"/>
          <w:noProof/>
          <w:sz w:val="24"/>
          <w:szCs w:val="24"/>
        </w:rPr>
        <w:t>Sriani dkk, (2016)</w:t>
      </w:r>
      <w:r w:rsidRPr="00AD55BD">
        <w:rPr>
          <w:rFonts w:ascii="Times New Roman" w:hAnsi="Times New Roman"/>
          <w:sz w:val="24"/>
          <w:szCs w:val="24"/>
        </w:rPr>
        <w:fldChar w:fldCharType="end"/>
      </w:r>
      <w:r w:rsidRPr="00AD55BD">
        <w:rPr>
          <w:rFonts w:ascii="Times New Roman" w:hAnsi="Times New Roman"/>
          <w:sz w:val="24"/>
          <w:szCs w:val="24"/>
        </w:rPr>
        <w:t xml:space="preserve"> </w:t>
      </w:r>
      <w:r w:rsidRPr="00AD55BD">
        <w:rPr>
          <w:rFonts w:ascii="Times New Roman" w:hAnsi="Times New Roman"/>
          <w:bCs/>
          <w:color w:val="1D1B11"/>
          <w:sz w:val="24"/>
          <w:szCs w:val="24"/>
        </w:rPr>
        <w:t xml:space="preserve">di Wilayah Kerja Puskesmas Sungai Besar Kecamatan Banjarbaru Selatan </w:t>
      </w:r>
      <w:r w:rsidRPr="00AD55BD">
        <w:rPr>
          <w:rFonts w:ascii="Times New Roman" w:hAnsi="Times New Roman"/>
          <w:sz w:val="24"/>
          <w:szCs w:val="24"/>
        </w:rPr>
        <w:t xml:space="preserve">tentang </w:t>
      </w:r>
      <w:r w:rsidRPr="00AD55BD">
        <w:rPr>
          <w:rFonts w:ascii="Times New Roman" w:hAnsi="Times New Roman"/>
          <w:bCs/>
          <w:sz w:val="24"/>
          <w:szCs w:val="24"/>
        </w:rPr>
        <w:t xml:space="preserve">perilaku merokok dan kebiasaan olahraga dengan kejadian hipertensi pada laki-laki usia 18-44 tahun </w:t>
      </w:r>
      <w:r w:rsidRPr="00AD55BD">
        <w:rPr>
          <w:rFonts w:ascii="Times New Roman" w:hAnsi="Times New Roman"/>
          <w:sz w:val="24"/>
          <w:szCs w:val="24"/>
        </w:rPr>
        <w:t xml:space="preserve">didapatkan bahwa sebagian besar pasien hipertensi yang merokok saat ini yaitu (81,35%), dan yang hipertensi tidak merokok (22%). Berdasarkan hasil penelitian dan teori yang relevan, didapatkan bahwa sebagian besar pasien </w:t>
      </w:r>
      <w:r w:rsidRPr="00AD55BD">
        <w:rPr>
          <w:rFonts w:ascii="Times New Roman" w:hAnsi="Times New Roman"/>
          <w:sz w:val="24"/>
          <w:szCs w:val="24"/>
        </w:rPr>
        <w:lastRenderedPageBreak/>
        <w:t xml:space="preserve">hipertensi  di UPT Kesmas Gianyar I merokok saat ini, hal ini disebabkan karena </w:t>
      </w:r>
      <w:r>
        <w:rPr>
          <w:rFonts w:ascii="Times New Roman" w:hAnsi="Times New Roman"/>
          <w:sz w:val="24"/>
          <w:szCs w:val="24"/>
        </w:rPr>
        <w:t xml:space="preserve">harga rokok yang terjangkau, akses untuk mendapatkan rokok sangat mudah dan pola pikir masyarakat yang beranggapan bahwa merokok merupakan gaya hidup yang keren dan terlihat gagah akan mempengaruhi pola pikir seseorang sehingga mereka akan mengkonsumsi rokok secara terus menerus yang mengakibatkan </w:t>
      </w:r>
      <w:r w:rsidR="00C52FF2">
        <w:rPr>
          <w:rFonts w:ascii="Times New Roman" w:hAnsi="Times New Roman"/>
          <w:sz w:val="24"/>
          <w:szCs w:val="24"/>
          <w:lang w:val="en-US"/>
        </w:rPr>
        <w:t xml:space="preserve">meningkatnya risiko menderita hipertensi pada orang yang merokok </w:t>
      </w:r>
      <w:r>
        <w:rPr>
          <w:rFonts w:ascii="Times New Roman" w:hAnsi="Times New Roman"/>
          <w:sz w:val="24"/>
          <w:szCs w:val="24"/>
        </w:rPr>
        <w:t xml:space="preserve">dibandingkan dengan yang tidak pernah merokok. </w:t>
      </w:r>
    </w:p>
    <w:p w:rsidR="006F2AA3" w:rsidRPr="00FE72BE" w:rsidRDefault="006F2AA3" w:rsidP="00AF3993">
      <w:pPr>
        <w:pStyle w:val="ListParagraph"/>
        <w:numPr>
          <w:ilvl w:val="0"/>
          <w:numId w:val="55"/>
        </w:numPr>
        <w:spacing w:after="0" w:line="480" w:lineRule="auto"/>
        <w:ind w:left="426" w:hanging="426"/>
        <w:jc w:val="both"/>
        <w:rPr>
          <w:rFonts w:ascii="Times New Roman" w:hAnsi="Times New Roman"/>
          <w:sz w:val="24"/>
          <w:szCs w:val="24"/>
        </w:rPr>
      </w:pPr>
      <w:r w:rsidRPr="00FE72BE">
        <w:rPr>
          <w:rFonts w:ascii="Times New Roman" w:hAnsi="Times New Roman"/>
          <w:sz w:val="24"/>
          <w:szCs w:val="24"/>
        </w:rPr>
        <w:t xml:space="preserve">Jumlah batang rokok </w:t>
      </w:r>
    </w:p>
    <w:p w:rsidR="006F2AA3" w:rsidRDefault="006F2AA3" w:rsidP="006F2AA3">
      <w:pPr>
        <w:autoSpaceDE w:val="0"/>
        <w:autoSpaceDN w:val="0"/>
        <w:adjustRightInd w:val="0"/>
        <w:spacing w:after="0" w:line="480" w:lineRule="auto"/>
        <w:ind w:firstLine="360"/>
        <w:jc w:val="both"/>
        <w:rPr>
          <w:rFonts w:ascii="Times New Roman" w:hAnsi="Times New Roman"/>
          <w:sz w:val="24"/>
          <w:szCs w:val="24"/>
        </w:rPr>
      </w:pPr>
      <w:r>
        <w:rPr>
          <w:rFonts w:ascii="Times New Roman" w:hAnsi="Times New Roman"/>
          <w:sz w:val="24"/>
        </w:rPr>
        <w:t>Penelitian yang dilakukan terhadap 164 responden di UPT Kesmas Gianyar I dari 82 responden kasus dan 82 responden kontrol</w:t>
      </w:r>
      <w:r>
        <w:rPr>
          <w:rFonts w:ascii="Times New Roman" w:hAnsi="Times New Roman"/>
          <w:sz w:val="24"/>
          <w:szCs w:val="24"/>
        </w:rPr>
        <w:t xml:space="preserve"> </w:t>
      </w:r>
      <w:r>
        <w:rPr>
          <w:rFonts w:ascii="Times New Roman" w:hAnsi="Times New Roman"/>
          <w:sz w:val="24"/>
        </w:rPr>
        <w:t xml:space="preserve">didapatkan bahwa pada kelompok kasus sebagian besar responden merokok 10 – 20 batang perhari  (37,8%) sedangkan pada kelompok kontrol sebagian besar responden tidak pernah merokok (73,2%). </w:t>
      </w:r>
      <w:r>
        <w:rPr>
          <w:rFonts w:ascii="Times New Roman" w:hAnsi="Times New Roman"/>
          <w:sz w:val="24"/>
          <w:szCs w:val="24"/>
        </w:rPr>
        <w:t xml:space="preserve">Merokok sebatang setiap hari akan meningkatkan tekanan darah sistolik 10-25 mmHg serta menambah detak jantung 5-20 kali permenit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Pr>
          <w:rFonts w:ascii="Times New Roman" w:hAnsi="Times New Roman"/>
          <w:sz w:val="24"/>
          <w:szCs w:val="24"/>
        </w:rPr>
        <w:fldChar w:fldCharType="separate"/>
      </w:r>
      <w:r w:rsidRPr="002B230C">
        <w:rPr>
          <w:rFonts w:ascii="Times New Roman" w:hAnsi="Times New Roman"/>
          <w:noProof/>
          <w:sz w:val="24"/>
          <w:szCs w:val="24"/>
        </w:rPr>
        <w:t>(Sitepoe, 2000)</w:t>
      </w:r>
      <w:r>
        <w:rPr>
          <w:rFonts w:ascii="Times New Roman" w:hAnsi="Times New Roman"/>
          <w:sz w:val="24"/>
          <w:szCs w:val="24"/>
        </w:rPr>
        <w:fldChar w:fldCharType="end"/>
      </w:r>
      <w:r>
        <w:rPr>
          <w:rFonts w:ascii="Times New Roman" w:hAnsi="Times New Roman"/>
          <w:sz w:val="24"/>
          <w:szCs w:val="24"/>
        </w:rPr>
        <w:t xml:space="preserve">. </w:t>
      </w:r>
      <w:r w:rsidRPr="002B230C">
        <w:rPr>
          <w:rFonts w:ascii="Times New Roman" w:hAnsi="Times New Roman"/>
          <w:sz w:val="24"/>
          <w:szCs w:val="24"/>
        </w:rPr>
        <w:t xml:space="preserve">Seseorang yang merokok lebih dari satu pak sehari menjadi dua kali lebih rentan terhadap penyakit arterosklerotik coroner daripada mereka yang tidak merokok. Yang diduga menjadi penyebab adalah pengaruh nikotin terhadap pelepasan katekolamin oleh system saraf otonom </w:t>
      </w:r>
      <w:r w:rsidRPr="002B230C">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"plainTextFormattedCitation" : "(Price and Wilson, 2006)", "previouslyFormattedCitation" : "(Price and Wilson, 2006)" }, "properties" : { "noteIndex" : 0 }, "schema" : "https://github.com/citation-style-language/schema/raw/master/csl-citation.json" }</w:instrText>
      </w:r>
      <w:r w:rsidRPr="002B230C">
        <w:rPr>
          <w:rFonts w:ascii="Times New Roman" w:hAnsi="Times New Roman"/>
          <w:sz w:val="24"/>
          <w:szCs w:val="24"/>
        </w:rPr>
        <w:fldChar w:fldCharType="separate"/>
      </w:r>
      <w:r w:rsidRPr="002B230C">
        <w:rPr>
          <w:rFonts w:ascii="Times New Roman" w:hAnsi="Times New Roman"/>
          <w:noProof/>
          <w:sz w:val="24"/>
          <w:szCs w:val="24"/>
        </w:rPr>
        <w:t>(Price and Wilson, 2006)</w:t>
      </w:r>
      <w:r w:rsidRPr="002B230C">
        <w:rPr>
          <w:rFonts w:ascii="Times New Roman" w:hAnsi="Times New Roman"/>
          <w:sz w:val="24"/>
          <w:szCs w:val="24"/>
        </w:rPr>
        <w:fldChar w:fldCharType="end"/>
      </w:r>
      <w:r w:rsidRPr="002B230C">
        <w:rPr>
          <w:rFonts w:ascii="Times New Roman" w:hAnsi="Times New Roman"/>
          <w:sz w:val="24"/>
          <w:szCs w:val="24"/>
        </w:rPr>
        <w:t>.  Nikotin dalam tembakau dapat menyebabkan peningkatan tekanan</w:t>
      </w:r>
      <w:r>
        <w:rPr>
          <w:rFonts w:ascii="Times New Roman" w:hAnsi="Times New Roman"/>
          <w:sz w:val="24"/>
          <w:szCs w:val="24"/>
        </w:rPr>
        <w:t xml:space="preserve"> </w:t>
      </w:r>
      <w:r w:rsidRPr="002B230C">
        <w:rPr>
          <w:rFonts w:ascii="Times New Roman" w:hAnsi="Times New Roman"/>
          <w:sz w:val="24"/>
          <w:szCs w:val="24"/>
        </w:rPr>
        <w:t>darah setelah isapan pertama. Seperti zat-z</w:t>
      </w:r>
      <w:r>
        <w:rPr>
          <w:rFonts w:ascii="Times New Roman" w:hAnsi="Times New Roman"/>
          <w:sz w:val="24"/>
          <w:szCs w:val="24"/>
        </w:rPr>
        <w:t xml:space="preserve">at kimia lain dalam asap rokok, </w:t>
      </w:r>
      <w:r w:rsidRPr="002B230C">
        <w:rPr>
          <w:rFonts w:ascii="Times New Roman" w:hAnsi="Times New Roman"/>
          <w:sz w:val="24"/>
          <w:szCs w:val="24"/>
        </w:rPr>
        <w:t>nikotin diserap oleh pembuluh-pembulu</w:t>
      </w:r>
      <w:r>
        <w:rPr>
          <w:rFonts w:ascii="Times New Roman" w:hAnsi="Times New Roman"/>
          <w:sz w:val="24"/>
          <w:szCs w:val="24"/>
        </w:rPr>
        <w:t xml:space="preserve">h darah amat kecil didalam paru </w:t>
      </w:r>
      <w:r w:rsidRPr="002B230C">
        <w:rPr>
          <w:rFonts w:ascii="Times New Roman" w:hAnsi="Times New Roman"/>
          <w:sz w:val="24"/>
          <w:szCs w:val="24"/>
        </w:rPr>
        <w:t>paru dan diedarkan kealiran darah. han</w:t>
      </w:r>
      <w:r>
        <w:rPr>
          <w:rFonts w:ascii="Times New Roman" w:hAnsi="Times New Roman"/>
          <w:sz w:val="24"/>
          <w:szCs w:val="24"/>
        </w:rPr>
        <w:t xml:space="preserve">ya dalam beberapa detik nikotin </w:t>
      </w:r>
      <w:r w:rsidRPr="002B230C">
        <w:rPr>
          <w:rFonts w:ascii="Times New Roman" w:hAnsi="Times New Roman"/>
          <w:sz w:val="24"/>
          <w:szCs w:val="24"/>
        </w:rPr>
        <w:t>sudah mencapai otak. Otak bereaksi terhada</w:t>
      </w:r>
      <w:r>
        <w:rPr>
          <w:rFonts w:ascii="Times New Roman" w:hAnsi="Times New Roman"/>
          <w:sz w:val="24"/>
          <w:szCs w:val="24"/>
        </w:rPr>
        <w:t xml:space="preserve">p nikotin dengan memberi </w:t>
      </w:r>
      <w:r w:rsidRPr="002B230C">
        <w:rPr>
          <w:rFonts w:ascii="Times New Roman" w:hAnsi="Times New Roman"/>
          <w:sz w:val="24"/>
          <w:szCs w:val="24"/>
        </w:rPr>
        <w:t>sinyal pada kelenjer adrenal untuk melepas</w:t>
      </w:r>
      <w:r>
        <w:rPr>
          <w:rFonts w:ascii="Times New Roman" w:hAnsi="Times New Roman"/>
          <w:sz w:val="24"/>
          <w:szCs w:val="24"/>
        </w:rPr>
        <w:t xml:space="preserve"> efinefrin hormon yang </w:t>
      </w:r>
      <w:r>
        <w:rPr>
          <w:rFonts w:ascii="Times New Roman" w:hAnsi="Times New Roman"/>
          <w:sz w:val="24"/>
          <w:szCs w:val="24"/>
        </w:rPr>
        <w:lastRenderedPageBreak/>
        <w:t xml:space="preserve">kuat ini akan </w:t>
      </w:r>
      <w:r w:rsidRPr="002B230C">
        <w:rPr>
          <w:rFonts w:ascii="Times New Roman" w:hAnsi="Times New Roman"/>
          <w:sz w:val="24"/>
          <w:szCs w:val="24"/>
        </w:rPr>
        <w:t>menyempitkan pembuluh darah da</w:t>
      </w:r>
      <w:r>
        <w:rPr>
          <w:rFonts w:ascii="Times New Roman" w:hAnsi="Times New Roman"/>
          <w:sz w:val="24"/>
          <w:szCs w:val="24"/>
        </w:rPr>
        <w:t xml:space="preserve">n memaksa jantung untuk bekerja </w:t>
      </w:r>
      <w:r w:rsidRPr="002B230C">
        <w:rPr>
          <w:rFonts w:ascii="Times New Roman" w:hAnsi="Times New Roman"/>
          <w:sz w:val="24"/>
          <w:szCs w:val="24"/>
        </w:rPr>
        <w:t>lebih berat karena tekanan yang lebih ti</w:t>
      </w:r>
      <w:r>
        <w:rPr>
          <w:rFonts w:ascii="Times New Roman" w:hAnsi="Times New Roman"/>
          <w:sz w:val="24"/>
          <w:szCs w:val="24"/>
        </w:rPr>
        <w:t xml:space="preserve">nggi. </w:t>
      </w:r>
    </w:p>
    <w:p w:rsidR="006F2AA3" w:rsidRPr="00937B24" w:rsidRDefault="006F2AA3" w:rsidP="006F2AA3">
      <w:pPr>
        <w:spacing w:after="0" w:line="480" w:lineRule="auto"/>
        <w:ind w:firstLine="426"/>
        <w:jc w:val="both"/>
        <w:rPr>
          <w:rFonts w:ascii="Times New Roman" w:hAnsi="Times New Roman"/>
          <w:sz w:val="24"/>
          <w:szCs w:val="24"/>
        </w:rPr>
      </w:pPr>
      <w:r w:rsidRPr="00AD55BD">
        <w:rPr>
          <w:rFonts w:ascii="Times New Roman" w:hAnsi="Times New Roman"/>
          <w:sz w:val="24"/>
          <w:szCs w:val="24"/>
        </w:rPr>
        <w:t xml:space="preserve">Hal ini didukung oleh penelitian yang dilakukan </w:t>
      </w:r>
      <w:r w:rsidRPr="00AD55BD">
        <w:rPr>
          <w:rFonts w:ascii="Times New Roman" w:hAnsi="Times New Roman"/>
          <w:sz w:val="24"/>
          <w:szCs w:val="24"/>
        </w:rPr>
        <w:fldChar w:fldCharType="begin" w:fldLock="1"/>
      </w:r>
      <w:r w:rsidRPr="00AD55BD">
        <w:rPr>
          <w:rFonts w:ascii="Times New Roman" w:hAnsi="Times New Roman"/>
          <w:sz w:val="24"/>
          <w:szCs w:val="24"/>
        </w:rPr>
        <w:instrText>ADDIN CSL_CITATION { "citationItems" : [ { "id" : "ITEM-1", "itemData" : { "author" : [ { "dropping-particle" : "", "family" : "Mahasiswa", "given" : "Pada", "non-dropping-particle" : "", "parse-names" : false, "suffix" : "" }, { "dropping-particle" : "", "family" : "Usia", "given" : "Perokok Laki-laki", "non-dropping-particle" : "", "parse-names" : false, "suffix" : "" } ], "id" : "ITEM-1", "issued" : { "date-parts" : [ [ "2012" ] ] }, "title" : "Apriana Kurniati Alumnus Fakultas Kesehatan Masyarakat UNDIP \u00a9 2012", "type" : "article-journal", "volume" : "1" }, "uris" : [ "http://www.mendeley.com/documents/?uuid=fa71d69e-8c7e-408e-b7a4-e5a7e24a3a65" ] } ], "mendeley" : { "formattedCitation" : "(Mahasiswa and Usia, 2012)", "manualFormatting" : "Kurniati dkk, (2012)", "plainTextFormattedCitation" : "(Mahasiswa and Usia, 2012)", "previouslyFormattedCitation" : "(Mahasiswa and Usia, 2012)" }, "properties" : { "noteIndex" : 0 }, "schema" : "https://github.com/citation-style-language/schema/raw/master/csl-citation.json" }</w:instrText>
      </w:r>
      <w:r w:rsidRPr="00AD55BD">
        <w:rPr>
          <w:rFonts w:ascii="Times New Roman" w:hAnsi="Times New Roman"/>
          <w:sz w:val="24"/>
          <w:szCs w:val="24"/>
        </w:rPr>
        <w:fldChar w:fldCharType="separate"/>
      </w:r>
      <w:r w:rsidRPr="00AD55BD">
        <w:rPr>
          <w:rFonts w:ascii="Times New Roman" w:hAnsi="Times New Roman"/>
          <w:noProof/>
          <w:sz w:val="24"/>
          <w:szCs w:val="24"/>
        </w:rPr>
        <w:t>Kurniati dkk, (2012)</w:t>
      </w:r>
      <w:r w:rsidRPr="00AD55BD">
        <w:rPr>
          <w:rFonts w:ascii="Times New Roman" w:hAnsi="Times New Roman"/>
          <w:sz w:val="24"/>
          <w:szCs w:val="24"/>
        </w:rPr>
        <w:fldChar w:fldCharType="end"/>
      </w:r>
      <w:r w:rsidRPr="00AD55BD">
        <w:rPr>
          <w:rFonts w:ascii="Times New Roman" w:hAnsi="Times New Roman"/>
          <w:sz w:val="24"/>
          <w:szCs w:val="24"/>
        </w:rPr>
        <w:t xml:space="preserve"> </w:t>
      </w:r>
      <w:r w:rsidRPr="00AD55BD">
        <w:rPr>
          <w:rFonts w:ascii="Times New Roman" w:hAnsi="Times New Roman"/>
          <w:bCs/>
          <w:sz w:val="24"/>
          <w:szCs w:val="24"/>
        </w:rPr>
        <w:t xml:space="preserve">di Fakultas Teknik Jurusan Geologi Universitas Diponegoro Semarang tentang kebiasaan merokok dengan profil tekanan darah menyatakan bahwa kategori perokok ringan yaitu menghisap rokok &lt; 10 batang perhari (32,50%) sedangkan dengan kategori perokok berat yaitu menghisap 10 – 20 atau lebih batang rokok perhari (67,50%). </w:t>
      </w:r>
      <w:r w:rsidRPr="00AD55BD">
        <w:rPr>
          <w:rFonts w:ascii="Times New Roman" w:hAnsi="Times New Roman"/>
          <w:sz w:val="24"/>
          <w:szCs w:val="24"/>
        </w:rPr>
        <w:t>Berdasarkan hasil penelitian dan teori yang relevan, didapatkan bahwa sebagian besar pasien hipertensi  di UPT Kesmas Gianyar I merokok 10 – 20 batang perhari, hal ini disebabkan karena harga rokok yang terjangkau, akses untuk mendapatkan rokok sangat mudah dan masyarakat di lingkungan tersebut banyak yang merokok sehingga mereka dengan mudah mengkonsumsi rokok serta menambah dosis rokok yang mereka konsumsi setiap harinya, dengan demikian</w:t>
      </w:r>
      <w:r>
        <w:rPr>
          <w:rFonts w:ascii="Times New Roman" w:hAnsi="Times New Roman"/>
          <w:sz w:val="24"/>
          <w:szCs w:val="24"/>
        </w:rPr>
        <w:t xml:space="preserve"> mereka yang merokok 10 – 20 batang perhari lebih berisiko menderita hipertensi dibandingkan yang tidak pernah merokok. </w:t>
      </w:r>
    </w:p>
    <w:p w:rsidR="006F2AA3" w:rsidRPr="00FE72BE" w:rsidRDefault="006F2AA3" w:rsidP="00AF3993">
      <w:pPr>
        <w:pStyle w:val="ListParagraph"/>
        <w:numPr>
          <w:ilvl w:val="0"/>
          <w:numId w:val="55"/>
        </w:numPr>
        <w:spacing w:after="0" w:line="480" w:lineRule="auto"/>
        <w:ind w:left="426" w:hanging="426"/>
        <w:jc w:val="both"/>
        <w:rPr>
          <w:rFonts w:ascii="Times New Roman" w:hAnsi="Times New Roman"/>
          <w:sz w:val="24"/>
          <w:szCs w:val="24"/>
        </w:rPr>
      </w:pPr>
      <w:r w:rsidRPr="00FE72BE">
        <w:rPr>
          <w:rFonts w:ascii="Times New Roman" w:hAnsi="Times New Roman"/>
          <w:sz w:val="24"/>
          <w:szCs w:val="24"/>
        </w:rPr>
        <w:t>Lama merokok</w:t>
      </w:r>
    </w:p>
    <w:p w:rsidR="006F2AA3" w:rsidRDefault="006F2AA3" w:rsidP="006F2AA3">
      <w:pPr>
        <w:pStyle w:val="ListParagraph"/>
        <w:spacing w:after="0" w:line="480" w:lineRule="auto"/>
        <w:ind w:left="0" w:firstLine="426"/>
        <w:contextualSpacing w:val="0"/>
        <w:jc w:val="both"/>
        <w:rPr>
          <w:rFonts w:ascii="Times New Roman" w:eastAsia="Arial" w:hAnsi="Times New Roman"/>
          <w:sz w:val="24"/>
          <w:szCs w:val="24"/>
        </w:rPr>
      </w:pPr>
      <w:r>
        <w:rPr>
          <w:rFonts w:ascii="Times New Roman" w:hAnsi="Times New Roman"/>
          <w:sz w:val="24"/>
        </w:rPr>
        <w:t>Penelitian yang dilakukan terhadap 164 responden di UPT Kesmas Gianyar I dari 82 responden kasus dan 82 responden kontrol</w:t>
      </w:r>
      <w:r>
        <w:rPr>
          <w:rFonts w:ascii="Times New Roman" w:hAnsi="Times New Roman"/>
          <w:sz w:val="24"/>
          <w:szCs w:val="24"/>
        </w:rPr>
        <w:t xml:space="preserve"> </w:t>
      </w:r>
      <w:r>
        <w:rPr>
          <w:rFonts w:ascii="Times New Roman" w:hAnsi="Times New Roman"/>
          <w:sz w:val="24"/>
        </w:rPr>
        <w:t>didapatkan bahwa pada kelompok kasus sebagian besar responden merokok &gt; 10 tahun  (53,7%) sedangkan pada kelompok kontrol sebagian besar responden tidak pernah merokok (73,2%)</w:t>
      </w:r>
      <w:r>
        <w:rPr>
          <w:rFonts w:ascii="Times New Roman" w:hAnsi="Times New Roman"/>
          <w:sz w:val="24"/>
          <w:szCs w:val="24"/>
        </w:rPr>
        <w:t xml:space="preserve">. </w:t>
      </w:r>
      <w:r w:rsidRPr="00163966">
        <w:rPr>
          <w:rFonts w:ascii="Times New Roman" w:eastAsia="Arial" w:hAnsi="Times New Roman"/>
          <w:sz w:val="24"/>
          <w:szCs w:val="24"/>
        </w:rPr>
        <w:t xml:space="preserve">Apabila perilaku merokok dimulai sejak usia remaja, </w:t>
      </w:r>
      <w:r>
        <w:rPr>
          <w:rFonts w:ascii="Times New Roman" w:eastAsia="Arial" w:hAnsi="Times New Roman"/>
          <w:sz w:val="24"/>
          <w:szCs w:val="24"/>
        </w:rPr>
        <w:t xml:space="preserve">dan kebiasaan tersebut berlangsung selama bertahun-tahun, </w:t>
      </w:r>
      <w:r w:rsidRPr="00163966">
        <w:rPr>
          <w:rFonts w:ascii="Times New Roman" w:eastAsia="Arial" w:hAnsi="Times New Roman"/>
          <w:sz w:val="24"/>
          <w:szCs w:val="24"/>
        </w:rPr>
        <w:t xml:space="preserve">merokok sigaret dapat berhubungan dengan tingkat </w:t>
      </w:r>
      <w:r w:rsidRPr="00163966">
        <w:rPr>
          <w:rFonts w:ascii="Times New Roman" w:eastAsia="Arial" w:hAnsi="Times New Roman"/>
          <w:i/>
          <w:sz w:val="24"/>
          <w:szCs w:val="24"/>
        </w:rPr>
        <w:t>arterosclerosis</w:t>
      </w:r>
      <w:r>
        <w:rPr>
          <w:rFonts w:ascii="Times New Roman" w:eastAsia="Arial" w:hAnsi="Times New Roman"/>
          <w:i/>
          <w:sz w:val="24"/>
          <w:szCs w:val="24"/>
        </w:rPr>
        <w:t xml:space="preserve"> </w:t>
      </w:r>
      <w:r>
        <w:rPr>
          <w:rFonts w:ascii="Times New Roman" w:eastAsia="Arial" w:hAnsi="Times New Roman"/>
          <w:sz w:val="24"/>
          <w:szCs w:val="24"/>
        </w:rPr>
        <w:t>yang nantinya dapat meningkatkan tekanan darah</w:t>
      </w:r>
      <w:r w:rsidRPr="00163966">
        <w:rPr>
          <w:rFonts w:ascii="Times New Roman" w:eastAsia="Arial" w:hAnsi="Times New Roman"/>
          <w:sz w:val="24"/>
          <w:szCs w:val="24"/>
        </w:rPr>
        <w:t>. Risiko kematian bertambah sehubungan dengan banyaknya merokok dan um</w:t>
      </w:r>
      <w:r>
        <w:rPr>
          <w:rFonts w:ascii="Times New Roman" w:eastAsia="Arial" w:hAnsi="Times New Roman"/>
          <w:sz w:val="24"/>
          <w:szCs w:val="24"/>
        </w:rPr>
        <w:t xml:space="preserve">ur awal </w:t>
      </w:r>
      <w:r>
        <w:rPr>
          <w:rFonts w:ascii="Times New Roman" w:eastAsia="Arial" w:hAnsi="Times New Roman"/>
          <w:sz w:val="24"/>
          <w:szCs w:val="24"/>
        </w:rPr>
        <w:lastRenderedPageBreak/>
        <w:t xml:space="preserve">merokok yang lebih dini. </w:t>
      </w:r>
      <w:r w:rsidRPr="00163966">
        <w:rPr>
          <w:rFonts w:ascii="Times New Roman" w:eastAsia="Arial" w:hAnsi="Times New Roman"/>
          <w:sz w:val="24"/>
          <w:szCs w:val="24"/>
        </w:rPr>
        <w:t xml:space="preserve">Semakin awal seseorang merokok makin sulit untuk berhenti merokok. Rokok juga punya </w:t>
      </w:r>
      <w:r w:rsidRPr="00163966">
        <w:rPr>
          <w:rFonts w:ascii="Times New Roman" w:eastAsia="Arial" w:hAnsi="Times New Roman"/>
          <w:i/>
          <w:sz w:val="24"/>
          <w:szCs w:val="24"/>
        </w:rPr>
        <w:t>dose-response effect,</w:t>
      </w:r>
      <w:r w:rsidRPr="00163966">
        <w:rPr>
          <w:rFonts w:ascii="Times New Roman" w:eastAsia="Arial" w:hAnsi="Times New Roman"/>
          <w:sz w:val="24"/>
          <w:szCs w:val="24"/>
        </w:rPr>
        <w:t xml:space="preserve"> artinya semakin muda usia merokok,</w:t>
      </w:r>
      <w:r>
        <w:rPr>
          <w:rFonts w:ascii="Times New Roman" w:eastAsia="Arial" w:hAnsi="Times New Roman"/>
          <w:sz w:val="24"/>
          <w:szCs w:val="24"/>
        </w:rPr>
        <w:t xml:space="preserve"> akan semakin besar pengaruhnya </w:t>
      </w:r>
      <w:r>
        <w:rPr>
          <w:rFonts w:ascii="Times New Roman" w:eastAsia="Arial" w:hAnsi="Times New Roman"/>
          <w:sz w:val="24"/>
          <w:szCs w:val="24"/>
        </w:rPr>
        <w:fldChar w:fldCharType="begin" w:fldLock="1"/>
      </w:r>
      <w:r>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Pr>
          <w:rFonts w:ascii="Times New Roman" w:eastAsia="Arial" w:hAnsi="Times New Roman"/>
          <w:sz w:val="24"/>
          <w:szCs w:val="24"/>
        </w:rPr>
        <w:t>.</w:t>
      </w:r>
    </w:p>
    <w:p w:rsidR="006F2AA3" w:rsidRPr="00073F52" w:rsidRDefault="006F2AA3" w:rsidP="006F2AA3">
      <w:pPr>
        <w:spacing w:after="0" w:line="480" w:lineRule="auto"/>
        <w:ind w:firstLine="426"/>
        <w:jc w:val="both"/>
        <w:rPr>
          <w:rFonts w:ascii="Times New Roman" w:hAnsi="Times New Roman"/>
          <w:sz w:val="24"/>
          <w:szCs w:val="24"/>
        </w:rPr>
      </w:pPr>
      <w:r w:rsidRPr="00331880">
        <w:rPr>
          <w:rFonts w:ascii="Times New Roman" w:hAnsi="Times New Roman"/>
          <w:sz w:val="24"/>
          <w:szCs w:val="24"/>
        </w:rPr>
        <w:t xml:space="preserve">Hal ini didukung oleh penelitian yang dilakukan </w:t>
      </w:r>
      <w:r w:rsidRPr="00331880">
        <w:rPr>
          <w:rFonts w:ascii="Times New Roman" w:hAnsi="Times New Roman"/>
          <w:sz w:val="24"/>
          <w:szCs w:val="24"/>
        </w:rPr>
        <w:fldChar w:fldCharType="begin" w:fldLock="1"/>
      </w:r>
      <w:r w:rsidRPr="00331880">
        <w:rPr>
          <w:rFonts w:ascii="Times New Roman" w:hAnsi="Times New Roman"/>
          <w:sz w:val="24"/>
          <w:szCs w:val="24"/>
        </w:rPr>
        <w:instrText>ADDIN CSL_CITATION { "citationItems" : [ { "id" : "ITEM-1", "itemData" : { "abstract" : "The change of socioeconomic and nutritional status causes an increase the number of patients with type 2 of diabetes mellitus associated with the lifestyle of the population. Diabetes mellitus type 2 associated with several risk factors, including age, gender, family history, dyslipidemia, hypertension, obesity, not exercising, ovarian cysts sufferers, and certain ethnic. This study aims to describe the incidence and analyze the risk factors of type 2 of diabetes mellitus in 78 RT Municipality of Palembang in 2010. Type of research is Household Health Survey with a cross-sectional design. The study was conducted in 78 households in the Municipality of Palembang from October to November 2010. Population in this study were all residents living in 78 municipalities RT Palembang while the sample was all patients with type 2 diabetes mellitus who are on RT 78 municipalities Palembang. The incidence of type 2 diabetes mellitus in 78 households in the Municipality of Palembang is as much as 401 (3.2%) patients with a total population of 12,501. From the multivariate analysis (logistic regression) obtained ten variables that proved to effect on the incidence of diabetes mellitus, age, education last, BMI, coffee consumption, family history, values BSPP, BSS, history of cardiovascular disease, and hypertension.", "author" : [ { "dropping-particle" : "", "family" : "Tjekyan", "given" : "R M Suryadi", "non-dropping-particle" : "", "parse-names" : false, "suffix" : "" } ], "container-title" : "MKS, Th. 46", "id" : "ITEM-1", "issue" : "2", "issued" : { "date-parts" : [ [ "2014" ] ] }, "page" : "85-94", "title" : "Angka Kejadian dan Faktor Risiko Diabetes Melitus Tipe 2 di 78 RT Kotamadya Palembang Tahun 2010", "type" : "article-journal", "volume" : "401" }, "uris" : [ "http://www.mendeley.com/documents/?uuid=5f3618c4-0386-4627-a5ba-e72a052ddd3a" ] } ], "mendeley" : { "formattedCitation" : "(Tjekyan, 2014)", "manualFormatting" : "Tjekyan, (2014)", "plainTextFormattedCitation" : "(Tjekyan, 2014)", "previouslyFormattedCitation" : "(Tjekyan, 2014)" }, "properties" : { "noteIndex" : 0 }, "schema" : "https://github.com/citation-style-language/schema/raw/master/csl-citation.json" }</w:instrText>
      </w:r>
      <w:r w:rsidRPr="00331880">
        <w:rPr>
          <w:rFonts w:ascii="Times New Roman" w:hAnsi="Times New Roman"/>
          <w:sz w:val="24"/>
          <w:szCs w:val="24"/>
        </w:rPr>
        <w:fldChar w:fldCharType="separate"/>
      </w:r>
      <w:r w:rsidRPr="00331880">
        <w:rPr>
          <w:rFonts w:ascii="Times New Roman" w:hAnsi="Times New Roman"/>
          <w:noProof/>
          <w:sz w:val="24"/>
          <w:szCs w:val="24"/>
        </w:rPr>
        <w:t>Tjekyan, (2014)</w:t>
      </w:r>
      <w:r w:rsidRPr="00331880">
        <w:rPr>
          <w:rFonts w:ascii="Times New Roman" w:hAnsi="Times New Roman"/>
          <w:sz w:val="24"/>
          <w:szCs w:val="24"/>
        </w:rPr>
        <w:fldChar w:fldCharType="end"/>
      </w:r>
      <w:r w:rsidRPr="00331880">
        <w:rPr>
          <w:rFonts w:ascii="Times New Roman" w:hAnsi="Times New Roman"/>
          <w:sz w:val="24"/>
          <w:szCs w:val="24"/>
        </w:rPr>
        <w:t xml:space="preserve"> </w:t>
      </w:r>
      <w:r w:rsidRPr="00331880">
        <w:rPr>
          <w:rFonts w:ascii="Times New Roman" w:hAnsi="Times New Roman"/>
          <w:bCs/>
          <w:sz w:val="24"/>
          <w:szCs w:val="24"/>
        </w:rPr>
        <w:t xml:space="preserve">di Kota Palembang tentang angka kejadian dan faktor risiko hipertensi didapatkan bahwa kelompok yang lama merokok ≤ 10 tahun yang menderita hipertensi sebesar 18,8% dan kelompok yang lama merokok &gt; 10 tahun menderita hipertensi sebesar 81,2%. </w:t>
      </w:r>
      <w:r w:rsidRPr="00331880">
        <w:rPr>
          <w:rFonts w:ascii="Times New Roman" w:hAnsi="Times New Roman"/>
          <w:sz w:val="24"/>
          <w:szCs w:val="24"/>
        </w:rPr>
        <w:t>Berdasarkan hasil penelitian dan teori yang relevan, didapatkan bahwa sebagian besar pasien hipertensi  di UPT Kesmas Gianyar I sebagai perokok aktif, hal ini disebabkan karena mereka merokok dimulai dari usia muda yaitu ketika duduk di bangku SMA sehingga semakin awal</w:t>
      </w:r>
      <w:r>
        <w:rPr>
          <w:rFonts w:ascii="Times New Roman" w:hAnsi="Times New Roman"/>
          <w:sz w:val="24"/>
          <w:szCs w:val="24"/>
        </w:rPr>
        <w:t xml:space="preserve"> mulai merokok maka kebiasaan merokok tersebut sangat sulit untuk dihilangkan. Selain itu mereka enggan untuk berhenti merokok dengan alasan merokok dapat menghilangkan stress dan membuat perasaan tenang. Dengan demikian merokok &gt; 10 tahun lebih berisiko menderita hipertensi dibandingkan dengan tidak pernah merokok.</w:t>
      </w:r>
    </w:p>
    <w:p w:rsidR="006F2AA3" w:rsidRPr="00FE72BE" w:rsidRDefault="006F2AA3" w:rsidP="00AF3993">
      <w:pPr>
        <w:pStyle w:val="ListParagraph"/>
        <w:numPr>
          <w:ilvl w:val="0"/>
          <w:numId w:val="55"/>
        </w:numPr>
        <w:spacing w:after="0" w:line="480" w:lineRule="auto"/>
        <w:ind w:left="426" w:hanging="426"/>
        <w:jc w:val="both"/>
        <w:rPr>
          <w:rFonts w:ascii="Times New Roman" w:hAnsi="Times New Roman"/>
          <w:sz w:val="24"/>
          <w:szCs w:val="24"/>
        </w:rPr>
      </w:pPr>
      <w:r w:rsidRPr="00FE72BE">
        <w:rPr>
          <w:rFonts w:ascii="Times New Roman" w:hAnsi="Times New Roman"/>
          <w:sz w:val="24"/>
          <w:szCs w:val="24"/>
        </w:rPr>
        <w:t>Jenis perokok</w:t>
      </w:r>
    </w:p>
    <w:p w:rsidR="006F2AA3" w:rsidRDefault="006F2AA3" w:rsidP="006F2AA3">
      <w:pPr>
        <w:pStyle w:val="Default"/>
        <w:spacing w:line="480" w:lineRule="auto"/>
        <w:ind w:firstLine="426"/>
        <w:jc w:val="both"/>
        <w:rPr>
          <w:rFonts w:ascii="Times New Roman" w:eastAsia="Arial" w:hAnsi="Times New Roman"/>
        </w:rPr>
      </w:pPr>
      <w:r>
        <w:rPr>
          <w:rFonts w:ascii="Times New Roman" w:hAnsi="Times New Roman"/>
          <w:lang w:val="id-ID"/>
        </w:rPr>
        <w:t xml:space="preserve">Penelitian yang dilakukan terhadap </w:t>
      </w:r>
      <w:r>
        <w:rPr>
          <w:rFonts w:ascii="Times New Roman" w:hAnsi="Times New Roman"/>
        </w:rPr>
        <w:t xml:space="preserve">164 responden </w:t>
      </w:r>
      <w:r>
        <w:rPr>
          <w:rFonts w:ascii="Times New Roman" w:hAnsi="Times New Roman"/>
          <w:lang w:val="id-ID"/>
        </w:rPr>
        <w:t xml:space="preserve">di </w:t>
      </w:r>
      <w:r>
        <w:rPr>
          <w:rFonts w:ascii="Times New Roman" w:hAnsi="Times New Roman"/>
        </w:rPr>
        <w:t>UPT Kesmas Gianyar I</w:t>
      </w:r>
      <w:r>
        <w:rPr>
          <w:rFonts w:ascii="Times New Roman" w:hAnsi="Times New Roman"/>
          <w:lang w:val="id-ID"/>
        </w:rPr>
        <w:t xml:space="preserve"> dari 82 responden</w:t>
      </w:r>
      <w:r>
        <w:rPr>
          <w:rFonts w:ascii="Times New Roman" w:hAnsi="Times New Roman"/>
        </w:rPr>
        <w:t xml:space="preserve"> kasus</w:t>
      </w:r>
      <w:r>
        <w:rPr>
          <w:rFonts w:ascii="Times New Roman" w:hAnsi="Times New Roman"/>
          <w:lang w:val="id-ID"/>
        </w:rPr>
        <w:t xml:space="preserve"> </w:t>
      </w:r>
      <w:r>
        <w:rPr>
          <w:rFonts w:ascii="Times New Roman" w:hAnsi="Times New Roman"/>
        </w:rPr>
        <w:t>dan 82 responden kontrol</w:t>
      </w:r>
      <w:r>
        <w:rPr>
          <w:rFonts w:ascii="Times New Roman" w:hAnsi="Times New Roman"/>
          <w:lang w:val="id-ID"/>
        </w:rPr>
        <w:t xml:space="preserve"> didapatkan bahwa</w:t>
      </w:r>
      <w:r>
        <w:rPr>
          <w:rFonts w:ascii="Times New Roman" w:hAnsi="Times New Roman"/>
        </w:rPr>
        <w:t xml:space="preserve"> pada kelompok kasus sebagian besar responden sebagai perokok aktif (75,6%) sedangkan pada kelompok kontrol sebagian besar responden sebagai perokok aktif (52,4%). </w:t>
      </w:r>
      <w:r w:rsidRPr="0098697A">
        <w:rPr>
          <w:rFonts w:ascii="Times New Roman" w:hAnsi="Times New Roman" w:cs="Times New Roman"/>
          <w:color w:val="auto"/>
        </w:rPr>
        <w:t>Menurut pendapat orang-orang yang perokok kebanyakan perokok aktif itu tidak bisa hidup tanpa rokok karena sudah terbiasa merokok dan apabila disuruh berhenti ada yang mau dan ada yang tidak mau, itu disebabkan kerena kecanduan</w:t>
      </w:r>
      <w:r>
        <w:rPr>
          <w:rFonts w:ascii="Times New Roman" w:hAnsi="Times New Roman" w:cs="Times New Roman"/>
          <w:color w:val="auto"/>
        </w:rPr>
        <w:t>,</w:t>
      </w:r>
      <w:r w:rsidRPr="0098697A">
        <w:rPr>
          <w:rFonts w:ascii="Times New Roman" w:hAnsi="Times New Roman" w:cs="Times New Roman"/>
          <w:color w:val="auto"/>
        </w:rPr>
        <w:t xml:space="preserve"> jadi kalau tidak merokok rasanya kurang enak dan itu semakin sulit untuk </w:t>
      </w:r>
      <w:r w:rsidRPr="0098697A">
        <w:rPr>
          <w:rFonts w:ascii="Times New Roman" w:hAnsi="Times New Roman" w:cs="Times New Roman"/>
          <w:color w:val="auto"/>
        </w:rPr>
        <w:lastRenderedPageBreak/>
        <w:t xml:space="preserve">dihentikan mereka merokok </w:t>
      </w:r>
      <w:r w:rsidRPr="0098697A">
        <w:rPr>
          <w:rFonts w:ascii="Times New Roman" w:hAnsi="Times New Roman" w:cs="Times New Roman"/>
          <w:color w:val="auto"/>
        </w:rPr>
        <w:fldChar w:fldCharType="begin" w:fldLock="1"/>
      </w:r>
      <w:r>
        <w:rPr>
          <w:rFonts w:ascii="Times New Roman" w:hAnsi="Times New Roman" w:cs="Times New Roman"/>
          <w:color w:val="auto"/>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sidRPr="0098697A">
        <w:rPr>
          <w:rFonts w:ascii="Times New Roman" w:hAnsi="Times New Roman" w:cs="Times New Roman"/>
          <w:color w:val="auto"/>
        </w:rPr>
        <w:fldChar w:fldCharType="separate"/>
      </w:r>
      <w:r w:rsidRPr="00CE0580">
        <w:rPr>
          <w:rFonts w:ascii="Times New Roman" w:hAnsi="Times New Roman" w:cs="Times New Roman"/>
          <w:noProof/>
          <w:color w:val="auto"/>
        </w:rPr>
        <w:t>(Bustan, 2007)</w:t>
      </w:r>
      <w:r w:rsidRPr="0098697A">
        <w:rPr>
          <w:rFonts w:ascii="Times New Roman" w:hAnsi="Times New Roman" w:cs="Times New Roman"/>
          <w:color w:val="auto"/>
        </w:rPr>
        <w:fldChar w:fldCharType="end"/>
      </w:r>
      <w:r w:rsidRPr="0098697A">
        <w:rPr>
          <w:rFonts w:ascii="Times New Roman" w:hAnsi="Times New Roman" w:cs="Times New Roman"/>
          <w:color w:val="auto"/>
        </w:rPr>
        <w:t>.</w:t>
      </w:r>
      <w:r>
        <w:rPr>
          <w:rFonts w:ascii="Times New Roman" w:hAnsi="Times New Roman" w:cs="Times New Roman"/>
          <w:color w:val="auto"/>
        </w:rPr>
        <w:t xml:space="preserve"> </w:t>
      </w:r>
      <w:r w:rsidRPr="0098697A">
        <w:rPr>
          <w:rFonts w:ascii="Times New Roman" w:hAnsi="Times New Roman" w:cs="Times New Roman"/>
        </w:rPr>
        <w:t xml:space="preserve">Sekitar 25% zat berbahaya yang terkandung dalam rokok masuk ke tubuh perokok, sementara  75% beredar di udara bebas dan berisiko masuk ke tubuh orang sekelilingnya. Zat berbahaya yang masuk ketubuh perokok pasif lebih besar karena racun yang terhisap melalui asap perokok aktif tidak tersaring. Asap rokok tersebut tersebar dihasilkan oleh asap yang mengepul dari ujung rokok yang tidak diisap sebab asap itu berasal dari pembakaran tembakau yang tidak sempurna </w:t>
      </w:r>
      <w:r w:rsidRPr="0098697A">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sidRPr="0098697A">
        <w:rPr>
          <w:rFonts w:ascii="Times New Roman" w:hAnsi="Times New Roman" w:cs="Times New Roman"/>
        </w:rPr>
        <w:fldChar w:fldCharType="separate"/>
      </w:r>
      <w:r w:rsidRPr="00CE0580">
        <w:rPr>
          <w:rFonts w:ascii="Times New Roman" w:hAnsi="Times New Roman" w:cs="Times New Roman"/>
          <w:noProof/>
        </w:rPr>
        <w:t>(Andriyani, 2011)</w:t>
      </w:r>
      <w:r w:rsidRPr="0098697A">
        <w:rPr>
          <w:rFonts w:ascii="Times New Roman" w:hAnsi="Times New Roman" w:cs="Times New Roman"/>
        </w:rPr>
        <w:fldChar w:fldCharType="end"/>
      </w:r>
      <w:r w:rsidRPr="0098697A">
        <w:rPr>
          <w:rFonts w:ascii="Times New Roman" w:hAnsi="Times New Roman" w:cs="Times New Roman"/>
        </w:rPr>
        <w:t>.</w:t>
      </w:r>
      <w:r>
        <w:rPr>
          <w:rFonts w:ascii="Times New Roman" w:hAnsi="Times New Roman"/>
        </w:rPr>
        <w:t xml:space="preserve"> </w:t>
      </w:r>
      <w:r w:rsidRPr="00163966">
        <w:rPr>
          <w:rFonts w:ascii="Times New Roman" w:eastAsia="Arial" w:hAnsi="Times New Roman"/>
        </w:rPr>
        <w:t xml:space="preserve">Meningkatnya tekanan darah juga dipengaruhi oleh kandungan karbon monoksida (CO) yang dihisap dari rokok oleh perokok aktif atau pasif. </w:t>
      </w:r>
    </w:p>
    <w:p w:rsidR="006F2AA3" w:rsidRPr="00331880" w:rsidRDefault="006F2AA3" w:rsidP="006F2AA3">
      <w:pPr>
        <w:spacing w:after="0" w:line="480" w:lineRule="auto"/>
        <w:ind w:firstLine="426"/>
        <w:jc w:val="both"/>
        <w:rPr>
          <w:rFonts w:ascii="Times New Roman" w:hAnsi="Times New Roman"/>
          <w:sz w:val="24"/>
          <w:szCs w:val="24"/>
        </w:rPr>
      </w:pPr>
      <w:r w:rsidRPr="00331880">
        <w:rPr>
          <w:rFonts w:ascii="Times New Roman" w:hAnsi="Times New Roman"/>
          <w:sz w:val="24"/>
          <w:szCs w:val="24"/>
        </w:rPr>
        <w:t xml:space="preserve">Hal ini didukung oleh penelitian yang dilakukan oleh </w:t>
      </w:r>
      <w:r w:rsidRPr="00331880">
        <w:rPr>
          <w:rFonts w:ascii="Times New Roman" w:hAnsi="Times New Roman"/>
          <w:sz w:val="24"/>
          <w:szCs w:val="24"/>
        </w:rPr>
        <w:fldChar w:fldCharType="begin" w:fldLock="1"/>
      </w:r>
      <w:r w:rsidRPr="00331880">
        <w:rPr>
          <w:rFonts w:ascii="Times New Roman" w:hAnsi="Times New Roman"/>
          <w:sz w:val="24"/>
          <w:szCs w:val="24"/>
        </w:rPr>
        <w:instrText>ADDIN CSL_CITATION { "citationItems" : [ { "id" : "ITEM-1", "itemData" : { "author" : [ { "dropping-particle" : "", "family" : "Sriani", "given" : "Kesuma Indah", "non-dropping-particle" : "", "parse-names" : false, "suffix" : "" }, { "dropping-particle" : "", "family" : "Fakhriadi", "given" : "Rudi", "non-dropping-particle" : "", "parse-names" : false, "suffix" : "" }, { "dropping-particle" : "", "family" : "Rosadi", "given" : "Dian", "non-dropping-particle" : "", "parse-names" : false, "suffix" : "" }, { "dropping-particle" : "", "family" : "Studi", "given" : "Program", "non-dropping-particle" : "", "parse-names" : false, "suffix" : "" }, { "dropping-particle" : "", "family" : "Masyarakat", "given" : "Kesehatan", "non-dropping-particle" : "", "parse-names" : false, "suffix" : "" }, { "dropping-particle" : "", "family" : "Kedokteran", "given" : "Fakultas", "non-dropping-particle" : "", "parse-names" : false, "suffix" : "" }, { "dropping-particle" : "", "family" : "Mangkurat", "given" : "Universitas Lambung", "non-dropping-particle" : "", "parse-names" : false, "suffix" : "" }, { "dropping-particle" : "", "family" : "Epidemiologi", "given" : "Bagian", "non-dropping-particle" : "", "parse-names" : false, "suffix" : "" }, { "dropping-particle" : "", "family" : "Studi", "given" : "Program", "non-dropping-particle" : "", "parse-names" : false, "suffix" : "" }, { "dropping-particle" : "", "family" : "Masyarakat", "given" : "Kesehatan", "non-dropping-particle" : "", "parse-names" : false, "suffix" : "" }, { "dropping-particle" : "", "family" : "Kedokteran", "given" : "Fakultas", "non-dropping-particle" : "", "parse-names" : false, "suffix" : "" }, { "dropping-particle" : "", "family" : "Mangkurat", "given" : "Universitas Lambung", "non-dropping-particle" : "", "parse-names" : false, "suffix" : "" }, { "dropping-particle" : "", "family" : "Kedokteran", "given" : "Fakultas", "non-dropping-particle" : "", "parse-names" : false, "suffix" : "" }, { "dropping-particle" : "", "family" : "Lambung", "given" : "Universitas", "non-dropping-particle" : "", "parse-names" : false, "suffix" : "" }, { "dropping-particle" : "", "family" : "Besar", "given" : "Puskesmas Sungai", "non-dropping-particle" : "", "parse-names" : false, "suffix" : "" } ], "id" : "ITEM-1", "issue" : "1", "issued" : { "date-parts" : [ [ "2016" ] ] }, "page" : "1-6", "title" : "KEJADIAN HIPERTENSI PADA LAKI-LAKI USIA 18-44 TAHUN", "type" : "article-journal", "volume" : "3" }, "uris" : [ "http://www.mendeley.com/documents/?uuid=b9029c67-9484-473e-a92b-744de47b2368" ] } ], "mendeley" : { "formattedCitation" : "(Sriani &lt;i&gt;et al.&lt;/i&gt;, 2016)", "manualFormatting" : "Sriani dkk, (2016)", "plainTextFormattedCitation" : "(Sriani et al., 2016)", "previouslyFormattedCitation" : "(Sriani &lt;i&gt;et al.&lt;/i&gt;, 2016)" }, "properties" : { "noteIndex" : 0 }, "schema" : "https://github.com/citation-style-language/schema/raw/master/csl-citation.json" }</w:instrText>
      </w:r>
      <w:r w:rsidRPr="00331880">
        <w:rPr>
          <w:rFonts w:ascii="Times New Roman" w:hAnsi="Times New Roman"/>
          <w:sz w:val="24"/>
          <w:szCs w:val="24"/>
        </w:rPr>
        <w:fldChar w:fldCharType="separate"/>
      </w:r>
      <w:r w:rsidRPr="00331880">
        <w:rPr>
          <w:rFonts w:ascii="Times New Roman" w:hAnsi="Times New Roman"/>
          <w:noProof/>
          <w:sz w:val="24"/>
          <w:szCs w:val="24"/>
        </w:rPr>
        <w:t>Sriani dkk, (2016)</w:t>
      </w:r>
      <w:r w:rsidRPr="00331880">
        <w:rPr>
          <w:rFonts w:ascii="Times New Roman" w:hAnsi="Times New Roman"/>
          <w:sz w:val="24"/>
          <w:szCs w:val="24"/>
        </w:rPr>
        <w:fldChar w:fldCharType="end"/>
      </w:r>
      <w:r w:rsidRPr="00331880">
        <w:rPr>
          <w:rFonts w:ascii="Times New Roman" w:hAnsi="Times New Roman"/>
          <w:sz w:val="24"/>
          <w:szCs w:val="24"/>
        </w:rPr>
        <w:t xml:space="preserve"> </w:t>
      </w:r>
      <w:r w:rsidRPr="00331880">
        <w:rPr>
          <w:rFonts w:ascii="Times New Roman" w:hAnsi="Times New Roman"/>
          <w:bCs/>
          <w:sz w:val="24"/>
          <w:szCs w:val="24"/>
        </w:rPr>
        <w:t xml:space="preserve">di Wilayah Kerja Puskesmas Sungai Besar Kecamatan Banjar Baru Selatan tentang hubungan prilaku merokok dan kebiasaan olahraga dengan kejadian hipertensi pada laki-laki usia 18-44 tahun didapatkan bahwa penyakit hipertensi lebih banyak terjadi pada perokok aktif sebanyak 81,35% dibandingkan dengan yang perokok pasif sebanyak 22%. </w:t>
      </w:r>
      <w:r w:rsidRPr="00331880">
        <w:rPr>
          <w:rFonts w:ascii="Times New Roman" w:hAnsi="Times New Roman"/>
          <w:sz w:val="24"/>
          <w:szCs w:val="24"/>
        </w:rPr>
        <w:t xml:space="preserve">Berdasarkan hasil penelitian dan teori yang relevan, didapatkan bahwa sebagian besar pasien hipertensi  di UPT Kesmas Gianyar I sebagai perokok aktif, hal ini disebabkan karena harga rokok yang terjangkau, akses untuk mendapatkan rokok sangat mudah dan pola pikir masyarakat yang beranggapan bahwa merokok merupakan gaya hidup yang keren dan terlihat gagah akan mempengaruhi pola pikir seseorang sehingga mereka akan mengkonsumsi rokok secara terus menerus. Maka dapat diasumsikan bahwa perokok aktif lebih beresiko menderita hipertensi dibandingkan dengan perokok pasif. </w:t>
      </w:r>
    </w:p>
    <w:p w:rsidR="00AC1F36" w:rsidRPr="003E7A70" w:rsidRDefault="00855EF0" w:rsidP="00AF3993">
      <w:pPr>
        <w:pStyle w:val="Heading3"/>
        <w:keepLines w:val="0"/>
        <w:numPr>
          <w:ilvl w:val="0"/>
          <w:numId w:val="58"/>
        </w:numPr>
        <w:ind w:left="426" w:hanging="426"/>
        <w:jc w:val="both"/>
      </w:pPr>
      <w:bookmarkStart w:id="112" w:name="_Toc515115364"/>
      <w:r>
        <w:rPr>
          <w:lang w:val="en-US"/>
        </w:rPr>
        <w:lastRenderedPageBreak/>
        <w:t>Besar p</w:t>
      </w:r>
      <w:r w:rsidR="00AC1F36">
        <w:rPr>
          <w:lang w:val="en-US"/>
        </w:rPr>
        <w:t xml:space="preserve">eluang status merokok dengan kejadian hipertensi di UPT Kesmas </w:t>
      </w:r>
      <w:r w:rsidR="00AC1F36" w:rsidRPr="003E7A70">
        <w:rPr>
          <w:lang w:val="en-US"/>
        </w:rPr>
        <w:t>Gianyar I</w:t>
      </w:r>
      <w:bookmarkEnd w:id="112"/>
      <w:r w:rsidR="00AC1F36" w:rsidRPr="003E7A70">
        <w:rPr>
          <w:lang w:val="en-US"/>
        </w:rPr>
        <w:t xml:space="preserve"> </w:t>
      </w:r>
    </w:p>
    <w:p w:rsidR="006F2AA3" w:rsidRPr="003E7A70" w:rsidRDefault="006F2AA3" w:rsidP="00AC1F36">
      <w:pPr>
        <w:pStyle w:val="ListParagraph"/>
        <w:spacing w:after="0" w:line="480" w:lineRule="auto"/>
        <w:ind w:left="0" w:firstLine="426"/>
        <w:contextualSpacing w:val="0"/>
        <w:jc w:val="both"/>
        <w:rPr>
          <w:rFonts w:ascii="Times New Roman" w:hAnsi="Times New Roman"/>
          <w:sz w:val="24"/>
          <w:szCs w:val="24"/>
        </w:rPr>
      </w:pPr>
      <w:r w:rsidRPr="003E7A70">
        <w:rPr>
          <w:rFonts w:ascii="Times New Roman" w:hAnsi="Times New Roman"/>
          <w:sz w:val="24"/>
          <w:szCs w:val="24"/>
        </w:rPr>
        <w:t xml:space="preserve">Berdasarkan penelitian yang telah dilakukan di UPT Kesmas Gianyar I pada </w:t>
      </w:r>
      <w:r w:rsidR="009A12FF" w:rsidRPr="003E7A70">
        <w:rPr>
          <w:rFonts w:ascii="Times New Roman" w:hAnsi="Times New Roman"/>
          <w:sz w:val="24"/>
          <w:szCs w:val="24"/>
          <w:lang w:val="en-US"/>
        </w:rPr>
        <w:t>bulan</w:t>
      </w:r>
      <w:r w:rsidRPr="003E7A70">
        <w:rPr>
          <w:rFonts w:ascii="Times New Roman" w:hAnsi="Times New Roman"/>
          <w:sz w:val="24"/>
          <w:szCs w:val="24"/>
        </w:rPr>
        <w:t xml:space="preserve"> April sampai Mei 2018, diperoleh hasil dari 82 responden yang telah terdiagnosis hipertensi dan 82 responden yang tidak terdiagnosa hipertensi, </w:t>
      </w:r>
      <w:r w:rsidRPr="003E7A70">
        <w:rPr>
          <w:rFonts w:ascii="Times New Roman" w:hAnsi="Times New Roman"/>
          <w:color w:val="000000"/>
          <w:sz w:val="24"/>
          <w:szCs w:val="24"/>
        </w:rPr>
        <w:t xml:space="preserve">39,6% </w:t>
      </w:r>
      <w:r w:rsidRPr="003E7A70">
        <w:rPr>
          <w:rFonts w:ascii="Times New Roman" w:hAnsi="Times New Roman"/>
          <w:sz w:val="24"/>
          <w:szCs w:val="24"/>
        </w:rPr>
        <w:t xml:space="preserve"> responden diantaranya merokok saat ini, 14,5% responden adalah mantan perokok dan 43,9% responden  tidak pernah merokok. Berdasarkan hasil uji bivariat didapatkan bahwa, sebagian besar responden yang tidak pernah merokok (83,3%) tidak menderita hipertensi, sedangkan responden yang menjadi mantan perokok sebagian besar (55,6%) menderita hipertensi, dan responden yang merokok saat ini sebagian besar (84,6%) menderita hipertensi. Hasil analisis bivariat menggunakan uji </w:t>
      </w:r>
      <w:r w:rsidRPr="003E7A70">
        <w:rPr>
          <w:rFonts w:ascii="Times New Roman" w:hAnsi="Times New Roman"/>
          <w:i/>
          <w:sz w:val="24"/>
          <w:szCs w:val="24"/>
        </w:rPr>
        <w:t xml:space="preserve">chi-square </w:t>
      </w:r>
      <w:r w:rsidRPr="003E7A70">
        <w:rPr>
          <w:rFonts w:ascii="Times New Roman" w:hAnsi="Times New Roman"/>
          <w:sz w:val="24"/>
          <w:szCs w:val="24"/>
        </w:rPr>
        <w:t>dan diperoleh nilai p = 0,00</w:t>
      </w:r>
      <w:r w:rsidR="00C52FF2">
        <w:rPr>
          <w:rFonts w:ascii="Times New Roman" w:hAnsi="Times New Roman"/>
          <w:sz w:val="24"/>
          <w:szCs w:val="24"/>
          <w:lang w:val="en-US"/>
        </w:rPr>
        <w:t>0</w:t>
      </w:r>
      <w:r w:rsidRPr="003E7A70">
        <w:rPr>
          <w:rFonts w:ascii="Times New Roman" w:hAnsi="Times New Roman"/>
          <w:sz w:val="24"/>
          <w:szCs w:val="24"/>
        </w:rPr>
        <w:t>. Karena nilai p &lt; α (0,05), maka H</w:t>
      </w:r>
      <w:r w:rsidRPr="003E7A70">
        <w:rPr>
          <w:rFonts w:ascii="Times New Roman" w:hAnsi="Times New Roman"/>
          <w:sz w:val="24"/>
          <w:szCs w:val="24"/>
          <w:vertAlign w:val="subscript"/>
        </w:rPr>
        <w:t>0</w:t>
      </w:r>
      <w:r w:rsidRPr="003E7A70">
        <w:rPr>
          <w:rFonts w:ascii="Times New Roman" w:hAnsi="Times New Roman"/>
          <w:sz w:val="24"/>
          <w:szCs w:val="24"/>
        </w:rPr>
        <w:t xml:space="preserve"> ditolak. Hal ini berarti bahwa terdapat hubungan yang bermakna antara status merokok dengan kejadian hipertensi di UPT Kesmas Gianyar I Tahun 2018. Nilai OR mantan perokok yaitu 6,250 (95% CI : 0,2,346 – 16,696) sehingga diketahui bahwa responden sebagai mantan perokok mempunyai peluang 6,250 kali untuk mengalami hipertensi dibandingkan dengan responden yang tidak pernah merokok, dan nilai OR merokok saat ini yaitu 27,500 (95% : 11,009 – 68,696) sehingga diketahui bahwa responden yang merokok saat ini mempunyai peluang 27,500 kali untuk mengalami hipertensi dibandingkan dengan responden yang tidak pernah merokok.</w:t>
      </w:r>
    </w:p>
    <w:p w:rsidR="006F2AA3" w:rsidRPr="003E7A70" w:rsidRDefault="006F2AA3" w:rsidP="009A12FF">
      <w:pPr>
        <w:pStyle w:val="ListParagraph"/>
        <w:spacing w:after="0" w:line="480" w:lineRule="auto"/>
        <w:ind w:left="0" w:firstLine="426"/>
        <w:contextualSpacing w:val="0"/>
        <w:jc w:val="both"/>
        <w:rPr>
          <w:rFonts w:ascii="Times New Roman" w:eastAsia="Arial" w:hAnsi="Times New Roman"/>
          <w:sz w:val="24"/>
          <w:szCs w:val="24"/>
        </w:rPr>
      </w:pPr>
      <w:r w:rsidRPr="003E7A70">
        <w:rPr>
          <w:rFonts w:ascii="Times New Roman" w:hAnsi="Times New Roman"/>
          <w:sz w:val="24"/>
          <w:szCs w:val="24"/>
        </w:rPr>
        <w:t xml:space="preserve">Seseorang yang merokok saat ini lebih rentan menderita penyakit arterosklerotik coroner daripada mereka yang tidak pernah merokok. Yang diduga menjadi penyebab adalah pengaruh nikotin terhadap pelepasan katekolamin oleh </w:t>
      </w:r>
      <w:r w:rsidRPr="003E7A70">
        <w:rPr>
          <w:rFonts w:ascii="Times New Roman" w:hAnsi="Times New Roman"/>
          <w:sz w:val="24"/>
          <w:szCs w:val="24"/>
        </w:rPr>
        <w:lastRenderedPageBreak/>
        <w:t xml:space="preserve">system saraf otonom. Namun efek nikotin tidak bersifat komulatif, mantan perokok tampaknya berisiko rendah seperti pada bukan perokok </w:t>
      </w:r>
      <w:r w:rsidRPr="003E7A70">
        <w:rPr>
          <w:rFonts w:ascii="Times New Roman" w:hAnsi="Times New Roman"/>
          <w:sz w:val="24"/>
          <w:szCs w:val="24"/>
        </w:rPr>
        <w:fldChar w:fldCharType="begin" w:fldLock="1"/>
      </w:r>
      <w:r w:rsidRPr="003E7A70">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"plainTextFormattedCitation" : "(Price and Wilson, 2006)", "previouslyFormattedCitation" : "(Price and Wilson, 2006)" }, "properties" : { "noteIndex" : 0 }, "schema" : "https://github.com/citation-style-language/schema/raw/master/csl-citation.json" }</w:instrText>
      </w:r>
      <w:r w:rsidRPr="003E7A70">
        <w:rPr>
          <w:rFonts w:ascii="Times New Roman" w:hAnsi="Times New Roman"/>
          <w:sz w:val="24"/>
          <w:szCs w:val="24"/>
        </w:rPr>
        <w:fldChar w:fldCharType="separate"/>
      </w:r>
      <w:r w:rsidRPr="003E7A70">
        <w:rPr>
          <w:rFonts w:ascii="Times New Roman" w:hAnsi="Times New Roman"/>
          <w:noProof/>
          <w:sz w:val="24"/>
          <w:szCs w:val="24"/>
        </w:rPr>
        <w:t>(Price and Wilson, 2006)</w:t>
      </w:r>
      <w:r w:rsidRPr="003E7A70">
        <w:rPr>
          <w:rFonts w:ascii="Times New Roman" w:hAnsi="Times New Roman"/>
          <w:sz w:val="24"/>
          <w:szCs w:val="24"/>
        </w:rPr>
        <w:fldChar w:fldCharType="end"/>
      </w:r>
      <w:r w:rsidRPr="003E7A70">
        <w:rPr>
          <w:rFonts w:ascii="Times New Roman" w:hAnsi="Times New Roman"/>
          <w:sz w:val="24"/>
          <w:szCs w:val="24"/>
        </w:rPr>
        <w:t xml:space="preserve">. </w:t>
      </w:r>
      <w:r w:rsidRPr="003E7A70">
        <w:rPr>
          <w:rFonts w:ascii="Times New Roman" w:eastAsia="Arial" w:hAnsi="Times New Roman"/>
          <w:sz w:val="24"/>
          <w:szCs w:val="24"/>
        </w:rPr>
        <w:t xml:space="preserve">Kandungan nikotin dalam rokok dapat menyebabkan epinefrin dan norepinefrin dalam darah meningkat sehingga mengakibatkan bertambahnya kontraksi otot jantung, menyebabkan vasokontriksi pada pembuluh darah perifer dan pembuluh darah di ginjal sehingga mempengaruhi peningkatan tekanan darah </w:t>
      </w:r>
      <w:r w:rsidRPr="003E7A70">
        <w:rPr>
          <w:rFonts w:ascii="Times New Roman" w:eastAsia="Arial" w:hAnsi="Times New Roman"/>
          <w:sz w:val="24"/>
          <w:szCs w:val="24"/>
        </w:rPr>
        <w:fldChar w:fldCharType="begin" w:fldLock="1"/>
      </w:r>
      <w:r w:rsidRPr="003E7A70">
        <w:rPr>
          <w:rFonts w:ascii="Times New Roman" w:eastAsia="Arial" w:hAnsi="Times New Roman"/>
          <w:sz w:val="24"/>
          <w:szCs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"manualFormatting" : "(Sitepoe, 2000", "plainTextFormattedCitation" : "(Sitepoe, 2000)", "previouslyFormattedCitation" : "(Sitepoe, 2000)" }, "properties" : { "noteIndex" : 0 }, "schema" : "https://github.com/citation-style-language/schema/raw/master/csl-citation.json" }</w:instrText>
      </w:r>
      <w:r w:rsidRPr="003E7A70">
        <w:rPr>
          <w:rFonts w:ascii="Times New Roman" w:eastAsia="Arial" w:hAnsi="Times New Roman"/>
          <w:sz w:val="24"/>
          <w:szCs w:val="24"/>
        </w:rPr>
        <w:fldChar w:fldCharType="separate"/>
      </w:r>
      <w:r w:rsidRPr="003E7A70">
        <w:rPr>
          <w:rFonts w:ascii="Times New Roman" w:eastAsia="Arial" w:hAnsi="Times New Roman"/>
          <w:noProof/>
          <w:sz w:val="24"/>
          <w:szCs w:val="24"/>
        </w:rPr>
        <w:t>(Sitepoe, 2000</w:t>
      </w:r>
      <w:r w:rsidRPr="003E7A70">
        <w:rPr>
          <w:rFonts w:ascii="Times New Roman" w:eastAsia="Arial" w:hAnsi="Times New Roman"/>
          <w:sz w:val="24"/>
          <w:szCs w:val="24"/>
        </w:rPr>
        <w:fldChar w:fldCharType="end"/>
      </w:r>
      <w:r w:rsidRPr="003E7A70">
        <w:rPr>
          <w:rFonts w:ascii="Times New Roman" w:eastAsia="Arial" w:hAnsi="Times New Roman"/>
          <w:sz w:val="24"/>
          <w:szCs w:val="24"/>
        </w:rPr>
        <w:t xml:space="preserve"> ; </w:t>
      </w:r>
      <w:r w:rsidRPr="003E7A70">
        <w:rPr>
          <w:rFonts w:ascii="Times New Roman" w:eastAsia="Arial" w:hAnsi="Times New Roman"/>
          <w:sz w:val="24"/>
          <w:szCs w:val="24"/>
        </w:rPr>
        <w:fldChar w:fldCharType="begin" w:fldLock="1"/>
      </w:r>
      <w:r w:rsidRPr="003E7A70">
        <w:rPr>
          <w:rFonts w:ascii="Times New Roman" w:eastAsia="Arial" w:hAnsi="Times New Roman"/>
          <w:sz w:val="24"/>
          <w:szCs w:val="24"/>
        </w:rPr>
        <w:instrText>ADDIN CSL_CITATION { "citationItems" : [ { "id" : "ITEM-1", "itemData" : { "author" : [ { "dropping-particle" : "", "family" : "Bangun", "given" : "DR. A.P", "non-dropping-particle" : "", "parse-names" : false, "suffix" : "" } ], "id" : "ITEM-1", "issued" : { "date-parts" : [ [ "2008" ] ] }, "publisher" : "Indocamp", "publisher-place" : "Jakarta", "title" : "Sikap Bijak Bagi Perokok", "type" : "book" }, "uris" : [ "http://www.mendeley.com/documents/?uuid=979e22b3-7532-4f71-a5ff-430a14c45a59" ] } ], "mendeley" : { "formattedCitation" : "(Bangun, 2008)", "manualFormatting" : "Bangun, 2008)", "plainTextFormattedCitation" : "(Bangun, 2008)", "previouslyFormattedCitation" : "(Bangun, 2008)" }, "properties" : { "noteIndex" : 0 }, "schema" : "https://github.com/citation-style-language/schema/raw/master/csl-citation.json" }</w:instrText>
      </w:r>
      <w:r w:rsidRPr="003E7A70">
        <w:rPr>
          <w:rFonts w:ascii="Times New Roman" w:eastAsia="Arial" w:hAnsi="Times New Roman"/>
          <w:sz w:val="24"/>
          <w:szCs w:val="24"/>
        </w:rPr>
        <w:fldChar w:fldCharType="separate"/>
      </w:r>
      <w:r w:rsidRPr="003E7A70">
        <w:rPr>
          <w:rFonts w:ascii="Times New Roman" w:eastAsia="Arial" w:hAnsi="Times New Roman"/>
          <w:noProof/>
          <w:sz w:val="24"/>
          <w:szCs w:val="24"/>
        </w:rPr>
        <w:t>Bangun, 2008)</w:t>
      </w:r>
      <w:r w:rsidRPr="003E7A70">
        <w:rPr>
          <w:rFonts w:ascii="Times New Roman" w:eastAsia="Arial" w:hAnsi="Times New Roman"/>
          <w:sz w:val="24"/>
          <w:szCs w:val="24"/>
        </w:rPr>
        <w:fldChar w:fldCharType="end"/>
      </w:r>
      <w:r w:rsidRPr="003E7A70">
        <w:rPr>
          <w:rFonts w:ascii="Times New Roman" w:eastAsia="Arial" w:hAnsi="Times New Roman"/>
          <w:sz w:val="24"/>
          <w:szCs w:val="24"/>
        </w:rPr>
        <w:t>.</w:t>
      </w:r>
    </w:p>
    <w:p w:rsidR="006F2AA3" w:rsidRPr="003E7A70" w:rsidRDefault="006F2AA3" w:rsidP="009A12FF">
      <w:pPr>
        <w:pStyle w:val="Default"/>
        <w:spacing w:line="480" w:lineRule="auto"/>
        <w:ind w:firstLine="426"/>
        <w:jc w:val="both"/>
        <w:rPr>
          <w:rFonts w:ascii="Times New Roman" w:eastAsia="Calibri" w:hAnsi="Times New Roman" w:cs="Times New Roman"/>
          <w:bCs/>
        </w:rPr>
      </w:pPr>
      <w:r w:rsidRPr="003E7A70">
        <w:rPr>
          <w:rFonts w:ascii="Times New Roman" w:hAnsi="Times New Roman"/>
          <w:lang w:val="id-ID"/>
        </w:rPr>
        <w:t xml:space="preserve">Hasil penelitian ini juga didukung oleh penelitian yang dilakukan </w:t>
      </w:r>
      <w:r w:rsidRPr="003E7A70">
        <w:rPr>
          <w:rFonts w:ascii="Times New Roman" w:eastAsia="Calibri" w:hAnsi="Times New Roman" w:cs="Times New Roman"/>
        </w:rPr>
        <w:t xml:space="preserve">oleh </w:t>
      </w:r>
      <w:r w:rsidRPr="003E7A70">
        <w:rPr>
          <w:rFonts w:ascii="Times New Roman" w:eastAsia="Calibri" w:hAnsi="Times New Roman" w:cs="Times New Roman"/>
        </w:rPr>
        <w:fldChar w:fldCharType="begin" w:fldLock="1"/>
      </w:r>
      <w:r w:rsidRPr="003E7A70">
        <w:rPr>
          <w:rFonts w:ascii="Times New Roman" w:eastAsia="Calibri" w:hAnsi="Times New Roman" w:cs="Times New Roman"/>
        </w:rPr>
        <w:instrText>ADDIN CSL_CITATION { "citationItems" : [ { "id" : "ITEM-1", "itemData" : { "ISSN" : "2339-1006", "abstract" : "Hypertension is a common clinical problem. Hyperuricemia, obesity, and smoking history are assumed to have a relationship with hypertension in adult. This study was conducted to figure out the association between hyperuricemia, obesity and smoking history with hypertension. Observational method with cross-sectional approach was used in this study. The study was conducted in Laboratorium Klinik Prodia Kendari. Sixty-two samples consist of men and women aged 18-65 years were taken by quota sampling. Blood pressure, body mass index, and blood chemistry result were collected during medical check-up. Smoking history data was collected with direct interview. Chi-square and binary logistic regression analysis were used to analyze the data (\u03b1=0,05). There were 50% hypertensive subjects and 50% non-hypertensive subjects. Hyperuricemia had a moderate association with hypertension (p=0,000; r=0,455). Obesity had a weak association with hypertension (p=0,020 ; r=0,248). Smoking history also had a weak association with hypertension (p=0,022 ; r=0,279). In multivariate analysis with confounding factors, only hyperuricemia that had an independent influence to hypertension (p= 0,00 ; OR 25,4 ; 95% CI 4,1-156,1), followed by HDL abnormality (p=0,04 ; OR=14,15 ; 95% CI=2,3-84,2) and total cholesterol (p=0,02 ; OR=22,4 ; 95% CI=3,2-153,8). Hyperuricemia, obesity, and smoking history, were associated with hypertension. Only hyperuricemia had the independent influence to hypertension. Key words: Hyperuricemia, obesity, smoking history, hypertension", "author" : [ { "dropping-particle" : "", "family" : "Eso", "given" : "Amirudin", "non-dropping-particle" : "", "parse-names" : false, "suffix" : "" }, { "dropping-particle" : "", "family" : "Hamra", "given" : "Yusuf", "non-dropping-particle" : "", "parse-names" : false, "suffix" : "" }, { "dropping-particle" : "", "family" : "Ahmadi", "given" : "Adhytya Pratama", "non-dropping-particle" : "", "parse-names" : false, "suffix" : "" } ], "container-title" : "Jurnal Internasional Universitas Halu Oleo", "id" : "ITEM-1", "issued" : { "date-parts" : [ [ "2014" ] ] }, "page" : "41-47", "title" : "Hubungan Hiperurisemia, Obesitas dan Riwayat Merokok dengan Kejadian Hipertensi", "type" : "article-journal", "volume" : "2" }, "uris" : [ "http://www.mendeley.com/documents/?uuid=424a039c-8541-4b56-ac5d-a307ffe3f41d" ] } ], "mendeley" : { "formattedCitation" : "(Eso, Hamra and Ahmadi, 2014)", "manualFormatting" : "Eso, Hamra and Ahmadi, (2014)", "plainTextFormattedCitation" : "(Eso, Hamra and Ahmadi, 2014)", "previouslyFormattedCitation" : "(Eso, Hamra and Ahmadi, 2014)" }, "properties" : { "noteIndex" : 0 }, "schema" : "https://github.com/citation-style-language/schema/raw/master/csl-citation.json" }</w:instrText>
      </w:r>
      <w:r w:rsidRPr="003E7A70">
        <w:rPr>
          <w:rFonts w:ascii="Times New Roman" w:eastAsia="Calibri" w:hAnsi="Times New Roman" w:cs="Times New Roman"/>
        </w:rPr>
        <w:fldChar w:fldCharType="separate"/>
      </w:r>
      <w:r w:rsidRPr="003E7A70">
        <w:rPr>
          <w:rFonts w:ascii="Times New Roman" w:eastAsia="Calibri" w:hAnsi="Times New Roman" w:cs="Times New Roman"/>
          <w:noProof/>
        </w:rPr>
        <w:t>Eso, Hamra and Ahmadi, (2014)</w:t>
      </w:r>
      <w:r w:rsidRPr="003E7A70">
        <w:rPr>
          <w:rFonts w:ascii="Times New Roman" w:eastAsia="Calibri" w:hAnsi="Times New Roman" w:cs="Times New Roman"/>
        </w:rPr>
        <w:fldChar w:fldCharType="end"/>
      </w:r>
      <w:r w:rsidRPr="003E7A70">
        <w:rPr>
          <w:rFonts w:ascii="Times New Roman" w:eastAsia="Calibri" w:hAnsi="Times New Roman" w:cs="Times New Roman"/>
        </w:rPr>
        <w:t xml:space="preserve"> di Laboratorium Klinik Prodia Kendari </w:t>
      </w:r>
      <w:r w:rsidRPr="003E7A70">
        <w:rPr>
          <w:rFonts w:ascii="Times New Roman" w:eastAsia="Calibri" w:hAnsi="Times New Roman" w:cs="Times New Roman"/>
          <w:bCs/>
        </w:rPr>
        <w:t xml:space="preserve">tentang hubungan hiperurisemia, obesitas, obesitas dan riwayat merokok dengan kejadian hipertensi menyatakan bahwa riwayat merokok memiliki hubungan yang signifikan dengan kejadian kasus hipertensi dengan nilai p = 0,022 (α = 0,05). </w:t>
      </w:r>
    </w:p>
    <w:p w:rsidR="006F2AA3" w:rsidRDefault="006F2AA3" w:rsidP="009A12FF">
      <w:pPr>
        <w:pStyle w:val="Default"/>
        <w:spacing w:line="480" w:lineRule="auto"/>
        <w:ind w:firstLine="426"/>
        <w:jc w:val="both"/>
        <w:rPr>
          <w:rFonts w:ascii="Times New Roman" w:eastAsia="Calibri" w:hAnsi="Times New Roman" w:cs="Times New Roman"/>
          <w:bCs/>
        </w:rPr>
      </w:pPr>
      <w:r w:rsidRPr="003E7A70">
        <w:rPr>
          <w:rFonts w:ascii="Times New Roman" w:eastAsia="Calibri" w:hAnsi="Times New Roman" w:cs="Times New Roman"/>
          <w:bCs/>
        </w:rPr>
        <w:t xml:space="preserve">Berdasarkan hasil penelitian dan teori yang relevan di dapatkan bahwa di UPT Kesmas Gianyar I sebagian besar responden </w:t>
      </w:r>
      <w:r w:rsidRPr="003E7A70">
        <w:rPr>
          <w:rFonts w:ascii="Times New Roman" w:hAnsi="Times New Roman"/>
        </w:rPr>
        <w:t xml:space="preserve">yang merokok saat ini menderita hipertensi. </w:t>
      </w:r>
      <w:r w:rsidRPr="003E7A70">
        <w:rPr>
          <w:rFonts w:ascii="Times New Roman" w:hAnsi="Times New Roman"/>
          <w:lang w:val="id-ID"/>
        </w:rPr>
        <w:t xml:space="preserve">Disebabkan karena </w:t>
      </w:r>
      <w:r w:rsidRPr="003E7A70">
        <w:rPr>
          <w:rFonts w:ascii="Times New Roman" w:hAnsi="Times New Roman"/>
        </w:rPr>
        <w:t xml:space="preserve">harga rokok yang terjangkau, akses untuk mendapatkan rokok sangat mudah dan pola pikir masyarakat yang beranggapan bahwa merokok merupakan gaya hidup yang keren dan terlihat gagah </w:t>
      </w:r>
      <w:r w:rsidRPr="003E7A70">
        <w:rPr>
          <w:rFonts w:ascii="Times New Roman" w:hAnsi="Times New Roman"/>
          <w:lang w:val="id-ID"/>
        </w:rPr>
        <w:t>akan mempengaruhi pola pikir seseorang sehingga mereka</w:t>
      </w:r>
      <w:r w:rsidRPr="003E7A70">
        <w:rPr>
          <w:rFonts w:ascii="Times New Roman" w:hAnsi="Times New Roman"/>
        </w:rPr>
        <w:t xml:space="preserve"> akan mengkonsumsi rokok secara terus menerus. </w:t>
      </w:r>
      <w:r w:rsidRPr="003E7A70">
        <w:rPr>
          <w:rFonts w:ascii="Times New Roman" w:eastAsia="Calibri" w:hAnsi="Times New Roman" w:cs="Times New Roman"/>
          <w:bCs/>
        </w:rPr>
        <w:t xml:space="preserve">Berdasarkan hasil wawancara pada responden </w:t>
      </w:r>
      <w:r w:rsidRPr="003E7A70">
        <w:rPr>
          <w:rFonts w:ascii="Times New Roman" w:hAnsi="Times New Roman"/>
        </w:rPr>
        <w:t>yang merokok saat ini</w:t>
      </w:r>
      <w:r w:rsidRPr="003E7A70">
        <w:rPr>
          <w:rFonts w:ascii="Times New Roman" w:eastAsia="Calibri" w:hAnsi="Times New Roman" w:cs="Times New Roman"/>
          <w:bCs/>
        </w:rPr>
        <w:t xml:space="preserve"> mereka mengatakan bahwa setelah </w:t>
      </w:r>
      <w:r>
        <w:rPr>
          <w:rFonts w:ascii="Times New Roman" w:eastAsia="Calibri" w:hAnsi="Times New Roman" w:cs="Times New Roman"/>
          <w:bCs/>
        </w:rPr>
        <w:t xml:space="preserve">mereka merokok, mereka merasakan ketenangan dan menghilangkan stres. Sehingga dapat diasumsikan bahwa mereka yang </w:t>
      </w:r>
      <w:r>
        <w:rPr>
          <w:rFonts w:ascii="Times New Roman" w:hAnsi="Times New Roman"/>
        </w:rPr>
        <w:t>merokok saat ini mempunyai peluang 27,500 kali untuk mengalami hipertensi dibandingkan dengan yang tidak pernah merokok</w:t>
      </w:r>
      <w:r>
        <w:rPr>
          <w:rFonts w:ascii="Times New Roman" w:eastAsia="Calibri" w:hAnsi="Times New Roman" w:cs="Times New Roman"/>
          <w:bCs/>
        </w:rPr>
        <w:t xml:space="preserve">. </w:t>
      </w:r>
    </w:p>
    <w:p w:rsidR="00AC1F36" w:rsidRPr="00030412" w:rsidRDefault="00855EF0" w:rsidP="00AF3993">
      <w:pPr>
        <w:pStyle w:val="Heading3"/>
        <w:keepLines w:val="0"/>
        <w:numPr>
          <w:ilvl w:val="0"/>
          <w:numId w:val="58"/>
        </w:numPr>
        <w:ind w:left="426" w:hanging="426"/>
        <w:jc w:val="both"/>
      </w:pPr>
      <w:bookmarkStart w:id="113" w:name="_Toc515115365"/>
      <w:r>
        <w:rPr>
          <w:lang w:val="en-US"/>
        </w:rPr>
        <w:lastRenderedPageBreak/>
        <w:t>Besar p</w:t>
      </w:r>
      <w:r w:rsidR="00AC1F36">
        <w:rPr>
          <w:lang w:val="en-US"/>
        </w:rPr>
        <w:t>eluang jumlah batang rokok dengan kejadian hipertensi di UPT Kesmas Gianyar I</w:t>
      </w:r>
      <w:bookmarkEnd w:id="113"/>
      <w:r w:rsidR="00AC1F36">
        <w:rPr>
          <w:lang w:val="en-US"/>
        </w:rPr>
        <w:t xml:space="preserve"> </w:t>
      </w:r>
    </w:p>
    <w:p w:rsidR="006F2AA3" w:rsidRPr="003E7A70" w:rsidRDefault="006F2AA3" w:rsidP="00AC1F36">
      <w:pPr>
        <w:pStyle w:val="ListParagraph"/>
        <w:spacing w:after="0" w:line="480" w:lineRule="auto"/>
        <w:ind w:left="0" w:firstLine="426"/>
        <w:contextualSpacing w:val="0"/>
        <w:jc w:val="both"/>
        <w:rPr>
          <w:rFonts w:ascii="Times New Roman" w:hAnsi="Times New Roman"/>
          <w:sz w:val="24"/>
          <w:szCs w:val="24"/>
        </w:rPr>
      </w:pPr>
      <w:r w:rsidRPr="00B775CA">
        <w:rPr>
          <w:rFonts w:ascii="Times New Roman" w:hAnsi="Times New Roman"/>
          <w:sz w:val="24"/>
          <w:szCs w:val="24"/>
        </w:rPr>
        <w:t xml:space="preserve">Berdasarkan penelitian yang telah dilakukan di UPT Kesmas Gianyar I pada </w:t>
      </w:r>
      <w:r w:rsidR="009A12FF">
        <w:rPr>
          <w:rFonts w:ascii="Times New Roman" w:hAnsi="Times New Roman"/>
          <w:sz w:val="24"/>
          <w:szCs w:val="24"/>
          <w:lang w:val="en-US"/>
        </w:rPr>
        <w:t>bulan</w:t>
      </w:r>
      <w:r w:rsidRPr="00B775CA">
        <w:rPr>
          <w:rFonts w:ascii="Times New Roman" w:hAnsi="Times New Roman"/>
          <w:sz w:val="24"/>
          <w:szCs w:val="24"/>
        </w:rPr>
        <w:t xml:space="preserve"> April sampai M</w:t>
      </w:r>
      <w:r>
        <w:rPr>
          <w:rFonts w:ascii="Times New Roman" w:hAnsi="Times New Roman"/>
          <w:sz w:val="24"/>
          <w:szCs w:val="24"/>
        </w:rPr>
        <w:t>ei 2018, diperoleh hasil dari 82</w:t>
      </w:r>
      <w:r w:rsidRPr="00B775CA">
        <w:rPr>
          <w:rFonts w:ascii="Times New Roman" w:hAnsi="Times New Roman"/>
          <w:sz w:val="24"/>
          <w:szCs w:val="24"/>
        </w:rPr>
        <w:t xml:space="preserve"> responden yang telah terdiagnosis hipertensi</w:t>
      </w:r>
      <w:r>
        <w:rPr>
          <w:rFonts w:ascii="Times New Roman" w:hAnsi="Times New Roman"/>
          <w:sz w:val="24"/>
          <w:szCs w:val="24"/>
        </w:rPr>
        <w:t xml:space="preserve"> dan 82 responden yang tidak terdiagnosa hipertensi didapatkan hasil bahwa, sebagian besar responden yang tidak pernah merokok (83,3%) tidak menderita hipertensi, sedangkan responden yang merokok &lt; 10 batang perhari sebagian besar (71,8%) menderita hipertensi, responden yang merokok 10 - 20 batang perhari sebagian besar (86,1%) menderita hipertensi dan responden yang merokok &gt; 20 batang perhari sebagian besar (64,7%) menderita hipertensi. Hasil analisis bivariat </w:t>
      </w:r>
      <w:r w:rsidRPr="0080278A">
        <w:rPr>
          <w:rFonts w:ascii="Times New Roman" w:hAnsi="Times New Roman"/>
          <w:sz w:val="24"/>
          <w:szCs w:val="24"/>
        </w:rPr>
        <w:t xml:space="preserve">menggunakan uji </w:t>
      </w:r>
      <w:r>
        <w:rPr>
          <w:rFonts w:ascii="Times New Roman" w:hAnsi="Times New Roman"/>
          <w:i/>
          <w:sz w:val="24"/>
          <w:szCs w:val="24"/>
        </w:rPr>
        <w:t>chi-square</w:t>
      </w:r>
      <w:r w:rsidRPr="0080278A">
        <w:rPr>
          <w:rFonts w:ascii="Times New Roman" w:hAnsi="Times New Roman"/>
          <w:i/>
          <w:sz w:val="24"/>
          <w:szCs w:val="24"/>
        </w:rPr>
        <w:t xml:space="preserve"> </w:t>
      </w:r>
      <w:r>
        <w:rPr>
          <w:rFonts w:ascii="Times New Roman" w:hAnsi="Times New Roman"/>
          <w:sz w:val="24"/>
          <w:szCs w:val="24"/>
        </w:rPr>
        <w:t xml:space="preserve">dan diperoleh nilai p </w:t>
      </w:r>
      <w:r w:rsidRPr="003E7A70">
        <w:rPr>
          <w:rFonts w:ascii="Times New Roman" w:hAnsi="Times New Roman"/>
          <w:sz w:val="24"/>
          <w:szCs w:val="24"/>
        </w:rPr>
        <w:t>= 0,00</w:t>
      </w:r>
      <w:r w:rsidR="009A12FF" w:rsidRPr="003E7A70">
        <w:rPr>
          <w:rFonts w:ascii="Times New Roman" w:hAnsi="Times New Roman"/>
          <w:sz w:val="24"/>
          <w:szCs w:val="24"/>
          <w:lang w:val="en-US"/>
        </w:rPr>
        <w:t>0</w:t>
      </w:r>
      <w:r w:rsidRPr="003E7A70">
        <w:rPr>
          <w:rFonts w:ascii="Times New Roman" w:hAnsi="Times New Roman"/>
          <w:sz w:val="24"/>
          <w:szCs w:val="24"/>
        </w:rPr>
        <w:t>. Karena nilai p &lt; α (0,05), maka H</w:t>
      </w:r>
      <w:r w:rsidRPr="003E7A70">
        <w:rPr>
          <w:rFonts w:ascii="Times New Roman" w:hAnsi="Times New Roman"/>
          <w:sz w:val="24"/>
          <w:szCs w:val="24"/>
          <w:vertAlign w:val="subscript"/>
        </w:rPr>
        <w:t>0</w:t>
      </w:r>
      <w:r w:rsidRPr="003E7A70">
        <w:rPr>
          <w:rFonts w:ascii="Times New Roman" w:hAnsi="Times New Roman"/>
          <w:sz w:val="24"/>
          <w:szCs w:val="24"/>
        </w:rPr>
        <w:t xml:space="preserve"> ditolak. Hal ini berarti bahwa terdapat hubungan yang bermakna antara jumlah batang rokok yang dikonsumsi dengan kejadian hipertensi di UPT Kesmas Gianyar I Tahun 2018. Adapun nilai OR responden yang merokok &lt; 10 batang perhari yaitu 12,727 (95% CI : 5,006 – 32,356) sehingga diketahui bahwa responden yang merokok &lt; 10 batang perhari mempunyai peluang 12,727 kali untuk mengalami hipertensi dibandingkan dengan responden yang tidak pernah merokok, sedangkan nilai OR responden yang merokok 10 – 20 batang perhari yaitu 31,000 (95% : 10,016 – 95,942) sehingga diketahui bahwa responden yang merokok 10 – 20 batang perhari mempunyai peluang 31,000 kali untuk mengalami hipertensi dibandingkan dengan responden yang tidak pernah merokok dan nilai OR responden yang merokok  &gt; 20 batang perhari yaitu 9,167 (95% : 2,839 – 29,594) sehingga diketahui bahwa responden </w:t>
      </w:r>
      <w:r w:rsidRPr="003E7A70">
        <w:rPr>
          <w:rFonts w:ascii="Times New Roman" w:hAnsi="Times New Roman"/>
          <w:sz w:val="24"/>
          <w:szCs w:val="24"/>
        </w:rPr>
        <w:lastRenderedPageBreak/>
        <w:t>yang merokok  &gt; 20 batang perhari mempunyai peluang 9,167 kali untuk mengalami hipertensi dibandingkan dengan responden yang tidak pernah merokok</w:t>
      </w:r>
    </w:p>
    <w:p w:rsidR="006F2AA3" w:rsidRDefault="006F2AA3" w:rsidP="00FE72BE">
      <w:pPr>
        <w:autoSpaceDE w:val="0"/>
        <w:autoSpaceDN w:val="0"/>
        <w:adjustRightInd w:val="0"/>
        <w:spacing w:after="0" w:line="480" w:lineRule="auto"/>
        <w:ind w:firstLine="426"/>
        <w:jc w:val="both"/>
        <w:rPr>
          <w:rFonts w:ascii="Times New Roman" w:hAnsi="Times New Roman"/>
          <w:sz w:val="24"/>
          <w:szCs w:val="24"/>
        </w:rPr>
      </w:pPr>
      <w:r w:rsidRPr="003E7A70">
        <w:rPr>
          <w:rFonts w:ascii="Times New Roman" w:hAnsi="Times New Roman"/>
          <w:sz w:val="24"/>
          <w:szCs w:val="24"/>
        </w:rPr>
        <w:t xml:space="preserve">Seseorang yang merokok lebih dari satu pak sehari menjadi dua kali lebih rentan terhadap penyakit arterosklerotik coroner daripada mereka yang tidak merokok. Yang diduga menjadi penyebab adalah pengaruh nikotin terhadap pelepasan katekolamin oleh system saraf otonom </w:t>
      </w:r>
      <w:r w:rsidRPr="003E7A70">
        <w:rPr>
          <w:rFonts w:ascii="Times New Roman" w:hAnsi="Times New Roman"/>
          <w:sz w:val="24"/>
          <w:szCs w:val="24"/>
        </w:rPr>
        <w:fldChar w:fldCharType="begin" w:fldLock="1"/>
      </w:r>
      <w:r w:rsidRPr="003E7A70">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"plainTextFormattedCitation" : "(Price and Wilson, 2006)", "previouslyFormattedCitation" : "(Price and Wilson, 2006)" }, "properties" : { "noteIndex" : 0 }, "schema" : "https://github.com/citation-style-language/schema/raw/master/csl-citation.json" }</w:instrText>
      </w:r>
      <w:r w:rsidRPr="003E7A70">
        <w:rPr>
          <w:rFonts w:ascii="Times New Roman" w:hAnsi="Times New Roman"/>
          <w:sz w:val="24"/>
          <w:szCs w:val="24"/>
        </w:rPr>
        <w:fldChar w:fldCharType="separate"/>
      </w:r>
      <w:r w:rsidRPr="003E7A70">
        <w:rPr>
          <w:rFonts w:ascii="Times New Roman" w:hAnsi="Times New Roman"/>
          <w:noProof/>
          <w:sz w:val="24"/>
          <w:szCs w:val="24"/>
        </w:rPr>
        <w:t>(Price and Wilson, 2006)</w:t>
      </w:r>
      <w:r w:rsidRPr="003E7A70">
        <w:rPr>
          <w:rFonts w:ascii="Times New Roman" w:hAnsi="Times New Roman"/>
          <w:sz w:val="24"/>
          <w:szCs w:val="24"/>
        </w:rPr>
        <w:fldChar w:fldCharType="end"/>
      </w:r>
      <w:r w:rsidRPr="003E7A70">
        <w:rPr>
          <w:rFonts w:ascii="Times New Roman" w:hAnsi="Times New Roman"/>
          <w:sz w:val="24"/>
          <w:szCs w:val="24"/>
        </w:rPr>
        <w:t>.  Nikotin dalam tembakau dapat menyebabkan peningkatan tekanan darah setelah isapan pertama. Seperti zat-zat kimia lain dalam asap rokok, nikotin diserap oleh pembuluh-pembuluh darah amat kecil didalam paru paru dan diedarkan kealiran darah. hanya dalam beberapa detik nikotin sudah mencapai otak. Otak bereaksi terhadap nikotin dengan memberi sinyal pada kelenjer adrenal untuk melepas efine</w:t>
      </w:r>
      <w:r>
        <w:rPr>
          <w:rFonts w:ascii="Times New Roman" w:hAnsi="Times New Roman"/>
          <w:sz w:val="24"/>
          <w:szCs w:val="24"/>
        </w:rPr>
        <w:t xml:space="preserve">frin hormon yang kuat ini akan </w:t>
      </w:r>
      <w:r w:rsidRPr="002B230C">
        <w:rPr>
          <w:rFonts w:ascii="Times New Roman" w:hAnsi="Times New Roman"/>
          <w:sz w:val="24"/>
          <w:szCs w:val="24"/>
        </w:rPr>
        <w:t>menyempitkan pembuluh darah da</w:t>
      </w:r>
      <w:r>
        <w:rPr>
          <w:rFonts w:ascii="Times New Roman" w:hAnsi="Times New Roman"/>
          <w:sz w:val="24"/>
          <w:szCs w:val="24"/>
        </w:rPr>
        <w:t xml:space="preserve">n memaksa jantung untuk bekerja </w:t>
      </w:r>
      <w:r w:rsidRPr="002B230C">
        <w:rPr>
          <w:rFonts w:ascii="Times New Roman" w:hAnsi="Times New Roman"/>
          <w:sz w:val="24"/>
          <w:szCs w:val="24"/>
        </w:rPr>
        <w:t>lebih berat karena tekanan yang lebih ti</w:t>
      </w:r>
      <w:r>
        <w:rPr>
          <w:rFonts w:ascii="Times New Roman" w:hAnsi="Times New Roman"/>
          <w:sz w:val="24"/>
          <w:szCs w:val="24"/>
        </w:rPr>
        <w:t xml:space="preserve">nggi. Merokok sebatang setiap hari akan meningkatkan tekanan darah sistolik 10-25 mmHg serta menambah detak jantung 5-20 kali permenit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Pr>
          <w:rFonts w:ascii="Times New Roman" w:hAnsi="Times New Roman"/>
          <w:sz w:val="24"/>
          <w:szCs w:val="24"/>
        </w:rPr>
        <w:fldChar w:fldCharType="separate"/>
      </w:r>
      <w:r w:rsidRPr="002B230C">
        <w:rPr>
          <w:rFonts w:ascii="Times New Roman" w:hAnsi="Times New Roman"/>
          <w:noProof/>
          <w:sz w:val="24"/>
          <w:szCs w:val="24"/>
        </w:rPr>
        <w:t>(Sitepoe, 2000)</w:t>
      </w:r>
      <w:r>
        <w:rPr>
          <w:rFonts w:ascii="Times New Roman" w:hAnsi="Times New Roman"/>
          <w:sz w:val="24"/>
          <w:szCs w:val="24"/>
        </w:rPr>
        <w:fldChar w:fldCharType="end"/>
      </w:r>
      <w:r>
        <w:rPr>
          <w:rFonts w:ascii="Times New Roman" w:hAnsi="Times New Roman"/>
          <w:sz w:val="24"/>
          <w:szCs w:val="24"/>
        </w:rPr>
        <w:t>.</w:t>
      </w:r>
    </w:p>
    <w:p w:rsidR="006F2AA3" w:rsidRDefault="006F2AA3" w:rsidP="00FE72BE">
      <w:pPr>
        <w:pStyle w:val="Default"/>
        <w:spacing w:line="480" w:lineRule="auto"/>
        <w:ind w:firstLine="426"/>
        <w:jc w:val="both"/>
        <w:rPr>
          <w:rFonts w:ascii="Times New Roman" w:eastAsia="Calibri" w:hAnsi="Times New Roman" w:cs="Times New Roman"/>
          <w:bCs/>
        </w:rPr>
      </w:pPr>
      <w:r w:rsidRPr="00685E6E">
        <w:rPr>
          <w:rFonts w:ascii="Times New Roman" w:eastAsia="Calibri" w:hAnsi="Times New Roman" w:cs="Times New Roman"/>
        </w:rPr>
        <w:t xml:space="preserve">Penelitian ini sejalan dengan penelitian yang dilakukan oleh </w:t>
      </w:r>
      <w:r>
        <w:rPr>
          <w:rFonts w:ascii="Times New Roman" w:hAnsi="Times New Roman"/>
          <w:lang w:val="id-ID"/>
        </w:rPr>
        <w:fldChar w:fldCharType="begin" w:fldLock="1"/>
      </w:r>
      <w:r>
        <w:rPr>
          <w:rFonts w:ascii="Times New Roman" w:hAnsi="Times New Roman"/>
          <w:lang w:val="id-ID"/>
        </w:rPr>
        <w:instrText>ADDIN CSL_CITATION { "citationItems" : [ { "id" : "ITEM-1", "itemData" : { "author" : [ { "dropping-particle" : "", "family" : "Mahasiswa", "given" : "Pada", "non-dropping-particle" : "", "parse-names" : false, "suffix" : "" }, { "dropping-particle" : "", "family" : "Usia", "given" : "Perokok Laki-laki", "non-dropping-particle" : "", "parse-names" : false, "suffix" : "" } ], "id" : "ITEM-1", "issued" : { "date-parts" : [ [ "2012" ] ] }, "title" : "Apriana Kurniati Alumnus Fakultas Kesehatan Masyarakat UNDIP \u00a9 2012", "type" : "article-journal", "volume" : "1" }, "uris" : [ "http://www.mendeley.com/documents/?uuid=fa71d69e-8c7e-408e-b7a4-e5a7e24a3a65" ] } ], "mendeley" : { "formattedCitation" : "(Mahasiswa and Usia, 2012)", "manualFormatting" : "Kurniati dkk, (2012)", "plainTextFormattedCitation" : "(Mahasiswa and Usia, 2012)", "previouslyFormattedCitation" : "(Mahasiswa and Usia, 2012)" }, "properties" : { "noteIndex" : 0 }, "schema" : "https://github.com/citation-style-language/schema/raw/master/csl-citation.json" }</w:instrText>
      </w:r>
      <w:r>
        <w:rPr>
          <w:rFonts w:ascii="Times New Roman" w:hAnsi="Times New Roman"/>
          <w:lang w:val="id-ID"/>
        </w:rPr>
        <w:fldChar w:fldCharType="separate"/>
      </w:r>
      <w:r>
        <w:rPr>
          <w:rFonts w:ascii="Times New Roman" w:hAnsi="Times New Roman"/>
          <w:noProof/>
        </w:rPr>
        <w:t>Kurniati dkk</w:t>
      </w:r>
      <w:r w:rsidRPr="005B61D3">
        <w:rPr>
          <w:rFonts w:ascii="Times New Roman" w:hAnsi="Times New Roman"/>
          <w:noProof/>
          <w:lang w:val="id-ID"/>
        </w:rPr>
        <w:t xml:space="preserve">, </w:t>
      </w:r>
      <w:r>
        <w:rPr>
          <w:rFonts w:ascii="Times New Roman" w:hAnsi="Times New Roman"/>
          <w:noProof/>
        </w:rPr>
        <w:t>(</w:t>
      </w:r>
      <w:r w:rsidRPr="005B61D3">
        <w:rPr>
          <w:rFonts w:ascii="Times New Roman" w:hAnsi="Times New Roman"/>
          <w:noProof/>
          <w:lang w:val="id-ID"/>
        </w:rPr>
        <w:t>2012)</w:t>
      </w:r>
      <w:r>
        <w:rPr>
          <w:rFonts w:ascii="Times New Roman" w:hAnsi="Times New Roman"/>
          <w:lang w:val="id-ID"/>
        </w:rPr>
        <w:fldChar w:fldCharType="end"/>
      </w:r>
      <w:r>
        <w:rPr>
          <w:rFonts w:ascii="Times New Roman" w:eastAsia="Calibri" w:hAnsi="Times New Roman" w:cs="Times New Roman"/>
        </w:rPr>
        <w:t xml:space="preserve"> </w:t>
      </w:r>
      <w:r w:rsidRPr="00685E6E">
        <w:rPr>
          <w:rFonts w:ascii="Times New Roman" w:eastAsia="Calibri" w:hAnsi="Times New Roman" w:cs="Times New Roman"/>
          <w:bCs/>
        </w:rPr>
        <w:t>di Fakultas Teknik Jurusan Geologi Universitas Diponegoro Semarang</w:t>
      </w:r>
      <w:r>
        <w:rPr>
          <w:rFonts w:ascii="Times New Roman" w:eastAsia="Calibri" w:hAnsi="Times New Roman" w:cs="Times New Roman"/>
          <w:bCs/>
        </w:rPr>
        <w:t xml:space="preserve"> tentang kebiasaan merokok dengan profil tekanan darah menyatakan bahwa kategori perokok ringan yaitu menghisap rokok &lt; 10 batang perhari (32,50%) sedangkan dengan kategori perokok berat yaitu menghisap 10 – 20 atau lebih batang rokok perhari (67,50%). Dari penelitian ini terdapat ada hubungan antara jumlah rokok yang dihisap dengan tekanan darah diastolik pada mahasiswa perokok dengan nilai p = 0,0001 (α = 0,05). </w:t>
      </w:r>
    </w:p>
    <w:p w:rsidR="006F2AA3" w:rsidRPr="006F1EC4" w:rsidRDefault="006F2AA3" w:rsidP="00FE72BE">
      <w:pPr>
        <w:pStyle w:val="Default"/>
        <w:spacing w:line="480" w:lineRule="auto"/>
        <w:ind w:firstLine="426"/>
        <w:jc w:val="both"/>
        <w:rPr>
          <w:rFonts w:ascii="Times New Roman" w:eastAsia="Calibri" w:hAnsi="Times New Roman" w:cs="Times New Roman"/>
          <w:bCs/>
        </w:rPr>
      </w:pPr>
      <w:r>
        <w:rPr>
          <w:rFonts w:ascii="Times New Roman" w:eastAsia="Calibri" w:hAnsi="Times New Roman" w:cs="Times New Roman"/>
          <w:bCs/>
        </w:rPr>
        <w:lastRenderedPageBreak/>
        <w:t xml:space="preserve">Berdasarkan hasil penelitian dan teori yang relevan di dapatkan bahwa di UPT Kesmas Gianyar I sebagian besar responden merokok 10 – 20 batang perhari </w:t>
      </w:r>
      <w:r>
        <w:rPr>
          <w:rFonts w:ascii="Times New Roman" w:hAnsi="Times New Roman"/>
          <w:lang w:val="id-ID"/>
        </w:rPr>
        <w:t xml:space="preserve">disebabkan karena </w:t>
      </w:r>
      <w:r>
        <w:rPr>
          <w:rFonts w:ascii="Times New Roman" w:hAnsi="Times New Roman"/>
        </w:rPr>
        <w:t xml:space="preserve">harga rokok yang terjangkau, akses untuk mendapatkan rokok sangat mudah dan pola pikir masyarakat yang beranggapan bahwa merokok merupakan gaya hidup yang keren dan terlihat gagah </w:t>
      </w:r>
      <w:r>
        <w:rPr>
          <w:rFonts w:ascii="Times New Roman" w:hAnsi="Times New Roman"/>
          <w:lang w:val="id-ID"/>
        </w:rPr>
        <w:t>akan mempengaruhi pola pikir seseorang sehingga mereka</w:t>
      </w:r>
      <w:r>
        <w:rPr>
          <w:rFonts w:ascii="Times New Roman" w:hAnsi="Times New Roman"/>
        </w:rPr>
        <w:t xml:space="preserve"> akan mengkonsumsi rokok secara terus menerus. </w:t>
      </w:r>
      <w:r>
        <w:rPr>
          <w:rFonts w:ascii="Times New Roman" w:eastAsia="Calibri" w:hAnsi="Times New Roman" w:cs="Times New Roman"/>
          <w:bCs/>
        </w:rPr>
        <w:t>Berdasarkan hasil wawancara pada responden yang merokok 10 – 20 batang perhari mereka mengatakan bahwa ketika mengkonsumsi rokok dengan jumlah 10 – 20 batang perhari membuat mereka cukup untuk menenangkan pikiran. Dengan demikian semakin banyak mengkonsumsi rokok perhari belum dapat dijadikan fa</w:t>
      </w:r>
      <w:r w:rsidR="001D1B8E">
        <w:rPr>
          <w:rFonts w:ascii="Times New Roman" w:eastAsia="Calibri" w:hAnsi="Times New Roman" w:cs="Times New Roman"/>
          <w:bCs/>
        </w:rPr>
        <w:t>k</w:t>
      </w:r>
      <w:r>
        <w:rPr>
          <w:rFonts w:ascii="Times New Roman" w:eastAsia="Calibri" w:hAnsi="Times New Roman" w:cs="Times New Roman"/>
          <w:bCs/>
        </w:rPr>
        <w:t>tor penyebab hipertensi.</w:t>
      </w:r>
    </w:p>
    <w:p w:rsidR="00ED1074" w:rsidRPr="00030412" w:rsidRDefault="00855EF0" w:rsidP="00AF3993">
      <w:pPr>
        <w:pStyle w:val="Heading3"/>
        <w:keepLines w:val="0"/>
        <w:numPr>
          <w:ilvl w:val="0"/>
          <w:numId w:val="58"/>
        </w:numPr>
        <w:ind w:left="426" w:hanging="426"/>
        <w:jc w:val="both"/>
      </w:pPr>
      <w:bookmarkStart w:id="114" w:name="_Toc515115366"/>
      <w:r>
        <w:rPr>
          <w:lang w:val="en-US"/>
        </w:rPr>
        <w:t>Besar p</w:t>
      </w:r>
      <w:r w:rsidR="00ED1074">
        <w:rPr>
          <w:lang w:val="en-US"/>
        </w:rPr>
        <w:t>eluang lama merokok dengan kejadian hipertensi di UPT Kesmas Gianyar I</w:t>
      </w:r>
      <w:bookmarkEnd w:id="114"/>
      <w:r w:rsidR="00ED1074">
        <w:rPr>
          <w:lang w:val="en-US"/>
        </w:rPr>
        <w:t xml:space="preserve"> </w:t>
      </w:r>
    </w:p>
    <w:p w:rsidR="006F2AA3" w:rsidRPr="003E7A70" w:rsidRDefault="006F2AA3" w:rsidP="00ED1074">
      <w:pPr>
        <w:pStyle w:val="ListParagraph"/>
        <w:spacing w:after="0" w:line="480" w:lineRule="auto"/>
        <w:ind w:left="0" w:firstLine="426"/>
        <w:contextualSpacing w:val="0"/>
        <w:jc w:val="both"/>
        <w:rPr>
          <w:rFonts w:ascii="Times New Roman" w:hAnsi="Times New Roman"/>
          <w:sz w:val="24"/>
          <w:szCs w:val="24"/>
        </w:rPr>
      </w:pPr>
      <w:r w:rsidRPr="00B775CA">
        <w:rPr>
          <w:rFonts w:ascii="Times New Roman" w:hAnsi="Times New Roman"/>
          <w:sz w:val="24"/>
          <w:szCs w:val="24"/>
        </w:rPr>
        <w:t xml:space="preserve">Berdasarkan penelitian yang telah dilakukan di UPT Kesmas Gianyar I pada </w:t>
      </w:r>
      <w:r w:rsidR="009A12FF">
        <w:rPr>
          <w:rFonts w:ascii="Times New Roman" w:hAnsi="Times New Roman"/>
          <w:sz w:val="24"/>
          <w:szCs w:val="24"/>
          <w:lang w:val="en-US"/>
        </w:rPr>
        <w:t>bulan</w:t>
      </w:r>
      <w:r w:rsidRPr="00B775CA">
        <w:rPr>
          <w:rFonts w:ascii="Times New Roman" w:hAnsi="Times New Roman"/>
          <w:sz w:val="24"/>
          <w:szCs w:val="24"/>
        </w:rPr>
        <w:t xml:space="preserve"> April sampai M</w:t>
      </w:r>
      <w:r>
        <w:rPr>
          <w:rFonts w:ascii="Times New Roman" w:hAnsi="Times New Roman"/>
          <w:sz w:val="24"/>
          <w:szCs w:val="24"/>
        </w:rPr>
        <w:t>ei 2018, diperoleh hasil dari 82</w:t>
      </w:r>
      <w:r w:rsidRPr="00B775CA">
        <w:rPr>
          <w:rFonts w:ascii="Times New Roman" w:hAnsi="Times New Roman"/>
          <w:sz w:val="24"/>
          <w:szCs w:val="24"/>
        </w:rPr>
        <w:t xml:space="preserve"> responden yang telah terdiagnosis hipertensi</w:t>
      </w:r>
      <w:r>
        <w:rPr>
          <w:rFonts w:ascii="Times New Roman" w:hAnsi="Times New Roman"/>
          <w:sz w:val="24"/>
          <w:szCs w:val="24"/>
        </w:rPr>
        <w:t xml:space="preserve"> dan 82 responden yang tidak terdiagnosa hipertensi didapatkan hasil bahwa, sebagian besar responden yang tidak pernah merokok (83,3%) tidak menderita hipertensi, sedangkan responden yang merokok &lt; 10 tahun </w:t>
      </w:r>
      <w:r w:rsidRPr="003E7A70">
        <w:rPr>
          <w:rFonts w:ascii="Times New Roman" w:hAnsi="Times New Roman"/>
          <w:sz w:val="24"/>
          <w:szCs w:val="24"/>
        </w:rPr>
        <w:t xml:space="preserve">sebagian besar (59,1%) menderita hipertensi, dan responden yang merokok &gt; 10 tahun sebagian besar (91,7%) menderita hipertensi. Hasil analisis bivariat menggunakan uji </w:t>
      </w:r>
      <w:r w:rsidRPr="003E7A70">
        <w:rPr>
          <w:rFonts w:ascii="Times New Roman" w:hAnsi="Times New Roman"/>
          <w:i/>
          <w:sz w:val="24"/>
          <w:szCs w:val="24"/>
        </w:rPr>
        <w:t xml:space="preserve">chi-square </w:t>
      </w:r>
      <w:r w:rsidRPr="003E7A70">
        <w:rPr>
          <w:rFonts w:ascii="Times New Roman" w:hAnsi="Times New Roman"/>
          <w:sz w:val="24"/>
          <w:szCs w:val="24"/>
        </w:rPr>
        <w:t>dan diperoleh nilai p = 0,00</w:t>
      </w:r>
      <w:r w:rsidR="009A12FF" w:rsidRPr="003E7A70">
        <w:rPr>
          <w:rFonts w:ascii="Times New Roman" w:hAnsi="Times New Roman"/>
          <w:sz w:val="24"/>
          <w:szCs w:val="24"/>
          <w:lang w:val="en-US"/>
        </w:rPr>
        <w:t>0</w:t>
      </w:r>
      <w:r w:rsidRPr="003E7A70">
        <w:rPr>
          <w:rFonts w:ascii="Times New Roman" w:hAnsi="Times New Roman"/>
          <w:sz w:val="24"/>
          <w:szCs w:val="24"/>
        </w:rPr>
        <w:t>. Karena nilai p &lt; α (0,05), maka H</w:t>
      </w:r>
      <w:r w:rsidRPr="003E7A70">
        <w:rPr>
          <w:rFonts w:ascii="Times New Roman" w:hAnsi="Times New Roman"/>
          <w:sz w:val="24"/>
          <w:szCs w:val="24"/>
          <w:vertAlign w:val="subscript"/>
        </w:rPr>
        <w:t>0</w:t>
      </w:r>
      <w:r w:rsidRPr="003E7A70">
        <w:rPr>
          <w:rFonts w:ascii="Times New Roman" w:hAnsi="Times New Roman"/>
          <w:sz w:val="24"/>
          <w:szCs w:val="24"/>
        </w:rPr>
        <w:t xml:space="preserve"> ditolak. Hal ini berarti bahwa terdapat hubungan yang bermakna antara lama merokok dengan kejadian hipertensi di UPT Kesmas Gianyar I Tahun 2018. Nilai OR responden yang merokok &lt; 10 tahun yaitu 7,222 (95% CI : 3,046 – </w:t>
      </w:r>
      <w:r w:rsidRPr="003E7A70">
        <w:rPr>
          <w:rFonts w:ascii="Times New Roman" w:hAnsi="Times New Roman"/>
          <w:sz w:val="24"/>
          <w:szCs w:val="24"/>
        </w:rPr>
        <w:lastRenderedPageBreak/>
        <w:t>17,124) sehingga diketahui bahwa responden yang merokok &lt; 10 tahun mempunyai peluang 7,222 kali untuk mengalami hipertensi dibandingkan dengan responden yang tidak pernah merokok, sedangkan nilai OR responden yang merokok &gt;10 tahun yaitu 55,000 (95% : 16,622 – 191,984) sehingga diketahui bahwa responden yang merokok &gt;10 tahun mempunyai peluang 55,000 kali untuk mengalami hipertensi dibandingkan dengan responden yang tidak pernah merokok.</w:t>
      </w:r>
    </w:p>
    <w:p w:rsidR="006F2AA3" w:rsidRDefault="006F2AA3" w:rsidP="00FE72BE">
      <w:pPr>
        <w:pStyle w:val="ListParagraph"/>
        <w:spacing w:after="0" w:line="480" w:lineRule="auto"/>
        <w:ind w:left="0" w:firstLine="426"/>
        <w:jc w:val="both"/>
        <w:rPr>
          <w:rFonts w:ascii="Times New Roman" w:eastAsia="Arial" w:hAnsi="Times New Roman"/>
          <w:sz w:val="24"/>
          <w:szCs w:val="24"/>
        </w:rPr>
      </w:pPr>
      <w:r w:rsidRPr="003E7A70">
        <w:rPr>
          <w:rFonts w:ascii="Times New Roman" w:eastAsia="Arial" w:hAnsi="Times New Roman"/>
          <w:sz w:val="24"/>
          <w:szCs w:val="24"/>
        </w:rPr>
        <w:t xml:space="preserve">Menurut </w:t>
      </w:r>
      <w:r w:rsidRPr="003E7A70">
        <w:rPr>
          <w:rFonts w:ascii="Times New Roman" w:eastAsia="Arial" w:hAnsi="Times New Roman"/>
          <w:sz w:val="24"/>
          <w:szCs w:val="24"/>
        </w:rPr>
        <w:fldChar w:fldCharType="begin" w:fldLock="1"/>
      </w:r>
      <w:r w:rsidRPr="003E7A70">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sidRPr="003E7A70">
        <w:rPr>
          <w:rFonts w:ascii="Times New Roman" w:eastAsia="Arial" w:hAnsi="Times New Roman"/>
          <w:sz w:val="24"/>
          <w:szCs w:val="24"/>
        </w:rPr>
        <w:fldChar w:fldCharType="separate"/>
      </w:r>
      <w:r w:rsidRPr="003E7A70">
        <w:rPr>
          <w:rFonts w:ascii="Times New Roman" w:eastAsia="Arial" w:hAnsi="Times New Roman"/>
          <w:noProof/>
          <w:sz w:val="24"/>
          <w:szCs w:val="24"/>
        </w:rPr>
        <w:t>(Bustan, 2007)</w:t>
      </w:r>
      <w:r w:rsidRPr="003E7A70">
        <w:rPr>
          <w:rFonts w:ascii="Times New Roman" w:eastAsia="Arial" w:hAnsi="Times New Roman"/>
          <w:sz w:val="24"/>
          <w:szCs w:val="24"/>
        </w:rPr>
        <w:fldChar w:fldCharType="end"/>
      </w:r>
      <w:r w:rsidRPr="003E7A70">
        <w:rPr>
          <w:rFonts w:ascii="Times New Roman" w:eastAsia="Arial" w:hAnsi="Times New Roman"/>
          <w:sz w:val="24"/>
          <w:szCs w:val="24"/>
        </w:rPr>
        <w:t xml:space="preserve"> Semakin awal seseorang merokok makin sulit untuk berhenti merokok. Rokok juga punya </w:t>
      </w:r>
      <w:r w:rsidRPr="003E7A70">
        <w:rPr>
          <w:rFonts w:ascii="Times New Roman" w:eastAsia="Arial" w:hAnsi="Times New Roman"/>
          <w:i/>
          <w:sz w:val="24"/>
          <w:szCs w:val="24"/>
        </w:rPr>
        <w:t>dose-response effect</w:t>
      </w:r>
      <w:r w:rsidRPr="00163966">
        <w:rPr>
          <w:rFonts w:ascii="Times New Roman" w:eastAsia="Arial" w:hAnsi="Times New Roman"/>
          <w:i/>
          <w:sz w:val="24"/>
          <w:szCs w:val="24"/>
        </w:rPr>
        <w:t>,</w:t>
      </w:r>
      <w:r w:rsidRPr="00163966">
        <w:rPr>
          <w:rFonts w:ascii="Times New Roman" w:eastAsia="Arial" w:hAnsi="Times New Roman"/>
          <w:sz w:val="24"/>
          <w:szCs w:val="24"/>
        </w:rPr>
        <w:t xml:space="preserve"> artinya semakin muda usia merokok, akan semakin besar pengaruhnya. Apabila perilaku merokok dimulai sejak usia remaja, </w:t>
      </w:r>
      <w:r>
        <w:rPr>
          <w:rFonts w:ascii="Times New Roman" w:eastAsia="Arial" w:hAnsi="Times New Roman"/>
          <w:sz w:val="24"/>
          <w:szCs w:val="24"/>
        </w:rPr>
        <w:t xml:space="preserve">dan kebiasaan tersebut berlangsung selama bertahun-tahun </w:t>
      </w:r>
      <w:r w:rsidRPr="00163966">
        <w:rPr>
          <w:rFonts w:ascii="Times New Roman" w:eastAsia="Arial" w:hAnsi="Times New Roman"/>
          <w:sz w:val="24"/>
          <w:szCs w:val="24"/>
        </w:rPr>
        <w:t xml:space="preserve">merokok sigaret dapat berhubungan dengan tingkat </w:t>
      </w:r>
      <w:r w:rsidRPr="00163966">
        <w:rPr>
          <w:rFonts w:ascii="Times New Roman" w:eastAsia="Arial" w:hAnsi="Times New Roman"/>
          <w:i/>
          <w:sz w:val="24"/>
          <w:szCs w:val="24"/>
        </w:rPr>
        <w:t>arterosclerosis</w:t>
      </w:r>
      <w:r>
        <w:rPr>
          <w:rFonts w:ascii="Times New Roman" w:eastAsia="Arial" w:hAnsi="Times New Roman"/>
          <w:i/>
          <w:sz w:val="24"/>
          <w:szCs w:val="24"/>
        </w:rPr>
        <w:t xml:space="preserve"> </w:t>
      </w:r>
      <w:r>
        <w:rPr>
          <w:rFonts w:ascii="Times New Roman" w:eastAsia="Arial" w:hAnsi="Times New Roman"/>
          <w:sz w:val="24"/>
          <w:szCs w:val="24"/>
        </w:rPr>
        <w:t>yang nantinya dapat meningkatkan tekanan darah</w:t>
      </w:r>
      <w:r w:rsidRPr="00163966">
        <w:rPr>
          <w:rFonts w:ascii="Times New Roman" w:eastAsia="Arial" w:hAnsi="Times New Roman"/>
          <w:sz w:val="24"/>
          <w:szCs w:val="24"/>
        </w:rPr>
        <w:t>. Risiko kematian bertambah sehubungan dengan banyaknya merokok dan um</w:t>
      </w:r>
      <w:r>
        <w:rPr>
          <w:rFonts w:ascii="Times New Roman" w:eastAsia="Arial" w:hAnsi="Times New Roman"/>
          <w:sz w:val="24"/>
          <w:szCs w:val="24"/>
        </w:rPr>
        <w:t xml:space="preserve">ur awal merokok yang lebih dini </w:t>
      </w:r>
      <w:r>
        <w:rPr>
          <w:rFonts w:ascii="Times New Roman" w:eastAsia="Arial" w:hAnsi="Times New Roman"/>
          <w:sz w:val="24"/>
          <w:szCs w:val="24"/>
        </w:rPr>
        <w:fldChar w:fldCharType="begin" w:fldLock="1"/>
      </w:r>
      <w:r>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Pr>
          <w:rFonts w:ascii="Times New Roman" w:eastAsia="Arial" w:hAnsi="Times New Roman"/>
          <w:sz w:val="24"/>
          <w:szCs w:val="24"/>
        </w:rPr>
        <w:t>.</w:t>
      </w:r>
    </w:p>
    <w:p w:rsidR="006F2AA3" w:rsidRDefault="006F2AA3" w:rsidP="00FE72BE">
      <w:pPr>
        <w:pStyle w:val="Default"/>
        <w:spacing w:line="480" w:lineRule="auto"/>
        <w:ind w:firstLine="426"/>
        <w:jc w:val="both"/>
        <w:rPr>
          <w:rFonts w:ascii="Times New Roman" w:eastAsia="Calibri" w:hAnsi="Times New Roman" w:cs="Times New Roman"/>
          <w:bCs/>
        </w:rPr>
      </w:pPr>
      <w:r>
        <w:rPr>
          <w:rFonts w:ascii="Times New Roman" w:hAnsi="Times New Roman"/>
          <w:lang w:val="id-ID"/>
        </w:rPr>
        <w:t xml:space="preserve">Hasil penelitian ini juga didukung oleh penelitian yang dilakukan </w:t>
      </w:r>
      <w:r w:rsidRPr="00685E6E">
        <w:rPr>
          <w:rFonts w:ascii="Times New Roman" w:eastAsia="Calibri" w:hAnsi="Times New Roman" w:cs="Times New Roman"/>
        </w:rPr>
        <w:t xml:space="preserve">oleh </w:t>
      </w:r>
      <w:r>
        <w:rPr>
          <w:rFonts w:ascii="Times New Roman" w:hAnsi="Times New Roman"/>
          <w:lang w:val="id-ID"/>
        </w:rPr>
        <w:fldChar w:fldCharType="begin" w:fldLock="1"/>
      </w:r>
      <w:r>
        <w:rPr>
          <w:rFonts w:ascii="Times New Roman" w:hAnsi="Times New Roman"/>
          <w:lang w:val="id-ID"/>
        </w:rPr>
        <w:instrText>ADDIN CSL_CITATION { "citationItems" : [ { "id" : "ITEM-1", "itemData" : { "abstract" : "The change of socioeconomic and nutritional status causes an increase the number of patients with type 2 of diabetes mellitus associated with the lifestyle of the population. Diabetes mellitus type 2 associated with several risk factors, including age, gender, family history, dyslipidemia, hypertension, obesity, not exercising, ovarian cysts sufferers, and certain ethnic. This study aims to describe the incidence and analyze the risk factors of type 2 of diabetes mellitus in 78 RT Municipality of Palembang in 2010. Type of research is Household Health Survey with a cross-sectional design. The study was conducted in 78 households in the Municipality of Palembang from October to November 2010. Population in this study were all residents living in 78 municipalities RT Palembang while the sample was all patients with type 2 diabetes mellitus who are on RT 78 municipalities Palembang. The incidence of type 2 diabetes mellitus in 78 households in the Municipality of Palembang is as much as 401 (3.2%) patients with a total population of 12,501. From the multivariate analysis (logistic regression) obtained ten variables that proved to effect on the incidence of diabetes mellitus, age, education last, BMI, coffee consumption, family history, values BSPP, BSS, history of cardiovascular disease, and hypertension.", "author" : [ { "dropping-particle" : "", "family" : "Tjekyan", "given" : "R M Suryadi", "non-dropping-particle" : "", "parse-names" : false, "suffix" : "" } ], "container-title" : "MKS, Th. 46", "id" : "ITEM-1", "issue" : "2", "issued" : { "date-parts" : [ [ "2014" ] ] }, "page" : "85-94", "title" : "Angka Kejadian dan Faktor Risiko Diabetes Melitus Tipe 2 di 78 RT Kotamadya Palembang Tahun 2010", "type" : "article-journal", "volume" : "401" }, "uris" : [ "http://www.mendeley.com/documents/?uuid=5f3618c4-0386-4627-a5ba-e72a052ddd3a" ] } ], "mendeley" : { "formattedCitation" : "(Tjekyan, 2014)", "manualFormatting" : "Tjekyan, (2014)", "plainTextFormattedCitation" : "(Tjekyan, 2014)", "previouslyFormattedCitation" : "(Tjekyan, 2014)" }, "properties" : { "noteIndex" : 0 }, "schema" : "https://github.com/citation-style-language/schema/raw/master/csl-citation.json" }</w:instrText>
      </w:r>
      <w:r>
        <w:rPr>
          <w:rFonts w:ascii="Times New Roman" w:hAnsi="Times New Roman"/>
          <w:lang w:val="id-ID"/>
        </w:rPr>
        <w:fldChar w:fldCharType="separate"/>
      </w:r>
      <w:r w:rsidRPr="00846BFF">
        <w:rPr>
          <w:rFonts w:ascii="Times New Roman" w:hAnsi="Times New Roman"/>
          <w:noProof/>
          <w:lang w:val="id-ID"/>
        </w:rPr>
        <w:t xml:space="preserve">Tjekyan, </w:t>
      </w:r>
      <w:r>
        <w:rPr>
          <w:rFonts w:ascii="Times New Roman" w:hAnsi="Times New Roman"/>
          <w:noProof/>
        </w:rPr>
        <w:t>(</w:t>
      </w:r>
      <w:r w:rsidRPr="00846BFF">
        <w:rPr>
          <w:rFonts w:ascii="Times New Roman" w:hAnsi="Times New Roman"/>
          <w:noProof/>
          <w:lang w:val="id-ID"/>
        </w:rPr>
        <w:t>2014)</w:t>
      </w:r>
      <w:r>
        <w:rPr>
          <w:rFonts w:ascii="Times New Roman" w:hAnsi="Times New Roman"/>
          <w:lang w:val="id-ID"/>
        </w:rPr>
        <w:fldChar w:fldCharType="end"/>
      </w:r>
      <w:r>
        <w:rPr>
          <w:rFonts w:ascii="Times New Roman" w:eastAsia="Calibri" w:hAnsi="Times New Roman" w:cs="Times New Roman"/>
        </w:rPr>
        <w:t xml:space="preserve"> </w:t>
      </w:r>
      <w:r w:rsidRPr="00685E6E">
        <w:rPr>
          <w:rFonts w:ascii="Times New Roman" w:eastAsia="Calibri" w:hAnsi="Times New Roman" w:cs="Times New Roman"/>
          <w:bCs/>
        </w:rPr>
        <w:t xml:space="preserve">di </w:t>
      </w:r>
      <w:r>
        <w:rPr>
          <w:rFonts w:ascii="Times New Roman" w:eastAsia="Calibri" w:hAnsi="Times New Roman" w:cs="Times New Roman"/>
          <w:bCs/>
        </w:rPr>
        <w:t xml:space="preserve">Kota Palembang tentang angka kejadian dan faktor risiko hipertensi didapatkan bahwa kelompok yang lama merokok ≤ 10 tahun yang menderita hipertensi sebesar 18,8% dan kelompok yang lama merokok &gt; 10 tahun menderita hipertensi sebesar 81,2%. </w:t>
      </w:r>
      <w:r w:rsidRPr="00A633DF">
        <w:rPr>
          <w:rFonts w:ascii="Times New Roman" w:hAnsi="Times New Roman"/>
        </w:rPr>
        <w:t xml:space="preserve">Dari analisis bivariat menunjukkan bahwa ada hubungan yang signifikan </w:t>
      </w:r>
      <w:r>
        <w:rPr>
          <w:rFonts w:ascii="Times New Roman" w:eastAsia="Calibri" w:hAnsi="Times New Roman" w:cs="Times New Roman"/>
          <w:bCs/>
        </w:rPr>
        <w:t xml:space="preserve">antara lama merokok dengan kejadian hipertensi pada laki-laki usia 40 tahun keatas dengan nilai p = 0,000 (α = 0,05) dan OR = 21,000. </w:t>
      </w:r>
    </w:p>
    <w:p w:rsidR="006F2AA3" w:rsidRPr="006F1EC4" w:rsidRDefault="006F2AA3" w:rsidP="001D1B8E">
      <w:pPr>
        <w:pStyle w:val="Default"/>
        <w:spacing w:line="480" w:lineRule="auto"/>
        <w:ind w:firstLine="426"/>
        <w:jc w:val="both"/>
        <w:rPr>
          <w:rFonts w:ascii="Times New Roman" w:eastAsia="Calibri" w:hAnsi="Times New Roman" w:cs="Times New Roman"/>
          <w:bCs/>
          <w:sz w:val="32"/>
        </w:rPr>
      </w:pPr>
      <w:r>
        <w:rPr>
          <w:rFonts w:ascii="Times New Roman" w:eastAsia="Calibri" w:hAnsi="Times New Roman" w:cs="Times New Roman"/>
          <w:bCs/>
        </w:rPr>
        <w:t xml:space="preserve">Berdasarkan hasil penelitian dan teori yang relevan di dapatkan bahwa di UPT Kesmas Gianyar I sebagian besar responden merokok &gt; 10 tahun dikarenakan merokok digunakan untuk pelarian, sebagai gaya hidup dan ikut ikutan teman. Berdasarkan hasil wawancara pada responden yang merokok &gt; 10 mereka </w:t>
      </w:r>
      <w:r>
        <w:rPr>
          <w:rFonts w:ascii="Times New Roman" w:eastAsia="Calibri" w:hAnsi="Times New Roman" w:cs="Times New Roman"/>
          <w:bCs/>
        </w:rPr>
        <w:lastRenderedPageBreak/>
        <w:t xml:space="preserve">mengatakan bahwa setelah mereka merokok mereka merasakan ketenangan. </w:t>
      </w:r>
      <w:r w:rsidRPr="00AE668E">
        <w:rPr>
          <w:rFonts w:ascii="Times New Roman" w:hAnsi="Times New Roman" w:cs="Times New Roman"/>
          <w:szCs w:val="20"/>
        </w:rPr>
        <w:t>Hal ini berkaitan dengan semakin lama merokok maka semakin lama terpapar dengan zat-zat kimia yang terkandung di dalam r</w:t>
      </w:r>
      <w:r>
        <w:rPr>
          <w:rFonts w:ascii="Times New Roman" w:hAnsi="Times New Roman" w:cs="Times New Roman"/>
          <w:szCs w:val="20"/>
        </w:rPr>
        <w:t>okok. Di dalam asap rokok yang terka</w:t>
      </w:r>
      <w:r w:rsidRPr="00AE668E">
        <w:rPr>
          <w:rFonts w:ascii="Times New Roman" w:hAnsi="Times New Roman" w:cs="Times New Roman"/>
          <w:szCs w:val="20"/>
        </w:rPr>
        <w:t>n</w:t>
      </w:r>
      <w:r>
        <w:rPr>
          <w:rFonts w:ascii="Times New Roman" w:hAnsi="Times New Roman" w:cs="Times New Roman"/>
          <w:szCs w:val="20"/>
        </w:rPr>
        <w:t>d</w:t>
      </w:r>
      <w:r w:rsidRPr="00AE668E">
        <w:rPr>
          <w:rFonts w:ascii="Times New Roman" w:hAnsi="Times New Roman" w:cs="Times New Roman"/>
          <w:szCs w:val="20"/>
        </w:rPr>
        <w:t>ung berbagai zat kimia terutama nikotin dan karbonmonoksida sehingga semakin lama merokok memungkinkan semakin banyak zat-zat kimia</w:t>
      </w:r>
      <w:r>
        <w:rPr>
          <w:rFonts w:ascii="Times New Roman" w:hAnsi="Times New Roman" w:cs="Times New Roman"/>
          <w:szCs w:val="20"/>
        </w:rPr>
        <w:t xml:space="preserve"> yang tertimbun di dalam darah dan mengakibatkan peningkatan tekanan darah. Dengan demikian dapat diasumsikan bahwa semakin lama merokok dapat meningkatkan risiko menderita hipertensi. </w:t>
      </w:r>
    </w:p>
    <w:p w:rsidR="00ED1074" w:rsidRPr="00030412" w:rsidRDefault="00855EF0" w:rsidP="00AF3993">
      <w:pPr>
        <w:pStyle w:val="Heading3"/>
        <w:keepLines w:val="0"/>
        <w:numPr>
          <w:ilvl w:val="0"/>
          <w:numId w:val="58"/>
        </w:numPr>
        <w:ind w:left="426" w:hanging="426"/>
        <w:jc w:val="both"/>
      </w:pPr>
      <w:bookmarkStart w:id="115" w:name="_Toc515115367"/>
      <w:r>
        <w:rPr>
          <w:lang w:val="en-US"/>
        </w:rPr>
        <w:t>Besar p</w:t>
      </w:r>
      <w:r w:rsidR="00ED1074">
        <w:rPr>
          <w:lang w:val="en-US"/>
        </w:rPr>
        <w:t>eluang jenis perokok dengan kejadian hipertensi di UPT Kesmas Gianyar I</w:t>
      </w:r>
      <w:bookmarkEnd w:id="115"/>
      <w:r w:rsidR="00ED1074">
        <w:rPr>
          <w:lang w:val="en-US"/>
        </w:rPr>
        <w:t xml:space="preserve"> </w:t>
      </w:r>
    </w:p>
    <w:p w:rsidR="006F2AA3" w:rsidRPr="002A1C29" w:rsidRDefault="006F2AA3" w:rsidP="006E40D7">
      <w:pPr>
        <w:pStyle w:val="ListParagraph"/>
        <w:spacing w:after="0" w:line="480" w:lineRule="auto"/>
        <w:ind w:left="0" w:firstLine="426"/>
        <w:contextualSpacing w:val="0"/>
        <w:jc w:val="both"/>
        <w:rPr>
          <w:rFonts w:ascii="Times New Roman" w:hAnsi="Times New Roman"/>
          <w:sz w:val="24"/>
          <w:szCs w:val="24"/>
        </w:rPr>
      </w:pPr>
      <w:r w:rsidRPr="00B775CA">
        <w:rPr>
          <w:rFonts w:ascii="Times New Roman" w:hAnsi="Times New Roman"/>
          <w:sz w:val="24"/>
          <w:szCs w:val="24"/>
        </w:rPr>
        <w:t xml:space="preserve">Berdasarkan penelitian yang telah dilakukan di UPT Kesmas Gianyar I pada </w:t>
      </w:r>
      <w:r w:rsidR="009A12FF">
        <w:rPr>
          <w:rFonts w:ascii="Times New Roman" w:hAnsi="Times New Roman"/>
          <w:sz w:val="24"/>
          <w:szCs w:val="24"/>
          <w:lang w:val="en-US"/>
        </w:rPr>
        <w:t>bulan</w:t>
      </w:r>
      <w:r w:rsidRPr="00B775CA">
        <w:rPr>
          <w:rFonts w:ascii="Times New Roman" w:hAnsi="Times New Roman"/>
          <w:sz w:val="24"/>
          <w:szCs w:val="24"/>
        </w:rPr>
        <w:t xml:space="preserve"> April sampai M</w:t>
      </w:r>
      <w:r>
        <w:rPr>
          <w:rFonts w:ascii="Times New Roman" w:hAnsi="Times New Roman"/>
          <w:sz w:val="24"/>
          <w:szCs w:val="24"/>
        </w:rPr>
        <w:t>ei 2018, diperoleh hasil dari 82</w:t>
      </w:r>
      <w:r w:rsidRPr="00B775CA">
        <w:rPr>
          <w:rFonts w:ascii="Times New Roman" w:hAnsi="Times New Roman"/>
          <w:sz w:val="24"/>
          <w:szCs w:val="24"/>
        </w:rPr>
        <w:t xml:space="preserve"> responden yang telah terdiagnosis hipertensi</w:t>
      </w:r>
      <w:r>
        <w:rPr>
          <w:rFonts w:ascii="Times New Roman" w:hAnsi="Times New Roman"/>
          <w:sz w:val="24"/>
          <w:szCs w:val="24"/>
        </w:rPr>
        <w:t xml:space="preserve"> dan 82 responden yang tidak terdiagnosa hipertensi didapatkan hasil bahwa, sebagian besar responden sebagai perokok pasif (66,1%) tidak menderita hipertensi, sedangkan responden sebagai perokok aktif sebagian besar (59,0%) menderita hipertensi. Hasil analisis bivariat </w:t>
      </w:r>
      <w:r w:rsidRPr="0080278A">
        <w:rPr>
          <w:rFonts w:ascii="Times New Roman" w:hAnsi="Times New Roman"/>
          <w:sz w:val="24"/>
          <w:szCs w:val="24"/>
        </w:rPr>
        <w:t xml:space="preserve">menggunakan uji </w:t>
      </w:r>
      <w:r>
        <w:rPr>
          <w:rFonts w:ascii="Times New Roman" w:hAnsi="Times New Roman"/>
          <w:i/>
          <w:sz w:val="24"/>
          <w:szCs w:val="24"/>
        </w:rPr>
        <w:t>chi-square</w:t>
      </w:r>
      <w:r w:rsidRPr="0080278A">
        <w:rPr>
          <w:rFonts w:ascii="Times New Roman" w:hAnsi="Times New Roman"/>
          <w:i/>
          <w:sz w:val="24"/>
          <w:szCs w:val="24"/>
        </w:rPr>
        <w:t xml:space="preserve"> </w:t>
      </w:r>
      <w:r>
        <w:rPr>
          <w:rFonts w:ascii="Times New Roman" w:hAnsi="Times New Roman"/>
          <w:sz w:val="24"/>
          <w:szCs w:val="24"/>
        </w:rPr>
        <w:t>dan diperoleh nilai p = 0,03</w:t>
      </w:r>
      <w:r w:rsidRPr="0080278A">
        <w:rPr>
          <w:rFonts w:ascii="Times New Roman" w:hAnsi="Times New Roman"/>
          <w:sz w:val="24"/>
          <w:szCs w:val="24"/>
        </w:rPr>
        <w:t xml:space="preserve">. Karena nilai p &lt; α (0,05), </w:t>
      </w:r>
      <w:r w:rsidRPr="0080278A">
        <w:rPr>
          <w:rFonts w:ascii="Times New Roman" w:hAnsi="Times New Roman"/>
          <w:sz w:val="24"/>
        </w:rPr>
        <w:t>maka H</w:t>
      </w:r>
      <w:r w:rsidRPr="0080278A">
        <w:rPr>
          <w:rFonts w:ascii="Times New Roman" w:hAnsi="Times New Roman"/>
          <w:sz w:val="24"/>
          <w:vertAlign w:val="subscript"/>
        </w:rPr>
        <w:t>0</w:t>
      </w:r>
      <w:r>
        <w:rPr>
          <w:rFonts w:ascii="Times New Roman" w:hAnsi="Times New Roman"/>
          <w:sz w:val="24"/>
        </w:rPr>
        <w:t xml:space="preserve"> ditolak</w:t>
      </w:r>
      <w:r w:rsidRPr="0080278A">
        <w:rPr>
          <w:rFonts w:ascii="Times New Roman" w:hAnsi="Times New Roman"/>
          <w:sz w:val="24"/>
          <w:szCs w:val="24"/>
        </w:rPr>
        <w:t xml:space="preserve">. Hal ini berarti bahwa </w:t>
      </w:r>
      <w:r>
        <w:rPr>
          <w:rFonts w:ascii="Times New Roman" w:hAnsi="Times New Roman"/>
          <w:sz w:val="24"/>
          <w:szCs w:val="24"/>
        </w:rPr>
        <w:t xml:space="preserve">terdapat hubungan yang bermakna antara jenis perokok dengan </w:t>
      </w:r>
      <w:r w:rsidRPr="00783CF5">
        <w:rPr>
          <w:rFonts w:ascii="Times New Roman" w:hAnsi="Times New Roman"/>
          <w:sz w:val="24"/>
          <w:szCs w:val="24"/>
        </w:rPr>
        <w:t>kejadian hipertensi di UPT Kesmas Gianyar I Tahun 2018. Pada hasil di atas, nilai OR perokok aktif yaitu 2,812 (95% CI : 1,446 – 5,446) sehingga diketahui bahwa responden dengan perokok aktif mempunyai peluang 2,812 kali untuk mengalami hipertensi dibandingkan dengan responden sebagai perokok pasif.</w:t>
      </w:r>
    </w:p>
    <w:p w:rsidR="006F2AA3" w:rsidRPr="00F31ACD" w:rsidRDefault="006F2AA3" w:rsidP="006F2AA3">
      <w:pPr>
        <w:pStyle w:val="Default"/>
        <w:spacing w:line="480" w:lineRule="auto"/>
        <w:ind w:firstLine="426"/>
        <w:jc w:val="both"/>
        <w:rPr>
          <w:rFonts w:ascii="Times New Roman" w:hAnsi="Times New Roman" w:cs="Times New Roman"/>
          <w:color w:val="auto"/>
        </w:rPr>
      </w:pPr>
      <w:r w:rsidRPr="0098697A">
        <w:rPr>
          <w:rFonts w:ascii="Times New Roman" w:hAnsi="Times New Roman" w:cs="Times New Roman"/>
        </w:rPr>
        <w:t xml:space="preserve">Sekitar 25% zat berbahaya yang terkandung dalam rokok masuk ke tubuh perokok, sementara  75% beredar di udara bebas dan berisiko masuk ke tubuh orang </w:t>
      </w:r>
      <w:r w:rsidRPr="0098697A">
        <w:rPr>
          <w:rFonts w:ascii="Times New Roman" w:hAnsi="Times New Roman" w:cs="Times New Roman"/>
        </w:rPr>
        <w:lastRenderedPageBreak/>
        <w:t xml:space="preserve">sekelilingnya. Zat berbahaya yang masuk ketubuh perokok pasif lebih besar karena racun yang terhisap melalui asap perokok aktif tidak tersaring. Asap rokok tersebut tersebar dihasilkan oleh asap yang mengepul dari ujung rokok yang tidak diisap sebab asap itu berasal dari pembakaran tembakau yang tidak sempurna </w:t>
      </w:r>
      <w:r w:rsidRPr="0098697A">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"Andriyani", "given" : "Ratih", "non-dropping-particle" : "", "parse-names" : false, "suffix" : "" } ], "id" : "ITEM-1", "issued" : { "date-parts" : [ [ "2011" ] ] }, "publisher" : "Sarana Bangun Pustaka", "publisher-place" : "Jakarta", "title" : "Bahaya Merokok", "type" : "book" }, "uris" : [ "http://www.mendeley.com/documents/?uuid=0aaddd52-eca3-4936-9613-87e180457ff6" ] } ], "mendeley" : { "formattedCitation" : "(Andriyani, 2011)", "plainTextFormattedCitation" : "(Andriyani, 2011)", "previouslyFormattedCitation" : "(Andriyani, 2011)" }, "properties" : { "noteIndex" : 0 }, "schema" : "https://github.com/citation-style-language/schema/raw/master/csl-citation.json" }</w:instrText>
      </w:r>
      <w:r w:rsidRPr="0098697A">
        <w:rPr>
          <w:rFonts w:ascii="Times New Roman" w:hAnsi="Times New Roman" w:cs="Times New Roman"/>
        </w:rPr>
        <w:fldChar w:fldCharType="separate"/>
      </w:r>
      <w:r w:rsidRPr="00CE0580">
        <w:rPr>
          <w:rFonts w:ascii="Times New Roman" w:hAnsi="Times New Roman" w:cs="Times New Roman"/>
          <w:noProof/>
        </w:rPr>
        <w:t>(Andriyani, 2011)</w:t>
      </w:r>
      <w:r w:rsidRPr="0098697A">
        <w:rPr>
          <w:rFonts w:ascii="Times New Roman" w:hAnsi="Times New Roman" w:cs="Times New Roman"/>
        </w:rPr>
        <w:fldChar w:fldCharType="end"/>
      </w:r>
      <w:r w:rsidRPr="0098697A">
        <w:rPr>
          <w:rFonts w:ascii="Times New Roman" w:hAnsi="Times New Roman" w:cs="Times New Roman"/>
        </w:rPr>
        <w:t>.</w:t>
      </w:r>
      <w:r>
        <w:rPr>
          <w:rFonts w:ascii="Times New Roman" w:hAnsi="Times New Roman"/>
        </w:rPr>
        <w:t xml:space="preserve"> </w:t>
      </w:r>
      <w:r w:rsidRPr="00163966">
        <w:rPr>
          <w:rFonts w:ascii="Times New Roman" w:eastAsia="Arial" w:hAnsi="Times New Roman"/>
        </w:rPr>
        <w:t xml:space="preserve">Meningkatnya tekanan darah juga dipengaruhi oleh kandungan karbon monoksida (CO) yang dihisap dari rokok oleh perokok aktif atau pasif. </w:t>
      </w:r>
      <w:r w:rsidRPr="0098697A">
        <w:rPr>
          <w:rFonts w:ascii="Times New Roman" w:hAnsi="Times New Roman" w:cs="Times New Roman"/>
          <w:color w:val="auto"/>
        </w:rPr>
        <w:t>Menurut pendapat orang-orang yang perokok kebanyakan perokok aktif itu tidak bisa hidup tanpa rokok karena sudah terbiasa merokok dan apabila disuruh berhenti ada yang mau dan ada yang tidak mau, itu disebabkan kerena kecanduan</w:t>
      </w:r>
      <w:r>
        <w:rPr>
          <w:rFonts w:ascii="Times New Roman" w:hAnsi="Times New Roman" w:cs="Times New Roman"/>
          <w:color w:val="auto"/>
        </w:rPr>
        <w:t>,</w:t>
      </w:r>
      <w:r w:rsidRPr="0098697A">
        <w:rPr>
          <w:rFonts w:ascii="Times New Roman" w:hAnsi="Times New Roman" w:cs="Times New Roman"/>
          <w:color w:val="auto"/>
        </w:rPr>
        <w:t xml:space="preserve"> jadi kalau tidak merokok rasanya kurang enak dan itu semakin sulit untuk dihentikan mereka merokok </w:t>
      </w:r>
      <w:r w:rsidRPr="0098697A">
        <w:rPr>
          <w:rFonts w:ascii="Times New Roman" w:hAnsi="Times New Roman" w:cs="Times New Roman"/>
          <w:color w:val="auto"/>
        </w:rPr>
        <w:fldChar w:fldCharType="begin" w:fldLock="1"/>
      </w:r>
      <w:r>
        <w:rPr>
          <w:rFonts w:ascii="Times New Roman" w:hAnsi="Times New Roman" w:cs="Times New Roman"/>
          <w:color w:val="auto"/>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sidRPr="0098697A">
        <w:rPr>
          <w:rFonts w:ascii="Times New Roman" w:hAnsi="Times New Roman" w:cs="Times New Roman"/>
          <w:color w:val="auto"/>
        </w:rPr>
        <w:fldChar w:fldCharType="separate"/>
      </w:r>
      <w:r w:rsidRPr="00CE0580">
        <w:rPr>
          <w:rFonts w:ascii="Times New Roman" w:hAnsi="Times New Roman" w:cs="Times New Roman"/>
          <w:noProof/>
          <w:color w:val="auto"/>
        </w:rPr>
        <w:t>(Bustan, 2007)</w:t>
      </w:r>
      <w:r w:rsidRPr="0098697A">
        <w:rPr>
          <w:rFonts w:ascii="Times New Roman" w:hAnsi="Times New Roman" w:cs="Times New Roman"/>
          <w:color w:val="auto"/>
        </w:rPr>
        <w:fldChar w:fldCharType="end"/>
      </w:r>
      <w:r w:rsidRPr="0098697A">
        <w:rPr>
          <w:rFonts w:ascii="Times New Roman" w:hAnsi="Times New Roman" w:cs="Times New Roman"/>
          <w:color w:val="auto"/>
        </w:rPr>
        <w:t>.</w:t>
      </w:r>
    </w:p>
    <w:p w:rsidR="006F2AA3" w:rsidRDefault="006F2AA3" w:rsidP="006F2AA3">
      <w:pPr>
        <w:pStyle w:val="ListParagraph"/>
        <w:tabs>
          <w:tab w:val="left" w:pos="284"/>
        </w:tabs>
        <w:spacing w:after="0" w:line="480" w:lineRule="auto"/>
        <w:ind w:left="0" w:firstLine="426"/>
        <w:jc w:val="both"/>
        <w:rPr>
          <w:rFonts w:ascii="Times New Roman" w:hAnsi="Times New Roman"/>
          <w:sz w:val="24"/>
        </w:rPr>
      </w:pPr>
      <w:r w:rsidRPr="00163966">
        <w:rPr>
          <w:rFonts w:ascii="Times New Roman" w:eastAsia="Arial" w:hAnsi="Times New Roman"/>
          <w:sz w:val="24"/>
        </w:rPr>
        <w:t xml:space="preserve">Di dalam eritrosit, CO mempunyai daya ikat yang lebih kuat dengan hemoglobin dibandingkan dengan oksigen, sehingga jika seseorang menghisap rokok kadar oksigen dalam darah akan berkurang. Jika sel-sel tubuh kekurangan oksigen maka tubuh akan melakukan kompensasi pembuluh darah dengan cara vasokontriksi. Bila vasokontriksi berlangsung lama maka pembuluh darah akan mudah terjadi </w:t>
      </w:r>
      <w:r w:rsidRPr="00163966">
        <w:rPr>
          <w:rFonts w:ascii="Times New Roman" w:eastAsia="Arial" w:hAnsi="Times New Roman"/>
          <w:i/>
          <w:sz w:val="24"/>
        </w:rPr>
        <w:t>aterosklerosis</w:t>
      </w:r>
      <w:r w:rsidRPr="00163966">
        <w:rPr>
          <w:rFonts w:ascii="Times New Roman" w:eastAsia="Arial" w:hAnsi="Times New Roman"/>
          <w:sz w:val="24"/>
        </w:rPr>
        <w:t xml:space="preserve"> </w:t>
      </w:r>
      <w:r>
        <w:rPr>
          <w:rFonts w:ascii="Times New Roman" w:eastAsia="Arial" w:hAnsi="Times New Roman"/>
          <w:sz w:val="24"/>
        </w:rPr>
        <w:fldChar w:fldCharType="begin" w:fldLock="1"/>
      </w:r>
      <w:r>
        <w:rPr>
          <w:rFonts w:ascii="Times New Roman" w:eastAsia="Arial" w:hAnsi="Times New Roman"/>
          <w:sz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"plainTextFormattedCitation" : "(Sitepoe, 2000)", "previouslyFormattedCitation" : "(Sitepoe, 2000)" }, "properties" : { "noteIndex" : 0 }, "schema" : "https://github.com/citation-style-language/schema/raw/master/csl-citation.json" }</w:instrText>
      </w:r>
      <w:r>
        <w:rPr>
          <w:rFonts w:ascii="Times New Roman" w:eastAsia="Arial" w:hAnsi="Times New Roman"/>
          <w:sz w:val="24"/>
        </w:rPr>
        <w:fldChar w:fldCharType="separate"/>
      </w:r>
      <w:r w:rsidRPr="00CE0580">
        <w:rPr>
          <w:rFonts w:ascii="Times New Roman" w:eastAsia="Arial" w:hAnsi="Times New Roman"/>
          <w:noProof/>
          <w:sz w:val="24"/>
        </w:rPr>
        <w:t>(Sitepoe, 2000)</w:t>
      </w:r>
      <w:r>
        <w:rPr>
          <w:rFonts w:ascii="Times New Roman" w:eastAsia="Arial" w:hAnsi="Times New Roman"/>
          <w:sz w:val="24"/>
        </w:rPr>
        <w:fldChar w:fldCharType="end"/>
      </w:r>
      <w:r>
        <w:rPr>
          <w:rFonts w:ascii="Times New Roman" w:eastAsia="Arial" w:hAnsi="Times New Roman"/>
          <w:sz w:val="24"/>
        </w:rPr>
        <w:t xml:space="preserve">. </w:t>
      </w:r>
      <w:r w:rsidRPr="00691FAD">
        <w:rPr>
          <w:rFonts w:ascii="Times New Roman" w:hAnsi="Times New Roman"/>
          <w:sz w:val="24"/>
        </w:rPr>
        <w:t xml:space="preserve">Karbon Monoksida (CO) yang dihasilkan oleh asap rokok dan dapat menyebabkan pembuluh darah kramp, sehingga tekanan darah meningkat dan dinding pembuluh darah dapat menjadi robek </w:t>
      </w:r>
      <w:r w:rsidRPr="00691FAD">
        <w:rPr>
          <w:rFonts w:ascii="Times New Roman" w:hAnsi="Times New Roman"/>
          <w:sz w:val="24"/>
        </w:rPr>
        <w:fldChar w:fldCharType="begin" w:fldLock="1"/>
      </w:r>
      <w:r>
        <w:rPr>
          <w:rFonts w:ascii="Times New Roman" w:hAnsi="Times New Roman"/>
          <w:sz w:val="24"/>
        </w:rPr>
        <w:instrText>ADDIN CSL_CITATION { "citationItems" : [ { "id" : "ITEM-1", "itemData" : { "author" : [ { "dropping-particle" : "", "family" : "Eirmawati", "given" : "Cici", "non-dropping-particle" : "", "parse-names" : false, "suffix" : "" }, { "dropping-particle" : "", "family" : "Wiratmo", "given" : "", "non-dropping-particle" : "", "parse-names" : false, "suffix" : "" }, { "dropping-particle" : "", "family" : "Budi", "given" : "Prihwanto S", "non-dropping-particle" : "", "parse-names" : false, "suffix" : "" } ], "container-title" : "e-Jurnal Pustaka Kesehatan", "id" : "ITEM-1", "issue" : "2", "issued" : { "date-parts" : [ [ "2014" ] ] }, "page" : "314-319", "title" : "Hubungan antara Kebiasaan Merokok dengan Kejadian Hipertensi di RSD dr . Soebandi Jember ( Correlation Between Smoking and the Incidence of Hypertension in Department of Cardiovascular Disease RSD dr . Soebandi Jember )", "type" : "article-journal", "volume" : "2" }, "uris" : [ "http://www.mendeley.com/documents/?uuid=0cd33e7a-41df-4c96-8263-66b6b3103766" ] } ], "mendeley" : { "formattedCitation" : "(Eirmawati, Wiratmo and Budi, 2014)", "plainTextFormattedCitation" : "(Eirmawati, Wiratmo and Budi, 2014)", "previouslyFormattedCitation" : "(Eirmawati, Wiratmo and Budi, 2014)" }, "properties" : { "noteIndex" : 0 }, "schema" : "https://github.com/citation-style-language/schema/raw/master/csl-citation.json" }</w:instrText>
      </w:r>
      <w:r w:rsidRPr="00691FAD">
        <w:rPr>
          <w:rFonts w:ascii="Times New Roman" w:hAnsi="Times New Roman"/>
          <w:sz w:val="24"/>
        </w:rPr>
        <w:fldChar w:fldCharType="separate"/>
      </w:r>
      <w:r w:rsidRPr="00E05D99">
        <w:rPr>
          <w:rFonts w:ascii="Times New Roman" w:hAnsi="Times New Roman"/>
          <w:noProof/>
          <w:sz w:val="24"/>
        </w:rPr>
        <w:t>(Eirmawati, Wiratmo and Budi, 2014)</w:t>
      </w:r>
      <w:r w:rsidRPr="00691FAD">
        <w:rPr>
          <w:rFonts w:ascii="Times New Roman" w:hAnsi="Times New Roman"/>
          <w:sz w:val="24"/>
        </w:rPr>
        <w:fldChar w:fldCharType="end"/>
      </w:r>
      <w:r w:rsidRPr="00691FAD">
        <w:rPr>
          <w:rFonts w:ascii="Times New Roman" w:hAnsi="Times New Roman"/>
          <w:sz w:val="24"/>
        </w:rPr>
        <w:t>.</w:t>
      </w:r>
    </w:p>
    <w:p w:rsidR="006F2AA3" w:rsidRDefault="006F2AA3" w:rsidP="009A12FF">
      <w:pPr>
        <w:pStyle w:val="Default"/>
        <w:spacing w:line="480" w:lineRule="auto"/>
        <w:ind w:firstLine="426"/>
        <w:jc w:val="both"/>
        <w:rPr>
          <w:rFonts w:ascii="Times New Roman" w:eastAsia="Calibri" w:hAnsi="Times New Roman" w:cs="Times New Roman"/>
          <w:bCs/>
        </w:rPr>
      </w:pPr>
      <w:r>
        <w:rPr>
          <w:rFonts w:ascii="Times New Roman" w:hAnsi="Times New Roman"/>
          <w:lang w:val="id-ID"/>
        </w:rPr>
        <w:t xml:space="preserve">Hasil penelitian ini juga didukung oleh penelitian yang dilakukan </w:t>
      </w:r>
      <w:r w:rsidRPr="00685E6E">
        <w:rPr>
          <w:rFonts w:ascii="Times New Roman" w:eastAsia="Calibri" w:hAnsi="Times New Roman" w:cs="Times New Roman"/>
        </w:rPr>
        <w:t xml:space="preserve">oleh </w:t>
      </w:r>
      <w:r>
        <w:rPr>
          <w:rFonts w:ascii="Times New Roman" w:eastAsia="Calibri" w:hAnsi="Times New Roman"/>
        </w:rPr>
        <w:fldChar w:fldCharType="begin" w:fldLock="1"/>
      </w:r>
      <w:r>
        <w:rPr>
          <w:rFonts w:ascii="Times New Roman" w:eastAsia="Calibri" w:hAnsi="Times New Roman"/>
        </w:rPr>
        <w:instrText>ADDIN CSL_CITATION { "citationItems" : [ { "id" : "ITEM-1", "itemData" : { "author" : [ { "dropping-particle" : "", "family" : "Sriani", "given" : "Kesuma Indah", "non-dropping-particle" : "", "parse-names" : false, "suffix" : "" }, { "dropping-particle" : "", "family" : "Fakhriadi", "given" : "Rudi", "non-dropping-particle" : "", "parse-names" : false, "suffix" : "" }, { "dropping-particle" : "", "family" : "Rosadi", "given" : "Dian", "non-dropping-particle" : "", "parse-names" : false, "suffix" : "" }, { "dropping-particle" : "", "family" : "Studi", "given" : "Program", "non-dropping-particle" : "", "parse-names" : false, "suffix" : "" }, { "dropping-particle" : "", "family" : "Masyarakat", "given" : "Kesehatan", "non-dropping-particle" : "", "parse-names" : false, "suffix" : "" }, { "dropping-particle" : "", "family" : "Kedokteran", "given" : "Fakultas", "non-dropping-particle" : "", "parse-names" : false, "suffix" : "" }, { "dropping-particle" : "", "family" : "Mangkurat", "given" : "Universitas Lambung", "non-dropping-particle" : "", "parse-names" : false, "suffix" : "" }, { "dropping-particle" : "", "family" : "Epidemiologi", "given" : "Bagian", "non-dropping-particle" : "", "parse-names" : false, "suffix" : "" }, { "dropping-particle" : "", "family" : "Studi", "given" : "Program", "non-dropping-particle" : "", "parse-names" : false, "suffix" : "" }, { "dropping-particle" : "", "family" : "Masyarakat", "given" : "Kesehatan", "non-dropping-particle" : "", "parse-names" : false, "suffix" : "" }, { "dropping-particle" : "", "family" : "Kedokteran", "given" : "Fakultas", "non-dropping-particle" : "", "parse-names" : false, "suffix" : "" }, { "dropping-particle" : "", "family" : "Mangkurat", "given" : "Universitas Lambung", "non-dropping-particle" : "", "parse-names" : false, "suffix" : "" }, { "dropping-particle" : "", "family" : "Kedokteran", "given" : "Fakultas", "non-dropping-particle" : "", "parse-names" : false, "suffix" : "" }, { "dropping-particle" : "", "family" : "Lambung", "given" : "Universitas", "non-dropping-particle" : "", "parse-names" : false, "suffix" : "" }, { "dropping-particle" : "", "family" : "Besar", "given" : "Puskesmas Sungai", "non-dropping-particle" : "", "parse-names" : false, "suffix" : "" } ], "id" : "ITEM-1", "issue" : "1", "issued" : { "date-parts" : [ [ "2016" ] ] }, "page" : "1-6", "title" : "KEJADIAN HIPERTENSI PADA LAKI-LAKI USIA 18-44 TAHUN", "type" : "article-journal", "volume" : "3" }, "uris" : [ "http://www.mendeley.com/documents/?uuid=b9029c67-9484-473e-a92b-744de47b2368" ] } ], "mendeley" : { "formattedCitation" : "(Sriani &lt;i&gt;et al.&lt;/i&gt;, 2016)", "manualFormatting" : "Sriani dkk, (2016)", "plainTextFormattedCitation" : "(Sriani et al., 2016)", "previouslyFormattedCitation" : "(Sriani &lt;i&gt;et al.&lt;/i&gt;, 2016)" }, "properties" : { "noteIndex" : 0 }, "schema" : "https://github.com/citation-style-language/schema/raw/master/csl-citation.json" }</w:instrText>
      </w:r>
      <w:r>
        <w:rPr>
          <w:rFonts w:ascii="Times New Roman" w:eastAsia="Calibri" w:hAnsi="Times New Roman"/>
        </w:rPr>
        <w:fldChar w:fldCharType="separate"/>
      </w:r>
      <w:r w:rsidRPr="00DC6CC7">
        <w:rPr>
          <w:rFonts w:ascii="Times New Roman" w:eastAsia="Calibri" w:hAnsi="Times New Roman"/>
          <w:noProof/>
        </w:rPr>
        <w:t xml:space="preserve">Sriani dkk, </w:t>
      </w:r>
      <w:r>
        <w:rPr>
          <w:rFonts w:ascii="Times New Roman" w:eastAsia="Calibri" w:hAnsi="Times New Roman"/>
          <w:noProof/>
        </w:rPr>
        <w:t>(</w:t>
      </w:r>
      <w:r w:rsidRPr="00DC6CC7">
        <w:rPr>
          <w:rFonts w:ascii="Times New Roman" w:eastAsia="Calibri" w:hAnsi="Times New Roman"/>
          <w:noProof/>
        </w:rPr>
        <w:t>2016)</w:t>
      </w:r>
      <w:r>
        <w:rPr>
          <w:rFonts w:ascii="Times New Roman" w:eastAsia="Calibri" w:hAnsi="Times New Roman"/>
        </w:rPr>
        <w:fldChar w:fldCharType="end"/>
      </w:r>
      <w:r>
        <w:rPr>
          <w:rFonts w:ascii="Times New Roman" w:eastAsia="Calibri" w:hAnsi="Times New Roman" w:cs="Times New Roman"/>
        </w:rPr>
        <w:t xml:space="preserve"> </w:t>
      </w:r>
      <w:r w:rsidRPr="00685E6E">
        <w:rPr>
          <w:rFonts w:ascii="Times New Roman" w:eastAsia="Calibri" w:hAnsi="Times New Roman" w:cs="Times New Roman"/>
          <w:bCs/>
        </w:rPr>
        <w:t xml:space="preserve">di </w:t>
      </w:r>
      <w:r>
        <w:rPr>
          <w:rFonts w:ascii="Times New Roman" w:eastAsia="Calibri" w:hAnsi="Times New Roman" w:cs="Times New Roman"/>
          <w:bCs/>
        </w:rPr>
        <w:t xml:space="preserve">Wilayah Kerja Puskesmas Sungai Besar Kecamatan Banjar Baru Selatan tentang hubungan prilaku merokok dan kebiasaan olahraga dengan kejadian hipertensi pada laki-laki usia 18-44 tahun didapatkan bahwa penyakit hipertensi </w:t>
      </w:r>
      <w:r>
        <w:rPr>
          <w:rFonts w:ascii="Times New Roman" w:eastAsia="Calibri" w:hAnsi="Times New Roman" w:cs="Times New Roman"/>
          <w:bCs/>
        </w:rPr>
        <w:lastRenderedPageBreak/>
        <w:t xml:space="preserve">lebih banyak terjadi pada perokok aktif sebanyak 81,35% dibandingkan dengan yang perokok pasif sebanyak 22%. </w:t>
      </w:r>
      <w:r w:rsidRPr="00A633DF">
        <w:rPr>
          <w:rFonts w:ascii="Times New Roman" w:hAnsi="Times New Roman"/>
        </w:rPr>
        <w:t xml:space="preserve">Dari analisis bivariat menunjukkan bahwa ada hubungan yang signifikan </w:t>
      </w:r>
      <w:r>
        <w:rPr>
          <w:rFonts w:ascii="Times New Roman" w:eastAsia="Calibri" w:hAnsi="Times New Roman" w:cs="Times New Roman"/>
          <w:bCs/>
        </w:rPr>
        <w:t xml:space="preserve">antara prilaku merokok dengan kejadian hipertensi pada laki-laki usia 18-44 tahun dengan nilai p = 0,05 (α = 0,05) dan OR = 15,471. </w:t>
      </w:r>
    </w:p>
    <w:p w:rsidR="006F2AA3" w:rsidRPr="006F2AA3" w:rsidRDefault="006F2AA3" w:rsidP="009A12FF">
      <w:pPr>
        <w:pStyle w:val="Default"/>
        <w:spacing w:line="480" w:lineRule="auto"/>
        <w:ind w:firstLine="426"/>
        <w:jc w:val="both"/>
        <w:rPr>
          <w:rFonts w:ascii="Times New Roman" w:eastAsia="Calibri" w:hAnsi="Times New Roman" w:cs="Times New Roman"/>
          <w:bCs/>
          <w:sz w:val="32"/>
        </w:rPr>
      </w:pPr>
      <w:r>
        <w:rPr>
          <w:rFonts w:ascii="Times New Roman" w:eastAsia="Calibri" w:hAnsi="Times New Roman" w:cs="Times New Roman"/>
          <w:bCs/>
        </w:rPr>
        <w:t xml:space="preserve">Berdasarkan hasil penelitian dan teori yang relevan di dapatkan bahwa di UPT Kesmas Gianyar I sebagian besar responden sebagai perokok aktif menderita hipertensi dikarenakan merokok digunakan untuk pelarian, sebagai gaya hidup dan ikut ikutan teman. Berdasarkan hasil wawancara pada responden sebagai perokok aktif maupun pasif mereka mengatakan bahwa setelah mereka merokok mereka merasakan ketenangan dan menghilangkan stres. Sehingga mereka menggunakan rokok sebagai media untuk mengurangi beban pikiran. </w:t>
      </w:r>
      <w:r w:rsidRPr="00AE668E">
        <w:rPr>
          <w:rFonts w:ascii="Times New Roman" w:hAnsi="Times New Roman" w:cs="Times New Roman"/>
          <w:szCs w:val="20"/>
        </w:rPr>
        <w:t xml:space="preserve">Hal ini berkaitan dengan </w:t>
      </w:r>
      <w:r>
        <w:rPr>
          <w:rFonts w:ascii="Times New Roman" w:hAnsi="Times New Roman" w:cs="Times New Roman"/>
          <w:szCs w:val="20"/>
        </w:rPr>
        <w:t xml:space="preserve">bahaya dari perokok aktif dan perokok pasif, </w:t>
      </w:r>
      <w:r w:rsidRPr="00AE668E">
        <w:rPr>
          <w:rFonts w:ascii="Times New Roman" w:hAnsi="Times New Roman" w:cs="Times New Roman"/>
          <w:szCs w:val="20"/>
        </w:rPr>
        <w:t>semakin lama merokok</w:t>
      </w:r>
      <w:r>
        <w:rPr>
          <w:rFonts w:ascii="Times New Roman" w:hAnsi="Times New Roman" w:cs="Times New Roman"/>
          <w:szCs w:val="20"/>
        </w:rPr>
        <w:t xml:space="preserve"> baik aktif maupun pasif</w:t>
      </w:r>
      <w:r w:rsidRPr="00AE668E">
        <w:rPr>
          <w:rFonts w:ascii="Times New Roman" w:hAnsi="Times New Roman" w:cs="Times New Roman"/>
          <w:szCs w:val="20"/>
        </w:rPr>
        <w:t xml:space="preserve"> maka semakin lama terpapar dengan zat-zat kimia yang terkandung di dalam r</w:t>
      </w:r>
      <w:r>
        <w:rPr>
          <w:rFonts w:ascii="Times New Roman" w:hAnsi="Times New Roman" w:cs="Times New Roman"/>
          <w:szCs w:val="20"/>
        </w:rPr>
        <w:t>okok. Di dalam asap rokok yang terka</w:t>
      </w:r>
      <w:r w:rsidRPr="00AE668E">
        <w:rPr>
          <w:rFonts w:ascii="Times New Roman" w:hAnsi="Times New Roman" w:cs="Times New Roman"/>
          <w:szCs w:val="20"/>
        </w:rPr>
        <w:t>n</w:t>
      </w:r>
      <w:r>
        <w:rPr>
          <w:rFonts w:ascii="Times New Roman" w:hAnsi="Times New Roman" w:cs="Times New Roman"/>
          <w:szCs w:val="20"/>
        </w:rPr>
        <w:t>d</w:t>
      </w:r>
      <w:r w:rsidRPr="00AE668E">
        <w:rPr>
          <w:rFonts w:ascii="Times New Roman" w:hAnsi="Times New Roman" w:cs="Times New Roman"/>
          <w:szCs w:val="20"/>
        </w:rPr>
        <w:t>ung berbagai zat kimia terutama nikotin dan karbonmonoksida sehingga semakin lama merokok memungkinkan semakin banyak zat-zat kimia</w:t>
      </w:r>
      <w:r>
        <w:rPr>
          <w:rFonts w:ascii="Times New Roman" w:hAnsi="Times New Roman" w:cs="Times New Roman"/>
          <w:szCs w:val="20"/>
        </w:rPr>
        <w:t xml:space="preserve"> yang tertimbun di dalam darah dan mengakibatkan peningkatan tekanan darah. Dengan demikian dapat diasumsikan bahwa perokok </w:t>
      </w:r>
      <w:r w:rsidR="009A12FF">
        <w:rPr>
          <w:rFonts w:ascii="Times New Roman" w:hAnsi="Times New Roman" w:cs="Times New Roman"/>
          <w:szCs w:val="20"/>
        </w:rPr>
        <w:t>aktif</w:t>
      </w:r>
      <w:r>
        <w:rPr>
          <w:rFonts w:ascii="Times New Roman" w:hAnsi="Times New Roman" w:cs="Times New Roman"/>
          <w:szCs w:val="20"/>
        </w:rPr>
        <w:t xml:space="preserve"> lebih berisiko menderita hipertensi dibandingkan dengan perokok pasif.</w:t>
      </w:r>
    </w:p>
    <w:p w:rsidR="00ED1074" w:rsidRPr="00030412" w:rsidRDefault="00855EF0" w:rsidP="00AF3993">
      <w:pPr>
        <w:pStyle w:val="Heading3"/>
        <w:keepLines w:val="0"/>
        <w:numPr>
          <w:ilvl w:val="0"/>
          <w:numId w:val="58"/>
        </w:numPr>
        <w:ind w:left="426" w:hanging="426"/>
        <w:jc w:val="both"/>
      </w:pPr>
      <w:bookmarkStart w:id="116" w:name="_Toc515115368"/>
      <w:r>
        <w:rPr>
          <w:lang w:val="en-US"/>
        </w:rPr>
        <w:t>Besar p</w:t>
      </w:r>
      <w:r w:rsidR="00ED1074">
        <w:rPr>
          <w:lang w:val="en-US"/>
        </w:rPr>
        <w:t>eluang hubungan kebiasaan merokok dengan kejadian hipertensi di UPT Kesmas Gianyar I</w:t>
      </w:r>
      <w:bookmarkEnd w:id="116"/>
      <w:r w:rsidR="00ED1074">
        <w:rPr>
          <w:lang w:val="en-US"/>
        </w:rPr>
        <w:t xml:space="preserve"> </w:t>
      </w:r>
    </w:p>
    <w:p w:rsidR="006F2AA3" w:rsidRPr="00662997" w:rsidRDefault="006F2AA3" w:rsidP="00662997">
      <w:pPr>
        <w:spacing w:after="0" w:line="480" w:lineRule="auto"/>
        <w:ind w:firstLine="426"/>
        <w:jc w:val="both"/>
        <w:rPr>
          <w:rFonts w:ascii="Times New Roman" w:hAnsi="Times New Roman"/>
          <w:sz w:val="24"/>
          <w:szCs w:val="24"/>
        </w:rPr>
      </w:pPr>
      <w:r w:rsidRPr="00B775CA">
        <w:rPr>
          <w:rFonts w:ascii="Times New Roman" w:hAnsi="Times New Roman"/>
          <w:sz w:val="24"/>
          <w:szCs w:val="24"/>
        </w:rPr>
        <w:t xml:space="preserve">Berdasarkan penelitian yang telah dilakukan di UPT Kesmas Gianyar I pada </w:t>
      </w:r>
      <w:r w:rsidR="009A12FF">
        <w:rPr>
          <w:rFonts w:ascii="Times New Roman" w:hAnsi="Times New Roman"/>
          <w:sz w:val="24"/>
          <w:szCs w:val="24"/>
          <w:lang w:val="en-US"/>
        </w:rPr>
        <w:t>bulan</w:t>
      </w:r>
      <w:r w:rsidR="009A12FF">
        <w:rPr>
          <w:rFonts w:ascii="Times New Roman" w:hAnsi="Times New Roman"/>
          <w:sz w:val="24"/>
          <w:szCs w:val="24"/>
        </w:rPr>
        <w:t xml:space="preserve"> April sampai</w:t>
      </w:r>
      <w:r w:rsidRPr="00B775CA">
        <w:rPr>
          <w:rFonts w:ascii="Times New Roman" w:hAnsi="Times New Roman"/>
          <w:sz w:val="24"/>
          <w:szCs w:val="24"/>
        </w:rPr>
        <w:t xml:space="preserve"> M</w:t>
      </w:r>
      <w:r>
        <w:rPr>
          <w:rFonts w:ascii="Times New Roman" w:hAnsi="Times New Roman"/>
          <w:sz w:val="24"/>
          <w:szCs w:val="24"/>
        </w:rPr>
        <w:t>ei 2018, diperoleh hasil dari 82</w:t>
      </w:r>
      <w:r w:rsidRPr="00B775CA">
        <w:rPr>
          <w:rFonts w:ascii="Times New Roman" w:hAnsi="Times New Roman"/>
          <w:sz w:val="24"/>
          <w:szCs w:val="24"/>
        </w:rPr>
        <w:t xml:space="preserve"> responden yang telah terdiagnosis hipertensi</w:t>
      </w:r>
      <w:r>
        <w:rPr>
          <w:rFonts w:ascii="Times New Roman" w:hAnsi="Times New Roman"/>
          <w:sz w:val="24"/>
          <w:szCs w:val="24"/>
        </w:rPr>
        <w:t xml:space="preserve"> dan 82 responden yang tidak terdiagnosa hipertensi didapatkan hasil bahwa, </w:t>
      </w:r>
      <w:r w:rsidR="00662997">
        <w:rPr>
          <w:rFonts w:ascii="Times New Roman" w:hAnsi="Times New Roman"/>
          <w:sz w:val="24"/>
          <w:szCs w:val="24"/>
        </w:rPr>
        <w:t xml:space="preserve">sebagian besar responden </w:t>
      </w:r>
      <w:r w:rsidR="00662997">
        <w:rPr>
          <w:rFonts w:ascii="Times New Roman" w:hAnsi="Times New Roman"/>
          <w:sz w:val="24"/>
          <w:szCs w:val="24"/>
          <w:lang w:val="en-US"/>
        </w:rPr>
        <w:t>yang</w:t>
      </w:r>
      <w:r w:rsidR="00662997">
        <w:rPr>
          <w:rFonts w:ascii="Times New Roman" w:hAnsi="Times New Roman"/>
          <w:sz w:val="24"/>
          <w:szCs w:val="24"/>
        </w:rPr>
        <w:t xml:space="preserve"> </w:t>
      </w:r>
      <w:r w:rsidR="00662997">
        <w:rPr>
          <w:rFonts w:ascii="Times New Roman" w:hAnsi="Times New Roman"/>
          <w:sz w:val="24"/>
          <w:szCs w:val="24"/>
          <w:lang w:val="en-US"/>
        </w:rPr>
        <w:t>merokok</w:t>
      </w:r>
      <w:r w:rsidR="00662997">
        <w:rPr>
          <w:rFonts w:ascii="Times New Roman" w:hAnsi="Times New Roman"/>
          <w:sz w:val="24"/>
          <w:szCs w:val="24"/>
        </w:rPr>
        <w:t xml:space="preserve"> (</w:t>
      </w:r>
      <w:r w:rsidR="00662997">
        <w:rPr>
          <w:rFonts w:ascii="Times New Roman" w:hAnsi="Times New Roman"/>
          <w:sz w:val="24"/>
          <w:szCs w:val="24"/>
          <w:lang w:val="en-US"/>
        </w:rPr>
        <w:t>38</w:t>
      </w:r>
      <w:r w:rsidR="00662997">
        <w:rPr>
          <w:rFonts w:ascii="Times New Roman" w:hAnsi="Times New Roman"/>
          <w:sz w:val="24"/>
          <w:szCs w:val="24"/>
        </w:rPr>
        <w:t xml:space="preserve">,1%) </w:t>
      </w:r>
      <w:r w:rsidR="00662997">
        <w:rPr>
          <w:rFonts w:ascii="Times New Roman" w:hAnsi="Times New Roman"/>
          <w:sz w:val="24"/>
          <w:szCs w:val="24"/>
        </w:rPr>
        <w:lastRenderedPageBreak/>
        <w:t xml:space="preserve">menderita hipertensi, sedangkan responden </w:t>
      </w:r>
      <w:r w:rsidR="00662997">
        <w:rPr>
          <w:rFonts w:ascii="Times New Roman" w:hAnsi="Times New Roman"/>
          <w:sz w:val="24"/>
          <w:szCs w:val="24"/>
          <w:lang w:val="en-US"/>
        </w:rPr>
        <w:t>tidak m</w:t>
      </w:r>
      <w:r w:rsidR="00662997">
        <w:rPr>
          <w:rFonts w:ascii="Times New Roman" w:hAnsi="Times New Roman"/>
          <w:sz w:val="24"/>
          <w:szCs w:val="24"/>
        </w:rPr>
        <w:t>erokok sebagian besar (</w:t>
      </w:r>
      <w:r w:rsidR="00662997">
        <w:rPr>
          <w:rFonts w:ascii="Times New Roman" w:hAnsi="Times New Roman"/>
          <w:sz w:val="24"/>
          <w:szCs w:val="24"/>
          <w:lang w:val="en-US"/>
        </w:rPr>
        <w:t>36,8</w:t>
      </w:r>
      <w:r w:rsidR="00662997">
        <w:rPr>
          <w:rFonts w:ascii="Times New Roman" w:hAnsi="Times New Roman"/>
          <w:sz w:val="24"/>
          <w:szCs w:val="24"/>
        </w:rPr>
        <w:t xml:space="preserve">%) menderita hipertensi. Hasil analisis </w:t>
      </w:r>
      <w:r w:rsidR="00662997" w:rsidRPr="0080278A">
        <w:rPr>
          <w:rFonts w:ascii="Times New Roman" w:hAnsi="Times New Roman"/>
          <w:sz w:val="24"/>
          <w:szCs w:val="24"/>
        </w:rPr>
        <w:t xml:space="preserve">menggunakan uji </w:t>
      </w:r>
      <w:r w:rsidR="009D5EEA" w:rsidRPr="009D5EEA">
        <w:rPr>
          <w:rFonts w:ascii="Times New Roman" w:hAnsi="Times New Roman"/>
          <w:i/>
          <w:sz w:val="24"/>
          <w:szCs w:val="24"/>
          <w:lang w:val="en-US"/>
        </w:rPr>
        <w:t>chi square</w:t>
      </w:r>
      <w:r w:rsidR="00662997" w:rsidRPr="0080278A">
        <w:rPr>
          <w:rFonts w:ascii="Times New Roman" w:hAnsi="Times New Roman"/>
          <w:i/>
          <w:sz w:val="24"/>
          <w:szCs w:val="24"/>
        </w:rPr>
        <w:t xml:space="preserve"> </w:t>
      </w:r>
      <w:r w:rsidR="00662997">
        <w:rPr>
          <w:rFonts w:ascii="Times New Roman" w:hAnsi="Times New Roman"/>
          <w:sz w:val="24"/>
          <w:szCs w:val="24"/>
        </w:rPr>
        <w:t>dan diperoleh nilai p = 0,000</w:t>
      </w:r>
      <w:r w:rsidR="00662997" w:rsidRPr="0080278A">
        <w:rPr>
          <w:rFonts w:ascii="Times New Roman" w:hAnsi="Times New Roman"/>
          <w:sz w:val="24"/>
          <w:szCs w:val="24"/>
        </w:rPr>
        <w:t xml:space="preserve">. Karena nilai p &lt; α (0,05), </w:t>
      </w:r>
      <w:r w:rsidR="00662997" w:rsidRPr="0080278A">
        <w:rPr>
          <w:rFonts w:ascii="Times New Roman" w:hAnsi="Times New Roman"/>
          <w:sz w:val="24"/>
        </w:rPr>
        <w:t>maka H</w:t>
      </w:r>
      <w:r w:rsidR="00662997" w:rsidRPr="0080278A">
        <w:rPr>
          <w:rFonts w:ascii="Times New Roman" w:hAnsi="Times New Roman"/>
          <w:sz w:val="24"/>
          <w:vertAlign w:val="subscript"/>
        </w:rPr>
        <w:t>0</w:t>
      </w:r>
      <w:r w:rsidR="00662997">
        <w:rPr>
          <w:rFonts w:ascii="Times New Roman" w:hAnsi="Times New Roman"/>
          <w:sz w:val="24"/>
        </w:rPr>
        <w:t xml:space="preserve"> ditolak</w:t>
      </w:r>
      <w:r w:rsidR="00662997" w:rsidRPr="0080278A">
        <w:rPr>
          <w:rFonts w:ascii="Times New Roman" w:hAnsi="Times New Roman"/>
          <w:sz w:val="24"/>
          <w:szCs w:val="24"/>
        </w:rPr>
        <w:t xml:space="preserve">. Hal ini berarti bahwa </w:t>
      </w:r>
      <w:r w:rsidR="00662997">
        <w:rPr>
          <w:rFonts w:ascii="Times New Roman" w:hAnsi="Times New Roman"/>
          <w:sz w:val="24"/>
          <w:szCs w:val="24"/>
        </w:rPr>
        <w:t>terdapat hubungan yang bermakna antara kebiasaan merokok dengan kejadian hipertensi di UPT Kesmas Gianyar I Tahun 2018. Dengan kekuatan hubungan (OR = 2</w:t>
      </w:r>
      <w:r w:rsidR="00662997">
        <w:rPr>
          <w:rFonts w:ascii="Times New Roman" w:hAnsi="Times New Roman"/>
          <w:sz w:val="24"/>
          <w:szCs w:val="24"/>
          <w:lang w:val="en-US"/>
        </w:rPr>
        <w:t>7</w:t>
      </w:r>
      <w:r w:rsidR="00662997">
        <w:rPr>
          <w:rFonts w:ascii="Times New Roman" w:hAnsi="Times New Roman"/>
          <w:sz w:val="24"/>
          <w:szCs w:val="24"/>
        </w:rPr>
        <w:t>,500)</w:t>
      </w:r>
      <w:r w:rsidR="00662997">
        <w:rPr>
          <w:rFonts w:ascii="Times New Roman" w:hAnsi="Times New Roman"/>
          <w:sz w:val="24"/>
          <w:szCs w:val="24"/>
          <w:lang w:val="en-US"/>
        </w:rPr>
        <w:t xml:space="preserve"> </w:t>
      </w:r>
      <w:r w:rsidR="00662997" w:rsidRPr="00C97F35">
        <w:rPr>
          <w:rFonts w:ascii="Times New Roman" w:hAnsi="Times New Roman"/>
          <w:sz w:val="24"/>
          <w:szCs w:val="24"/>
        </w:rPr>
        <w:t xml:space="preserve">sehingga diketahui bahwa responden </w:t>
      </w:r>
      <w:r w:rsidR="00662997">
        <w:rPr>
          <w:rFonts w:ascii="Times New Roman" w:hAnsi="Times New Roman"/>
          <w:sz w:val="24"/>
          <w:szCs w:val="24"/>
          <w:lang w:val="en-US"/>
        </w:rPr>
        <w:t>merokok</w:t>
      </w:r>
      <w:r w:rsidR="00662997" w:rsidRPr="00C97F35">
        <w:rPr>
          <w:rFonts w:ascii="Times New Roman" w:hAnsi="Times New Roman"/>
          <w:sz w:val="24"/>
          <w:szCs w:val="24"/>
        </w:rPr>
        <w:t xml:space="preserve"> mempunyai peluang </w:t>
      </w:r>
      <w:r w:rsidR="00662997">
        <w:rPr>
          <w:rFonts w:ascii="Times New Roman" w:hAnsi="Times New Roman"/>
          <w:sz w:val="24"/>
          <w:szCs w:val="24"/>
        </w:rPr>
        <w:t>2</w:t>
      </w:r>
      <w:r w:rsidR="00662997">
        <w:rPr>
          <w:rFonts w:ascii="Times New Roman" w:hAnsi="Times New Roman"/>
          <w:sz w:val="24"/>
          <w:szCs w:val="24"/>
          <w:lang w:val="en-US"/>
        </w:rPr>
        <w:t>7</w:t>
      </w:r>
      <w:r w:rsidR="00662997">
        <w:rPr>
          <w:rFonts w:ascii="Times New Roman" w:hAnsi="Times New Roman"/>
          <w:sz w:val="24"/>
          <w:szCs w:val="24"/>
        </w:rPr>
        <w:t>,500</w:t>
      </w:r>
      <w:r w:rsidR="00662997">
        <w:rPr>
          <w:rFonts w:ascii="Times New Roman" w:hAnsi="Times New Roman"/>
          <w:sz w:val="24"/>
          <w:szCs w:val="24"/>
          <w:lang w:val="en-US"/>
        </w:rPr>
        <w:t xml:space="preserve"> </w:t>
      </w:r>
      <w:r w:rsidR="00662997" w:rsidRPr="00C97F35">
        <w:rPr>
          <w:rFonts w:ascii="Times New Roman" w:hAnsi="Times New Roman"/>
          <w:sz w:val="24"/>
          <w:szCs w:val="24"/>
        </w:rPr>
        <w:t xml:space="preserve">kali untuk mengalami hipertensi dibandingkan dengan responden </w:t>
      </w:r>
      <w:r w:rsidR="00662997">
        <w:rPr>
          <w:rFonts w:ascii="Times New Roman" w:hAnsi="Times New Roman"/>
          <w:sz w:val="24"/>
          <w:szCs w:val="24"/>
          <w:lang w:val="en-US"/>
        </w:rPr>
        <w:t>yang tidak merokok</w:t>
      </w:r>
      <w:r w:rsidR="00662997" w:rsidRPr="00C97F35">
        <w:rPr>
          <w:rFonts w:ascii="Times New Roman" w:hAnsi="Times New Roman"/>
          <w:sz w:val="24"/>
          <w:szCs w:val="24"/>
        </w:rPr>
        <w:t>.</w:t>
      </w:r>
      <w:r w:rsidRPr="00662997">
        <w:rPr>
          <w:rFonts w:ascii="Times New Roman" w:hAnsi="Times New Roman"/>
          <w:sz w:val="24"/>
          <w:szCs w:val="24"/>
        </w:rPr>
        <w:t>.</w:t>
      </w:r>
    </w:p>
    <w:p w:rsidR="006F2AA3" w:rsidRPr="00DD6A04" w:rsidRDefault="006F2AA3" w:rsidP="006F2AA3">
      <w:pPr>
        <w:pStyle w:val="ListParagraph"/>
        <w:spacing w:after="0" w:line="480" w:lineRule="auto"/>
        <w:ind w:left="0" w:firstLine="426"/>
        <w:contextualSpacing w:val="0"/>
        <w:jc w:val="both"/>
        <w:rPr>
          <w:rFonts w:ascii="Times New Roman" w:eastAsia="Arial" w:hAnsi="Times New Roman"/>
          <w:sz w:val="24"/>
          <w:szCs w:val="24"/>
        </w:rPr>
      </w:pPr>
      <w:r w:rsidRPr="00DD6A04">
        <w:rPr>
          <w:rFonts w:ascii="Times New Roman" w:hAnsi="Times New Roman"/>
          <w:sz w:val="24"/>
          <w:szCs w:val="24"/>
        </w:rPr>
        <w:t xml:space="preserve">Seseorang yang merokok saat ini lebih rentan menderita penyakit arterosklerotik coroner daripada mereka yang tidak pernah merokok. Yang diduga menjadi penyebab adalah pengaruh nikotin terhadap pelepasan katekolamin oleh system saraf otonom. Namun efek nikotin tidak bersifat komulatif, mantan perokok tampaknya berisiko rendah seperti pada bukan perokok </w:t>
      </w:r>
      <w:r w:rsidRPr="00DD6A04">
        <w:rPr>
          <w:rFonts w:ascii="Times New Roman" w:hAnsi="Times New Roman"/>
          <w:sz w:val="24"/>
          <w:szCs w:val="24"/>
        </w:rPr>
        <w:fldChar w:fldCharType="begin" w:fldLock="1"/>
      </w:r>
      <w:r w:rsidRPr="00DD6A04">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"Edisi 6", "editor" : [ { "dropping-particle" : "", "family" : "Hartanto", "given" : "dr. Huriawati", "non-dropping-particle" : "", "parse-names" : false, "suffix" : "" }, { "dropping-particle" : "", "family" : "Susi", "given" : "dr. Natalia", "non-dropping-particle" : "", "parse-names" : false, "suffix" : "" }, { "dropping-particle" : "", "family" : "Wulansari", "given" : "dr. Pita", "non-dropping-particle" : "", "parse-names" : false, "suffix" : "" }, { "dropping-particle" : "", "family" : "dr. Dewi Asih Mahanani", "given" : "", "non-dropping-particle" : "", "parse-names" : false, "suffix" : "" } ], "id" : "ITEM-1", "issued" : { "date-parts" : [ [ "2006" ] ] }, "number-of-pages" : "583", "publisher" : "Buku Kedokteran EGC", "publisher-place" : "Jakarta", "title" : "Patofisiologi Konsep Klinis Proses - Proses Penyakit", "type" : "book" }, "uris" : [ "http://www.mendeley.com/documents/?uuid=68e90d25-43ba-4321-bee6-9c3440518f53" ] } ], "mendeley" : { "formattedCitation" : "(Price and Wilson, 2006)", "plainTextFormattedCitation" : "(Price and Wilson, 2006)", "previouslyFormattedCitation" : "(Price and Wilson, 2006)" }, "properties" : { "noteIndex" : 0 }, "schema" : "https://github.com/citation-style-language/schema/raw/master/csl-citation.json" }</w:instrText>
      </w:r>
      <w:r w:rsidRPr="00DD6A04">
        <w:rPr>
          <w:rFonts w:ascii="Times New Roman" w:hAnsi="Times New Roman"/>
          <w:sz w:val="24"/>
          <w:szCs w:val="24"/>
        </w:rPr>
        <w:fldChar w:fldCharType="separate"/>
      </w:r>
      <w:r w:rsidRPr="00DD6A04">
        <w:rPr>
          <w:rFonts w:ascii="Times New Roman" w:hAnsi="Times New Roman"/>
          <w:noProof/>
          <w:sz w:val="24"/>
          <w:szCs w:val="24"/>
        </w:rPr>
        <w:t>(Price and Wilson, 2006)</w:t>
      </w:r>
      <w:r w:rsidRPr="00DD6A04">
        <w:rPr>
          <w:rFonts w:ascii="Times New Roman" w:hAnsi="Times New Roman"/>
          <w:sz w:val="24"/>
          <w:szCs w:val="24"/>
        </w:rPr>
        <w:fldChar w:fldCharType="end"/>
      </w:r>
      <w:r w:rsidRPr="00DD6A04">
        <w:rPr>
          <w:rFonts w:ascii="Times New Roman" w:hAnsi="Times New Roman"/>
          <w:sz w:val="24"/>
          <w:szCs w:val="24"/>
        </w:rPr>
        <w:t>.</w:t>
      </w:r>
    </w:p>
    <w:p w:rsidR="006F2AA3" w:rsidRDefault="006F2AA3" w:rsidP="009A12FF">
      <w:pPr>
        <w:pStyle w:val="ListParagraph"/>
        <w:spacing w:after="0" w:line="480" w:lineRule="auto"/>
        <w:ind w:left="0" w:firstLine="426"/>
        <w:jc w:val="both"/>
        <w:rPr>
          <w:rFonts w:ascii="Times New Roman" w:eastAsia="Arial" w:hAnsi="Times New Roman"/>
          <w:sz w:val="24"/>
          <w:szCs w:val="24"/>
        </w:rPr>
      </w:pPr>
      <w:r w:rsidRPr="00DD6A04">
        <w:rPr>
          <w:rFonts w:ascii="Times New Roman" w:eastAsia="Arial" w:hAnsi="Times New Roman"/>
          <w:sz w:val="24"/>
          <w:szCs w:val="24"/>
        </w:rPr>
        <w:t xml:space="preserve">Menurut </w:t>
      </w:r>
      <w:r w:rsidRPr="00DD6A04">
        <w:rPr>
          <w:rFonts w:ascii="Times New Roman" w:eastAsia="Arial" w:hAnsi="Times New Roman"/>
          <w:sz w:val="24"/>
          <w:szCs w:val="24"/>
        </w:rPr>
        <w:fldChar w:fldCharType="begin" w:fldLock="1"/>
      </w:r>
      <w:r w:rsidRPr="00DD6A04">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sidRPr="00DD6A04">
        <w:rPr>
          <w:rFonts w:ascii="Times New Roman" w:eastAsia="Arial" w:hAnsi="Times New Roman"/>
          <w:sz w:val="24"/>
          <w:szCs w:val="24"/>
        </w:rPr>
        <w:fldChar w:fldCharType="separate"/>
      </w:r>
      <w:r w:rsidRPr="00DD6A04">
        <w:rPr>
          <w:rFonts w:ascii="Times New Roman" w:eastAsia="Arial" w:hAnsi="Times New Roman"/>
          <w:noProof/>
          <w:sz w:val="24"/>
          <w:szCs w:val="24"/>
        </w:rPr>
        <w:t>(Bustan, 2007)</w:t>
      </w:r>
      <w:r w:rsidRPr="00DD6A04">
        <w:rPr>
          <w:rFonts w:ascii="Times New Roman" w:eastAsia="Arial" w:hAnsi="Times New Roman"/>
          <w:sz w:val="24"/>
          <w:szCs w:val="24"/>
        </w:rPr>
        <w:fldChar w:fldCharType="end"/>
      </w:r>
      <w:r w:rsidRPr="00DD6A04">
        <w:rPr>
          <w:rFonts w:ascii="Times New Roman" w:eastAsia="Arial" w:hAnsi="Times New Roman"/>
          <w:sz w:val="24"/>
          <w:szCs w:val="24"/>
        </w:rPr>
        <w:t xml:space="preserve"> Semakin awal seseorang merokok makin sulit untuk berhenti merokok. Rokok juga</w:t>
      </w:r>
      <w:r w:rsidRPr="00163966">
        <w:rPr>
          <w:rFonts w:ascii="Times New Roman" w:eastAsia="Arial" w:hAnsi="Times New Roman"/>
          <w:sz w:val="24"/>
          <w:szCs w:val="24"/>
        </w:rPr>
        <w:t xml:space="preserve"> punya </w:t>
      </w:r>
      <w:r w:rsidRPr="00163966">
        <w:rPr>
          <w:rFonts w:ascii="Times New Roman" w:eastAsia="Arial" w:hAnsi="Times New Roman"/>
          <w:i/>
          <w:sz w:val="24"/>
          <w:szCs w:val="24"/>
        </w:rPr>
        <w:t>dose-response effect,</w:t>
      </w:r>
      <w:r w:rsidRPr="00163966">
        <w:rPr>
          <w:rFonts w:ascii="Times New Roman" w:eastAsia="Arial" w:hAnsi="Times New Roman"/>
          <w:sz w:val="24"/>
          <w:szCs w:val="24"/>
        </w:rPr>
        <w:t xml:space="preserve"> artinya semakin muda usia merokok, akan semakin besar pengaruhnya. Apabila perilaku merokok dimulai sejak usia remaja, </w:t>
      </w:r>
      <w:r>
        <w:rPr>
          <w:rFonts w:ascii="Times New Roman" w:eastAsia="Arial" w:hAnsi="Times New Roman"/>
          <w:sz w:val="24"/>
          <w:szCs w:val="24"/>
        </w:rPr>
        <w:t xml:space="preserve">dan kebiasaan tersebut berlangsung selama bertahun-tahun </w:t>
      </w:r>
      <w:r w:rsidRPr="00163966">
        <w:rPr>
          <w:rFonts w:ascii="Times New Roman" w:eastAsia="Arial" w:hAnsi="Times New Roman"/>
          <w:sz w:val="24"/>
          <w:szCs w:val="24"/>
        </w:rPr>
        <w:t xml:space="preserve">merokok sigaret dapat berhubungan dengan tingkat </w:t>
      </w:r>
      <w:r w:rsidRPr="00163966">
        <w:rPr>
          <w:rFonts w:ascii="Times New Roman" w:eastAsia="Arial" w:hAnsi="Times New Roman"/>
          <w:i/>
          <w:sz w:val="24"/>
          <w:szCs w:val="24"/>
        </w:rPr>
        <w:t>arterosclerosis</w:t>
      </w:r>
      <w:r>
        <w:rPr>
          <w:rFonts w:ascii="Times New Roman" w:eastAsia="Arial" w:hAnsi="Times New Roman"/>
          <w:i/>
          <w:sz w:val="24"/>
          <w:szCs w:val="24"/>
        </w:rPr>
        <w:t xml:space="preserve"> </w:t>
      </w:r>
      <w:r>
        <w:rPr>
          <w:rFonts w:ascii="Times New Roman" w:eastAsia="Arial" w:hAnsi="Times New Roman"/>
          <w:sz w:val="24"/>
          <w:szCs w:val="24"/>
        </w:rPr>
        <w:t>yang nantinya dapat meningkatkan tekanan darah</w:t>
      </w:r>
      <w:r w:rsidRPr="00163966">
        <w:rPr>
          <w:rFonts w:ascii="Times New Roman" w:eastAsia="Arial" w:hAnsi="Times New Roman"/>
          <w:sz w:val="24"/>
          <w:szCs w:val="24"/>
        </w:rPr>
        <w:t>. Risiko kematian bertambah sehubungan dengan banyaknya merokok dan um</w:t>
      </w:r>
      <w:r>
        <w:rPr>
          <w:rFonts w:ascii="Times New Roman" w:eastAsia="Arial" w:hAnsi="Times New Roman"/>
          <w:sz w:val="24"/>
          <w:szCs w:val="24"/>
        </w:rPr>
        <w:t xml:space="preserve">ur awal merokok yang lebih dini </w:t>
      </w:r>
      <w:r>
        <w:rPr>
          <w:rFonts w:ascii="Times New Roman" w:eastAsia="Arial" w:hAnsi="Times New Roman"/>
          <w:sz w:val="24"/>
          <w:szCs w:val="24"/>
        </w:rPr>
        <w:fldChar w:fldCharType="begin" w:fldLock="1"/>
      </w:r>
      <w:r>
        <w:rPr>
          <w:rFonts w:ascii="Times New Roman" w:eastAsia="Arial" w:hAnsi="Times New Roman"/>
          <w:sz w:val="24"/>
          <w:szCs w:val="24"/>
        </w:rPr>
        <w:instrText>ADDIN CSL_CITATION { "citationItems" : [ { "id" : "ITEM-1", "itemData" : { "author" : [ { "dropping-particle" : "", "family" : "Bustan", "given" : "", "non-dropping-particle" : "", "parse-names" : false, "suffix" : "" } ], "id" : "ITEM-1", "issued" : { "date-parts" : [ [ "2007" ] ] }, "publisher" : "Rineka Cipta", "publisher-place" : "Jakarta", "title" : "Epidemiologi Penyakit Menular", "type" : "book" }, "uris" : [ "http://www.mendeley.com/documents/?uuid=750e29f1-da53-4cf6-8df2-7a7635751fa0" ] } ], "mendeley" : { "formattedCitation" : "(Bustan, 2007)", "plainTextFormattedCitation" : "(Bustan, 2007)", "previouslyFormattedCitation" : "(Bustan, 2007)" }, "properties" : { "noteIndex" : 0 }, "schema" : "https://github.com/citation-style-language/schema/raw/master/csl-citation.json" }</w:instrText>
      </w:r>
      <w:r>
        <w:rPr>
          <w:rFonts w:ascii="Times New Roman" w:eastAsia="Arial" w:hAnsi="Times New Roman"/>
          <w:sz w:val="24"/>
          <w:szCs w:val="24"/>
        </w:rPr>
        <w:fldChar w:fldCharType="separate"/>
      </w:r>
      <w:r w:rsidRPr="00CE0580">
        <w:rPr>
          <w:rFonts w:ascii="Times New Roman" w:eastAsia="Arial" w:hAnsi="Times New Roman"/>
          <w:noProof/>
          <w:sz w:val="24"/>
          <w:szCs w:val="24"/>
        </w:rPr>
        <w:t>(Bustan, 2007)</w:t>
      </w:r>
      <w:r>
        <w:rPr>
          <w:rFonts w:ascii="Times New Roman" w:eastAsia="Arial" w:hAnsi="Times New Roman"/>
          <w:sz w:val="24"/>
          <w:szCs w:val="24"/>
        </w:rPr>
        <w:fldChar w:fldCharType="end"/>
      </w:r>
      <w:r>
        <w:rPr>
          <w:rFonts w:ascii="Times New Roman" w:eastAsia="Arial" w:hAnsi="Times New Roman"/>
          <w:sz w:val="24"/>
          <w:szCs w:val="24"/>
        </w:rPr>
        <w:t>.</w:t>
      </w:r>
    </w:p>
    <w:p w:rsidR="006F2AA3" w:rsidRDefault="006F2AA3" w:rsidP="009A12FF">
      <w:pPr>
        <w:pStyle w:val="ListParagraph"/>
        <w:spacing w:after="0" w:line="480" w:lineRule="auto"/>
        <w:ind w:left="0" w:firstLine="426"/>
        <w:jc w:val="both"/>
        <w:rPr>
          <w:rFonts w:ascii="Times New Roman" w:eastAsia="Arial" w:hAnsi="Times New Roman"/>
          <w:sz w:val="24"/>
        </w:rPr>
      </w:pPr>
      <w:r w:rsidRPr="00163966">
        <w:rPr>
          <w:rFonts w:ascii="Times New Roman" w:eastAsia="Arial" w:hAnsi="Times New Roman"/>
          <w:sz w:val="24"/>
        </w:rPr>
        <w:t xml:space="preserve">Kandungan nikotin dalam rokok dapat menyebabkan </w:t>
      </w:r>
      <w:r>
        <w:rPr>
          <w:rFonts w:ascii="Times New Roman" w:eastAsia="Arial" w:hAnsi="Times New Roman"/>
          <w:sz w:val="24"/>
        </w:rPr>
        <w:t xml:space="preserve">epinefrin dan norepinefrin dalam darah meningkat sehingga mengakibatkan </w:t>
      </w:r>
      <w:r w:rsidRPr="00163966">
        <w:rPr>
          <w:rFonts w:ascii="Times New Roman" w:eastAsia="Arial" w:hAnsi="Times New Roman"/>
          <w:sz w:val="24"/>
        </w:rPr>
        <w:t xml:space="preserve">bertambahnya kontraksi otot jantung, menyebabkan vasokontriksi pada pembuluh darah perifer dan pembuluh darah di ginjal sehingga mempengaruhi peningkatan tekanan darah </w:t>
      </w:r>
      <w:r>
        <w:rPr>
          <w:rFonts w:ascii="Times New Roman" w:eastAsia="Arial" w:hAnsi="Times New Roman"/>
          <w:sz w:val="24"/>
        </w:rPr>
        <w:fldChar w:fldCharType="begin" w:fldLock="1"/>
      </w:r>
      <w:r>
        <w:rPr>
          <w:rFonts w:ascii="Times New Roman" w:eastAsia="Arial" w:hAnsi="Times New Roman"/>
          <w:sz w:val="24"/>
        </w:rPr>
        <w:instrText>ADDIN CSL_CITATION { "citationItems" : [ { "id" : "ITEM-1", "itemData" : { "author" : [ { "dropping-particle" : "", "family" : "Sitepoe", "given" : "Mangku", "non-dropping-particle" : "", "parse-names" : false, "suffix" : "" } ], "id" : "ITEM-1", "issued" : { "date-parts" : [ [ "2000" ] ] }, "publisher" : "PT Grasindo", "publisher-place" : "Jakarta", "title" : "Kekhususan Rokok Indonesia", "type" : "book" }, "uris" : [ "http://www.mendeley.com/documents/?uuid=77c15a19-b106-4114-8c06-9b305710eda5" ] } ], "mendeley" : { "formattedCitation" : "(Sitepoe, 2000)", "manualFormatting" : "(Sitepoe, 2000", "plainTextFormattedCitation" : "(Sitepoe, 2000)", "previouslyFormattedCitation" : "(Sitepoe, 2000)" }, "properties" : { "noteIndex" : 0 }, "schema" : "https://github.com/citation-style-language/schema/raw/master/csl-citation.json" }</w:instrText>
      </w:r>
      <w:r>
        <w:rPr>
          <w:rFonts w:ascii="Times New Roman" w:eastAsia="Arial" w:hAnsi="Times New Roman"/>
          <w:sz w:val="24"/>
        </w:rPr>
        <w:fldChar w:fldCharType="separate"/>
      </w:r>
      <w:r w:rsidRPr="00CE0580">
        <w:rPr>
          <w:rFonts w:ascii="Times New Roman" w:eastAsia="Arial" w:hAnsi="Times New Roman"/>
          <w:noProof/>
          <w:sz w:val="24"/>
        </w:rPr>
        <w:t>(Sitepoe, 2000</w:t>
      </w:r>
      <w:r>
        <w:rPr>
          <w:rFonts w:ascii="Times New Roman" w:eastAsia="Arial" w:hAnsi="Times New Roman"/>
          <w:sz w:val="24"/>
        </w:rPr>
        <w:fldChar w:fldCharType="end"/>
      </w:r>
      <w:r>
        <w:rPr>
          <w:rFonts w:ascii="Times New Roman" w:eastAsia="Arial" w:hAnsi="Times New Roman"/>
          <w:sz w:val="24"/>
        </w:rPr>
        <w:t xml:space="preserve"> ; </w:t>
      </w:r>
      <w:r>
        <w:rPr>
          <w:rFonts w:ascii="Times New Roman" w:eastAsia="Arial" w:hAnsi="Times New Roman"/>
          <w:sz w:val="24"/>
        </w:rPr>
        <w:fldChar w:fldCharType="begin" w:fldLock="1"/>
      </w:r>
      <w:r>
        <w:rPr>
          <w:rFonts w:ascii="Times New Roman" w:eastAsia="Arial" w:hAnsi="Times New Roman"/>
          <w:sz w:val="24"/>
        </w:rPr>
        <w:instrText>ADDIN CSL_CITATION { "citationItems" : [ { "id" : "ITEM-1", "itemData" : { "author" : [ { "dropping-particle" : "", "family" : "Bangun", "given" : "DR. A.P", "non-dropping-particle" : "", "parse-names" : false, "suffix" : "" } ], "id" : "ITEM-1", "issued" : { "date-parts" : [ [ "2008" ] ] }, "publisher" : "Indocamp", "publisher-place" : "Jakarta", "title" : "Sikap Bijak Bagi Perokok", "type" : "book" }, "uris" : [ "http://www.mendeley.com/documents/?uuid=979e22b3-7532-4f71-a5ff-430a14c45a59" ] } ], "mendeley" : { "formattedCitation" : "(Bangun, 2008)", "manualFormatting" : "Bangun, 2008)", "plainTextFormattedCitation" : "(Bangun, 2008)", "previouslyFormattedCitation" : "(Bangun, 2008)" }, "properties" : { "noteIndex" : 0 }, "schema" : "https://github.com/citation-style-language/schema/raw/master/csl-citation.json" }</w:instrText>
      </w:r>
      <w:r>
        <w:rPr>
          <w:rFonts w:ascii="Times New Roman" w:eastAsia="Arial" w:hAnsi="Times New Roman"/>
          <w:sz w:val="24"/>
        </w:rPr>
        <w:fldChar w:fldCharType="separate"/>
      </w:r>
      <w:r w:rsidRPr="00CE0580">
        <w:rPr>
          <w:rFonts w:ascii="Times New Roman" w:eastAsia="Arial" w:hAnsi="Times New Roman"/>
          <w:noProof/>
          <w:sz w:val="24"/>
        </w:rPr>
        <w:t>Bangun, 2008)</w:t>
      </w:r>
      <w:r>
        <w:rPr>
          <w:rFonts w:ascii="Times New Roman" w:eastAsia="Arial" w:hAnsi="Times New Roman"/>
          <w:sz w:val="24"/>
        </w:rPr>
        <w:fldChar w:fldCharType="end"/>
      </w:r>
      <w:r>
        <w:rPr>
          <w:rFonts w:ascii="Times New Roman" w:eastAsia="Arial" w:hAnsi="Times New Roman"/>
          <w:sz w:val="24"/>
        </w:rPr>
        <w:t xml:space="preserve">. </w:t>
      </w:r>
    </w:p>
    <w:p w:rsidR="006F2AA3" w:rsidRDefault="006F2AA3" w:rsidP="009A12FF">
      <w:pPr>
        <w:pStyle w:val="Default"/>
        <w:spacing w:line="480" w:lineRule="auto"/>
        <w:ind w:firstLine="426"/>
        <w:jc w:val="both"/>
        <w:rPr>
          <w:rFonts w:ascii="Times New Roman" w:eastAsia="Calibri" w:hAnsi="Times New Roman" w:cs="Times New Roman"/>
          <w:bCs/>
        </w:rPr>
      </w:pPr>
      <w:r>
        <w:rPr>
          <w:rFonts w:ascii="Times New Roman" w:hAnsi="Times New Roman"/>
          <w:lang w:val="id-ID"/>
        </w:rPr>
        <w:lastRenderedPageBreak/>
        <w:t xml:space="preserve">Hasil penelitian ini juga didukung oleh penelitian yang dilakukan </w:t>
      </w:r>
      <w:r w:rsidRPr="00685E6E">
        <w:rPr>
          <w:rFonts w:ascii="Times New Roman" w:eastAsia="Calibri" w:hAnsi="Times New Roman" w:cs="Times New Roman"/>
        </w:rPr>
        <w:t xml:space="preserve">oleh </w:t>
      </w:r>
      <w:r>
        <w:rPr>
          <w:rFonts w:ascii="Times New Roman" w:eastAsia="Calibri" w:hAnsi="Times New Roman" w:cs="Times New Roman"/>
        </w:rPr>
        <w:fldChar w:fldCharType="begin" w:fldLock="1"/>
      </w:r>
      <w:r>
        <w:rPr>
          <w:rFonts w:ascii="Times New Roman" w:eastAsia="Calibri" w:hAnsi="Times New Roman" w:cs="Times New Roman"/>
        </w:rPr>
        <w:instrText>ADDIN CSL_CITATION { "citationItems" : [ { "id" : "ITEM-1", "itemData" : { "ISBN" : "1966122519", "abstract" : "Background: Hypertension is a public health problem for considering the high prevalence in Indonesia. Hypertension can lead to complications such as heart disease, stroke, and kidney failure. Hypertension is caused by the interaction of various risk factors. Objectives: For knowing the risk factors that influence hypertension on the people of Kabongan Kidul village, Rembang Regency, Central Java. Methods: This research type is analytic observational study with case control approach. The subjects in this study amounted to 106 respondents, consisting of 53 cases and 53 controls. The study was conducted in the village of Kabongan Kidul, Rembang regency in March 2012. Samples were taken by simple random sampling. Data were obtained through questionnaires and direct interviews and physical examinations of blood pressure, height, and weight measurement. Data analysis was carried out in stages include univariate analysis, bivariate analysis using Chi-square test, and multivariate analysis using multiple logistic regression test of Backward Stepwise method (Likelihood Ratio) on SPSS program. Results: The results of statistical tests indicate a risk factor for hypertension in the community of Kabongan Kidul village, Rembang Regency is the (p = 0,0026; OR = 11,340 and 95% CI = 1,346 \u2013 95,553), family history (p = 0,000; OR = 14,378 and 95% CI = 4,027 \u2013 51,332), smoking (p = 0,010; OR = 9,537 and 95% CI = 1,728 \u2013 52,634), and obesity (p = 0,007; OR = 9,051 and 95% CI = 1,804 \u2013 45,420), while the consumption of gender, salt consumption, fat consumption, and activity factor has no effect. Conclusion: The factors that proved to be a risk factor for hypertension were age, family history, smoking, and obesity, while the factors that are not proven as risk factors for hypertension are gender, salt consumption, fat consumption, and activity.", "author" : [ { "dropping-particle" : "", "family" : "Nurarima", "given" : "Agnesia", "non-dropping-particle" : "", "parse-names" : false, "suffix" : "" } ], "container-title" : "Media Medika Muda", "id" : "ITEM-1", "issued" : { "date-parts" : [ [ "2012" ] ] }, "page" : "1-26", "title" : "Faktor Risiko Hipertensi pada Masyarakat di Desa Kabongan Kidul, Kabupaten Rembang", "type" : "article-journal" }, "uris" : [ "http://www.mendeley.com/documents/?uuid=aa80b882-a51a-46e5-88ca-986295f768ac" ] } ], "mendeley" : { "formattedCitation" : "(Nurarima, 2012)", "manualFormatting" : "Nurarima, (2012)", "plainTextFormattedCitation" : "(Nurarima, 2012)", "previouslyFormattedCitation" : "(Nurarima, 2012)" }, "properties" : { "noteIndex" : 0 }, "schema" : "https://github.com/citation-style-language/schema/raw/master/csl-citation.json" }</w:instrText>
      </w:r>
      <w:r>
        <w:rPr>
          <w:rFonts w:ascii="Times New Roman" w:eastAsia="Calibri" w:hAnsi="Times New Roman" w:cs="Times New Roman"/>
        </w:rPr>
        <w:fldChar w:fldCharType="separate"/>
      </w:r>
      <w:r w:rsidRPr="00EB2BC9">
        <w:rPr>
          <w:rFonts w:ascii="Times New Roman" w:eastAsia="Calibri" w:hAnsi="Times New Roman" w:cs="Times New Roman"/>
          <w:noProof/>
        </w:rPr>
        <w:t xml:space="preserve">Nurarima, </w:t>
      </w:r>
      <w:r>
        <w:rPr>
          <w:rFonts w:ascii="Times New Roman" w:eastAsia="Calibri" w:hAnsi="Times New Roman" w:cs="Times New Roman"/>
          <w:noProof/>
        </w:rPr>
        <w:t>(</w:t>
      </w:r>
      <w:r w:rsidRPr="00EB2BC9">
        <w:rPr>
          <w:rFonts w:ascii="Times New Roman" w:eastAsia="Calibri" w:hAnsi="Times New Roman" w:cs="Times New Roman"/>
          <w:noProof/>
        </w:rPr>
        <w:t>2012)</w:t>
      </w:r>
      <w:r>
        <w:rPr>
          <w:rFonts w:ascii="Times New Roman" w:eastAsia="Calibri" w:hAnsi="Times New Roman" w:cs="Times New Roman"/>
        </w:rPr>
        <w:fldChar w:fldCharType="end"/>
      </w:r>
      <w:r>
        <w:rPr>
          <w:rFonts w:ascii="Times New Roman" w:eastAsia="Calibri" w:hAnsi="Times New Roman" w:cs="Times New Roman"/>
        </w:rPr>
        <w:t xml:space="preserve"> </w:t>
      </w:r>
      <w:r w:rsidRPr="00685E6E">
        <w:rPr>
          <w:rFonts w:ascii="Times New Roman" w:eastAsia="Calibri" w:hAnsi="Times New Roman" w:cs="Times New Roman"/>
          <w:bCs/>
        </w:rPr>
        <w:t xml:space="preserve">di </w:t>
      </w:r>
      <w:r>
        <w:rPr>
          <w:rFonts w:ascii="Times New Roman" w:eastAsia="Calibri" w:hAnsi="Times New Roman" w:cs="Times New Roman"/>
          <w:bCs/>
        </w:rPr>
        <w:t>Desa Kabongan Kidul, Kabupaten rembang tentang factor risiko hipertensi pada masyarakat didapatkan bahwa k</w:t>
      </w:r>
      <w:r w:rsidRPr="005A7635">
        <w:rPr>
          <w:rFonts w:ascii="Times New Roman" w:hAnsi="Times New Roman" w:cs="Times New Roman"/>
        </w:rPr>
        <w:t>ebiasaan merokok merupakan salah satu faktor risiko terjadinya hipertensi. Berdasarkan analisis didapatka</w:t>
      </w:r>
      <w:r>
        <w:rPr>
          <w:rFonts w:ascii="Times New Roman" w:hAnsi="Times New Roman" w:cs="Times New Roman"/>
        </w:rPr>
        <w:t xml:space="preserve">n hasil dengan nilai p = 0,000 </w:t>
      </w:r>
      <w:r>
        <w:rPr>
          <w:rFonts w:ascii="Times New Roman" w:eastAsia="Calibri" w:hAnsi="Times New Roman" w:cs="Times New Roman"/>
          <w:bCs/>
        </w:rPr>
        <w:t xml:space="preserve">(α = 0,05) dengan nilai </w:t>
      </w:r>
      <w:r w:rsidRPr="005A7635">
        <w:rPr>
          <w:rFonts w:ascii="Times New Roman" w:hAnsi="Times New Roman" w:cs="Times New Roman"/>
        </w:rPr>
        <w:t xml:space="preserve">OR = 16,734 dan 95% CI = 3,674 – 76,227. </w:t>
      </w:r>
      <w:r>
        <w:rPr>
          <w:rFonts w:ascii="Times New Roman" w:hAnsi="Times New Roman" w:cs="Times New Roman"/>
        </w:rPr>
        <w:t xml:space="preserve"> P</w:t>
      </w:r>
      <w:r>
        <w:rPr>
          <w:rFonts w:ascii="Times New Roman" w:hAnsi="Times New Roman"/>
          <w:lang w:val="id-ID"/>
        </w:rPr>
        <w:t xml:space="preserve">enelitian yang dilakukan </w:t>
      </w:r>
      <w:r w:rsidRPr="00685E6E">
        <w:rPr>
          <w:rFonts w:ascii="Times New Roman" w:eastAsia="Calibri" w:hAnsi="Times New Roman" w:cs="Times New Roman"/>
        </w:rPr>
        <w:t xml:space="preserve">oleh </w:t>
      </w:r>
      <w:r w:rsidRPr="00331880">
        <w:rPr>
          <w:rFonts w:ascii="Times New Roman" w:eastAsia="Calibri" w:hAnsi="Times New Roman" w:cs="Times New Roman"/>
          <w:color w:val="auto"/>
        </w:rPr>
        <w:fldChar w:fldCharType="begin" w:fldLock="1"/>
      </w:r>
      <w:r w:rsidRPr="00331880">
        <w:rPr>
          <w:rFonts w:ascii="Times New Roman" w:eastAsia="Calibri" w:hAnsi="Times New Roman" w:cs="Times New Roman"/>
          <w:color w:val="auto"/>
        </w:rPr>
        <w:instrText>ADDIN CSL_CITATION { "citationItems" : [ { "id" : "ITEM-1", "itemData" : { "DOI" : "10.1017/CBO9781107415324.004", "ISBN" : "1391261003",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"Sugiharto", "given" : "Aris", "non-dropping-particle" : "", "parse-names" : false, "suffix" : "" } ], "container-title" : "Journal of Chemical Information and Modeling", "id" : "ITEM-1", "issue" : "9", "issued" : { "date-parts" : [ [ "2013" ] ] }, "page" : "1-18", "title" : "Kecamatan Pontianak Utara Hengli Program Studi Pendidikan Dokter", "type" : "article-journal", "volume" : "53" }, "uris" : [ "http://www.mendeley.com/documents/?uuid=6999e504-b24d-4009-b08b-2b5b2e8a5267" ] } ], "mendeley" : { "formattedCitation" : "(Sugiharto, 2013)", "manualFormatting" : "Hengli, (2013)", "plainTextFormattedCitation" : "(Sugiharto, 2013)", "previouslyFormattedCitation" : "(Sugiharto, 2013)" }, "properties" : { "noteIndex" : 0 }, "schema" : "https://github.com/citation-style-language/schema/raw/master/csl-citation.json" }</w:instrText>
      </w:r>
      <w:r w:rsidRPr="00331880">
        <w:rPr>
          <w:rFonts w:ascii="Times New Roman" w:eastAsia="Calibri" w:hAnsi="Times New Roman" w:cs="Times New Roman"/>
          <w:color w:val="auto"/>
        </w:rPr>
        <w:fldChar w:fldCharType="separate"/>
      </w:r>
      <w:r w:rsidRPr="00331880">
        <w:rPr>
          <w:rFonts w:ascii="Times New Roman" w:eastAsia="Calibri" w:hAnsi="Times New Roman" w:cs="Times New Roman"/>
          <w:noProof/>
          <w:color w:val="auto"/>
        </w:rPr>
        <w:t>Hengli, (2013)</w:t>
      </w:r>
      <w:r w:rsidRPr="00331880">
        <w:rPr>
          <w:rFonts w:ascii="Times New Roman" w:eastAsia="Calibri" w:hAnsi="Times New Roman" w:cs="Times New Roman"/>
          <w:color w:val="auto"/>
        </w:rPr>
        <w:fldChar w:fldCharType="end"/>
      </w:r>
      <w:r>
        <w:rPr>
          <w:rFonts w:ascii="Times New Roman" w:eastAsia="Calibri" w:hAnsi="Times New Roman" w:cs="Times New Roman"/>
          <w:color w:val="auto"/>
        </w:rPr>
        <w:t xml:space="preserve"> di Wilayah Kerja Puskesmas Siantan Hulu, Kecamatan Pontianak Utara tentang hubungan merokok dan aktivitas fisik dengan kejadian hipertensi pada pria </w:t>
      </w:r>
      <w:r>
        <w:rPr>
          <w:rFonts w:ascii="Times New Roman" w:eastAsia="Calibri" w:hAnsi="Times New Roman" w:cs="Times New Roman"/>
          <w:color w:val="FF0000"/>
        </w:rPr>
        <w:t xml:space="preserve"> </w:t>
      </w:r>
      <w:r>
        <w:rPr>
          <w:rFonts w:ascii="Times New Roman" w:eastAsia="Calibri" w:hAnsi="Times New Roman" w:cs="Times New Roman"/>
          <w:bCs/>
        </w:rPr>
        <w:t xml:space="preserve">didapatkan bahwa hipertensi lebih banyak terjadi pada perokok dibandingkan dengan bukan perokok. </w:t>
      </w:r>
      <w:r w:rsidRPr="00A633DF">
        <w:rPr>
          <w:rFonts w:ascii="Times New Roman" w:hAnsi="Times New Roman"/>
        </w:rPr>
        <w:t xml:space="preserve">Dari analisis bivariat menunjukkan bahwa ada hubungan yang signifikan </w:t>
      </w:r>
      <w:r>
        <w:rPr>
          <w:rFonts w:ascii="Times New Roman" w:eastAsia="Calibri" w:hAnsi="Times New Roman" w:cs="Times New Roman"/>
          <w:bCs/>
        </w:rPr>
        <w:t xml:space="preserve">antara merokok dengan kejadian hipertensi dengan nilai p = 0,021 (α = 0,05). Selain itu hasil penelitian yang dilakukan </w:t>
      </w:r>
      <w:r w:rsidRPr="00685E6E">
        <w:rPr>
          <w:rFonts w:ascii="Times New Roman" w:eastAsia="Calibri" w:hAnsi="Times New Roman" w:cs="Times New Roman"/>
        </w:rPr>
        <w:t xml:space="preserve">oleh </w:t>
      </w:r>
      <w:r>
        <w:rPr>
          <w:rFonts w:ascii="Times New Roman" w:hAnsi="Times New Roman"/>
          <w:lang w:val="id-ID"/>
        </w:rPr>
        <w:fldChar w:fldCharType="begin" w:fldLock="1"/>
      </w:r>
      <w:r>
        <w:rPr>
          <w:rFonts w:ascii="Times New Roman" w:hAnsi="Times New Roman"/>
          <w:lang w:val="id-ID"/>
        </w:rPr>
        <w:instrText>ADDIN CSL_CITATION { "citationItems" : [ { "id" : "ITEM-1", "itemData" : { "abstract" : "The change of socioeconomic and nutritional status causes an increase the number of patients with type 2 of diabetes mellitus associated with the lifestyle of the population. Diabetes mellitus type 2 associated with several risk factors, including age, gender, family history, dyslipidemia, hypertension, obesity, not exercising, ovarian cysts sufferers, and certain ethnic. This study aims to describe the incidence and analyze the risk factors of type 2 of diabetes mellitus in 78 RT Municipality of Palembang in 2010. Type of research is Household Health Survey with a cross-sectional design. The study was conducted in 78 households in the Municipality of Palembang from October to November 2010. Population in this study were all residents living in 78 municipalities RT Palembang while the sample was all patients with type 2 diabetes mellitus who are on RT 78 municipalities Palembang. The incidence of type 2 diabetes mellitus in 78 households in the Municipality of Palembang is as much as 401 (3.2%) patients with a total population of 12,501. From the multivariate analysis (logistic regression) obtained ten variables that proved to effect on the incidence of diabetes mellitus, age, education last, BMI, coffee consumption, family history, values BSPP, BSS, history of cardiovascular disease, and hypertension.", "author" : [ { "dropping-particle" : "", "family" : "Tjekyan", "given" : "R M Suryadi", "non-dropping-particle" : "", "parse-names" : false, "suffix" : "" } ], "container-title" : "MKS, Th. 46", "id" : "ITEM-1", "issue" : "2", "issued" : { "date-parts" : [ [ "2014" ] ] }, "page" : "85-94", "title" : "Angka Kejadian dan Faktor Risiko Diabetes Melitus Tipe 2 di 78 RT Kotamadya Palembang Tahun 2010", "type" : "article-journal", "volume" : "401" }, "uris" : [ "http://www.mendeley.com/documents/?uuid=5f3618c4-0386-4627-a5ba-e72a052ddd3a" ] } ], "mendeley" : { "formattedCitation" : "(Tjekyan, 2014)", "manualFormatting" : "Tjekyan, (2014)", "plainTextFormattedCitation" : "(Tjekyan, 2014)", "previouslyFormattedCitation" : "(Tjekyan, 2014)" }, "properties" : { "noteIndex" : 0 }, "schema" : "https://github.com/citation-style-language/schema/raw/master/csl-citation.json" }</w:instrText>
      </w:r>
      <w:r>
        <w:rPr>
          <w:rFonts w:ascii="Times New Roman" w:hAnsi="Times New Roman"/>
          <w:lang w:val="id-ID"/>
        </w:rPr>
        <w:fldChar w:fldCharType="separate"/>
      </w:r>
      <w:r w:rsidRPr="00846BFF">
        <w:rPr>
          <w:rFonts w:ascii="Times New Roman" w:hAnsi="Times New Roman"/>
          <w:noProof/>
          <w:lang w:val="id-ID"/>
        </w:rPr>
        <w:t xml:space="preserve">Tjekyan, </w:t>
      </w:r>
      <w:r>
        <w:rPr>
          <w:rFonts w:ascii="Times New Roman" w:hAnsi="Times New Roman"/>
          <w:noProof/>
        </w:rPr>
        <w:t>(</w:t>
      </w:r>
      <w:r w:rsidRPr="00846BFF">
        <w:rPr>
          <w:rFonts w:ascii="Times New Roman" w:hAnsi="Times New Roman"/>
          <w:noProof/>
          <w:lang w:val="id-ID"/>
        </w:rPr>
        <w:t>2014)</w:t>
      </w:r>
      <w:r>
        <w:rPr>
          <w:rFonts w:ascii="Times New Roman" w:hAnsi="Times New Roman"/>
          <w:lang w:val="id-ID"/>
        </w:rPr>
        <w:fldChar w:fldCharType="end"/>
      </w:r>
      <w:r>
        <w:rPr>
          <w:rFonts w:ascii="Times New Roman" w:hAnsi="Times New Roman"/>
        </w:rPr>
        <w:t xml:space="preserve"> </w:t>
      </w:r>
      <w:r w:rsidRPr="00685E6E">
        <w:rPr>
          <w:rFonts w:ascii="Times New Roman" w:eastAsia="Calibri" w:hAnsi="Times New Roman" w:cs="Times New Roman"/>
          <w:bCs/>
        </w:rPr>
        <w:t xml:space="preserve">di </w:t>
      </w:r>
      <w:r>
        <w:rPr>
          <w:rFonts w:ascii="Times New Roman" w:eastAsia="Calibri" w:hAnsi="Times New Roman" w:cs="Times New Roman"/>
          <w:bCs/>
        </w:rPr>
        <w:t xml:space="preserve">Kota Palembang tentang angka kejadian dan faktor risiko hipertensi didapatkan bahwa kelompok yang lama merokok ≤ 10 tahun yang menderita hipertensi sebesar 18,8% dan kelompok yang lama merokok &gt; 10 tahun menderita hipertensi sebesar 81,2%. </w:t>
      </w:r>
      <w:r w:rsidRPr="00A633DF">
        <w:rPr>
          <w:rFonts w:ascii="Times New Roman" w:hAnsi="Times New Roman"/>
        </w:rPr>
        <w:t xml:space="preserve">Dari analisis bivariat menunjukkan bahwa ada hubungan yang signifikan </w:t>
      </w:r>
      <w:r>
        <w:rPr>
          <w:rFonts w:ascii="Times New Roman" w:eastAsia="Calibri" w:hAnsi="Times New Roman" w:cs="Times New Roman"/>
          <w:bCs/>
        </w:rPr>
        <w:t xml:space="preserve">antara lama merokok dengan kejadian hipertensi pada laki-laki usia 40 tahun keatas dengan nilai p = 0,000 (α = 0,05) dan OR = 21,000. </w:t>
      </w:r>
    </w:p>
    <w:p w:rsidR="00662997" w:rsidRDefault="006F2AA3" w:rsidP="00662997">
      <w:pPr>
        <w:autoSpaceDE w:val="0"/>
        <w:autoSpaceDN w:val="0"/>
        <w:adjustRightInd w:val="0"/>
        <w:spacing w:after="0" w:line="480" w:lineRule="auto"/>
        <w:ind w:firstLine="426"/>
        <w:jc w:val="both"/>
        <w:rPr>
          <w:rFonts w:ascii="Times New Roman" w:hAnsi="Times New Roman"/>
          <w:bCs/>
          <w:sz w:val="24"/>
          <w:szCs w:val="24"/>
        </w:rPr>
      </w:pPr>
      <w:r w:rsidRPr="0017627D">
        <w:rPr>
          <w:rFonts w:ascii="Times New Roman" w:hAnsi="Times New Roman"/>
          <w:bCs/>
          <w:sz w:val="24"/>
          <w:szCs w:val="24"/>
        </w:rPr>
        <w:t xml:space="preserve">Berdasarkan hasil penelitian dan teori yang relevan di dapatkan bahwa di UPT Kesmas Gianyar I </w:t>
      </w:r>
      <w:r w:rsidR="00662997">
        <w:rPr>
          <w:rFonts w:ascii="Times New Roman" w:hAnsi="Times New Roman"/>
          <w:sz w:val="24"/>
          <w:szCs w:val="24"/>
          <w:lang w:val="en-US"/>
        </w:rPr>
        <w:t>tahun 2018 ada hubungan yang antara kebiasaan merokok dengan kejadian hipertensi</w:t>
      </w:r>
      <w:r w:rsidRPr="0017627D">
        <w:rPr>
          <w:rFonts w:ascii="Times New Roman" w:hAnsi="Times New Roman"/>
          <w:sz w:val="24"/>
          <w:szCs w:val="24"/>
        </w:rPr>
        <w:t xml:space="preserve"> </w:t>
      </w:r>
      <w:r>
        <w:rPr>
          <w:rFonts w:ascii="Times New Roman" w:hAnsi="Times New Roman"/>
        </w:rPr>
        <w:t>d</w:t>
      </w:r>
      <w:r>
        <w:rPr>
          <w:rFonts w:ascii="Times New Roman" w:hAnsi="Times New Roman"/>
          <w:sz w:val="24"/>
          <w:szCs w:val="24"/>
        </w:rPr>
        <w:t xml:space="preserve">isebabkan karena harga rokok yang terjangkau, akses untuk mendapatkan rokok sangat mudah dan pola pikir masyarakat yang beranggapan bahwa merokok merupakan gaya hidup yang keren dan terlihat gagah akan mempengaruhi pola pikir seseorang sehingga mereka akan mengkonsumsi </w:t>
      </w:r>
      <w:r>
        <w:rPr>
          <w:rFonts w:ascii="Times New Roman" w:hAnsi="Times New Roman"/>
          <w:sz w:val="24"/>
          <w:szCs w:val="24"/>
        </w:rPr>
        <w:lastRenderedPageBreak/>
        <w:t>rokok secara terus menerus. M</w:t>
      </w:r>
      <w:r w:rsidRPr="0017627D">
        <w:rPr>
          <w:rFonts w:ascii="Times New Roman" w:hAnsi="Times New Roman"/>
          <w:bCs/>
          <w:sz w:val="24"/>
          <w:szCs w:val="24"/>
        </w:rPr>
        <w:t>erokok digunakan untuk pelarian, sebagai gaya hidup dan ikut ikutan teman. Berdasarkan hasil wawancara pada responden yang merokok &gt; 10 mereka mengatakan bahwa setelah mereka merokok</w:t>
      </w:r>
      <w:r>
        <w:rPr>
          <w:rFonts w:ascii="Times New Roman" w:hAnsi="Times New Roman"/>
          <w:bCs/>
          <w:sz w:val="24"/>
          <w:szCs w:val="24"/>
        </w:rPr>
        <w:t>,</w:t>
      </w:r>
      <w:r w:rsidRPr="0017627D">
        <w:rPr>
          <w:rFonts w:ascii="Times New Roman" w:hAnsi="Times New Roman"/>
          <w:bCs/>
          <w:sz w:val="24"/>
          <w:szCs w:val="24"/>
        </w:rPr>
        <w:t xml:space="preserve"> mereka merasakan ketenangan</w:t>
      </w:r>
      <w:r>
        <w:rPr>
          <w:rFonts w:ascii="Times New Roman" w:hAnsi="Times New Roman"/>
          <w:bCs/>
          <w:sz w:val="24"/>
          <w:szCs w:val="24"/>
        </w:rPr>
        <w:t xml:space="preserve"> dan menghilangkan stres</w:t>
      </w:r>
      <w:r w:rsidRPr="0017627D">
        <w:rPr>
          <w:rFonts w:ascii="Times New Roman" w:hAnsi="Times New Roman"/>
          <w:bCs/>
          <w:sz w:val="24"/>
          <w:szCs w:val="24"/>
        </w:rPr>
        <w:t xml:space="preserve">. </w:t>
      </w:r>
      <w:r>
        <w:rPr>
          <w:rFonts w:ascii="Times New Roman" w:hAnsi="Times New Roman"/>
          <w:bCs/>
          <w:sz w:val="24"/>
          <w:szCs w:val="24"/>
        </w:rPr>
        <w:t>Maka dari itu banyak dari mereka yang menjadikan rokok sebagai penenang disaat ba</w:t>
      </w:r>
      <w:r w:rsidR="00662997">
        <w:rPr>
          <w:rFonts w:ascii="Times New Roman" w:hAnsi="Times New Roman"/>
          <w:bCs/>
          <w:sz w:val="24"/>
          <w:szCs w:val="24"/>
        </w:rPr>
        <w:t>nyak masalah yang mereka hadapi</w:t>
      </w:r>
    </w:p>
    <w:p w:rsidR="00C97F35" w:rsidRPr="00662997" w:rsidRDefault="006F2AA3" w:rsidP="00662997">
      <w:pPr>
        <w:autoSpaceDE w:val="0"/>
        <w:autoSpaceDN w:val="0"/>
        <w:adjustRightInd w:val="0"/>
        <w:spacing w:after="0" w:line="240" w:lineRule="auto"/>
        <w:ind w:firstLine="426"/>
        <w:jc w:val="both"/>
        <w:rPr>
          <w:rFonts w:ascii="Times New Roman" w:hAnsi="Times New Roman"/>
          <w:sz w:val="24"/>
          <w:szCs w:val="20"/>
        </w:rPr>
      </w:pPr>
      <w:r w:rsidRPr="00331880">
        <w:rPr>
          <w:rFonts w:ascii="Times New Roman" w:hAnsi="Times New Roman"/>
          <w:sz w:val="24"/>
          <w:szCs w:val="20"/>
        </w:rPr>
        <w:t>.</w:t>
      </w:r>
    </w:p>
    <w:p w:rsidR="006E7B7A" w:rsidRPr="00E935AA" w:rsidRDefault="006E7B7A" w:rsidP="00AF3993">
      <w:pPr>
        <w:pStyle w:val="Heading2"/>
        <w:numPr>
          <w:ilvl w:val="0"/>
          <w:numId w:val="56"/>
        </w:numPr>
        <w:ind w:left="426" w:hanging="426"/>
      </w:pPr>
      <w:bookmarkStart w:id="117" w:name="_Toc514872233"/>
      <w:bookmarkStart w:id="118" w:name="_Toc515115369"/>
      <w:r w:rsidRPr="00E935AA">
        <w:t>Kelemahan Penelitian</w:t>
      </w:r>
      <w:bookmarkEnd w:id="117"/>
      <w:bookmarkEnd w:id="118"/>
    </w:p>
    <w:p w:rsidR="006F2AA3" w:rsidRPr="00DC4E9C" w:rsidRDefault="006F2AA3" w:rsidP="006F2AA3">
      <w:pPr>
        <w:spacing w:after="0" w:line="480" w:lineRule="auto"/>
        <w:ind w:firstLine="426"/>
        <w:jc w:val="both"/>
        <w:rPr>
          <w:rFonts w:ascii="Times New Roman" w:hAnsi="Times New Roman"/>
          <w:color w:val="000000"/>
          <w:sz w:val="24"/>
          <w:szCs w:val="24"/>
          <w:lang w:val="en-US"/>
        </w:rPr>
      </w:pPr>
      <w:r>
        <w:rPr>
          <w:rFonts w:ascii="Times New Roman" w:hAnsi="Times New Roman"/>
          <w:color w:val="000000"/>
          <w:sz w:val="24"/>
          <w:szCs w:val="24"/>
        </w:rPr>
        <w:t>Penelitian ini belum sempurna karena memiliki beberapa keterbatasan seperti peneliti hanya mengambil satu faktor yang berkaitan dengan kejadian hipertensi yaitu kebiasaan merokok. Selain kebiasaan merokok terdapat faktor lain yang berkaitan dengan kejadian hipertensi yaitu idiopatik, genetik, usia, jenis kelamin, ras, pola hidup s</w:t>
      </w:r>
      <w:r w:rsidR="001D1B8E">
        <w:rPr>
          <w:rFonts w:ascii="Times New Roman" w:hAnsi="Times New Roman"/>
          <w:color w:val="000000"/>
          <w:sz w:val="24"/>
          <w:szCs w:val="24"/>
        </w:rPr>
        <w:t>eperti obesitas dan konsumsi alk</w:t>
      </w:r>
      <w:r>
        <w:rPr>
          <w:rFonts w:ascii="Times New Roman" w:hAnsi="Times New Roman"/>
          <w:color w:val="000000"/>
          <w:sz w:val="24"/>
          <w:szCs w:val="24"/>
        </w:rPr>
        <w:t xml:space="preserve">ohol. </w:t>
      </w:r>
      <w:r w:rsidR="00DC4E9C">
        <w:rPr>
          <w:rFonts w:ascii="Times New Roman" w:hAnsi="Times New Roman"/>
          <w:color w:val="000000"/>
          <w:sz w:val="24"/>
          <w:szCs w:val="24"/>
          <w:lang w:val="en-US"/>
        </w:rPr>
        <w:t>Selain itu usia responden dari kelompok kasus dan control terpaut cukup jauh sehingga ada kemungkinan factor lain mengakibatkan hipertensi.</w:t>
      </w: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jc w:val="both"/>
        <w:rPr>
          <w:rFonts w:ascii="Times New Roman" w:hAnsi="Times New Roman"/>
          <w:color w:val="000000"/>
          <w:sz w:val="24"/>
          <w:szCs w:val="24"/>
        </w:rPr>
      </w:pPr>
    </w:p>
    <w:p w:rsidR="009A12FF" w:rsidRDefault="009A12FF" w:rsidP="006F2AA3">
      <w:pPr>
        <w:spacing w:after="0" w:line="480" w:lineRule="auto"/>
        <w:jc w:val="both"/>
        <w:rPr>
          <w:rFonts w:ascii="Times New Roman" w:hAnsi="Times New Roman"/>
          <w:color w:val="000000"/>
          <w:sz w:val="24"/>
          <w:szCs w:val="24"/>
        </w:rPr>
      </w:pPr>
    </w:p>
    <w:p w:rsidR="00926EB8" w:rsidRDefault="00926EB8" w:rsidP="00926EB8">
      <w:pPr>
        <w:pStyle w:val="Heading1"/>
        <w:spacing w:line="480" w:lineRule="auto"/>
        <w:rPr>
          <w:b/>
          <w:sz w:val="24"/>
          <w:szCs w:val="24"/>
        </w:rPr>
        <w:sectPr w:rsidR="00926EB8" w:rsidSect="00E14F61">
          <w:footerReference w:type="first" r:id="rId18"/>
          <w:pgSz w:w="11907" w:h="16840" w:code="9"/>
          <w:pgMar w:top="1701" w:right="1701" w:bottom="1701" w:left="2268" w:header="720" w:footer="720" w:gutter="0"/>
          <w:cols w:space="720"/>
          <w:titlePg/>
          <w:docGrid w:linePitch="360"/>
        </w:sectPr>
      </w:pPr>
      <w:bookmarkStart w:id="119" w:name="_Toc514872234"/>
      <w:bookmarkStart w:id="120" w:name="_Toc515115370"/>
    </w:p>
    <w:p w:rsidR="007C1BE2" w:rsidRPr="007C1BE2" w:rsidRDefault="007C1BE2" w:rsidP="00926EB8">
      <w:pPr>
        <w:pStyle w:val="Heading1"/>
        <w:spacing w:line="480" w:lineRule="auto"/>
        <w:jc w:val="center"/>
        <w:rPr>
          <w:b/>
          <w:sz w:val="24"/>
          <w:szCs w:val="24"/>
        </w:rPr>
      </w:pPr>
      <w:r w:rsidRPr="007C1BE2">
        <w:rPr>
          <w:b/>
          <w:sz w:val="24"/>
          <w:szCs w:val="24"/>
        </w:rPr>
        <w:lastRenderedPageBreak/>
        <w:t>BAB VI</w:t>
      </w:r>
      <w:bookmarkEnd w:id="119"/>
      <w:bookmarkEnd w:id="120"/>
    </w:p>
    <w:p w:rsidR="007C1BE2" w:rsidRDefault="007C1BE2" w:rsidP="007C1BE2">
      <w:pPr>
        <w:spacing w:after="0" w:line="480" w:lineRule="auto"/>
        <w:jc w:val="center"/>
        <w:rPr>
          <w:rFonts w:ascii="Times New Roman" w:hAnsi="Times New Roman"/>
          <w:b/>
          <w:sz w:val="24"/>
          <w:szCs w:val="24"/>
        </w:rPr>
      </w:pPr>
      <w:r>
        <w:rPr>
          <w:rFonts w:ascii="Times New Roman" w:hAnsi="Times New Roman"/>
          <w:b/>
          <w:sz w:val="24"/>
          <w:szCs w:val="24"/>
        </w:rPr>
        <w:t>SIMPULAN DAN SARAN</w:t>
      </w:r>
    </w:p>
    <w:p w:rsidR="007C1BE2" w:rsidRDefault="007C1BE2" w:rsidP="007C1BE2">
      <w:pPr>
        <w:spacing w:after="0" w:line="240" w:lineRule="auto"/>
        <w:jc w:val="center"/>
        <w:rPr>
          <w:rFonts w:ascii="Times New Roman" w:hAnsi="Times New Roman"/>
          <w:b/>
          <w:sz w:val="24"/>
          <w:szCs w:val="24"/>
        </w:rPr>
      </w:pPr>
    </w:p>
    <w:p w:rsidR="007C1BE2" w:rsidRDefault="007C1BE2" w:rsidP="00AF3993">
      <w:pPr>
        <w:pStyle w:val="Heading2"/>
        <w:numPr>
          <w:ilvl w:val="0"/>
          <w:numId w:val="60"/>
        </w:numPr>
        <w:ind w:left="426" w:hanging="426"/>
      </w:pPr>
      <w:bookmarkStart w:id="121" w:name="_Toc514872235"/>
      <w:bookmarkStart w:id="122" w:name="_Toc515115371"/>
      <w:r>
        <w:t>Simpulan</w:t>
      </w:r>
      <w:bookmarkEnd w:id="121"/>
      <w:bookmarkEnd w:id="122"/>
    </w:p>
    <w:p w:rsidR="006F2AA3" w:rsidRPr="003E7A70" w:rsidRDefault="006F2AA3" w:rsidP="006F2AA3">
      <w:pPr>
        <w:spacing w:after="0" w:line="480" w:lineRule="auto"/>
        <w:ind w:firstLine="426"/>
        <w:jc w:val="both"/>
        <w:rPr>
          <w:rFonts w:ascii="Times New Roman" w:hAnsi="Times New Roman"/>
          <w:sz w:val="24"/>
          <w:szCs w:val="24"/>
        </w:rPr>
      </w:pPr>
      <w:r w:rsidRPr="003E7A70">
        <w:rPr>
          <w:rFonts w:ascii="Times New Roman" w:hAnsi="Times New Roman"/>
          <w:sz w:val="24"/>
          <w:szCs w:val="24"/>
        </w:rPr>
        <w:t>Berdasarkan hasil penelitian dan pembahasan tentang kebiasaan merokok dengan kejadian hipertensi di UPT Kesmas Gianyar I Tahun 2018 terhadap 164 responden dapat disimpulkan sebagai berikut ;</w:t>
      </w:r>
    </w:p>
    <w:p w:rsidR="006F2AA3" w:rsidRPr="003E7A70" w:rsidRDefault="00DC4E9C" w:rsidP="00AF3993">
      <w:pPr>
        <w:pStyle w:val="ListParagraph"/>
        <w:numPr>
          <w:ilvl w:val="0"/>
          <w:numId w:val="53"/>
        </w:numPr>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lang w:val="en-US"/>
        </w:rPr>
        <w:t>Besar p</w:t>
      </w:r>
      <w:r w:rsidR="006F2AA3" w:rsidRPr="003E7A70">
        <w:rPr>
          <w:rFonts w:ascii="Times New Roman" w:hAnsi="Times New Roman"/>
          <w:sz w:val="24"/>
          <w:szCs w:val="24"/>
        </w:rPr>
        <w:t>eluang status merokok dengan kejadian hipertensi di UPT Kesmas Gianyar I yaitu responden sebagai mantan perokok mempunyai peluang 6,250 kali untuk mengalami hipertensi dibandingkan dengan responden yang tidak pernah merokok, dan responden yang merokok saat ini mempunyai peluang 27,500 kali untuk mengalami hipertensi dibandingkan dengan responden yang tidak pernah merokok.</w:t>
      </w:r>
    </w:p>
    <w:p w:rsidR="006F2AA3" w:rsidRPr="003E7A70" w:rsidRDefault="00DC4E9C" w:rsidP="00AF3993">
      <w:pPr>
        <w:pStyle w:val="ListParagraph"/>
        <w:numPr>
          <w:ilvl w:val="0"/>
          <w:numId w:val="53"/>
        </w:numPr>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lang w:val="en-US"/>
        </w:rPr>
        <w:t>Besar p</w:t>
      </w:r>
      <w:r w:rsidR="006F2AA3" w:rsidRPr="003E7A70">
        <w:rPr>
          <w:rFonts w:ascii="Times New Roman" w:hAnsi="Times New Roman"/>
          <w:sz w:val="24"/>
          <w:szCs w:val="24"/>
        </w:rPr>
        <w:t>eluang jumlah batang rokok yang dikonsumsi  dengan kejadian hipertensi di UPT Kesmas Gianyar I yaitu responden yang merokok &lt; 10 batang perhari mempunyai peluang 12,727 kali untuk mengalami hipertensi dibandingkan dengan responden yang tidak pernah merokok, sedangkan responden yang merokok 10 – 20 batang perhari mempunyai peluang 31,000 kali untuk mengalami hipertensi dibandingkan dengan responden yang tidak pernah merokok dan responden yang merokok  &gt; 20 batang perhari mempunyai peluang 9,167 kali untuk mengalami hipertensi dibandingkan dengan responden yang tidak pernah merokok.</w:t>
      </w:r>
    </w:p>
    <w:p w:rsidR="006F2AA3" w:rsidRPr="003E7A70" w:rsidRDefault="00DC4E9C" w:rsidP="00AF3993">
      <w:pPr>
        <w:pStyle w:val="ListParagraph"/>
        <w:numPr>
          <w:ilvl w:val="0"/>
          <w:numId w:val="53"/>
        </w:numPr>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lang w:val="en-US"/>
        </w:rPr>
        <w:t>Besar p</w:t>
      </w:r>
      <w:r w:rsidR="006F2AA3" w:rsidRPr="003E7A70">
        <w:rPr>
          <w:rFonts w:ascii="Times New Roman" w:hAnsi="Times New Roman"/>
          <w:sz w:val="24"/>
          <w:szCs w:val="24"/>
        </w:rPr>
        <w:t xml:space="preserve">eluang lamanya merokok  dengan kejadian hipertensi di UPT Kesmas Gianyar I yaitu responden yang merokok &lt; 10 tahun mempunyai peluang 7,222 kali untuk mengalami hipertensi dibandingkan dengan responden yang tidak </w:t>
      </w:r>
      <w:r w:rsidR="006F2AA3" w:rsidRPr="003E7A70">
        <w:rPr>
          <w:rFonts w:ascii="Times New Roman" w:hAnsi="Times New Roman"/>
          <w:sz w:val="24"/>
          <w:szCs w:val="24"/>
        </w:rPr>
        <w:lastRenderedPageBreak/>
        <w:t>pernah merokok, sedangkan responden yang merokok &gt;10 tahun mempunyai peluang 55,000 kali untuk mengalami hipertensi dibandingkan dengan responden yang tidak pernah merokok.</w:t>
      </w:r>
    </w:p>
    <w:p w:rsidR="006F2AA3" w:rsidRPr="003E7A70" w:rsidRDefault="00DC4E9C" w:rsidP="00AF3993">
      <w:pPr>
        <w:pStyle w:val="ListParagraph"/>
        <w:numPr>
          <w:ilvl w:val="0"/>
          <w:numId w:val="53"/>
        </w:numPr>
        <w:spacing w:after="0" w:line="480" w:lineRule="auto"/>
        <w:ind w:left="426" w:hanging="426"/>
        <w:contextualSpacing w:val="0"/>
        <w:jc w:val="both"/>
        <w:rPr>
          <w:rFonts w:ascii="Times New Roman" w:hAnsi="Times New Roman"/>
          <w:sz w:val="24"/>
          <w:szCs w:val="24"/>
        </w:rPr>
      </w:pPr>
      <w:r>
        <w:rPr>
          <w:rFonts w:ascii="Times New Roman" w:hAnsi="Times New Roman"/>
          <w:sz w:val="24"/>
          <w:szCs w:val="24"/>
          <w:lang w:val="en-US"/>
        </w:rPr>
        <w:t>Besar p</w:t>
      </w:r>
      <w:r w:rsidR="006F2AA3" w:rsidRPr="003E7A70">
        <w:rPr>
          <w:rFonts w:ascii="Times New Roman" w:hAnsi="Times New Roman"/>
          <w:sz w:val="24"/>
          <w:szCs w:val="24"/>
        </w:rPr>
        <w:t>eluang jenis perokok dengan kejadian hipertensi di UPT Kesmas Gianyar I yaitu responden dengan perokok aktif mempunyai peluang 2,812 kali untuk mengalami hipertensi dibandingkan dengan responden sebagai perokok pasif.</w:t>
      </w:r>
    </w:p>
    <w:p w:rsidR="006F2AA3" w:rsidRDefault="006F2AA3" w:rsidP="00AF3993">
      <w:pPr>
        <w:pStyle w:val="ListParagraph"/>
        <w:numPr>
          <w:ilvl w:val="0"/>
          <w:numId w:val="53"/>
        </w:numPr>
        <w:spacing w:after="0" w:line="480" w:lineRule="auto"/>
        <w:ind w:left="426" w:hanging="426"/>
        <w:contextualSpacing w:val="0"/>
        <w:jc w:val="both"/>
        <w:rPr>
          <w:rFonts w:ascii="Times New Roman" w:hAnsi="Times New Roman"/>
          <w:sz w:val="24"/>
          <w:szCs w:val="24"/>
        </w:rPr>
      </w:pPr>
      <w:r w:rsidRPr="003E7A70">
        <w:rPr>
          <w:rFonts w:ascii="Times New Roman" w:hAnsi="Times New Roman"/>
          <w:sz w:val="24"/>
          <w:szCs w:val="24"/>
        </w:rPr>
        <w:t>Ada hubungan yang bermakna antara kebiasan merokok dengan kejadian hipertensi di UPT Kesmas Gianyar I Tahun 2018 dengan nilai p = 0,000</w:t>
      </w:r>
      <w:r w:rsidR="00DC4E9C">
        <w:rPr>
          <w:rFonts w:ascii="Times New Roman" w:hAnsi="Times New Roman"/>
          <w:sz w:val="24"/>
          <w:szCs w:val="24"/>
          <w:lang w:val="en-US"/>
        </w:rPr>
        <w:t xml:space="preserve"> d</w:t>
      </w:r>
      <w:r w:rsidRPr="003E7A70">
        <w:rPr>
          <w:rFonts w:ascii="Times New Roman" w:hAnsi="Times New Roman"/>
          <w:sz w:val="24"/>
          <w:szCs w:val="24"/>
        </w:rPr>
        <w:t>engan kekuatan hubungan yaitu (</w:t>
      </w:r>
      <w:r w:rsidR="00DC4E9C">
        <w:rPr>
          <w:rFonts w:ascii="Times New Roman" w:hAnsi="Times New Roman"/>
          <w:sz w:val="24"/>
          <w:szCs w:val="24"/>
        </w:rPr>
        <w:t>OR = 2</w:t>
      </w:r>
      <w:r w:rsidR="00DC4E9C">
        <w:rPr>
          <w:rFonts w:ascii="Times New Roman" w:hAnsi="Times New Roman"/>
          <w:sz w:val="24"/>
          <w:szCs w:val="24"/>
          <w:lang w:val="en-US"/>
        </w:rPr>
        <w:t>7</w:t>
      </w:r>
      <w:r w:rsidR="00DC4E9C">
        <w:rPr>
          <w:rFonts w:ascii="Times New Roman" w:hAnsi="Times New Roman"/>
          <w:sz w:val="24"/>
          <w:szCs w:val="24"/>
        </w:rPr>
        <w:t>,500)</w:t>
      </w:r>
      <w:r w:rsidRPr="003E7A70">
        <w:rPr>
          <w:rFonts w:ascii="Times New Roman" w:hAnsi="Times New Roman"/>
          <w:sz w:val="24"/>
          <w:szCs w:val="24"/>
        </w:rPr>
        <w:t>.</w:t>
      </w:r>
    </w:p>
    <w:p w:rsidR="00DC4E9C" w:rsidRPr="00DC4E9C" w:rsidRDefault="00DC4E9C" w:rsidP="00DC4E9C">
      <w:pPr>
        <w:spacing w:after="0" w:line="240" w:lineRule="auto"/>
        <w:jc w:val="both"/>
        <w:rPr>
          <w:rFonts w:ascii="Times New Roman" w:hAnsi="Times New Roman"/>
          <w:sz w:val="24"/>
          <w:szCs w:val="24"/>
        </w:rPr>
      </w:pPr>
    </w:p>
    <w:p w:rsidR="007C1BE2" w:rsidRPr="00E935AA" w:rsidRDefault="007C1BE2" w:rsidP="00AF3993">
      <w:pPr>
        <w:pStyle w:val="Heading2"/>
        <w:numPr>
          <w:ilvl w:val="0"/>
          <w:numId w:val="60"/>
        </w:numPr>
        <w:ind w:left="426" w:hanging="426"/>
      </w:pPr>
      <w:bookmarkStart w:id="123" w:name="_Toc514872236"/>
      <w:bookmarkStart w:id="124" w:name="_Toc515115372"/>
      <w:r w:rsidRPr="00E935AA">
        <w:t>Saran</w:t>
      </w:r>
      <w:bookmarkEnd w:id="123"/>
      <w:bookmarkEnd w:id="124"/>
    </w:p>
    <w:p w:rsidR="006F2AA3" w:rsidRPr="003D44D0" w:rsidRDefault="006F2AA3" w:rsidP="006F2AA3">
      <w:pPr>
        <w:spacing w:after="0" w:line="480" w:lineRule="auto"/>
        <w:ind w:firstLine="426"/>
        <w:jc w:val="both"/>
        <w:rPr>
          <w:rFonts w:ascii="Times New Roman" w:hAnsi="Times New Roman"/>
          <w:sz w:val="24"/>
          <w:szCs w:val="24"/>
        </w:rPr>
      </w:pPr>
      <w:r>
        <w:rPr>
          <w:rFonts w:ascii="Times New Roman" w:hAnsi="Times New Roman"/>
          <w:sz w:val="24"/>
          <w:szCs w:val="24"/>
        </w:rPr>
        <w:t>Berdasarkan hasil penelitian yang telah dilakukan, adapun saran dari penulis yang dapat digunakan sebagai bahan pertimbangan diantaranya :</w:t>
      </w:r>
    </w:p>
    <w:p w:rsidR="006F2AA3" w:rsidRPr="00D5732C" w:rsidRDefault="006F2AA3" w:rsidP="00AF3993">
      <w:pPr>
        <w:numPr>
          <w:ilvl w:val="0"/>
          <w:numId w:val="54"/>
        </w:numPr>
        <w:spacing w:after="0" w:line="480" w:lineRule="auto"/>
        <w:ind w:left="426" w:hanging="426"/>
        <w:jc w:val="both"/>
        <w:rPr>
          <w:rFonts w:ascii="Times New Roman" w:hAnsi="Times New Roman"/>
          <w:b/>
          <w:sz w:val="24"/>
          <w:szCs w:val="24"/>
        </w:rPr>
      </w:pPr>
      <w:r w:rsidRPr="00D5732C">
        <w:rPr>
          <w:rFonts w:ascii="Times New Roman" w:hAnsi="Times New Roman"/>
          <w:b/>
          <w:sz w:val="24"/>
          <w:szCs w:val="24"/>
        </w:rPr>
        <w:t xml:space="preserve">Bagi Kepala </w:t>
      </w:r>
      <w:r>
        <w:rPr>
          <w:rFonts w:ascii="Times New Roman" w:hAnsi="Times New Roman"/>
          <w:b/>
          <w:sz w:val="24"/>
          <w:szCs w:val="24"/>
        </w:rPr>
        <w:t>UPT Kesmas Gianyar I</w:t>
      </w:r>
    </w:p>
    <w:p w:rsidR="006F2AA3" w:rsidRDefault="006F2AA3" w:rsidP="006F2AA3">
      <w:pPr>
        <w:spacing w:after="0" w:line="480" w:lineRule="auto"/>
        <w:ind w:firstLine="426"/>
        <w:contextualSpacing/>
        <w:jc w:val="both"/>
        <w:rPr>
          <w:rFonts w:ascii="Times New Roman" w:hAnsi="Times New Roman"/>
          <w:b/>
          <w:sz w:val="24"/>
          <w:szCs w:val="24"/>
        </w:rPr>
      </w:pPr>
      <w:r>
        <w:rPr>
          <w:rFonts w:ascii="Times New Roman" w:hAnsi="Times New Roman"/>
          <w:sz w:val="24"/>
          <w:szCs w:val="24"/>
        </w:rPr>
        <w:t xml:space="preserve">Kepala UPT Kesmas Gianyar I </w:t>
      </w:r>
      <w:r w:rsidRPr="002003A3">
        <w:rPr>
          <w:rFonts w:ascii="Times New Roman" w:hAnsi="Times New Roman"/>
          <w:sz w:val="24"/>
          <w:szCs w:val="24"/>
        </w:rPr>
        <w:t xml:space="preserve">agar mempertimbangkan </w:t>
      </w:r>
      <w:r w:rsidR="00DC4E9C">
        <w:rPr>
          <w:rFonts w:ascii="Times New Roman" w:hAnsi="Times New Roman"/>
          <w:sz w:val="24"/>
          <w:szCs w:val="24"/>
          <w:lang w:val="en-US"/>
        </w:rPr>
        <w:t>untuk membentuk klinik berhenti merokok di UPT Kesmas Gianyar I sehingga pasien yang memiliki kebiasaan merokok terfasilitasi untuk berhenti merokok dan mengurangi kejadian hipertensi.</w:t>
      </w:r>
    </w:p>
    <w:p w:rsidR="006F2AA3" w:rsidRPr="002A1C29" w:rsidRDefault="006F2AA3" w:rsidP="00AF3993">
      <w:pPr>
        <w:numPr>
          <w:ilvl w:val="0"/>
          <w:numId w:val="54"/>
        </w:numPr>
        <w:spacing w:after="0" w:line="480" w:lineRule="auto"/>
        <w:ind w:left="426" w:hanging="426"/>
        <w:contextualSpacing/>
        <w:jc w:val="both"/>
        <w:rPr>
          <w:rFonts w:ascii="Times New Roman" w:hAnsi="Times New Roman"/>
          <w:b/>
          <w:sz w:val="24"/>
          <w:szCs w:val="24"/>
        </w:rPr>
      </w:pPr>
      <w:r w:rsidRPr="002A1C29">
        <w:rPr>
          <w:rFonts w:ascii="Times New Roman" w:hAnsi="Times New Roman"/>
          <w:b/>
          <w:sz w:val="24"/>
          <w:szCs w:val="24"/>
        </w:rPr>
        <w:t>Bagi perawat dan mahasiswa</w:t>
      </w:r>
    </w:p>
    <w:p w:rsidR="006F2AA3" w:rsidRDefault="006F2AA3" w:rsidP="006F2AA3">
      <w:pPr>
        <w:spacing w:after="0" w:line="480" w:lineRule="auto"/>
        <w:ind w:left="66" w:firstLine="360"/>
        <w:contextualSpacing/>
        <w:jc w:val="both"/>
        <w:rPr>
          <w:rFonts w:ascii="Times New Roman" w:hAnsi="Times New Roman"/>
          <w:sz w:val="24"/>
          <w:szCs w:val="24"/>
        </w:rPr>
      </w:pPr>
      <w:r w:rsidRPr="002A1C29">
        <w:rPr>
          <w:rFonts w:ascii="Times New Roman" w:hAnsi="Times New Roman"/>
          <w:sz w:val="24"/>
          <w:szCs w:val="24"/>
        </w:rPr>
        <w:t xml:space="preserve">Perawat dan mahasiswa diharapkan </w:t>
      </w:r>
      <w:r>
        <w:rPr>
          <w:rFonts w:ascii="Times New Roman" w:hAnsi="Times New Roman"/>
          <w:sz w:val="24"/>
          <w:szCs w:val="24"/>
        </w:rPr>
        <w:t>untuk me</w:t>
      </w:r>
      <w:r w:rsidRPr="002A1C29">
        <w:rPr>
          <w:rFonts w:ascii="Times New Roman" w:hAnsi="Times New Roman"/>
          <w:sz w:val="24"/>
          <w:szCs w:val="24"/>
        </w:rPr>
        <w:t xml:space="preserve">lakukan kegiatan pengabdian masyarakat yang berfokus pencegahan kebiasaan merokok pada pasien hipertensi. </w:t>
      </w:r>
    </w:p>
    <w:p w:rsidR="003E7A70" w:rsidRDefault="003E7A70" w:rsidP="006F2AA3">
      <w:pPr>
        <w:spacing w:after="0" w:line="480" w:lineRule="auto"/>
        <w:ind w:left="66" w:firstLine="360"/>
        <w:contextualSpacing/>
        <w:jc w:val="both"/>
        <w:rPr>
          <w:rFonts w:ascii="Times New Roman" w:hAnsi="Times New Roman"/>
          <w:sz w:val="24"/>
          <w:szCs w:val="24"/>
        </w:rPr>
      </w:pPr>
    </w:p>
    <w:p w:rsidR="00DC4E9C" w:rsidRDefault="00DC4E9C" w:rsidP="006F2AA3">
      <w:pPr>
        <w:spacing w:after="0" w:line="480" w:lineRule="auto"/>
        <w:ind w:left="66" w:firstLine="360"/>
        <w:contextualSpacing/>
        <w:jc w:val="both"/>
        <w:rPr>
          <w:rFonts w:ascii="Times New Roman" w:hAnsi="Times New Roman"/>
          <w:sz w:val="24"/>
          <w:szCs w:val="24"/>
        </w:rPr>
      </w:pPr>
    </w:p>
    <w:p w:rsidR="00DC4E9C" w:rsidRDefault="00DC4E9C" w:rsidP="006F2AA3">
      <w:pPr>
        <w:spacing w:after="0" w:line="480" w:lineRule="auto"/>
        <w:ind w:left="66" w:firstLine="360"/>
        <w:contextualSpacing/>
        <w:jc w:val="both"/>
        <w:rPr>
          <w:rFonts w:ascii="Times New Roman" w:hAnsi="Times New Roman"/>
          <w:sz w:val="24"/>
          <w:szCs w:val="24"/>
        </w:rPr>
      </w:pPr>
    </w:p>
    <w:p w:rsidR="00DC4E9C" w:rsidRPr="006F2AA3" w:rsidRDefault="00DC4E9C" w:rsidP="006F2AA3">
      <w:pPr>
        <w:spacing w:after="0" w:line="480" w:lineRule="auto"/>
        <w:ind w:left="66" w:firstLine="360"/>
        <w:contextualSpacing/>
        <w:jc w:val="both"/>
        <w:rPr>
          <w:rFonts w:ascii="Times New Roman" w:hAnsi="Times New Roman"/>
          <w:sz w:val="24"/>
          <w:szCs w:val="24"/>
        </w:rPr>
      </w:pPr>
    </w:p>
    <w:p w:rsidR="006F2AA3" w:rsidRDefault="006F2AA3" w:rsidP="00AF3993">
      <w:pPr>
        <w:numPr>
          <w:ilvl w:val="0"/>
          <w:numId w:val="54"/>
        </w:numPr>
        <w:spacing w:after="0" w:line="480" w:lineRule="auto"/>
        <w:ind w:left="426" w:hanging="426"/>
        <w:contextualSpacing/>
        <w:jc w:val="both"/>
        <w:rPr>
          <w:rFonts w:ascii="Times New Roman" w:hAnsi="Times New Roman"/>
          <w:b/>
          <w:sz w:val="24"/>
          <w:szCs w:val="24"/>
        </w:rPr>
      </w:pPr>
      <w:r w:rsidRPr="00D5732C">
        <w:rPr>
          <w:rFonts w:ascii="Times New Roman" w:hAnsi="Times New Roman"/>
          <w:b/>
          <w:sz w:val="24"/>
          <w:szCs w:val="24"/>
        </w:rPr>
        <w:t>Bagi masyarakat</w:t>
      </w:r>
    </w:p>
    <w:p w:rsidR="006F2AA3" w:rsidRPr="00F203C1" w:rsidRDefault="006F2AA3" w:rsidP="006F2AA3">
      <w:pPr>
        <w:spacing w:after="0" w:line="480" w:lineRule="auto"/>
        <w:ind w:firstLine="426"/>
        <w:contextualSpacing/>
        <w:jc w:val="both"/>
        <w:rPr>
          <w:rFonts w:ascii="Times New Roman" w:hAnsi="Times New Roman"/>
          <w:b/>
          <w:sz w:val="24"/>
          <w:szCs w:val="24"/>
        </w:rPr>
      </w:pPr>
      <w:r w:rsidRPr="00F203C1">
        <w:rPr>
          <w:rFonts w:ascii="Times New Roman" w:hAnsi="Times New Roman"/>
          <w:sz w:val="24"/>
          <w:szCs w:val="24"/>
        </w:rPr>
        <w:t xml:space="preserve">Masyarakat diharapkan dapat bekerja sama dalam mengikuti kegiatan yang berkaitan dengan perilaku </w:t>
      </w:r>
      <w:r>
        <w:rPr>
          <w:rFonts w:ascii="Times New Roman" w:hAnsi="Times New Roman"/>
          <w:sz w:val="24"/>
          <w:szCs w:val="24"/>
        </w:rPr>
        <w:t>hidup sehat dengan mengurangi kebiasaan merokok</w:t>
      </w:r>
      <w:r w:rsidRPr="00F203C1">
        <w:rPr>
          <w:rFonts w:ascii="Times New Roman" w:hAnsi="Times New Roman"/>
          <w:sz w:val="24"/>
          <w:szCs w:val="24"/>
        </w:rPr>
        <w:t xml:space="preserve">, sehingga masyarakat mengetahui dan mampu menerapkan perilaku </w:t>
      </w:r>
      <w:r>
        <w:rPr>
          <w:rFonts w:ascii="Times New Roman" w:hAnsi="Times New Roman"/>
          <w:sz w:val="24"/>
          <w:szCs w:val="24"/>
        </w:rPr>
        <w:t>hidup sehat.</w:t>
      </w:r>
    </w:p>
    <w:p w:rsidR="006F2AA3" w:rsidRPr="00D5732C" w:rsidRDefault="006F2AA3" w:rsidP="00AF3993">
      <w:pPr>
        <w:numPr>
          <w:ilvl w:val="0"/>
          <w:numId w:val="54"/>
        </w:numPr>
        <w:spacing w:after="0" w:line="480" w:lineRule="auto"/>
        <w:ind w:left="426" w:hanging="426"/>
        <w:jc w:val="both"/>
        <w:rPr>
          <w:rFonts w:ascii="Times New Roman" w:hAnsi="Times New Roman"/>
          <w:b/>
          <w:sz w:val="24"/>
          <w:szCs w:val="24"/>
        </w:rPr>
      </w:pPr>
      <w:r w:rsidRPr="00D5732C">
        <w:rPr>
          <w:rFonts w:ascii="Times New Roman" w:hAnsi="Times New Roman"/>
          <w:b/>
          <w:sz w:val="24"/>
          <w:szCs w:val="24"/>
        </w:rPr>
        <w:t>Bagi peneliti selanjutnya</w:t>
      </w:r>
    </w:p>
    <w:p w:rsidR="006F2AA3" w:rsidRDefault="006F2AA3" w:rsidP="006F2AA3">
      <w:pPr>
        <w:spacing w:after="0" w:line="480" w:lineRule="auto"/>
        <w:ind w:firstLine="426"/>
        <w:jc w:val="both"/>
        <w:rPr>
          <w:rFonts w:ascii="Times New Roman" w:hAnsi="Times New Roman"/>
          <w:sz w:val="24"/>
          <w:szCs w:val="24"/>
        </w:rPr>
      </w:pPr>
      <w:r>
        <w:rPr>
          <w:rFonts w:ascii="Times New Roman" w:hAnsi="Times New Roman"/>
          <w:sz w:val="24"/>
          <w:szCs w:val="24"/>
        </w:rPr>
        <w:t>Peneliti selanjutnya diharapkan dapat melakukan penelitian lebih mendalam mengenai faktor risiko lain yang dapat mempengaruhi kejadian hipertensi dan melakukan metode yang berbeda serta pengembangan instrumen agar menjadi lebih baik lagi.</w:t>
      </w: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spacing w:after="0" w:line="480" w:lineRule="auto"/>
        <w:ind w:firstLine="426"/>
        <w:jc w:val="both"/>
        <w:rPr>
          <w:rFonts w:ascii="Times New Roman" w:hAnsi="Times New Roman"/>
          <w:color w:val="000000"/>
          <w:sz w:val="24"/>
          <w:szCs w:val="24"/>
        </w:rPr>
      </w:pPr>
    </w:p>
    <w:p w:rsidR="006F2AA3" w:rsidRDefault="006F2AA3" w:rsidP="006F2AA3">
      <w:pPr>
        <w:rPr>
          <w:rFonts w:ascii="Times New Roman" w:hAnsi="Times New Roman"/>
          <w:color w:val="000000"/>
          <w:sz w:val="24"/>
          <w:szCs w:val="24"/>
        </w:rPr>
      </w:pPr>
    </w:p>
    <w:p w:rsidR="006F2AA3" w:rsidRDefault="006F2AA3" w:rsidP="006F2AA3">
      <w:pPr>
        <w:rPr>
          <w:rFonts w:ascii="Times New Roman" w:hAnsi="Times New Roman"/>
          <w:color w:val="000000"/>
          <w:sz w:val="24"/>
          <w:szCs w:val="24"/>
        </w:rPr>
      </w:pPr>
    </w:p>
    <w:p w:rsidR="006F2AA3" w:rsidRDefault="006F2AA3" w:rsidP="006F2AA3">
      <w:pPr>
        <w:rPr>
          <w:rFonts w:ascii="Times New Roman" w:hAnsi="Times New Roman"/>
          <w:color w:val="000000"/>
          <w:sz w:val="24"/>
          <w:szCs w:val="24"/>
        </w:rPr>
      </w:pPr>
    </w:p>
    <w:p w:rsidR="006F2AA3" w:rsidRDefault="006F2AA3" w:rsidP="006F2AA3">
      <w:pPr>
        <w:rPr>
          <w:rFonts w:ascii="Times New Roman" w:hAnsi="Times New Roman"/>
          <w:color w:val="000000"/>
          <w:sz w:val="24"/>
          <w:szCs w:val="24"/>
        </w:rPr>
      </w:pPr>
    </w:p>
    <w:p w:rsidR="003E7A70" w:rsidRDefault="003E7A70" w:rsidP="006F2AA3">
      <w:pPr>
        <w:rPr>
          <w:rFonts w:ascii="Times New Roman" w:hAnsi="Times New Roman"/>
          <w:color w:val="000000"/>
          <w:sz w:val="24"/>
          <w:szCs w:val="24"/>
        </w:rPr>
      </w:pPr>
    </w:p>
    <w:p w:rsidR="006F2AA3" w:rsidRDefault="006F2AA3" w:rsidP="006F2AA3"/>
    <w:p w:rsidR="006F2AA3" w:rsidRDefault="006F2AA3" w:rsidP="000F2DD2">
      <w:pPr>
        <w:spacing w:after="0" w:line="480" w:lineRule="auto"/>
        <w:contextualSpacing/>
        <w:jc w:val="both"/>
        <w:rPr>
          <w:rFonts w:ascii="Times New Roman" w:hAnsi="Times New Roman"/>
          <w:b/>
          <w:sz w:val="24"/>
          <w:szCs w:val="24"/>
        </w:rPr>
      </w:pPr>
    </w:p>
    <w:p w:rsidR="00E05D99" w:rsidRPr="00E05D99" w:rsidRDefault="00EF68B6" w:rsidP="00E05D99">
      <w:pPr>
        <w:pStyle w:val="Heading1"/>
        <w:spacing w:line="480" w:lineRule="auto"/>
        <w:jc w:val="center"/>
        <w:rPr>
          <w:b/>
          <w:sz w:val="24"/>
          <w:szCs w:val="24"/>
        </w:rPr>
      </w:pPr>
      <w:bookmarkStart w:id="125" w:name="_Toc515115373"/>
      <w:r>
        <w:rPr>
          <w:b/>
          <w:sz w:val="24"/>
          <w:szCs w:val="24"/>
        </w:rPr>
        <w:lastRenderedPageBreak/>
        <w:t>DAFTAR PUSTAKA</w:t>
      </w:r>
      <w:bookmarkEnd w:id="125"/>
    </w:p>
    <w:p w:rsidR="00E05D99" w:rsidRPr="00E05D99" w:rsidRDefault="00E05D99" w:rsidP="00E05D99">
      <w:pPr>
        <w:pStyle w:val="NormalWeb"/>
        <w:ind w:left="426" w:hanging="426"/>
        <w:jc w:val="both"/>
        <w:divId w:val="858466063"/>
        <w:rPr>
          <w:noProof/>
        </w:rPr>
      </w:pPr>
      <w:r w:rsidRPr="00E05D99">
        <w:fldChar w:fldCharType="begin" w:fldLock="1"/>
      </w:r>
      <w:r w:rsidRPr="00E05D99">
        <w:instrText xml:space="preserve">ADDIN Mendeley Bibliography CSL_BIBLIOGRAPHY </w:instrText>
      </w:r>
      <w:r w:rsidRPr="00E05D99">
        <w:fldChar w:fldCharType="separate"/>
      </w:r>
      <w:r w:rsidRPr="00E05D99">
        <w:rPr>
          <w:noProof/>
        </w:rPr>
        <w:t xml:space="preserve">Andriyani, R. (2011) </w:t>
      </w:r>
      <w:r w:rsidRPr="00E05D99">
        <w:rPr>
          <w:i/>
          <w:iCs/>
          <w:noProof/>
        </w:rPr>
        <w:t>Bahaya Merokok</w:t>
      </w:r>
      <w:r w:rsidRPr="00E05D99">
        <w:rPr>
          <w:noProof/>
        </w:rPr>
        <w:t>. Jakarta: Sarana Bangun Pustaka.</w:t>
      </w:r>
    </w:p>
    <w:p w:rsidR="00E05D99" w:rsidRPr="00E05D99" w:rsidRDefault="00E05D99" w:rsidP="00E05D99">
      <w:pPr>
        <w:pStyle w:val="NormalWeb"/>
        <w:ind w:left="426" w:hanging="426"/>
        <w:jc w:val="both"/>
        <w:divId w:val="858466063"/>
        <w:rPr>
          <w:noProof/>
        </w:rPr>
      </w:pPr>
      <w:r w:rsidRPr="00E05D99">
        <w:rPr>
          <w:noProof/>
        </w:rPr>
        <w:t xml:space="preserve">Aripin (2015) ‘Pengaruh Aktivitas Fisik, Merokok dan Riwayat Penyakit Dasar Terhadap Terjadinya Hipertensi </w:t>
      </w:r>
      <w:r>
        <w:rPr>
          <w:noProof/>
        </w:rPr>
        <w:t>d</w:t>
      </w:r>
      <w:r w:rsidRPr="00E05D99">
        <w:rPr>
          <w:noProof/>
        </w:rPr>
        <w:t xml:space="preserve">i Puskesmas Sempu Kabupaten Banyuwangi’, </w:t>
      </w:r>
      <w:r w:rsidRPr="00E05D99">
        <w:rPr>
          <w:i/>
          <w:iCs/>
          <w:noProof/>
        </w:rPr>
        <w:t>Tesis</w:t>
      </w:r>
      <w:r w:rsidRPr="00E05D99">
        <w:rPr>
          <w:noProof/>
        </w:rPr>
        <w:t xml:space="preserve">, pp. 1–124. </w:t>
      </w:r>
    </w:p>
    <w:p w:rsidR="00E05D99" w:rsidRPr="00E05D99" w:rsidRDefault="00E05D99" w:rsidP="00E05D99">
      <w:pPr>
        <w:pStyle w:val="NormalWeb"/>
        <w:ind w:left="426" w:hanging="426"/>
        <w:jc w:val="both"/>
        <w:divId w:val="858466063"/>
        <w:rPr>
          <w:noProof/>
        </w:rPr>
      </w:pPr>
      <w:r w:rsidRPr="00E05D99">
        <w:rPr>
          <w:noProof/>
        </w:rPr>
        <w:t xml:space="preserve">Ariyadin (2011) </w:t>
      </w:r>
      <w:r w:rsidRPr="00E05D99">
        <w:rPr>
          <w:i/>
          <w:iCs/>
          <w:noProof/>
        </w:rPr>
        <w:t>Rokok Anda Relakah Mati Demi Sebatang Rokok?</w:t>
      </w:r>
      <w:r w:rsidRPr="00E05D99">
        <w:rPr>
          <w:noProof/>
        </w:rPr>
        <w:t xml:space="preserve"> Yogyakarta: Manyar Media.</w:t>
      </w:r>
    </w:p>
    <w:p w:rsidR="00E05D99" w:rsidRPr="00E05D99" w:rsidRDefault="00E05D99" w:rsidP="00E05D99">
      <w:pPr>
        <w:pStyle w:val="NormalWeb"/>
        <w:ind w:left="426" w:hanging="426"/>
        <w:jc w:val="both"/>
        <w:divId w:val="858466063"/>
        <w:rPr>
          <w:noProof/>
        </w:rPr>
      </w:pPr>
      <w:r w:rsidRPr="00E05D99">
        <w:rPr>
          <w:noProof/>
        </w:rPr>
        <w:t xml:space="preserve">Aspiani, R. Y. (2015) </w:t>
      </w:r>
      <w:r w:rsidRPr="00E05D99">
        <w:rPr>
          <w:i/>
          <w:iCs/>
          <w:noProof/>
        </w:rPr>
        <w:t>Asuhan Keperawatan Klien Gangguan Krdiovaskular Aplikasi Nic Noc</w:t>
      </w:r>
      <w:r w:rsidRPr="00E05D99">
        <w:rPr>
          <w:noProof/>
        </w:rPr>
        <w:t>. Jakarta: EGC.</w:t>
      </w:r>
    </w:p>
    <w:p w:rsidR="00E05D99" w:rsidRPr="00E05D99" w:rsidRDefault="00E05D99" w:rsidP="00E05D99">
      <w:pPr>
        <w:pStyle w:val="NormalWeb"/>
        <w:ind w:left="426" w:hanging="426"/>
        <w:jc w:val="both"/>
        <w:divId w:val="858466063"/>
        <w:rPr>
          <w:noProof/>
        </w:rPr>
      </w:pPr>
      <w:r w:rsidRPr="00E05D99">
        <w:rPr>
          <w:noProof/>
        </w:rPr>
        <w:t xml:space="preserve">Bangun, D. A. . (2008) </w:t>
      </w:r>
      <w:r w:rsidRPr="00E05D99">
        <w:rPr>
          <w:i/>
          <w:iCs/>
          <w:noProof/>
        </w:rPr>
        <w:t>Sikap Bijak Bagi Perokok</w:t>
      </w:r>
      <w:r w:rsidRPr="00E05D99">
        <w:rPr>
          <w:noProof/>
        </w:rPr>
        <w:t>. Jakarta: Indocamp.</w:t>
      </w:r>
    </w:p>
    <w:p w:rsidR="00E05D99" w:rsidRPr="00E05D99" w:rsidRDefault="00E05D99" w:rsidP="00E05D99">
      <w:pPr>
        <w:pStyle w:val="NormalWeb"/>
        <w:ind w:left="426" w:hanging="426"/>
        <w:jc w:val="both"/>
        <w:divId w:val="858466063"/>
        <w:rPr>
          <w:noProof/>
        </w:rPr>
      </w:pPr>
      <w:r w:rsidRPr="00E05D99">
        <w:rPr>
          <w:noProof/>
        </w:rPr>
        <w:t xml:space="preserve">Bell, K., Twiggs, J. and Olin, B. R. (2015) </w:t>
      </w:r>
      <w:r w:rsidRPr="00E05D99">
        <w:rPr>
          <w:i/>
          <w:iCs/>
          <w:noProof/>
        </w:rPr>
        <w:t>Hypertension : The Silent Killer : Updated JNC-8 Guideline Recommendations</w:t>
      </w:r>
      <w:r w:rsidRPr="00E05D99">
        <w:rPr>
          <w:noProof/>
        </w:rPr>
        <w:t xml:space="preserve">, </w:t>
      </w:r>
      <w:r w:rsidRPr="00E05D99">
        <w:rPr>
          <w:i/>
          <w:iCs/>
          <w:noProof/>
        </w:rPr>
        <w:t>Alabama Pharmacy Association</w:t>
      </w:r>
      <w:r w:rsidRPr="00E05D99">
        <w:rPr>
          <w:noProof/>
        </w:rPr>
        <w:t xml:space="preserve">. </w:t>
      </w:r>
    </w:p>
    <w:p w:rsidR="00E05D99" w:rsidRPr="00E05D99" w:rsidRDefault="00E05D99" w:rsidP="00E05D99">
      <w:pPr>
        <w:pStyle w:val="NormalWeb"/>
        <w:ind w:left="426" w:hanging="426"/>
        <w:jc w:val="both"/>
        <w:divId w:val="858466063"/>
        <w:rPr>
          <w:noProof/>
        </w:rPr>
      </w:pPr>
      <w:r>
        <w:rPr>
          <w:noProof/>
        </w:rPr>
        <w:t>Brunner and</w:t>
      </w:r>
      <w:r w:rsidRPr="00E05D99">
        <w:rPr>
          <w:noProof/>
        </w:rPr>
        <w:t xml:space="preserve"> Suddarth (2001) </w:t>
      </w:r>
      <w:r w:rsidRPr="00E05D99">
        <w:rPr>
          <w:i/>
          <w:iCs/>
          <w:noProof/>
        </w:rPr>
        <w:t>Keperawatan Medikal-Bedah</w:t>
      </w:r>
      <w:r w:rsidRPr="00E05D99">
        <w:rPr>
          <w:noProof/>
        </w:rPr>
        <w:t xml:space="preserve">. </w:t>
      </w:r>
      <w:r>
        <w:rPr>
          <w:noProof/>
        </w:rPr>
        <w:t>Edisi 8 Vol 2. Jakarta : EGC</w:t>
      </w:r>
    </w:p>
    <w:p w:rsidR="00E05D99" w:rsidRPr="00E05D99" w:rsidRDefault="00E05D99" w:rsidP="00E05D99">
      <w:pPr>
        <w:pStyle w:val="NormalWeb"/>
        <w:ind w:left="426" w:hanging="426"/>
        <w:jc w:val="both"/>
        <w:divId w:val="858466063"/>
        <w:rPr>
          <w:noProof/>
        </w:rPr>
      </w:pPr>
      <w:r w:rsidRPr="00E05D99">
        <w:rPr>
          <w:noProof/>
        </w:rPr>
        <w:t xml:space="preserve">Bustan (2007) </w:t>
      </w:r>
      <w:r w:rsidRPr="00E05D99">
        <w:rPr>
          <w:i/>
          <w:iCs/>
          <w:noProof/>
        </w:rPr>
        <w:t xml:space="preserve">Epidemiologi Penyakit </w:t>
      </w:r>
      <w:r w:rsidR="004236D2">
        <w:rPr>
          <w:i/>
          <w:iCs/>
          <w:noProof/>
        </w:rPr>
        <w:t xml:space="preserve">Tidak </w:t>
      </w:r>
      <w:r w:rsidRPr="00E05D99">
        <w:rPr>
          <w:i/>
          <w:iCs/>
          <w:noProof/>
        </w:rPr>
        <w:t>Menular</w:t>
      </w:r>
      <w:r w:rsidRPr="00E05D99">
        <w:rPr>
          <w:noProof/>
        </w:rPr>
        <w:t>. Jakarta: Rineka Cipta.</w:t>
      </w:r>
    </w:p>
    <w:p w:rsidR="00E05D99" w:rsidRPr="00E05D99" w:rsidRDefault="00E05D99" w:rsidP="00E05D99">
      <w:pPr>
        <w:pStyle w:val="NormalWeb"/>
        <w:ind w:left="426" w:hanging="426"/>
        <w:jc w:val="both"/>
        <w:divId w:val="858466063"/>
        <w:rPr>
          <w:noProof/>
        </w:rPr>
      </w:pPr>
      <w:r w:rsidRPr="00E05D99">
        <w:rPr>
          <w:noProof/>
        </w:rPr>
        <w:t xml:space="preserve">Corwin, E. J. (2009) </w:t>
      </w:r>
      <w:r w:rsidRPr="00E05D99">
        <w:rPr>
          <w:i/>
          <w:iCs/>
          <w:noProof/>
        </w:rPr>
        <w:t>Buku Saku Patofisiologi</w:t>
      </w:r>
      <w:r w:rsidRPr="00E05D99">
        <w:rPr>
          <w:noProof/>
        </w:rPr>
        <w:t>. Jakarta: Aditya Media.</w:t>
      </w:r>
    </w:p>
    <w:p w:rsidR="00E05D99" w:rsidRPr="00E05D99" w:rsidRDefault="00E05D99" w:rsidP="00E05D99">
      <w:pPr>
        <w:pStyle w:val="NormalWeb"/>
        <w:ind w:left="426" w:hanging="426"/>
        <w:jc w:val="both"/>
        <w:divId w:val="858466063"/>
        <w:rPr>
          <w:noProof/>
        </w:rPr>
      </w:pPr>
      <w:r w:rsidRPr="00E05D99">
        <w:rPr>
          <w:noProof/>
        </w:rPr>
        <w:t xml:space="preserve">Dahlan, M. S. (2016) </w:t>
      </w:r>
      <w:r w:rsidRPr="00E05D99">
        <w:rPr>
          <w:i/>
          <w:iCs/>
          <w:noProof/>
        </w:rPr>
        <w:t>Statistik Untuk Kedokteran dan Kesehatan</w:t>
      </w:r>
      <w:r w:rsidRPr="00E05D99">
        <w:rPr>
          <w:noProof/>
        </w:rPr>
        <w:t>. Jakarta: Salemba Medika.</w:t>
      </w:r>
    </w:p>
    <w:p w:rsidR="00E05D99" w:rsidRPr="00E05D99" w:rsidRDefault="00E05D99" w:rsidP="00E05D99">
      <w:pPr>
        <w:pStyle w:val="NormalWeb"/>
        <w:ind w:left="426" w:hanging="426"/>
        <w:jc w:val="both"/>
        <w:divId w:val="858466063"/>
        <w:rPr>
          <w:noProof/>
        </w:rPr>
      </w:pPr>
      <w:r w:rsidRPr="00E05D99">
        <w:rPr>
          <w:noProof/>
        </w:rPr>
        <w:t xml:space="preserve">Dharma, K. K. (2015) </w:t>
      </w:r>
      <w:r w:rsidRPr="00E05D99">
        <w:rPr>
          <w:i/>
          <w:iCs/>
          <w:noProof/>
        </w:rPr>
        <w:t>Metodologi Penelitian Keperawatan : Panduan Melaksanakan dan Menerapkan Hasil Penelitian</w:t>
      </w:r>
      <w:r w:rsidRPr="00E05D99">
        <w:rPr>
          <w:noProof/>
        </w:rPr>
        <w:t>. Jakarta: Trans Info Media.</w:t>
      </w:r>
    </w:p>
    <w:p w:rsidR="00E05D99" w:rsidRPr="00E05D99" w:rsidRDefault="00E05D99" w:rsidP="00E05D99">
      <w:pPr>
        <w:pStyle w:val="NormalWeb"/>
        <w:ind w:left="426" w:hanging="426"/>
        <w:jc w:val="both"/>
        <w:divId w:val="858466063"/>
        <w:rPr>
          <w:noProof/>
        </w:rPr>
      </w:pPr>
      <w:r w:rsidRPr="00E05D99">
        <w:rPr>
          <w:noProof/>
        </w:rPr>
        <w:t xml:space="preserve">Dinas Kesehatan Kabupaten Gianyar (2018) </w:t>
      </w:r>
      <w:r w:rsidRPr="00E05D99">
        <w:rPr>
          <w:i/>
          <w:iCs/>
          <w:noProof/>
        </w:rPr>
        <w:t>Laporan Capaian SPM di Masing-Masing UPT. Kesmas Se-Kabupaten Gianyar</w:t>
      </w:r>
      <w:r w:rsidRPr="00E05D99">
        <w:rPr>
          <w:noProof/>
        </w:rPr>
        <w:t>. Gianyar.</w:t>
      </w:r>
    </w:p>
    <w:p w:rsidR="00E05D99" w:rsidRPr="00E05D99" w:rsidRDefault="002412A6" w:rsidP="00E05D99">
      <w:pPr>
        <w:pStyle w:val="NormalWeb"/>
        <w:ind w:left="426" w:hanging="426"/>
        <w:jc w:val="both"/>
        <w:divId w:val="858466063"/>
        <w:rPr>
          <w:noProof/>
        </w:rPr>
      </w:pPr>
      <w:r>
        <w:rPr>
          <w:noProof/>
        </w:rPr>
        <w:t>Dinas Kesehatan</w:t>
      </w:r>
      <w:r w:rsidR="00E05D99" w:rsidRPr="00E05D99">
        <w:rPr>
          <w:noProof/>
        </w:rPr>
        <w:t xml:space="preserve"> Provinsi Bali (2016) </w:t>
      </w:r>
      <w:r w:rsidR="00E05D99" w:rsidRPr="00E05D99">
        <w:rPr>
          <w:i/>
          <w:iCs/>
          <w:noProof/>
        </w:rPr>
        <w:t>Profil Kesehatan Bali</w:t>
      </w:r>
      <w:r w:rsidR="00E05D99" w:rsidRPr="00E05D99">
        <w:rPr>
          <w:noProof/>
        </w:rPr>
        <w:t>.</w:t>
      </w:r>
      <w:r>
        <w:rPr>
          <w:noProof/>
        </w:rPr>
        <w:t xml:space="preserve"> Denpasar</w:t>
      </w:r>
    </w:p>
    <w:p w:rsidR="00E05D99" w:rsidRDefault="002412A6" w:rsidP="00E05D99">
      <w:pPr>
        <w:pStyle w:val="NormalWeb"/>
        <w:ind w:left="426" w:hanging="426"/>
        <w:jc w:val="both"/>
        <w:divId w:val="858466063"/>
        <w:rPr>
          <w:noProof/>
        </w:rPr>
      </w:pPr>
      <w:r>
        <w:rPr>
          <w:noProof/>
        </w:rPr>
        <w:t>Eirmawati, C., Wiratmo dan</w:t>
      </w:r>
      <w:r w:rsidR="00E05D99" w:rsidRPr="00E05D99">
        <w:rPr>
          <w:noProof/>
        </w:rPr>
        <w:t xml:space="preserve"> Budi, P. S. (2014) ‘Hubungan antara Kebiasaan Merokok dengan Kejadian Hipertensi di RSD dr . Soebandi Jember ( Correlation Between Smoking and the Incidence of Hypertension in Department of Cardiovascular Disease RSD dr . Soebandi Jember )’, </w:t>
      </w:r>
      <w:r w:rsidR="00E05D99" w:rsidRPr="00E05D99">
        <w:rPr>
          <w:i/>
          <w:iCs/>
          <w:noProof/>
        </w:rPr>
        <w:t>e-Jurnal Pustaka Kesehatan</w:t>
      </w:r>
      <w:r w:rsidR="00E05D99" w:rsidRPr="00E05D99">
        <w:rPr>
          <w:noProof/>
        </w:rPr>
        <w:t>, 2(2), pp. 314–319.</w:t>
      </w:r>
    </w:p>
    <w:p w:rsidR="00331880" w:rsidRPr="00C066CB" w:rsidRDefault="00331880" w:rsidP="00331880">
      <w:pPr>
        <w:pStyle w:val="NormalWeb"/>
        <w:ind w:left="426" w:hanging="426"/>
        <w:jc w:val="both"/>
        <w:divId w:val="858466063"/>
        <w:rPr>
          <w:noProof/>
        </w:rPr>
      </w:pPr>
      <w:r w:rsidRPr="00C066CB">
        <w:rPr>
          <w:noProof/>
        </w:rPr>
        <w:t xml:space="preserve">Eso, A., Hamra, Y. and Ahmadi, A. P. (2014) ‘Hubungan Hiperurisemia, Obesitas dan Riwayat Merokok dengan Kejadian Hipertensi’, </w:t>
      </w:r>
      <w:r w:rsidRPr="00C066CB">
        <w:rPr>
          <w:i/>
          <w:iCs/>
          <w:noProof/>
        </w:rPr>
        <w:t>Jurnal Internasional Universitas Halu Oleo</w:t>
      </w:r>
      <w:r w:rsidRPr="00C066CB">
        <w:rPr>
          <w:noProof/>
        </w:rPr>
        <w:t>, 2, pp. 41–47.</w:t>
      </w:r>
    </w:p>
    <w:p w:rsidR="00E05D99" w:rsidRDefault="00E05D99" w:rsidP="00E05D99">
      <w:pPr>
        <w:pStyle w:val="NormalWeb"/>
        <w:ind w:left="426" w:hanging="426"/>
        <w:jc w:val="both"/>
        <w:divId w:val="858466063"/>
        <w:rPr>
          <w:noProof/>
        </w:rPr>
      </w:pPr>
      <w:r w:rsidRPr="00E05D99">
        <w:rPr>
          <w:noProof/>
        </w:rPr>
        <w:lastRenderedPageBreak/>
        <w:t xml:space="preserve">Gopal, D. M. </w:t>
      </w:r>
      <w:r w:rsidRPr="00E05D99">
        <w:rPr>
          <w:i/>
          <w:iCs/>
          <w:noProof/>
        </w:rPr>
        <w:t>et al.</w:t>
      </w:r>
      <w:r w:rsidRPr="00E05D99">
        <w:rPr>
          <w:noProof/>
        </w:rPr>
        <w:t xml:space="preserve"> (2012) ‘Cigarette smoking exposure and heart failure risk in older adults: The Health, Aging, and Body Composition Study’, </w:t>
      </w:r>
      <w:r w:rsidRPr="00E05D99">
        <w:rPr>
          <w:i/>
          <w:iCs/>
          <w:noProof/>
        </w:rPr>
        <w:t>American Heart Journal</w:t>
      </w:r>
      <w:r w:rsidRPr="00E05D99">
        <w:rPr>
          <w:noProof/>
        </w:rPr>
        <w:t xml:space="preserve">. Mosby, Inc., 164(2), pp. 236–242. </w:t>
      </w:r>
    </w:p>
    <w:p w:rsidR="006B058E" w:rsidRDefault="006B058E" w:rsidP="006B058E">
      <w:pPr>
        <w:pStyle w:val="NormalWeb"/>
        <w:ind w:left="426" w:hanging="426"/>
        <w:jc w:val="both"/>
        <w:divId w:val="858466063"/>
        <w:rPr>
          <w:noProof/>
        </w:rPr>
      </w:pPr>
      <w:r w:rsidRPr="00E75091">
        <w:rPr>
          <w:noProof/>
        </w:rPr>
        <w:t xml:space="preserve">Guyton, A. C. and Hall, J. E. (2013) </w:t>
      </w:r>
      <w:r w:rsidRPr="00E75091">
        <w:rPr>
          <w:i/>
          <w:iCs/>
          <w:noProof/>
        </w:rPr>
        <w:t>Buku Ajar Fisiologi Kedokteran</w:t>
      </w:r>
      <w:r w:rsidRPr="00E75091">
        <w:rPr>
          <w:noProof/>
        </w:rPr>
        <w:t>. 12th edn. Jakarta: EGC.</w:t>
      </w:r>
    </w:p>
    <w:p w:rsidR="00E05D99" w:rsidRDefault="00E05D99" w:rsidP="00E05D99">
      <w:pPr>
        <w:pStyle w:val="NormalWeb"/>
        <w:ind w:left="426" w:hanging="426"/>
        <w:jc w:val="both"/>
        <w:divId w:val="858466063"/>
        <w:rPr>
          <w:noProof/>
        </w:rPr>
      </w:pPr>
      <w:r w:rsidRPr="00E05D99">
        <w:rPr>
          <w:noProof/>
        </w:rPr>
        <w:t xml:space="preserve">Hastono, S. (2007) </w:t>
      </w:r>
      <w:r w:rsidRPr="00E05D99">
        <w:rPr>
          <w:i/>
          <w:iCs/>
          <w:noProof/>
        </w:rPr>
        <w:t>Analisa Data Kesehatan</w:t>
      </w:r>
      <w:r w:rsidRPr="00E05D99">
        <w:rPr>
          <w:noProof/>
        </w:rPr>
        <w:t>. Jakarta: Universitas Indonesia.</w:t>
      </w:r>
    </w:p>
    <w:p w:rsidR="00331880" w:rsidRPr="005C7F97" w:rsidRDefault="00331880" w:rsidP="00331880">
      <w:pPr>
        <w:pStyle w:val="NormalWeb"/>
        <w:ind w:left="426" w:hanging="426"/>
        <w:jc w:val="both"/>
        <w:divId w:val="858466063"/>
        <w:rPr>
          <w:noProof/>
        </w:rPr>
      </w:pPr>
      <w:r w:rsidRPr="005C7F97">
        <w:rPr>
          <w:noProof/>
        </w:rPr>
        <w:t xml:space="preserve">Hengli, Agustina Arundina, I. A. (2013) ‘Hubungan antara Merokok dan Aktivitas Fisik dengan Kejadian Hipertensi Pada Pria di Wilayah Kerja Puskesmas Siantan Hulu Kecamatan Pontianak Utara’, </w:t>
      </w:r>
      <w:r w:rsidRPr="005C7F97">
        <w:rPr>
          <w:i/>
          <w:iCs/>
          <w:noProof/>
        </w:rPr>
        <w:t>Jurnal Ilmiah Kesehatan Keperawatan</w:t>
      </w:r>
      <w:r w:rsidRPr="005C7F97">
        <w:rPr>
          <w:noProof/>
        </w:rPr>
        <w:t>, 6.</w:t>
      </w:r>
    </w:p>
    <w:p w:rsidR="00E05D99" w:rsidRDefault="00E05D99" w:rsidP="00E05D99">
      <w:pPr>
        <w:pStyle w:val="NormalWeb"/>
        <w:ind w:left="426" w:hanging="426"/>
        <w:jc w:val="both"/>
        <w:divId w:val="858466063"/>
        <w:rPr>
          <w:noProof/>
        </w:rPr>
      </w:pPr>
      <w:r w:rsidRPr="00E05D99">
        <w:rPr>
          <w:noProof/>
        </w:rPr>
        <w:t xml:space="preserve">Hidayat, A. A. (2007) </w:t>
      </w:r>
      <w:r w:rsidRPr="00E05D99">
        <w:rPr>
          <w:i/>
          <w:iCs/>
          <w:noProof/>
        </w:rPr>
        <w:t>Riset Keperawatan dan Teknik Penulisan Ilmiah</w:t>
      </w:r>
      <w:r w:rsidRPr="00E05D99">
        <w:rPr>
          <w:noProof/>
        </w:rPr>
        <w:t>. Jakarta: Salemba Medika.</w:t>
      </w:r>
    </w:p>
    <w:p w:rsidR="00A514FB" w:rsidRPr="00E75091" w:rsidRDefault="00A514FB" w:rsidP="00A514FB">
      <w:pPr>
        <w:pStyle w:val="NormalWeb"/>
        <w:ind w:left="426" w:hanging="426"/>
        <w:jc w:val="both"/>
        <w:divId w:val="858466063"/>
        <w:rPr>
          <w:noProof/>
        </w:rPr>
      </w:pPr>
      <w:r w:rsidRPr="00E75091">
        <w:rPr>
          <w:noProof/>
        </w:rPr>
        <w:t xml:space="preserve">Kartikasari, A. N. (2012) ‘Faktor Risiko Hipertensi Pada Masyarakat di Desa Kabongan Kidul Kabupaten Rembang’, </w:t>
      </w:r>
      <w:r w:rsidRPr="00E75091">
        <w:rPr>
          <w:i/>
          <w:iCs/>
          <w:noProof/>
        </w:rPr>
        <w:t>Media Medika Muda</w:t>
      </w:r>
      <w:r w:rsidRPr="00E75091">
        <w:rPr>
          <w:noProof/>
        </w:rPr>
        <w:t>, pp. 1–26.</w:t>
      </w:r>
    </w:p>
    <w:p w:rsidR="006B058E" w:rsidRDefault="006B058E" w:rsidP="006B058E">
      <w:pPr>
        <w:pStyle w:val="NormalWeb"/>
        <w:ind w:left="426" w:hanging="426"/>
        <w:jc w:val="both"/>
        <w:divId w:val="858466063"/>
        <w:rPr>
          <w:noProof/>
        </w:rPr>
      </w:pPr>
      <w:r w:rsidRPr="00E75091">
        <w:rPr>
          <w:noProof/>
        </w:rPr>
        <w:t xml:space="preserve">Karyadi, E. (2006) </w:t>
      </w:r>
      <w:r w:rsidRPr="00E75091">
        <w:rPr>
          <w:i/>
          <w:iCs/>
          <w:noProof/>
        </w:rPr>
        <w:t>Hidup Bersama Penyakit Hipertensi, Asam Urat, Jantung Koroner</w:t>
      </w:r>
      <w:r w:rsidRPr="00E75091">
        <w:rPr>
          <w:noProof/>
        </w:rPr>
        <w:t>. Jakarta: PT. Intisari Mediatama.</w:t>
      </w:r>
    </w:p>
    <w:p w:rsidR="00E05D99" w:rsidRPr="00E05D99" w:rsidRDefault="00E05D99" w:rsidP="00E05D99">
      <w:pPr>
        <w:pStyle w:val="NormalWeb"/>
        <w:ind w:left="426" w:hanging="426"/>
        <w:jc w:val="both"/>
        <w:divId w:val="858466063"/>
        <w:rPr>
          <w:noProof/>
        </w:rPr>
      </w:pPr>
      <w:r w:rsidRPr="00E05D99">
        <w:rPr>
          <w:noProof/>
        </w:rPr>
        <w:t>Kemen</w:t>
      </w:r>
      <w:r w:rsidR="002412A6">
        <w:rPr>
          <w:noProof/>
        </w:rPr>
        <w:t>terian K</w:t>
      </w:r>
      <w:r w:rsidRPr="00E05D99">
        <w:rPr>
          <w:noProof/>
        </w:rPr>
        <w:t>es</w:t>
      </w:r>
      <w:r w:rsidR="002412A6">
        <w:rPr>
          <w:noProof/>
        </w:rPr>
        <w:t>ehatan</w:t>
      </w:r>
      <w:r w:rsidRPr="00E05D99">
        <w:rPr>
          <w:noProof/>
        </w:rPr>
        <w:t xml:space="preserve"> RI (2013</w:t>
      </w:r>
      <w:r w:rsidR="002412A6">
        <w:rPr>
          <w:noProof/>
        </w:rPr>
        <w:t>a</w:t>
      </w:r>
      <w:r w:rsidRPr="00E05D99">
        <w:rPr>
          <w:noProof/>
        </w:rPr>
        <w:t xml:space="preserve">) </w:t>
      </w:r>
      <w:r w:rsidRPr="00E05D99">
        <w:rPr>
          <w:i/>
          <w:iCs/>
          <w:noProof/>
        </w:rPr>
        <w:t>Riset Kesehatan Dasar (RISKESDAS) 2013</w:t>
      </w:r>
      <w:r w:rsidRPr="00E05D99">
        <w:rPr>
          <w:noProof/>
        </w:rPr>
        <w:t xml:space="preserve">, </w:t>
      </w:r>
      <w:r w:rsidRPr="00E05D99">
        <w:rPr>
          <w:i/>
          <w:iCs/>
          <w:noProof/>
        </w:rPr>
        <w:t>Laporan Nasional 2013</w:t>
      </w:r>
      <w:r w:rsidRPr="00E05D99">
        <w:rPr>
          <w:noProof/>
        </w:rPr>
        <w:t>. doi: 1 Desember 2013.</w:t>
      </w:r>
    </w:p>
    <w:p w:rsidR="00E05D99" w:rsidRDefault="00E05D99" w:rsidP="00E05D99">
      <w:pPr>
        <w:pStyle w:val="NormalWeb"/>
        <w:ind w:left="426" w:hanging="426"/>
        <w:jc w:val="both"/>
        <w:divId w:val="858466063"/>
        <w:rPr>
          <w:noProof/>
        </w:rPr>
      </w:pPr>
      <w:r w:rsidRPr="00E05D99">
        <w:rPr>
          <w:noProof/>
        </w:rPr>
        <w:t>Kementerian Kesehatan RI (2013</w:t>
      </w:r>
      <w:r w:rsidR="002412A6">
        <w:rPr>
          <w:noProof/>
        </w:rPr>
        <w:t>b</w:t>
      </w:r>
      <w:r w:rsidRPr="00E05D99">
        <w:rPr>
          <w:noProof/>
        </w:rPr>
        <w:t xml:space="preserve">) </w:t>
      </w:r>
      <w:r w:rsidRPr="00E05D99">
        <w:rPr>
          <w:i/>
          <w:iCs/>
          <w:noProof/>
        </w:rPr>
        <w:t>Pedoman Teknis Penemuan dan Tatalaksana Hipertensi</w:t>
      </w:r>
      <w:r w:rsidRPr="00E05D99">
        <w:rPr>
          <w:noProof/>
        </w:rPr>
        <w:t>. Jakarta.</w:t>
      </w:r>
    </w:p>
    <w:p w:rsidR="00AD55BD" w:rsidRPr="00C066CB" w:rsidRDefault="00AD55BD" w:rsidP="00AD55BD">
      <w:pPr>
        <w:pStyle w:val="NormalWeb"/>
        <w:ind w:left="426" w:hanging="426"/>
        <w:jc w:val="both"/>
        <w:divId w:val="858466063"/>
        <w:rPr>
          <w:noProof/>
        </w:rPr>
      </w:pPr>
      <w:r>
        <w:rPr>
          <w:noProof/>
        </w:rPr>
        <w:t>Kurniati,dkk</w:t>
      </w:r>
      <w:r w:rsidRPr="00C066CB">
        <w:rPr>
          <w:noProof/>
        </w:rPr>
        <w:t xml:space="preserve">. (2012) ‘Gambaran Kebiasaan Merokok dengan Profil Tekanan Darah Pada Mahasiswa Perokok Laki-Laki Usia 18-22 Tahun’, </w:t>
      </w:r>
      <w:r w:rsidRPr="00C066CB">
        <w:rPr>
          <w:i/>
          <w:iCs/>
          <w:noProof/>
        </w:rPr>
        <w:t>Volume 1, Nomor 2, Tahun 2012</w:t>
      </w:r>
      <w:r w:rsidRPr="00C066CB">
        <w:rPr>
          <w:noProof/>
        </w:rPr>
        <w:t>, Volume 1.</w:t>
      </w:r>
    </w:p>
    <w:p w:rsidR="00E05D99" w:rsidRPr="00E05D99" w:rsidRDefault="002412A6" w:rsidP="00E05D99">
      <w:pPr>
        <w:pStyle w:val="NormalWeb"/>
        <w:ind w:left="426" w:hanging="426"/>
        <w:jc w:val="both"/>
        <w:divId w:val="858466063"/>
        <w:rPr>
          <w:noProof/>
        </w:rPr>
      </w:pPr>
      <w:r>
        <w:rPr>
          <w:noProof/>
        </w:rPr>
        <w:t xml:space="preserve">______ </w:t>
      </w:r>
      <w:r w:rsidR="00E05D99" w:rsidRPr="00E05D99">
        <w:rPr>
          <w:noProof/>
        </w:rPr>
        <w:t xml:space="preserve">(2016) ‘Permenkes RI No. 39 tahun 2016 tentang Pedoman umum program Indonesia sehat dengan pendekatan keluarga’, </w:t>
      </w:r>
      <w:r w:rsidR="00E05D99" w:rsidRPr="00E05D99">
        <w:rPr>
          <w:i/>
          <w:iCs/>
          <w:noProof/>
        </w:rPr>
        <w:t>Kemenkes RI</w:t>
      </w:r>
      <w:r w:rsidR="00E05D99" w:rsidRPr="00E05D99">
        <w:rPr>
          <w:noProof/>
        </w:rPr>
        <w:t>, p. 39.</w:t>
      </w:r>
    </w:p>
    <w:p w:rsidR="00E05D99" w:rsidRDefault="00E05D99" w:rsidP="00E05D99">
      <w:pPr>
        <w:pStyle w:val="NormalWeb"/>
        <w:ind w:left="426" w:hanging="426"/>
        <w:jc w:val="both"/>
        <w:divId w:val="858466063"/>
        <w:rPr>
          <w:noProof/>
        </w:rPr>
      </w:pPr>
      <w:r w:rsidRPr="00E05D99">
        <w:rPr>
          <w:noProof/>
        </w:rPr>
        <w:t xml:space="preserve">Nainggolan (2012) </w:t>
      </w:r>
      <w:r w:rsidRPr="00E05D99">
        <w:rPr>
          <w:i/>
          <w:iCs/>
          <w:noProof/>
        </w:rPr>
        <w:t>Anda Mau Berhenti Merokok?</w:t>
      </w:r>
      <w:r w:rsidRPr="00E05D99">
        <w:rPr>
          <w:noProof/>
        </w:rPr>
        <w:t xml:space="preserve"> Jakarta: Publishing House.</w:t>
      </w:r>
    </w:p>
    <w:p w:rsidR="00A514FB" w:rsidRPr="00242230" w:rsidRDefault="00A514FB" w:rsidP="00A514FB">
      <w:pPr>
        <w:pStyle w:val="NormalWeb"/>
        <w:tabs>
          <w:tab w:val="left" w:pos="284"/>
        </w:tabs>
        <w:ind w:left="426" w:hanging="426"/>
        <w:jc w:val="both"/>
        <w:divId w:val="858466063"/>
        <w:rPr>
          <w:noProof/>
        </w:rPr>
      </w:pPr>
      <w:r w:rsidRPr="00242230">
        <w:rPr>
          <w:noProof/>
        </w:rPr>
        <w:t xml:space="preserve">Notoatmodjo, S. (2007) </w:t>
      </w:r>
      <w:r w:rsidRPr="00242230">
        <w:rPr>
          <w:i/>
          <w:iCs/>
          <w:noProof/>
        </w:rPr>
        <w:t>Promosi Kesehatan &amp; Ilmu Perilaku</w:t>
      </w:r>
      <w:r w:rsidRPr="00242230">
        <w:rPr>
          <w:noProof/>
        </w:rPr>
        <w:t>. Jakarta: Rineka Cipta.</w:t>
      </w:r>
    </w:p>
    <w:p w:rsidR="00E05D99" w:rsidRDefault="00E05D99" w:rsidP="00E05D99">
      <w:pPr>
        <w:pStyle w:val="NormalWeb"/>
        <w:ind w:left="426" w:hanging="426"/>
        <w:jc w:val="both"/>
        <w:divId w:val="858466063"/>
        <w:rPr>
          <w:noProof/>
        </w:rPr>
      </w:pPr>
      <w:r w:rsidRPr="00E05D99">
        <w:rPr>
          <w:noProof/>
        </w:rPr>
        <w:t xml:space="preserve">Nurahmani, U. (2012) </w:t>
      </w:r>
      <w:r w:rsidRPr="00E05D99">
        <w:rPr>
          <w:i/>
          <w:iCs/>
          <w:noProof/>
        </w:rPr>
        <w:t>Stop Hipertensi</w:t>
      </w:r>
      <w:r w:rsidRPr="00E05D99">
        <w:rPr>
          <w:noProof/>
        </w:rPr>
        <w:t>. Yogyakarta: Familia.</w:t>
      </w:r>
    </w:p>
    <w:p w:rsidR="00310909" w:rsidRPr="00B00303" w:rsidRDefault="00310909" w:rsidP="00310909">
      <w:pPr>
        <w:pStyle w:val="NormalWeb"/>
        <w:ind w:left="426" w:hanging="426"/>
        <w:jc w:val="both"/>
        <w:divId w:val="858466063"/>
        <w:rPr>
          <w:noProof/>
        </w:rPr>
      </w:pPr>
      <w:r w:rsidRPr="00B00303">
        <w:rPr>
          <w:noProof/>
        </w:rPr>
        <w:t xml:space="preserve">Nurarima, A. (2012) ‘Faktor Risiko Hipertensi pada Masyarakat di Desa Kabongan Kidul, Kabupaten Rembang’, </w:t>
      </w:r>
      <w:r w:rsidRPr="00B00303">
        <w:rPr>
          <w:i/>
          <w:iCs/>
          <w:noProof/>
        </w:rPr>
        <w:t>Media Medika Muda</w:t>
      </w:r>
      <w:r w:rsidRPr="00B00303">
        <w:rPr>
          <w:noProof/>
        </w:rPr>
        <w:t>, pp. 1–26.</w:t>
      </w:r>
    </w:p>
    <w:p w:rsidR="00E05D99" w:rsidRPr="00E05D99" w:rsidRDefault="00E05D99" w:rsidP="00E05D99">
      <w:pPr>
        <w:pStyle w:val="NormalWeb"/>
        <w:ind w:left="426" w:hanging="426"/>
        <w:jc w:val="both"/>
        <w:divId w:val="858466063"/>
        <w:rPr>
          <w:noProof/>
        </w:rPr>
      </w:pPr>
      <w:r w:rsidRPr="00E05D99">
        <w:rPr>
          <w:noProof/>
        </w:rPr>
        <w:t xml:space="preserve">Nursalam (2011) </w:t>
      </w:r>
      <w:r w:rsidRPr="00E05D99">
        <w:rPr>
          <w:i/>
          <w:iCs/>
          <w:noProof/>
        </w:rPr>
        <w:t>Konsep dan Penerapan Metodelogi Penelitian Ilmu Keperawatan</w:t>
      </w:r>
      <w:r w:rsidRPr="00E05D99">
        <w:rPr>
          <w:noProof/>
        </w:rPr>
        <w:t>. Surabaya: Salemba Medika.</w:t>
      </w:r>
    </w:p>
    <w:p w:rsidR="00E05D99" w:rsidRPr="00E05D99" w:rsidRDefault="002412A6" w:rsidP="00E05D99">
      <w:pPr>
        <w:pStyle w:val="NormalWeb"/>
        <w:ind w:left="426" w:hanging="426"/>
        <w:jc w:val="both"/>
        <w:divId w:val="858466063"/>
        <w:rPr>
          <w:noProof/>
        </w:rPr>
      </w:pPr>
      <w:r>
        <w:rPr>
          <w:noProof/>
        </w:rPr>
        <w:lastRenderedPageBreak/>
        <w:t>______</w:t>
      </w:r>
      <w:r w:rsidR="00E05D99" w:rsidRPr="00E05D99">
        <w:rPr>
          <w:noProof/>
        </w:rPr>
        <w:t xml:space="preserve"> (2017) </w:t>
      </w:r>
      <w:r w:rsidR="00E05D99" w:rsidRPr="00E05D99">
        <w:rPr>
          <w:i/>
          <w:iCs/>
          <w:noProof/>
        </w:rPr>
        <w:t>Metodologi Penelitian Ilmu Keperawatan</w:t>
      </w:r>
      <w:r w:rsidR="00E05D99" w:rsidRPr="00E05D99">
        <w:rPr>
          <w:noProof/>
        </w:rPr>
        <w:t>. Edisi 4. Jakarta: Salemba Medika.</w:t>
      </w:r>
    </w:p>
    <w:p w:rsidR="00E05D99" w:rsidRPr="00E05D99" w:rsidRDefault="00E05D99" w:rsidP="00E05D99">
      <w:pPr>
        <w:pStyle w:val="NormalWeb"/>
        <w:ind w:left="426" w:hanging="426"/>
        <w:jc w:val="both"/>
        <w:divId w:val="858466063"/>
        <w:rPr>
          <w:noProof/>
        </w:rPr>
      </w:pPr>
      <w:r w:rsidRPr="00E05D99">
        <w:rPr>
          <w:noProof/>
        </w:rPr>
        <w:t xml:space="preserve">Potter and Perry (2005) </w:t>
      </w:r>
      <w:r w:rsidRPr="00E05D99">
        <w:rPr>
          <w:i/>
          <w:iCs/>
          <w:noProof/>
        </w:rPr>
        <w:t>Buku Ajar Fundamental Keperawatan</w:t>
      </w:r>
      <w:r w:rsidRPr="00E05D99">
        <w:rPr>
          <w:noProof/>
        </w:rPr>
        <w:t>. Jakarta: EGC.</w:t>
      </w:r>
    </w:p>
    <w:p w:rsidR="00E05D99" w:rsidRPr="00E05D99" w:rsidRDefault="00E05D99" w:rsidP="00E05D99">
      <w:pPr>
        <w:pStyle w:val="NormalWeb"/>
        <w:ind w:left="426" w:hanging="426"/>
        <w:jc w:val="both"/>
        <w:divId w:val="858466063"/>
        <w:rPr>
          <w:noProof/>
        </w:rPr>
      </w:pPr>
      <w:r w:rsidRPr="00E05D99">
        <w:rPr>
          <w:noProof/>
        </w:rPr>
        <w:t xml:space="preserve">Presiden Republik Indonesia (2003) </w:t>
      </w:r>
      <w:r w:rsidRPr="00E05D99">
        <w:rPr>
          <w:i/>
          <w:iCs/>
          <w:noProof/>
        </w:rPr>
        <w:t>Pengamanan Rokok bagi Kesehatan</w:t>
      </w:r>
      <w:r w:rsidRPr="00E05D99">
        <w:rPr>
          <w:noProof/>
        </w:rPr>
        <w:t xml:space="preserve">, </w:t>
      </w:r>
      <w:r w:rsidRPr="00E05D99">
        <w:rPr>
          <w:i/>
          <w:iCs/>
          <w:noProof/>
        </w:rPr>
        <w:t>PP RI NO 19 Th 2003</w:t>
      </w:r>
      <w:r w:rsidRPr="00E05D99">
        <w:rPr>
          <w:noProof/>
        </w:rPr>
        <w:t>.</w:t>
      </w:r>
    </w:p>
    <w:p w:rsidR="00E05D99" w:rsidRPr="00E05D99" w:rsidRDefault="00E05D99" w:rsidP="00E05D99">
      <w:pPr>
        <w:pStyle w:val="NormalWeb"/>
        <w:ind w:left="426" w:hanging="426"/>
        <w:jc w:val="both"/>
        <w:divId w:val="858466063"/>
        <w:rPr>
          <w:noProof/>
        </w:rPr>
      </w:pPr>
      <w:r w:rsidRPr="00E05D99">
        <w:rPr>
          <w:noProof/>
        </w:rPr>
        <w:t xml:space="preserve">Presiden RI (2012) ‘Peraturan Pemerintah Republik Indonesia Nomor 109 Tahun 2012 Tentang Pengamanan Bahan yang Mengandung Zat Adiktif Berupa Produk Tembakau Bagi Kesehatan’, </w:t>
      </w:r>
      <w:r w:rsidRPr="00E05D99">
        <w:rPr>
          <w:i/>
          <w:iCs/>
          <w:noProof/>
        </w:rPr>
        <w:t>Journal of Chemical Information and Modeling</w:t>
      </w:r>
      <w:r w:rsidRPr="00E05D99">
        <w:rPr>
          <w:noProof/>
        </w:rPr>
        <w:t xml:space="preserve">. </w:t>
      </w:r>
    </w:p>
    <w:p w:rsidR="00E05D99" w:rsidRPr="00E05D99" w:rsidRDefault="00E05D99" w:rsidP="00E05D99">
      <w:pPr>
        <w:pStyle w:val="NormalWeb"/>
        <w:ind w:left="426" w:hanging="426"/>
        <w:jc w:val="both"/>
        <w:divId w:val="858466063"/>
        <w:rPr>
          <w:noProof/>
        </w:rPr>
      </w:pPr>
      <w:r w:rsidRPr="00E05D99">
        <w:rPr>
          <w:noProof/>
        </w:rPr>
        <w:t xml:space="preserve">Price, S. A. and Wilson, L. M. (2006) </w:t>
      </w:r>
      <w:r w:rsidRPr="00E05D99">
        <w:rPr>
          <w:i/>
          <w:iCs/>
          <w:noProof/>
        </w:rPr>
        <w:t>Patofisiologi Konsep Klinis Proses - Proses Penyakit</w:t>
      </w:r>
      <w:r w:rsidR="002412A6">
        <w:rPr>
          <w:noProof/>
        </w:rPr>
        <w:t xml:space="preserve">. Edisi </w:t>
      </w:r>
      <w:r w:rsidRPr="00E05D99">
        <w:rPr>
          <w:noProof/>
        </w:rPr>
        <w:t>. Jakarta: Buku Kedokteran EGC.</w:t>
      </w:r>
    </w:p>
    <w:p w:rsidR="00E05D99" w:rsidRPr="00E05D99" w:rsidRDefault="00E05D99" w:rsidP="00E05D99">
      <w:pPr>
        <w:pStyle w:val="NormalWeb"/>
        <w:ind w:left="426" w:hanging="426"/>
        <w:jc w:val="both"/>
        <w:divId w:val="858466063"/>
        <w:rPr>
          <w:noProof/>
        </w:rPr>
      </w:pPr>
      <w:r w:rsidRPr="00E05D99">
        <w:rPr>
          <w:noProof/>
        </w:rPr>
        <w:t xml:space="preserve">Pudiastuti, R. D. (2011) </w:t>
      </w:r>
      <w:r w:rsidRPr="00E05D99">
        <w:rPr>
          <w:i/>
          <w:iCs/>
          <w:noProof/>
        </w:rPr>
        <w:t>Penyakit Pemicu Stroke</w:t>
      </w:r>
      <w:r w:rsidRPr="00E05D99">
        <w:rPr>
          <w:noProof/>
        </w:rPr>
        <w:t>. Yogyakarta: Mulia Medika.</w:t>
      </w:r>
    </w:p>
    <w:p w:rsidR="00E05D99" w:rsidRDefault="00E05D99" w:rsidP="00E05D99">
      <w:pPr>
        <w:pStyle w:val="NormalWeb"/>
        <w:ind w:left="426" w:hanging="426"/>
        <w:jc w:val="both"/>
        <w:divId w:val="858466063"/>
        <w:rPr>
          <w:noProof/>
        </w:rPr>
      </w:pPr>
      <w:r w:rsidRPr="00E05D99">
        <w:rPr>
          <w:noProof/>
        </w:rPr>
        <w:t xml:space="preserve">Rahim, A. T. E. A. (2016) ‘Hubungan Kebiasaan Merokok dengan Kejadian Penyakit Jantung Koroner di Instalasi CVBC RSUP PRof Dr. RD Kandou Manado’, </w:t>
      </w:r>
      <w:r w:rsidRPr="00E05D99">
        <w:rPr>
          <w:i/>
          <w:iCs/>
          <w:noProof/>
        </w:rPr>
        <w:t>Jurnal Keperawatan</w:t>
      </w:r>
      <w:r w:rsidRPr="00E05D99">
        <w:rPr>
          <w:noProof/>
        </w:rPr>
        <w:t>, 4.</w:t>
      </w:r>
    </w:p>
    <w:p w:rsidR="00A514FB" w:rsidRPr="00955C32" w:rsidRDefault="00A514FB" w:rsidP="00A514FB">
      <w:pPr>
        <w:pStyle w:val="NormalWeb"/>
        <w:ind w:left="426" w:hanging="426"/>
        <w:jc w:val="both"/>
        <w:divId w:val="858466063"/>
        <w:rPr>
          <w:noProof/>
        </w:rPr>
      </w:pPr>
      <w:r w:rsidRPr="00E75091">
        <w:rPr>
          <w:noProof/>
        </w:rPr>
        <w:t>Raihan, L. N., Erwin and Dewi, A. P. (2009) ‘Faktor-Faktor Yang Berhbungan Dengan Hipertensi Primer Pada Masyarakat di Wilayah Kerja Puskesmas Rumbai Pesisir’, pp. 1–10.</w:t>
      </w:r>
    </w:p>
    <w:p w:rsidR="00E05D99" w:rsidRDefault="00E05D99" w:rsidP="00E05D99">
      <w:pPr>
        <w:pStyle w:val="NormalWeb"/>
        <w:ind w:left="426" w:hanging="426"/>
        <w:jc w:val="both"/>
        <w:divId w:val="858466063"/>
        <w:rPr>
          <w:noProof/>
        </w:rPr>
      </w:pPr>
      <w:r w:rsidRPr="00E05D99">
        <w:rPr>
          <w:noProof/>
        </w:rPr>
        <w:t xml:space="preserve">Ruhyanudin, F. (2007) </w:t>
      </w:r>
      <w:r w:rsidRPr="00E05D99">
        <w:rPr>
          <w:i/>
          <w:iCs/>
          <w:noProof/>
        </w:rPr>
        <w:t>Asuhan Keperawatan Pada Klien Dengan Gangguan Kardiovaskuler</w:t>
      </w:r>
      <w:r w:rsidRPr="00E05D99">
        <w:rPr>
          <w:noProof/>
        </w:rPr>
        <w:t>. Revisi. Malang: UPT. Penerbitan Universitas Muhammadiyah Malang.</w:t>
      </w:r>
    </w:p>
    <w:p w:rsidR="006B058E" w:rsidRPr="00242230" w:rsidRDefault="006B058E" w:rsidP="006B058E">
      <w:pPr>
        <w:pStyle w:val="NormalWeb"/>
        <w:ind w:left="426" w:hanging="426"/>
        <w:jc w:val="both"/>
        <w:divId w:val="858466063"/>
        <w:rPr>
          <w:noProof/>
        </w:rPr>
      </w:pPr>
      <w:r w:rsidRPr="00E75091">
        <w:rPr>
          <w:noProof/>
        </w:rPr>
        <w:t xml:space="preserve">Sapitri, N., Suyanto and Butar, W. R. (2016) ‘Analisis Faktor Risiko Kejadian Hipertensi Pada Masyarakat di Pesisir Sungai Siak Kecamatan Rumbai Kota Pekanbaru’, 3(1), pp. 1–15. </w:t>
      </w:r>
    </w:p>
    <w:p w:rsidR="00E05D99" w:rsidRPr="00E05D99" w:rsidRDefault="00E05D99" w:rsidP="00E05D99">
      <w:pPr>
        <w:pStyle w:val="NormalWeb"/>
        <w:ind w:left="426" w:hanging="426"/>
        <w:jc w:val="both"/>
        <w:divId w:val="858466063"/>
        <w:rPr>
          <w:noProof/>
        </w:rPr>
      </w:pPr>
      <w:r w:rsidRPr="00E05D99">
        <w:rPr>
          <w:noProof/>
        </w:rPr>
        <w:t>Schoenborn, C. A., Vickerie, J. L. and Barnes, P. M. (2003) ‘Cigarette Smoking Behavior of Adults : United States , 1997 – 98’, (331).</w:t>
      </w:r>
    </w:p>
    <w:p w:rsidR="00E05D99" w:rsidRPr="00E05D99" w:rsidRDefault="00E05D99" w:rsidP="00E05D99">
      <w:pPr>
        <w:pStyle w:val="NormalWeb"/>
        <w:ind w:left="426" w:hanging="426"/>
        <w:jc w:val="both"/>
        <w:divId w:val="858466063"/>
        <w:rPr>
          <w:noProof/>
        </w:rPr>
      </w:pPr>
      <w:r w:rsidRPr="00E05D99">
        <w:rPr>
          <w:noProof/>
        </w:rPr>
        <w:t xml:space="preserve">Setiadi (2013) </w:t>
      </w:r>
      <w:r w:rsidRPr="00E05D99">
        <w:rPr>
          <w:i/>
          <w:iCs/>
          <w:noProof/>
        </w:rPr>
        <w:t>Konsep dan Penulisan Riset Keperawatan</w:t>
      </w:r>
      <w:r w:rsidRPr="00E05D99">
        <w:rPr>
          <w:noProof/>
        </w:rPr>
        <w:t>. Edisi 2. Yogyakarta: Graha Ilmu.</w:t>
      </w:r>
    </w:p>
    <w:p w:rsidR="00E05D99" w:rsidRPr="00E05D99" w:rsidRDefault="00E05D99" w:rsidP="00E05D99">
      <w:pPr>
        <w:pStyle w:val="NormalWeb"/>
        <w:ind w:left="426" w:hanging="426"/>
        <w:jc w:val="both"/>
        <w:divId w:val="858466063"/>
        <w:rPr>
          <w:noProof/>
        </w:rPr>
      </w:pPr>
      <w:r w:rsidRPr="00E05D99">
        <w:rPr>
          <w:noProof/>
        </w:rPr>
        <w:t xml:space="preserve">Sheldon G. Sheps, M. D. &amp; S. C. (2005) </w:t>
      </w:r>
      <w:r w:rsidRPr="00E05D99">
        <w:rPr>
          <w:i/>
          <w:iCs/>
          <w:noProof/>
        </w:rPr>
        <w:t>Mayo Clinic Tentang Tekanan Darah Tinggi</w:t>
      </w:r>
      <w:r w:rsidRPr="00E05D99">
        <w:rPr>
          <w:noProof/>
        </w:rPr>
        <w:t>. Jakarta: Penerbit Jakarta.</w:t>
      </w:r>
    </w:p>
    <w:p w:rsidR="00E05D99" w:rsidRPr="00E05D99" w:rsidRDefault="00E05D99" w:rsidP="00E05D99">
      <w:pPr>
        <w:pStyle w:val="NormalWeb"/>
        <w:ind w:left="426" w:hanging="426"/>
        <w:jc w:val="both"/>
        <w:divId w:val="858466063"/>
        <w:rPr>
          <w:noProof/>
        </w:rPr>
      </w:pPr>
      <w:r w:rsidRPr="00E05D99">
        <w:rPr>
          <w:noProof/>
        </w:rPr>
        <w:t xml:space="preserve">Sianturi, G. (2003) </w:t>
      </w:r>
      <w:r w:rsidRPr="00E05D99">
        <w:rPr>
          <w:i/>
          <w:iCs/>
          <w:noProof/>
        </w:rPr>
        <w:t>Merokok dan Kesehatan</w:t>
      </w:r>
      <w:r w:rsidRPr="00E05D99">
        <w:rPr>
          <w:noProof/>
        </w:rPr>
        <w:t>.</w:t>
      </w:r>
      <w:r w:rsidR="004F43C8">
        <w:rPr>
          <w:noProof/>
        </w:rPr>
        <w:t xml:space="preserve"> Jakarta: Indocamp</w:t>
      </w:r>
    </w:p>
    <w:p w:rsidR="00E05D99" w:rsidRPr="00E05D99" w:rsidRDefault="00E05D99" w:rsidP="00E05D99">
      <w:pPr>
        <w:pStyle w:val="NormalWeb"/>
        <w:ind w:left="426" w:hanging="426"/>
        <w:jc w:val="both"/>
        <w:divId w:val="858466063"/>
        <w:rPr>
          <w:noProof/>
        </w:rPr>
      </w:pPr>
      <w:r w:rsidRPr="00E05D99">
        <w:rPr>
          <w:noProof/>
        </w:rPr>
        <w:t xml:space="preserve">Sitepoe, M. (2000) </w:t>
      </w:r>
      <w:r w:rsidRPr="00E05D99">
        <w:rPr>
          <w:i/>
          <w:iCs/>
          <w:noProof/>
        </w:rPr>
        <w:t>Kekhususan Rokok Indonesia</w:t>
      </w:r>
      <w:r w:rsidRPr="00E05D99">
        <w:rPr>
          <w:noProof/>
        </w:rPr>
        <w:t>. Jakarta: PT Grasindo.</w:t>
      </w:r>
    </w:p>
    <w:p w:rsidR="00E05D99" w:rsidRDefault="00E05D99" w:rsidP="00E05D99">
      <w:pPr>
        <w:pStyle w:val="NormalWeb"/>
        <w:ind w:left="426" w:hanging="426"/>
        <w:jc w:val="both"/>
        <w:divId w:val="858466063"/>
        <w:rPr>
          <w:noProof/>
        </w:rPr>
      </w:pPr>
      <w:r w:rsidRPr="00E05D99">
        <w:rPr>
          <w:noProof/>
        </w:rPr>
        <w:lastRenderedPageBreak/>
        <w:t xml:space="preserve">Smeltzer, S. C. and Bare, B. G. (2002) </w:t>
      </w:r>
      <w:r w:rsidRPr="00E05D99">
        <w:rPr>
          <w:i/>
          <w:iCs/>
          <w:noProof/>
        </w:rPr>
        <w:t>Buku Ajar Keperawatan Medikal-Bedah</w:t>
      </w:r>
      <w:r w:rsidRPr="00E05D99">
        <w:rPr>
          <w:noProof/>
        </w:rPr>
        <w:t>. Jakarta: EGC.</w:t>
      </w:r>
    </w:p>
    <w:p w:rsidR="00BF2744" w:rsidRPr="00133159" w:rsidRDefault="00BF2744" w:rsidP="00BF2744">
      <w:pPr>
        <w:pStyle w:val="NormalWeb"/>
        <w:ind w:left="426" w:hanging="426"/>
        <w:jc w:val="both"/>
        <w:divId w:val="858466063"/>
        <w:rPr>
          <w:noProof/>
        </w:rPr>
      </w:pPr>
      <w:r>
        <w:rPr>
          <w:noProof/>
        </w:rPr>
        <w:t>Sriani,dkk</w:t>
      </w:r>
      <w:r w:rsidRPr="00133159">
        <w:rPr>
          <w:noProof/>
        </w:rPr>
        <w:t xml:space="preserve">. (2016) ‘Hubungan antara Prilaku Merokok dan Kebiasaan Olahraga dengan Kejadian Hipertensi Pada Laki-Laki Usia 18-44 Tahun’, </w:t>
      </w:r>
      <w:r w:rsidRPr="00133159">
        <w:rPr>
          <w:i/>
          <w:iCs/>
          <w:noProof/>
        </w:rPr>
        <w:t>Vol. 3 No. 1, April 2016</w:t>
      </w:r>
      <w:r w:rsidRPr="00133159">
        <w:rPr>
          <w:noProof/>
        </w:rPr>
        <w:t>, Vol. 3.</w:t>
      </w:r>
    </w:p>
    <w:p w:rsidR="00E05D99" w:rsidRPr="00E05D99" w:rsidRDefault="00E05D99" w:rsidP="00E05D99">
      <w:pPr>
        <w:pStyle w:val="NormalWeb"/>
        <w:ind w:left="426" w:hanging="426"/>
        <w:jc w:val="both"/>
        <w:divId w:val="858466063"/>
        <w:rPr>
          <w:noProof/>
        </w:rPr>
      </w:pPr>
      <w:r w:rsidRPr="00E05D99">
        <w:rPr>
          <w:noProof/>
        </w:rPr>
        <w:t xml:space="preserve">Sugiyono (2014) </w:t>
      </w:r>
      <w:r w:rsidRPr="00E05D99">
        <w:rPr>
          <w:i/>
          <w:iCs/>
          <w:noProof/>
        </w:rPr>
        <w:t>Metode Penelitian Kuantitatif Kualitatif dan R&amp;D</w:t>
      </w:r>
      <w:r w:rsidRPr="00E05D99">
        <w:rPr>
          <w:noProof/>
        </w:rPr>
        <w:t>. Bandung: Alfabeta.</w:t>
      </w:r>
    </w:p>
    <w:p w:rsidR="00E05D99" w:rsidRPr="00E05D99" w:rsidRDefault="00E05D99" w:rsidP="00E05D99">
      <w:pPr>
        <w:pStyle w:val="NormalWeb"/>
        <w:ind w:left="426" w:hanging="426"/>
        <w:jc w:val="both"/>
        <w:divId w:val="858466063"/>
        <w:rPr>
          <w:noProof/>
        </w:rPr>
      </w:pPr>
      <w:r w:rsidRPr="00E05D99">
        <w:rPr>
          <w:noProof/>
        </w:rPr>
        <w:t xml:space="preserve">Sukawana, I. W. (2008) </w:t>
      </w:r>
      <w:r w:rsidRPr="00E05D99">
        <w:rPr>
          <w:i/>
          <w:iCs/>
          <w:noProof/>
        </w:rPr>
        <w:t>Pengantar Statistik Untuk Perawat</w:t>
      </w:r>
      <w:r w:rsidRPr="00E05D99">
        <w:rPr>
          <w:noProof/>
        </w:rPr>
        <w:t>. Denpasar: Jurusan Keperawatan Poltekkes Denpasar.</w:t>
      </w:r>
    </w:p>
    <w:p w:rsidR="00E05D99" w:rsidRDefault="00E05D99" w:rsidP="00E05D99">
      <w:pPr>
        <w:pStyle w:val="NormalWeb"/>
        <w:ind w:left="426" w:hanging="426"/>
        <w:jc w:val="both"/>
        <w:divId w:val="858466063"/>
        <w:rPr>
          <w:noProof/>
        </w:rPr>
      </w:pPr>
      <w:r w:rsidRPr="00E05D99">
        <w:rPr>
          <w:noProof/>
        </w:rPr>
        <w:t xml:space="preserve">Tambayong, dr. J. (2010) </w:t>
      </w:r>
      <w:r w:rsidRPr="00E05D99">
        <w:rPr>
          <w:i/>
          <w:iCs/>
          <w:noProof/>
        </w:rPr>
        <w:t>Patofisiologi untuk Keperawatan</w:t>
      </w:r>
      <w:r w:rsidRPr="00E05D99">
        <w:rPr>
          <w:noProof/>
        </w:rPr>
        <w:t>. Jakarta: Penerbit Buku Kedokteran EGC.</w:t>
      </w:r>
    </w:p>
    <w:p w:rsidR="00697758" w:rsidRPr="00E05D99" w:rsidRDefault="00331880" w:rsidP="00E05D99">
      <w:pPr>
        <w:pStyle w:val="NormalWeb"/>
        <w:ind w:left="426" w:hanging="426"/>
        <w:jc w:val="both"/>
        <w:divId w:val="858466063"/>
        <w:rPr>
          <w:noProof/>
        </w:rPr>
      </w:pPr>
      <w:r w:rsidRPr="00C066CB">
        <w:rPr>
          <w:noProof/>
        </w:rPr>
        <w:t xml:space="preserve">Tjekyan, R. M. S. (2014) ‘Angka Kejadian dan Faktor Risiko Diabetes Melitus Tipe 2 di 78 RT Kotamadya Palembang Tahun 2010’, </w:t>
      </w:r>
      <w:r w:rsidRPr="00C066CB">
        <w:rPr>
          <w:i/>
          <w:iCs/>
          <w:noProof/>
        </w:rPr>
        <w:t>MKS, Th. 46</w:t>
      </w:r>
      <w:r w:rsidRPr="00C066CB">
        <w:rPr>
          <w:noProof/>
        </w:rPr>
        <w:t>, 401(2), pp. 85–94</w:t>
      </w:r>
    </w:p>
    <w:p w:rsidR="00E05D99" w:rsidRPr="00E05D99" w:rsidRDefault="00E05D99" w:rsidP="00E05D99">
      <w:pPr>
        <w:pStyle w:val="NormalWeb"/>
        <w:ind w:left="426" w:hanging="426"/>
        <w:jc w:val="both"/>
        <w:divId w:val="858466063"/>
        <w:rPr>
          <w:noProof/>
        </w:rPr>
      </w:pPr>
      <w:r w:rsidRPr="00E05D99">
        <w:rPr>
          <w:noProof/>
        </w:rPr>
        <w:t xml:space="preserve">Udjanti, W. J. (2010) </w:t>
      </w:r>
      <w:r w:rsidRPr="00E05D99">
        <w:rPr>
          <w:i/>
          <w:iCs/>
          <w:noProof/>
        </w:rPr>
        <w:t>Keperawatan Kardiovaskular</w:t>
      </w:r>
      <w:r w:rsidRPr="00E05D99">
        <w:rPr>
          <w:noProof/>
        </w:rPr>
        <w:t>. Jakarta: Salemba Medika.</w:t>
      </w:r>
    </w:p>
    <w:p w:rsidR="00E05D99" w:rsidRPr="00E05D99" w:rsidRDefault="00E05D99" w:rsidP="00E05D99">
      <w:pPr>
        <w:pStyle w:val="NormalWeb"/>
        <w:ind w:left="426" w:hanging="426"/>
        <w:jc w:val="both"/>
        <w:divId w:val="858466063"/>
        <w:rPr>
          <w:noProof/>
        </w:rPr>
      </w:pPr>
      <w:r w:rsidRPr="00E05D99">
        <w:rPr>
          <w:noProof/>
        </w:rPr>
        <w:t xml:space="preserve">Wasis (2008) </w:t>
      </w:r>
      <w:r w:rsidRPr="00E05D99">
        <w:rPr>
          <w:i/>
          <w:iCs/>
          <w:noProof/>
        </w:rPr>
        <w:t>Pedoman Riset Praktis untuk Profesi Perawat</w:t>
      </w:r>
      <w:r w:rsidRPr="00E05D99">
        <w:rPr>
          <w:noProof/>
        </w:rPr>
        <w:t>. Jakarta: EGC.</w:t>
      </w:r>
    </w:p>
    <w:p w:rsidR="00E05D99" w:rsidRPr="00E05D99" w:rsidRDefault="00E05D99" w:rsidP="00E05D99">
      <w:pPr>
        <w:pStyle w:val="NormalWeb"/>
        <w:ind w:left="426" w:hanging="426"/>
        <w:jc w:val="both"/>
        <w:divId w:val="858466063"/>
        <w:rPr>
          <w:noProof/>
        </w:rPr>
      </w:pPr>
      <w:r w:rsidRPr="00E05D99">
        <w:rPr>
          <w:noProof/>
        </w:rPr>
        <w:t xml:space="preserve">WHO (2011) </w:t>
      </w:r>
      <w:r w:rsidRPr="00E05D99">
        <w:rPr>
          <w:i/>
          <w:iCs/>
          <w:noProof/>
        </w:rPr>
        <w:t>Global status report on noncommunicable diseases 2010</w:t>
      </w:r>
      <w:r w:rsidRPr="00E05D99">
        <w:rPr>
          <w:noProof/>
        </w:rPr>
        <w:t xml:space="preserve">, </w:t>
      </w:r>
      <w:r w:rsidRPr="00E05D99">
        <w:rPr>
          <w:i/>
          <w:iCs/>
          <w:noProof/>
        </w:rPr>
        <w:t>World Health Organization</w:t>
      </w:r>
      <w:r w:rsidRPr="00E05D99">
        <w:rPr>
          <w:noProof/>
        </w:rPr>
        <w:t>. doi: ISBN 978 92 4 156422 9.</w:t>
      </w:r>
    </w:p>
    <w:p w:rsidR="00E05D99" w:rsidRPr="00E05D99" w:rsidRDefault="006A1CF4" w:rsidP="00E05D99">
      <w:pPr>
        <w:pStyle w:val="NormalWeb"/>
        <w:ind w:left="426" w:hanging="426"/>
        <w:jc w:val="both"/>
        <w:divId w:val="858466063"/>
        <w:rPr>
          <w:noProof/>
        </w:rPr>
      </w:pPr>
      <w:r>
        <w:rPr>
          <w:noProof/>
        </w:rPr>
        <w:t>______</w:t>
      </w:r>
      <w:r w:rsidR="00E05D99" w:rsidRPr="00E05D99">
        <w:rPr>
          <w:noProof/>
        </w:rPr>
        <w:t xml:space="preserve">(2013) </w:t>
      </w:r>
      <w:r w:rsidR="00E05D99" w:rsidRPr="00E05D99">
        <w:rPr>
          <w:i/>
          <w:iCs/>
          <w:noProof/>
        </w:rPr>
        <w:t>A global brief on Hypertension - World Health Day 2013</w:t>
      </w:r>
      <w:r w:rsidR="00E05D99" w:rsidRPr="00E05D99">
        <w:rPr>
          <w:noProof/>
        </w:rPr>
        <w:t xml:space="preserve">, </w:t>
      </w:r>
      <w:r w:rsidR="00E05D99" w:rsidRPr="00E05D99">
        <w:rPr>
          <w:i/>
          <w:iCs/>
          <w:noProof/>
        </w:rPr>
        <w:t>World Health Organization</w:t>
      </w:r>
      <w:r w:rsidR="00E05D99" w:rsidRPr="00E05D99">
        <w:rPr>
          <w:noProof/>
        </w:rPr>
        <w:t>. doi: 10.1136/bmj.1.4815.882-a.</w:t>
      </w:r>
    </w:p>
    <w:p w:rsidR="00E05D99" w:rsidRPr="00E05D99" w:rsidRDefault="002412A6" w:rsidP="00E05D99">
      <w:pPr>
        <w:pStyle w:val="NormalWeb"/>
        <w:ind w:left="426" w:hanging="426"/>
        <w:jc w:val="both"/>
        <w:divId w:val="858466063"/>
        <w:rPr>
          <w:noProof/>
        </w:rPr>
      </w:pPr>
      <w:r>
        <w:rPr>
          <w:noProof/>
        </w:rPr>
        <w:t>Wijaya, A. S. dan</w:t>
      </w:r>
      <w:r w:rsidR="00E05D99" w:rsidRPr="00E05D99">
        <w:rPr>
          <w:noProof/>
        </w:rPr>
        <w:t xml:space="preserve"> Putri, Y. M. (2013) </w:t>
      </w:r>
      <w:r w:rsidR="00E05D99" w:rsidRPr="00E05D99">
        <w:rPr>
          <w:i/>
          <w:iCs/>
          <w:noProof/>
        </w:rPr>
        <w:t>Kmb 1 Keperawatan Medikal Bedah (Keperawatan Dewasa)</w:t>
      </w:r>
      <w:r w:rsidR="00E05D99" w:rsidRPr="00E05D99">
        <w:rPr>
          <w:noProof/>
        </w:rPr>
        <w:t xml:space="preserve">. Yogyakarta: Nurha Medika. </w:t>
      </w:r>
    </w:p>
    <w:p w:rsidR="00E05D99" w:rsidRPr="00831723" w:rsidRDefault="00E05D99" w:rsidP="00E05D99">
      <w:r w:rsidRPr="00E05D99">
        <w:rPr>
          <w:rFonts w:ascii="Times New Roman" w:hAnsi="Times New Roman"/>
          <w:sz w:val="24"/>
          <w:szCs w:val="24"/>
        </w:rPr>
        <w:fldChar w:fldCharType="end"/>
      </w:r>
    </w:p>
    <w:p w:rsidR="00B11592" w:rsidRPr="00831723" w:rsidRDefault="00A016FE" w:rsidP="00E05D99">
      <w:pPr>
        <w:pStyle w:val="NormalWeb"/>
        <w:ind w:left="480" w:hanging="480"/>
        <w:jc w:val="both"/>
        <w:divId w:val="835389688"/>
        <w:sectPr w:rsidR="00B11592" w:rsidRPr="00831723" w:rsidSect="00E14F61">
          <w:pgSz w:w="11907" w:h="16840" w:code="9"/>
          <w:pgMar w:top="1701" w:right="1701" w:bottom="1701" w:left="2268" w:header="720" w:footer="720" w:gutter="0"/>
          <w:cols w:space="720"/>
          <w:titlePg/>
          <w:docGrid w:linePitch="360"/>
        </w:sectPr>
      </w:pPr>
      <w:r w:rsidRPr="00831723">
        <w:t xml:space="preserve"> </w:t>
      </w:r>
    </w:p>
    <w:p w:rsidR="00E72B3E" w:rsidRPr="00B11592" w:rsidRDefault="00B11592" w:rsidP="00E72B3E">
      <w:pPr>
        <w:spacing w:after="0" w:line="480" w:lineRule="auto"/>
        <w:rPr>
          <w:rFonts w:ascii="Times New Roman" w:hAnsi="Times New Roman"/>
          <w:bCs/>
          <w:sz w:val="24"/>
          <w:szCs w:val="24"/>
          <w:lang w:val="en-US"/>
        </w:rPr>
      </w:pPr>
      <w:r>
        <w:rPr>
          <w:rFonts w:ascii="Times New Roman" w:hAnsi="Times New Roman"/>
          <w:b/>
          <w:bCs/>
          <w:sz w:val="24"/>
          <w:szCs w:val="24"/>
          <w:lang w:val="en-US"/>
        </w:rPr>
        <w:lastRenderedPageBreak/>
        <w:t>Lampiran 1</w:t>
      </w:r>
    </w:p>
    <w:p w:rsidR="00E72B3E" w:rsidRDefault="00E72B3E" w:rsidP="00E72B3E">
      <w:pPr>
        <w:spacing w:after="0" w:line="240" w:lineRule="auto"/>
        <w:jc w:val="center"/>
        <w:rPr>
          <w:rFonts w:ascii="Times New Roman" w:hAnsi="Times New Roman"/>
          <w:b/>
          <w:bCs/>
          <w:sz w:val="24"/>
          <w:szCs w:val="24"/>
        </w:rPr>
      </w:pPr>
      <w:r>
        <w:rPr>
          <w:rFonts w:ascii="Times New Roman" w:hAnsi="Times New Roman"/>
          <w:b/>
          <w:bCs/>
          <w:sz w:val="24"/>
          <w:szCs w:val="24"/>
        </w:rPr>
        <w:t>JADWAL KEGIATAN PENELITIAN</w:t>
      </w:r>
    </w:p>
    <w:p w:rsidR="006A3A40" w:rsidRDefault="00E72B3E" w:rsidP="006A3A40">
      <w:pPr>
        <w:spacing w:after="0" w:line="240" w:lineRule="auto"/>
        <w:ind w:left="-142"/>
        <w:jc w:val="center"/>
        <w:rPr>
          <w:rFonts w:ascii="Times New Roman" w:hAnsi="Times New Roman"/>
          <w:b/>
          <w:sz w:val="24"/>
          <w:szCs w:val="24"/>
          <w:lang w:val="en-US"/>
        </w:rPr>
      </w:pPr>
      <w:r>
        <w:rPr>
          <w:rFonts w:ascii="Times New Roman" w:hAnsi="Times New Roman"/>
          <w:b/>
          <w:sz w:val="24"/>
          <w:szCs w:val="24"/>
        </w:rPr>
        <w:t xml:space="preserve">HUBUNGAN </w:t>
      </w:r>
      <w:r w:rsidR="006A3A40">
        <w:rPr>
          <w:rFonts w:ascii="Times New Roman" w:hAnsi="Times New Roman"/>
          <w:b/>
          <w:sz w:val="24"/>
          <w:szCs w:val="24"/>
          <w:lang w:val="en-US"/>
        </w:rPr>
        <w:t xml:space="preserve">KEBIASAAN MEROKOK </w:t>
      </w:r>
    </w:p>
    <w:p w:rsidR="00E72B3E" w:rsidRPr="006A3A40" w:rsidRDefault="006A3A40" w:rsidP="006A3A40">
      <w:pPr>
        <w:spacing w:after="0" w:line="240" w:lineRule="auto"/>
        <w:ind w:left="-142"/>
        <w:jc w:val="center"/>
        <w:rPr>
          <w:rFonts w:ascii="Times New Roman" w:hAnsi="Times New Roman"/>
          <w:b/>
          <w:sz w:val="24"/>
          <w:szCs w:val="24"/>
          <w:lang w:val="en-US"/>
        </w:rPr>
      </w:pPr>
      <w:r>
        <w:rPr>
          <w:rFonts w:ascii="Times New Roman" w:hAnsi="Times New Roman"/>
          <w:b/>
          <w:sz w:val="24"/>
          <w:szCs w:val="24"/>
          <w:lang w:val="en-US"/>
        </w:rPr>
        <w:t>DENGAN KEJADIAN HIPERTENSI</w:t>
      </w:r>
    </w:p>
    <w:p w:rsidR="00E72B3E" w:rsidRPr="00A158A9" w:rsidRDefault="00E72B3E" w:rsidP="00E72B3E">
      <w:pPr>
        <w:spacing w:after="0" w:line="240" w:lineRule="auto"/>
        <w:ind w:left="-142"/>
        <w:jc w:val="center"/>
        <w:rPr>
          <w:rFonts w:ascii="Times New Roman" w:hAnsi="Times New Roman"/>
          <w:b/>
          <w:sz w:val="24"/>
          <w:szCs w:val="24"/>
          <w:lang w:val="en-GB"/>
        </w:rPr>
      </w:pPr>
      <w:r>
        <w:rPr>
          <w:rFonts w:ascii="Times New Roman" w:hAnsi="Times New Roman"/>
          <w:b/>
          <w:sz w:val="24"/>
          <w:szCs w:val="24"/>
        </w:rPr>
        <w:t xml:space="preserve">DI </w:t>
      </w:r>
      <w:r w:rsidR="00E820B2">
        <w:rPr>
          <w:rFonts w:ascii="Times New Roman" w:hAnsi="Times New Roman"/>
          <w:b/>
          <w:sz w:val="24"/>
          <w:szCs w:val="24"/>
          <w:lang w:val="en-US"/>
        </w:rPr>
        <w:t>UPT</w:t>
      </w:r>
      <w:r w:rsidR="006A3A40">
        <w:rPr>
          <w:rFonts w:ascii="Times New Roman" w:hAnsi="Times New Roman"/>
          <w:b/>
          <w:sz w:val="24"/>
          <w:szCs w:val="24"/>
          <w:lang w:val="en-US"/>
        </w:rPr>
        <w:t xml:space="preserve"> KESMAS</w:t>
      </w:r>
      <w:r>
        <w:rPr>
          <w:rFonts w:ascii="Times New Roman" w:hAnsi="Times New Roman"/>
          <w:b/>
          <w:sz w:val="24"/>
          <w:szCs w:val="24"/>
        </w:rPr>
        <w:t xml:space="preserve"> GIANYAR I</w:t>
      </w:r>
    </w:p>
    <w:p w:rsidR="00E72B3E" w:rsidRPr="00A158A9" w:rsidRDefault="00E72B3E" w:rsidP="00E72B3E">
      <w:pPr>
        <w:spacing w:after="0" w:line="240" w:lineRule="auto"/>
        <w:jc w:val="center"/>
        <w:rPr>
          <w:rFonts w:ascii="Times New Roman" w:hAnsi="Times New Roman"/>
          <w:b/>
          <w:sz w:val="24"/>
          <w:szCs w:val="24"/>
          <w:lang w:val="en-GB"/>
        </w:rPr>
      </w:pPr>
      <w:r>
        <w:rPr>
          <w:rFonts w:ascii="Times New Roman" w:hAnsi="Times New Roman"/>
          <w:b/>
          <w:sz w:val="24"/>
          <w:szCs w:val="24"/>
          <w:lang w:val="en-GB"/>
        </w:rPr>
        <w:t>TAHUN 2018</w:t>
      </w:r>
    </w:p>
    <w:p w:rsidR="00E72B3E" w:rsidRPr="00EF28A6" w:rsidRDefault="00E72B3E" w:rsidP="00E72B3E">
      <w:pPr>
        <w:spacing w:after="0" w:line="240" w:lineRule="auto"/>
        <w:jc w:val="center"/>
        <w:rPr>
          <w:rFonts w:ascii="Times New Roman" w:hAnsi="Times New Roman"/>
          <w:b/>
          <w:bCs/>
          <w:sz w:val="24"/>
          <w:szCs w:val="24"/>
        </w:rPr>
      </w:pPr>
    </w:p>
    <w:tbl>
      <w:tblPr>
        <w:tblW w:w="12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721"/>
        <w:gridCol w:w="452"/>
        <w:gridCol w:w="451"/>
        <w:gridCol w:w="451"/>
        <w:gridCol w:w="451"/>
        <w:gridCol w:w="450"/>
        <w:gridCol w:w="452"/>
        <w:gridCol w:w="452"/>
        <w:gridCol w:w="452"/>
        <w:gridCol w:w="451"/>
        <w:gridCol w:w="452"/>
        <w:gridCol w:w="452"/>
        <w:gridCol w:w="452"/>
        <w:gridCol w:w="451"/>
        <w:gridCol w:w="452"/>
        <w:gridCol w:w="452"/>
        <w:gridCol w:w="453"/>
        <w:gridCol w:w="473"/>
        <w:gridCol w:w="473"/>
        <w:gridCol w:w="473"/>
        <w:gridCol w:w="473"/>
      </w:tblGrid>
      <w:tr w:rsidR="005955A5" w:rsidRPr="00A036BA" w:rsidTr="005955A5">
        <w:trPr>
          <w:trHeight w:val="281"/>
        </w:trPr>
        <w:tc>
          <w:tcPr>
            <w:tcW w:w="814" w:type="dxa"/>
            <w:vMerge w:val="restart"/>
            <w:vAlign w:val="center"/>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No</w:t>
            </w:r>
          </w:p>
        </w:tc>
        <w:tc>
          <w:tcPr>
            <w:tcW w:w="2721" w:type="dxa"/>
            <w:vMerge w:val="restart"/>
            <w:vAlign w:val="center"/>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Kegiatan</w:t>
            </w:r>
          </w:p>
        </w:tc>
        <w:tc>
          <w:tcPr>
            <w:tcW w:w="9118" w:type="dxa"/>
            <w:gridSpan w:val="20"/>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Waktu Kegiatan (dalam minggu)</w:t>
            </w:r>
          </w:p>
        </w:tc>
      </w:tr>
      <w:tr w:rsidR="005955A5" w:rsidRPr="00A036BA" w:rsidTr="005955A5">
        <w:trPr>
          <w:trHeight w:val="481"/>
        </w:trPr>
        <w:tc>
          <w:tcPr>
            <w:tcW w:w="814" w:type="dxa"/>
            <w:vMerge/>
            <w:tcBorders>
              <w:bottom w:val="single" w:sz="4" w:space="0" w:color="auto"/>
            </w:tcBorders>
          </w:tcPr>
          <w:p w:rsidR="005955A5" w:rsidRPr="006D4A62" w:rsidRDefault="005955A5" w:rsidP="005955A5">
            <w:pPr>
              <w:spacing w:after="0"/>
              <w:jc w:val="center"/>
              <w:rPr>
                <w:rFonts w:ascii="Times New Roman" w:hAnsi="Times New Roman"/>
                <w:b/>
                <w:sz w:val="24"/>
                <w:szCs w:val="24"/>
              </w:rPr>
            </w:pPr>
          </w:p>
        </w:tc>
        <w:tc>
          <w:tcPr>
            <w:tcW w:w="2721" w:type="dxa"/>
            <w:vMerge/>
            <w:tcBorders>
              <w:bottom w:val="single" w:sz="4" w:space="0" w:color="auto"/>
            </w:tcBorders>
          </w:tcPr>
          <w:p w:rsidR="005955A5" w:rsidRPr="006D4A62" w:rsidRDefault="005955A5" w:rsidP="005955A5">
            <w:pPr>
              <w:spacing w:after="0"/>
              <w:jc w:val="center"/>
              <w:rPr>
                <w:rFonts w:ascii="Times New Roman" w:hAnsi="Times New Roman"/>
                <w:b/>
                <w:sz w:val="24"/>
                <w:szCs w:val="24"/>
              </w:rPr>
            </w:pPr>
          </w:p>
        </w:tc>
        <w:tc>
          <w:tcPr>
            <w:tcW w:w="1805" w:type="dxa"/>
            <w:gridSpan w:val="4"/>
            <w:tcBorders>
              <w:bottom w:val="single" w:sz="4" w:space="0" w:color="auto"/>
            </w:tcBorders>
            <w:vAlign w:val="center"/>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Februari</w:t>
            </w:r>
          </w:p>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 xml:space="preserve"> 2018</w:t>
            </w:r>
          </w:p>
        </w:tc>
        <w:tc>
          <w:tcPr>
            <w:tcW w:w="1806" w:type="dxa"/>
            <w:gridSpan w:val="4"/>
            <w:tcBorders>
              <w:bottom w:val="single" w:sz="4" w:space="0" w:color="auto"/>
            </w:tcBorders>
            <w:vAlign w:val="center"/>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 xml:space="preserve">Maret    </w:t>
            </w:r>
          </w:p>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2018</w:t>
            </w:r>
          </w:p>
        </w:tc>
        <w:tc>
          <w:tcPr>
            <w:tcW w:w="1807" w:type="dxa"/>
            <w:gridSpan w:val="4"/>
            <w:tcBorders>
              <w:bottom w:val="single" w:sz="4" w:space="0" w:color="auto"/>
            </w:tcBorders>
            <w:vAlign w:val="center"/>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April</w:t>
            </w:r>
          </w:p>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 xml:space="preserve"> 2018</w:t>
            </w:r>
          </w:p>
        </w:tc>
        <w:tc>
          <w:tcPr>
            <w:tcW w:w="1808" w:type="dxa"/>
            <w:gridSpan w:val="4"/>
            <w:tcBorders>
              <w:bottom w:val="single" w:sz="4" w:space="0" w:color="auto"/>
            </w:tcBorders>
            <w:vAlign w:val="center"/>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 xml:space="preserve">Mei </w:t>
            </w:r>
          </w:p>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 xml:space="preserve"> 2018</w:t>
            </w:r>
          </w:p>
        </w:tc>
        <w:tc>
          <w:tcPr>
            <w:tcW w:w="1892" w:type="dxa"/>
            <w:gridSpan w:val="4"/>
            <w:tcBorders>
              <w:bottom w:val="single" w:sz="4" w:space="0" w:color="auto"/>
            </w:tcBorders>
          </w:tcPr>
          <w:p w:rsidR="005955A5" w:rsidRDefault="005955A5" w:rsidP="005955A5">
            <w:pPr>
              <w:spacing w:after="0"/>
              <w:jc w:val="center"/>
              <w:rPr>
                <w:rFonts w:ascii="Times New Roman" w:hAnsi="Times New Roman"/>
                <w:b/>
                <w:sz w:val="24"/>
                <w:szCs w:val="24"/>
              </w:rPr>
            </w:pPr>
            <w:r>
              <w:rPr>
                <w:rFonts w:ascii="Times New Roman" w:hAnsi="Times New Roman"/>
                <w:b/>
                <w:sz w:val="24"/>
                <w:szCs w:val="24"/>
              </w:rPr>
              <w:t>Juni</w:t>
            </w:r>
          </w:p>
          <w:p w:rsidR="005955A5" w:rsidRPr="006D4A62" w:rsidRDefault="005955A5" w:rsidP="005955A5">
            <w:pPr>
              <w:spacing w:after="0"/>
              <w:jc w:val="center"/>
              <w:rPr>
                <w:rFonts w:ascii="Times New Roman" w:hAnsi="Times New Roman"/>
                <w:b/>
                <w:sz w:val="24"/>
                <w:szCs w:val="24"/>
              </w:rPr>
            </w:pPr>
            <w:r>
              <w:rPr>
                <w:rFonts w:ascii="Times New Roman" w:hAnsi="Times New Roman"/>
                <w:b/>
                <w:sz w:val="24"/>
                <w:szCs w:val="24"/>
              </w:rPr>
              <w:t>2018</w:t>
            </w:r>
          </w:p>
        </w:tc>
      </w:tr>
      <w:tr w:rsidR="005955A5" w:rsidRPr="00A036BA" w:rsidTr="005955A5">
        <w:trPr>
          <w:trHeight w:val="296"/>
        </w:trPr>
        <w:tc>
          <w:tcPr>
            <w:tcW w:w="814" w:type="dxa"/>
            <w:vMerge/>
          </w:tcPr>
          <w:p w:rsidR="005955A5" w:rsidRPr="006D4A62" w:rsidRDefault="005955A5" w:rsidP="005955A5">
            <w:pPr>
              <w:spacing w:after="0"/>
              <w:jc w:val="center"/>
              <w:rPr>
                <w:rFonts w:ascii="Times New Roman" w:hAnsi="Times New Roman"/>
                <w:b/>
                <w:sz w:val="24"/>
                <w:szCs w:val="24"/>
              </w:rPr>
            </w:pPr>
          </w:p>
        </w:tc>
        <w:tc>
          <w:tcPr>
            <w:tcW w:w="2721" w:type="dxa"/>
            <w:vMerge/>
          </w:tcPr>
          <w:p w:rsidR="005955A5" w:rsidRPr="006D4A62" w:rsidRDefault="005955A5" w:rsidP="005955A5">
            <w:pPr>
              <w:spacing w:after="0"/>
              <w:rPr>
                <w:rFonts w:ascii="Times New Roman" w:hAnsi="Times New Roman"/>
                <w:b/>
                <w:sz w:val="24"/>
                <w:szCs w:val="24"/>
              </w:rPr>
            </w:pP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1</w:t>
            </w:r>
          </w:p>
        </w:tc>
        <w:tc>
          <w:tcPr>
            <w:tcW w:w="451"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2</w:t>
            </w:r>
          </w:p>
        </w:tc>
        <w:tc>
          <w:tcPr>
            <w:tcW w:w="451"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3</w:t>
            </w:r>
          </w:p>
        </w:tc>
        <w:tc>
          <w:tcPr>
            <w:tcW w:w="451" w:type="dxa"/>
            <w:tcBorders>
              <w:bottom w:val="single" w:sz="4" w:space="0" w:color="auto"/>
            </w:tcBorders>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4</w:t>
            </w:r>
          </w:p>
        </w:tc>
        <w:tc>
          <w:tcPr>
            <w:tcW w:w="450"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1</w:t>
            </w: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2</w:t>
            </w: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3</w:t>
            </w: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4</w:t>
            </w:r>
          </w:p>
        </w:tc>
        <w:tc>
          <w:tcPr>
            <w:tcW w:w="451"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1</w:t>
            </w: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2</w:t>
            </w: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3</w:t>
            </w: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4</w:t>
            </w:r>
          </w:p>
        </w:tc>
        <w:tc>
          <w:tcPr>
            <w:tcW w:w="451"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1</w:t>
            </w: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2</w:t>
            </w:r>
          </w:p>
        </w:tc>
        <w:tc>
          <w:tcPr>
            <w:tcW w:w="452"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3</w:t>
            </w:r>
          </w:p>
        </w:tc>
        <w:tc>
          <w:tcPr>
            <w:tcW w:w="453" w:type="dxa"/>
          </w:tcPr>
          <w:p w:rsidR="005955A5" w:rsidRPr="006D4A62" w:rsidRDefault="005955A5" w:rsidP="005955A5">
            <w:pPr>
              <w:spacing w:after="0"/>
              <w:jc w:val="center"/>
              <w:rPr>
                <w:rFonts w:ascii="Times New Roman" w:hAnsi="Times New Roman"/>
                <w:b/>
                <w:sz w:val="24"/>
                <w:szCs w:val="24"/>
              </w:rPr>
            </w:pPr>
            <w:r w:rsidRPr="006D4A62">
              <w:rPr>
                <w:rFonts w:ascii="Times New Roman" w:hAnsi="Times New Roman"/>
                <w:b/>
                <w:sz w:val="24"/>
                <w:szCs w:val="24"/>
              </w:rPr>
              <w:t>4</w:t>
            </w:r>
          </w:p>
        </w:tc>
        <w:tc>
          <w:tcPr>
            <w:tcW w:w="473" w:type="dxa"/>
          </w:tcPr>
          <w:p w:rsidR="005955A5" w:rsidRPr="00D335A8" w:rsidRDefault="005955A5" w:rsidP="005955A5">
            <w:pPr>
              <w:spacing w:after="0"/>
              <w:jc w:val="center"/>
              <w:rPr>
                <w:rFonts w:ascii="Times New Roman" w:hAnsi="Times New Roman"/>
                <w:b/>
                <w:sz w:val="24"/>
                <w:szCs w:val="24"/>
              </w:rPr>
            </w:pPr>
            <w:r>
              <w:rPr>
                <w:rFonts w:ascii="Times New Roman" w:hAnsi="Times New Roman"/>
                <w:b/>
                <w:sz w:val="24"/>
                <w:szCs w:val="24"/>
              </w:rPr>
              <w:t>1</w:t>
            </w:r>
          </w:p>
        </w:tc>
        <w:tc>
          <w:tcPr>
            <w:tcW w:w="473" w:type="dxa"/>
          </w:tcPr>
          <w:p w:rsidR="005955A5" w:rsidRPr="00D335A8" w:rsidRDefault="005955A5" w:rsidP="005955A5">
            <w:pPr>
              <w:spacing w:after="0"/>
              <w:jc w:val="center"/>
              <w:rPr>
                <w:rFonts w:ascii="Times New Roman" w:hAnsi="Times New Roman"/>
                <w:b/>
                <w:sz w:val="24"/>
                <w:szCs w:val="24"/>
              </w:rPr>
            </w:pPr>
            <w:r>
              <w:rPr>
                <w:rFonts w:ascii="Times New Roman" w:hAnsi="Times New Roman"/>
                <w:b/>
                <w:sz w:val="24"/>
                <w:szCs w:val="24"/>
              </w:rPr>
              <w:t>2</w:t>
            </w:r>
          </w:p>
        </w:tc>
        <w:tc>
          <w:tcPr>
            <w:tcW w:w="473" w:type="dxa"/>
          </w:tcPr>
          <w:p w:rsidR="005955A5" w:rsidRPr="00D335A8" w:rsidRDefault="005955A5" w:rsidP="005955A5">
            <w:pPr>
              <w:spacing w:after="0"/>
              <w:jc w:val="center"/>
              <w:rPr>
                <w:rFonts w:ascii="Times New Roman" w:hAnsi="Times New Roman"/>
                <w:b/>
                <w:sz w:val="24"/>
                <w:szCs w:val="24"/>
              </w:rPr>
            </w:pPr>
            <w:r>
              <w:rPr>
                <w:rFonts w:ascii="Times New Roman" w:hAnsi="Times New Roman"/>
                <w:b/>
                <w:sz w:val="24"/>
                <w:szCs w:val="24"/>
              </w:rPr>
              <w:t>3</w:t>
            </w:r>
          </w:p>
        </w:tc>
        <w:tc>
          <w:tcPr>
            <w:tcW w:w="473" w:type="dxa"/>
          </w:tcPr>
          <w:p w:rsidR="005955A5" w:rsidRPr="00D335A8" w:rsidRDefault="005955A5" w:rsidP="005955A5">
            <w:pPr>
              <w:spacing w:after="0"/>
              <w:jc w:val="center"/>
              <w:rPr>
                <w:rFonts w:ascii="Times New Roman" w:hAnsi="Times New Roman"/>
                <w:b/>
                <w:sz w:val="24"/>
                <w:szCs w:val="24"/>
              </w:rPr>
            </w:pPr>
            <w:r>
              <w:rPr>
                <w:rFonts w:ascii="Times New Roman" w:hAnsi="Times New Roman"/>
                <w:b/>
                <w:sz w:val="24"/>
                <w:szCs w:val="24"/>
              </w:rPr>
              <w:t>4</w:t>
            </w: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1</w:t>
            </w:r>
          </w:p>
        </w:tc>
        <w:tc>
          <w:tcPr>
            <w:tcW w:w="2721" w:type="dxa"/>
          </w:tcPr>
          <w:p w:rsidR="005955A5" w:rsidRPr="00A036BA" w:rsidRDefault="005955A5" w:rsidP="005955A5">
            <w:pPr>
              <w:spacing w:after="0"/>
              <w:rPr>
                <w:rFonts w:ascii="Times New Roman" w:hAnsi="Times New Roman"/>
                <w:sz w:val="24"/>
                <w:szCs w:val="24"/>
              </w:rPr>
            </w:pPr>
            <w:r w:rsidRPr="00A036BA">
              <w:rPr>
                <w:rFonts w:ascii="Times New Roman" w:hAnsi="Times New Roman"/>
                <w:sz w:val="24"/>
                <w:szCs w:val="24"/>
              </w:rPr>
              <w:t>Penyusunan Proposal</w:t>
            </w:r>
          </w:p>
        </w:tc>
        <w:tc>
          <w:tcPr>
            <w:tcW w:w="452" w:type="dxa"/>
            <w:shd w:val="clear" w:color="auto" w:fill="000000"/>
          </w:tcPr>
          <w:p w:rsidR="005955A5" w:rsidRPr="00A036BA" w:rsidRDefault="005955A5" w:rsidP="005955A5">
            <w:pPr>
              <w:spacing w:after="0"/>
              <w:jc w:val="center"/>
              <w:rPr>
                <w:rFonts w:ascii="Times New Roman" w:hAnsi="Times New Roman"/>
                <w:b/>
                <w:sz w:val="24"/>
                <w:szCs w:val="24"/>
                <w:highlight w:val="black"/>
              </w:rPr>
            </w:pPr>
          </w:p>
        </w:tc>
        <w:tc>
          <w:tcPr>
            <w:tcW w:w="451" w:type="dxa"/>
            <w:shd w:val="clear" w:color="auto" w:fill="000000"/>
          </w:tcPr>
          <w:p w:rsidR="005955A5" w:rsidRPr="00A036BA" w:rsidRDefault="005955A5" w:rsidP="005955A5">
            <w:pPr>
              <w:spacing w:after="0"/>
              <w:jc w:val="center"/>
              <w:rPr>
                <w:rFonts w:ascii="Times New Roman" w:hAnsi="Times New Roman"/>
                <w:b/>
                <w:sz w:val="24"/>
                <w:szCs w:val="24"/>
                <w:highlight w:val="black"/>
              </w:rPr>
            </w:pPr>
          </w:p>
        </w:tc>
        <w:tc>
          <w:tcPr>
            <w:tcW w:w="451" w:type="dxa"/>
            <w:shd w:val="clear" w:color="auto" w:fill="000000"/>
          </w:tcPr>
          <w:p w:rsidR="005955A5" w:rsidRPr="00A036BA" w:rsidRDefault="005955A5" w:rsidP="005955A5">
            <w:pPr>
              <w:spacing w:after="0"/>
              <w:jc w:val="center"/>
              <w:rPr>
                <w:rFonts w:ascii="Times New Roman" w:hAnsi="Times New Roman"/>
                <w:b/>
                <w:sz w:val="24"/>
                <w:szCs w:val="24"/>
                <w:highlight w:val="black"/>
              </w:rPr>
            </w:pPr>
          </w:p>
        </w:tc>
        <w:tc>
          <w:tcPr>
            <w:tcW w:w="451" w:type="dxa"/>
            <w:tcBorders>
              <w:bottom w:val="single" w:sz="4" w:space="0" w:color="auto"/>
            </w:tcBorders>
            <w:shd w:val="solid" w:color="auto" w:fill="auto"/>
          </w:tcPr>
          <w:p w:rsidR="005955A5" w:rsidRPr="00A036BA" w:rsidRDefault="005955A5" w:rsidP="005955A5">
            <w:pPr>
              <w:spacing w:after="0"/>
              <w:jc w:val="center"/>
              <w:rPr>
                <w:rFonts w:ascii="Times New Roman" w:hAnsi="Times New Roman"/>
                <w:b/>
                <w:sz w:val="24"/>
                <w:szCs w:val="24"/>
              </w:rPr>
            </w:pPr>
          </w:p>
        </w:tc>
        <w:tc>
          <w:tcPr>
            <w:tcW w:w="450" w:type="dxa"/>
            <w:tcBorders>
              <w:bottom w:val="single" w:sz="4" w:space="0" w:color="auto"/>
            </w:tcBorders>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2</w:t>
            </w:r>
          </w:p>
        </w:tc>
        <w:tc>
          <w:tcPr>
            <w:tcW w:w="2721" w:type="dxa"/>
          </w:tcPr>
          <w:p w:rsidR="005955A5" w:rsidRPr="00A036BA" w:rsidRDefault="005955A5" w:rsidP="005955A5">
            <w:pPr>
              <w:spacing w:after="0"/>
              <w:rPr>
                <w:rFonts w:ascii="Times New Roman" w:hAnsi="Times New Roman"/>
                <w:sz w:val="24"/>
                <w:szCs w:val="24"/>
              </w:rPr>
            </w:pPr>
            <w:r w:rsidRPr="00A036BA">
              <w:rPr>
                <w:rFonts w:ascii="Times New Roman" w:hAnsi="Times New Roman"/>
                <w:sz w:val="24"/>
                <w:szCs w:val="24"/>
              </w:rPr>
              <w:t>Seminar Proposal</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0" w:type="dxa"/>
            <w:tcBorders>
              <w:bottom w:val="single" w:sz="4" w:space="0" w:color="auto"/>
            </w:tcBorders>
            <w:shd w:val="clear" w:color="auto" w:fill="auto"/>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auto"/>
          </w:tcPr>
          <w:p w:rsidR="005955A5" w:rsidRPr="00256ABF"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3</w:t>
            </w:r>
          </w:p>
        </w:tc>
        <w:tc>
          <w:tcPr>
            <w:tcW w:w="2721" w:type="dxa"/>
          </w:tcPr>
          <w:p w:rsidR="005955A5" w:rsidRPr="00A036BA" w:rsidRDefault="005955A5" w:rsidP="005955A5">
            <w:pPr>
              <w:spacing w:after="0"/>
              <w:rPr>
                <w:rFonts w:ascii="Times New Roman" w:hAnsi="Times New Roman"/>
                <w:sz w:val="24"/>
                <w:szCs w:val="24"/>
              </w:rPr>
            </w:pPr>
            <w:r w:rsidRPr="00A036BA">
              <w:rPr>
                <w:rFonts w:ascii="Times New Roman" w:hAnsi="Times New Roman"/>
                <w:sz w:val="24"/>
                <w:szCs w:val="24"/>
              </w:rPr>
              <w:t>Revisi Proposal</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auto"/>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000000"/>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563"/>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4</w:t>
            </w:r>
          </w:p>
        </w:tc>
        <w:tc>
          <w:tcPr>
            <w:tcW w:w="2721" w:type="dxa"/>
          </w:tcPr>
          <w:p w:rsidR="005955A5" w:rsidRPr="00A036BA" w:rsidRDefault="005955A5" w:rsidP="005955A5">
            <w:pPr>
              <w:spacing w:after="0"/>
              <w:rPr>
                <w:rFonts w:ascii="Times New Roman" w:hAnsi="Times New Roman"/>
                <w:sz w:val="24"/>
                <w:szCs w:val="24"/>
              </w:rPr>
            </w:pPr>
            <w:r w:rsidRPr="00A036BA">
              <w:rPr>
                <w:rFonts w:ascii="Times New Roman" w:hAnsi="Times New Roman"/>
                <w:sz w:val="24"/>
                <w:szCs w:val="24"/>
              </w:rPr>
              <w:t>Pengurusan</w:t>
            </w:r>
            <w:r>
              <w:rPr>
                <w:rFonts w:ascii="Times New Roman" w:hAnsi="Times New Roman"/>
                <w:sz w:val="24"/>
                <w:szCs w:val="24"/>
              </w:rPr>
              <w:t xml:space="preserve"> </w:t>
            </w:r>
            <w:r w:rsidRPr="00A036BA">
              <w:rPr>
                <w:rFonts w:ascii="Times New Roman" w:hAnsi="Times New Roman"/>
                <w:sz w:val="24"/>
                <w:szCs w:val="24"/>
              </w:rPr>
              <w:t>Izin Penelitian</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auto"/>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auto"/>
          </w:tcPr>
          <w:p w:rsidR="005955A5" w:rsidRPr="00A036BA" w:rsidRDefault="005955A5" w:rsidP="005955A5">
            <w:pPr>
              <w:spacing w:after="0"/>
              <w:jc w:val="center"/>
              <w:rPr>
                <w:rFonts w:ascii="Times New Roman" w:hAnsi="Times New Roman"/>
                <w:b/>
                <w:sz w:val="24"/>
                <w:szCs w:val="24"/>
              </w:rPr>
            </w:pPr>
          </w:p>
        </w:tc>
        <w:tc>
          <w:tcPr>
            <w:tcW w:w="451"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Borders>
              <w:bottom w:val="single" w:sz="4" w:space="0" w:color="auto"/>
            </w:tcBorders>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5</w:t>
            </w:r>
          </w:p>
        </w:tc>
        <w:tc>
          <w:tcPr>
            <w:tcW w:w="2721" w:type="dxa"/>
          </w:tcPr>
          <w:p w:rsidR="005955A5" w:rsidRPr="00A036BA" w:rsidRDefault="005955A5" w:rsidP="005955A5">
            <w:pPr>
              <w:spacing w:after="0"/>
              <w:rPr>
                <w:rFonts w:ascii="Times New Roman" w:hAnsi="Times New Roman"/>
                <w:b/>
                <w:sz w:val="24"/>
                <w:szCs w:val="24"/>
              </w:rPr>
            </w:pPr>
            <w:r w:rsidRPr="00A036BA">
              <w:rPr>
                <w:rFonts w:ascii="Times New Roman" w:hAnsi="Times New Roman"/>
                <w:sz w:val="24"/>
                <w:szCs w:val="24"/>
              </w:rPr>
              <w:t>Pengumpulan Data</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1" w:type="dxa"/>
            <w:shd w:val="clear" w:color="auto" w:fill="auto"/>
          </w:tcPr>
          <w:p w:rsidR="005955A5" w:rsidRPr="00A036BA" w:rsidRDefault="005955A5" w:rsidP="005955A5">
            <w:pPr>
              <w:spacing w:after="0"/>
              <w:jc w:val="center"/>
              <w:rPr>
                <w:rFonts w:ascii="Times New Roman" w:hAnsi="Times New Roman"/>
                <w:b/>
                <w:sz w:val="24"/>
                <w:szCs w:val="24"/>
              </w:rPr>
            </w:pPr>
          </w:p>
        </w:tc>
        <w:tc>
          <w:tcPr>
            <w:tcW w:w="452"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51" w:type="dxa"/>
            <w:tcBorders>
              <w:bottom w:val="single" w:sz="4" w:space="0" w:color="auto"/>
            </w:tcBorders>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tcPr>
          <w:p w:rsidR="005955A5" w:rsidRPr="00A036BA" w:rsidRDefault="005955A5" w:rsidP="005955A5">
            <w:pPr>
              <w:spacing w:after="0"/>
              <w:jc w:val="center"/>
              <w:rPr>
                <w:rFonts w:ascii="Times New Roman" w:hAnsi="Times New Roman"/>
                <w:b/>
                <w:sz w:val="24"/>
                <w:szCs w:val="24"/>
              </w:rPr>
            </w:pPr>
          </w:p>
        </w:tc>
        <w:tc>
          <w:tcPr>
            <w:tcW w:w="45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6</w:t>
            </w:r>
          </w:p>
        </w:tc>
        <w:tc>
          <w:tcPr>
            <w:tcW w:w="2721" w:type="dxa"/>
          </w:tcPr>
          <w:p w:rsidR="005955A5" w:rsidRPr="00A036BA" w:rsidRDefault="005955A5" w:rsidP="005955A5">
            <w:pPr>
              <w:spacing w:after="0"/>
              <w:rPr>
                <w:rFonts w:ascii="Times New Roman" w:hAnsi="Times New Roman"/>
                <w:b/>
                <w:sz w:val="24"/>
                <w:szCs w:val="24"/>
              </w:rPr>
            </w:pPr>
            <w:r w:rsidRPr="00A036BA">
              <w:rPr>
                <w:rFonts w:ascii="Times New Roman" w:hAnsi="Times New Roman"/>
                <w:sz w:val="24"/>
                <w:szCs w:val="24"/>
              </w:rPr>
              <w:t>Pengolahan Data</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tcBorders>
              <w:bottom w:val="single" w:sz="4" w:space="0" w:color="auto"/>
            </w:tcBorders>
            <w:shd w:val="clear" w:color="auto" w:fill="FFFFFF"/>
          </w:tcPr>
          <w:p w:rsidR="005955A5" w:rsidRPr="00A036BA" w:rsidRDefault="005955A5" w:rsidP="005955A5">
            <w:pPr>
              <w:spacing w:after="0"/>
              <w:jc w:val="center"/>
              <w:rPr>
                <w:rFonts w:ascii="Times New Roman" w:hAnsi="Times New Roman"/>
                <w:b/>
                <w:sz w:val="24"/>
                <w:szCs w:val="24"/>
              </w:rPr>
            </w:pPr>
          </w:p>
        </w:tc>
        <w:tc>
          <w:tcPr>
            <w:tcW w:w="45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7</w:t>
            </w:r>
          </w:p>
        </w:tc>
        <w:tc>
          <w:tcPr>
            <w:tcW w:w="2721" w:type="dxa"/>
          </w:tcPr>
          <w:p w:rsidR="005955A5" w:rsidRPr="00A036BA" w:rsidRDefault="005955A5" w:rsidP="005955A5">
            <w:pPr>
              <w:spacing w:after="0"/>
              <w:rPr>
                <w:rFonts w:ascii="Times New Roman" w:hAnsi="Times New Roman"/>
                <w:b/>
                <w:sz w:val="24"/>
                <w:szCs w:val="24"/>
              </w:rPr>
            </w:pPr>
            <w:r w:rsidRPr="00A036BA">
              <w:rPr>
                <w:rFonts w:ascii="Times New Roman" w:hAnsi="Times New Roman"/>
                <w:sz w:val="24"/>
                <w:szCs w:val="24"/>
              </w:rPr>
              <w:t>Analisis Data</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1"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8</w:t>
            </w:r>
          </w:p>
        </w:tc>
        <w:tc>
          <w:tcPr>
            <w:tcW w:w="2721" w:type="dxa"/>
          </w:tcPr>
          <w:p w:rsidR="005955A5" w:rsidRPr="00A036BA" w:rsidRDefault="005955A5" w:rsidP="005955A5">
            <w:pPr>
              <w:spacing w:after="0"/>
              <w:rPr>
                <w:rFonts w:ascii="Times New Roman" w:hAnsi="Times New Roman"/>
                <w:b/>
                <w:sz w:val="24"/>
                <w:szCs w:val="24"/>
              </w:rPr>
            </w:pPr>
            <w:r w:rsidRPr="00A036BA">
              <w:rPr>
                <w:rFonts w:ascii="Times New Roman" w:hAnsi="Times New Roman"/>
                <w:sz w:val="24"/>
                <w:szCs w:val="24"/>
              </w:rPr>
              <w:t>Penyusunan</w:t>
            </w:r>
            <w:r>
              <w:rPr>
                <w:rFonts w:ascii="Times New Roman" w:hAnsi="Times New Roman"/>
                <w:sz w:val="24"/>
                <w:szCs w:val="24"/>
              </w:rPr>
              <w:t xml:space="preserve"> </w:t>
            </w:r>
            <w:r w:rsidRPr="00A036BA">
              <w:rPr>
                <w:rFonts w:ascii="Times New Roman" w:hAnsi="Times New Roman"/>
                <w:sz w:val="24"/>
                <w:szCs w:val="24"/>
              </w:rPr>
              <w:t>Laporan</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53"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9</w:t>
            </w:r>
          </w:p>
        </w:tc>
        <w:tc>
          <w:tcPr>
            <w:tcW w:w="2721" w:type="dxa"/>
          </w:tcPr>
          <w:p w:rsidR="005955A5" w:rsidRPr="00A036BA" w:rsidRDefault="005955A5" w:rsidP="005955A5">
            <w:pPr>
              <w:spacing w:after="0"/>
              <w:rPr>
                <w:rFonts w:ascii="Times New Roman" w:hAnsi="Times New Roman"/>
                <w:b/>
                <w:sz w:val="24"/>
                <w:szCs w:val="24"/>
              </w:rPr>
            </w:pPr>
            <w:r w:rsidRPr="00A036BA">
              <w:rPr>
                <w:rFonts w:ascii="Times New Roman" w:hAnsi="Times New Roman"/>
                <w:sz w:val="24"/>
                <w:szCs w:val="24"/>
              </w:rPr>
              <w:t>Sidang</w:t>
            </w:r>
            <w:r>
              <w:rPr>
                <w:rFonts w:ascii="Times New Roman" w:hAnsi="Times New Roman"/>
                <w:sz w:val="24"/>
                <w:szCs w:val="24"/>
              </w:rPr>
              <w:t xml:space="preserve"> </w:t>
            </w:r>
            <w:r w:rsidRPr="00A036BA">
              <w:rPr>
                <w:rFonts w:ascii="Times New Roman" w:hAnsi="Times New Roman"/>
                <w:sz w:val="24"/>
                <w:szCs w:val="24"/>
              </w:rPr>
              <w:t>Hasil</w:t>
            </w:r>
            <w:r>
              <w:rPr>
                <w:rFonts w:ascii="Times New Roman" w:hAnsi="Times New Roman"/>
                <w:sz w:val="24"/>
                <w:szCs w:val="24"/>
              </w:rPr>
              <w:t xml:space="preserve"> </w:t>
            </w:r>
            <w:r w:rsidRPr="00A036BA">
              <w:rPr>
                <w:rFonts w:ascii="Times New Roman" w:hAnsi="Times New Roman"/>
                <w:sz w:val="24"/>
                <w:szCs w:val="24"/>
              </w:rPr>
              <w:t>Penelitian</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2"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5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73"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c>
          <w:tcPr>
            <w:tcW w:w="473" w:type="dxa"/>
          </w:tcPr>
          <w:p w:rsidR="005955A5" w:rsidRPr="00A036BA" w:rsidRDefault="005955A5" w:rsidP="005955A5">
            <w:pPr>
              <w:spacing w:after="0"/>
              <w:jc w:val="center"/>
              <w:rPr>
                <w:rFonts w:ascii="Times New Roman" w:hAnsi="Times New Roman"/>
                <w:b/>
                <w:sz w:val="24"/>
                <w:szCs w:val="24"/>
              </w:rPr>
            </w:pPr>
          </w:p>
        </w:tc>
      </w:tr>
      <w:tr w:rsidR="005955A5" w:rsidRPr="00A036BA" w:rsidTr="005955A5">
        <w:trPr>
          <w:trHeight w:val="267"/>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10</w:t>
            </w:r>
          </w:p>
        </w:tc>
        <w:tc>
          <w:tcPr>
            <w:tcW w:w="2721" w:type="dxa"/>
          </w:tcPr>
          <w:p w:rsidR="005955A5" w:rsidRPr="00A036BA" w:rsidRDefault="005955A5" w:rsidP="005955A5">
            <w:pPr>
              <w:spacing w:after="0"/>
              <w:rPr>
                <w:rFonts w:ascii="Times New Roman" w:hAnsi="Times New Roman"/>
                <w:b/>
                <w:sz w:val="24"/>
                <w:szCs w:val="24"/>
              </w:rPr>
            </w:pPr>
            <w:r w:rsidRPr="00A036BA">
              <w:rPr>
                <w:rFonts w:ascii="Times New Roman" w:hAnsi="Times New Roman"/>
                <w:sz w:val="24"/>
                <w:szCs w:val="24"/>
              </w:rPr>
              <w:t>Revisi</w:t>
            </w:r>
            <w:r>
              <w:rPr>
                <w:rFonts w:ascii="Times New Roman" w:hAnsi="Times New Roman"/>
                <w:sz w:val="24"/>
                <w:szCs w:val="24"/>
              </w:rPr>
              <w:t xml:space="preserve"> </w:t>
            </w:r>
            <w:r w:rsidRPr="00A036BA">
              <w:rPr>
                <w:rFonts w:ascii="Times New Roman" w:hAnsi="Times New Roman"/>
                <w:sz w:val="24"/>
                <w:szCs w:val="24"/>
              </w:rPr>
              <w:t>Laporan</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000000"/>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rPr>
                <w:rFonts w:ascii="Times New Roman" w:hAnsi="Times New Roman"/>
                <w:b/>
                <w:sz w:val="24"/>
                <w:szCs w:val="24"/>
              </w:rPr>
            </w:pPr>
          </w:p>
        </w:tc>
      </w:tr>
      <w:tr w:rsidR="005955A5" w:rsidRPr="00A036BA" w:rsidTr="005955A5">
        <w:trPr>
          <w:trHeight w:val="281"/>
        </w:trPr>
        <w:tc>
          <w:tcPr>
            <w:tcW w:w="814" w:type="dxa"/>
          </w:tcPr>
          <w:p w:rsidR="005955A5" w:rsidRPr="00A036BA" w:rsidRDefault="005955A5" w:rsidP="005955A5">
            <w:pPr>
              <w:spacing w:after="0"/>
              <w:jc w:val="center"/>
              <w:rPr>
                <w:rFonts w:ascii="Times New Roman" w:hAnsi="Times New Roman"/>
                <w:sz w:val="24"/>
                <w:szCs w:val="24"/>
              </w:rPr>
            </w:pPr>
            <w:r w:rsidRPr="00A036BA">
              <w:rPr>
                <w:rFonts w:ascii="Times New Roman" w:hAnsi="Times New Roman"/>
                <w:sz w:val="24"/>
                <w:szCs w:val="24"/>
              </w:rPr>
              <w:t>11</w:t>
            </w:r>
          </w:p>
        </w:tc>
        <w:tc>
          <w:tcPr>
            <w:tcW w:w="2721" w:type="dxa"/>
          </w:tcPr>
          <w:p w:rsidR="005955A5" w:rsidRPr="00A036BA" w:rsidRDefault="005955A5" w:rsidP="005955A5">
            <w:pPr>
              <w:spacing w:after="0"/>
              <w:rPr>
                <w:rFonts w:ascii="Times New Roman" w:hAnsi="Times New Roman"/>
                <w:sz w:val="24"/>
                <w:szCs w:val="24"/>
              </w:rPr>
            </w:pPr>
            <w:r>
              <w:rPr>
                <w:rFonts w:ascii="Times New Roman" w:hAnsi="Times New Roman"/>
                <w:sz w:val="24"/>
                <w:szCs w:val="24"/>
              </w:rPr>
              <w:t>Pengumpulan Skripsi</w:t>
            </w: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0"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1"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2" w:type="dxa"/>
          </w:tcPr>
          <w:p w:rsidR="005955A5" w:rsidRPr="00A036BA" w:rsidRDefault="005955A5" w:rsidP="005955A5">
            <w:pPr>
              <w:spacing w:after="0"/>
              <w:jc w:val="center"/>
              <w:rPr>
                <w:rFonts w:ascii="Times New Roman" w:hAnsi="Times New Roman"/>
                <w:b/>
                <w:sz w:val="24"/>
                <w:szCs w:val="24"/>
              </w:rPr>
            </w:pPr>
          </w:p>
        </w:tc>
        <w:tc>
          <w:tcPr>
            <w:tcW w:w="45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FFFFFF"/>
          </w:tcPr>
          <w:p w:rsidR="005955A5" w:rsidRPr="00A036BA" w:rsidRDefault="005955A5" w:rsidP="005955A5">
            <w:pPr>
              <w:spacing w:after="0"/>
              <w:jc w:val="center"/>
              <w:rPr>
                <w:rFonts w:ascii="Times New Roman" w:hAnsi="Times New Roman"/>
                <w:b/>
                <w:sz w:val="24"/>
                <w:szCs w:val="24"/>
              </w:rPr>
            </w:pPr>
          </w:p>
        </w:tc>
        <w:tc>
          <w:tcPr>
            <w:tcW w:w="473" w:type="dxa"/>
            <w:shd w:val="clear" w:color="auto" w:fill="000000"/>
          </w:tcPr>
          <w:p w:rsidR="005955A5" w:rsidRPr="00A036BA" w:rsidRDefault="005955A5" w:rsidP="005955A5">
            <w:pPr>
              <w:spacing w:after="0"/>
              <w:jc w:val="center"/>
              <w:rPr>
                <w:rFonts w:ascii="Times New Roman" w:hAnsi="Times New Roman"/>
                <w:b/>
                <w:sz w:val="24"/>
                <w:szCs w:val="24"/>
              </w:rPr>
            </w:pPr>
          </w:p>
        </w:tc>
      </w:tr>
    </w:tbl>
    <w:p w:rsidR="00E820B2" w:rsidRDefault="00E820B2" w:rsidP="00E820B2">
      <w:pPr>
        <w:spacing w:after="0" w:line="360" w:lineRule="auto"/>
        <w:ind w:left="426"/>
        <w:jc w:val="both"/>
        <w:rPr>
          <w:rFonts w:ascii="Times New Roman" w:hAnsi="Times New Roman"/>
          <w:sz w:val="24"/>
          <w:szCs w:val="24"/>
          <w:lang w:val="en-US"/>
        </w:rPr>
      </w:pPr>
    </w:p>
    <w:p w:rsidR="006A3A40" w:rsidRPr="00920E93" w:rsidRDefault="006A3A40" w:rsidP="00E820B2">
      <w:pPr>
        <w:spacing w:after="0" w:line="360" w:lineRule="auto"/>
        <w:ind w:left="426"/>
        <w:jc w:val="both"/>
        <w:rPr>
          <w:rFonts w:ascii="Times New Roman" w:hAnsi="Times New Roman"/>
          <w:sz w:val="24"/>
          <w:szCs w:val="24"/>
          <w:lang w:val="en-US"/>
        </w:rPr>
      </w:pPr>
      <w:r w:rsidRPr="00920E93">
        <w:rPr>
          <w:rFonts w:ascii="Times New Roman" w:hAnsi="Times New Roman"/>
          <w:sz w:val="24"/>
          <w:szCs w:val="24"/>
          <w:lang w:val="en-US"/>
        </w:rPr>
        <w:t>Keterangan : warna hitam ( proses penelitian)</w:t>
      </w:r>
    </w:p>
    <w:p w:rsidR="00E72B3E" w:rsidRPr="006A3A40" w:rsidRDefault="00E72B3E" w:rsidP="006A3A40">
      <w:pPr>
        <w:tabs>
          <w:tab w:val="left" w:pos="4915"/>
        </w:tabs>
        <w:rPr>
          <w:rFonts w:ascii="Times New Roman" w:hAnsi="Times New Roman"/>
          <w:sz w:val="24"/>
          <w:szCs w:val="24"/>
        </w:rPr>
        <w:sectPr w:rsidR="00E72B3E" w:rsidRPr="006A3A40" w:rsidSect="002412A6">
          <w:footerReference w:type="default" r:id="rId19"/>
          <w:pgSz w:w="16840" w:h="11907" w:orient="landscape" w:code="9"/>
          <w:pgMar w:top="2268" w:right="1701" w:bottom="1701" w:left="1701" w:header="720" w:footer="720" w:gutter="0"/>
          <w:cols w:space="720"/>
          <w:titlePg/>
          <w:docGrid w:linePitch="360"/>
        </w:sectPr>
      </w:pPr>
    </w:p>
    <w:p w:rsidR="00E72B3E" w:rsidRPr="00980B63" w:rsidRDefault="00E72B3E" w:rsidP="00E72B3E">
      <w:pPr>
        <w:spacing w:after="0" w:line="480" w:lineRule="auto"/>
        <w:rPr>
          <w:rFonts w:ascii="Times New Roman" w:hAnsi="Times New Roman"/>
          <w:bCs/>
          <w:sz w:val="24"/>
          <w:szCs w:val="24"/>
          <w:lang w:val="en-US"/>
        </w:rPr>
      </w:pPr>
      <w:bookmarkStart w:id="126" w:name="_Toc443288884"/>
      <w:r w:rsidRPr="00EF28A6">
        <w:rPr>
          <w:rFonts w:ascii="Times New Roman" w:hAnsi="Times New Roman"/>
          <w:b/>
          <w:bCs/>
          <w:sz w:val="24"/>
          <w:szCs w:val="24"/>
        </w:rPr>
        <w:lastRenderedPageBreak/>
        <w:t xml:space="preserve">Lampiran </w:t>
      </w:r>
      <w:bookmarkEnd w:id="126"/>
      <w:r w:rsidR="00980B63">
        <w:rPr>
          <w:rFonts w:ascii="Times New Roman" w:hAnsi="Times New Roman"/>
          <w:b/>
          <w:bCs/>
          <w:sz w:val="24"/>
          <w:szCs w:val="24"/>
          <w:lang w:val="en-US"/>
        </w:rPr>
        <w:t>2</w:t>
      </w:r>
    </w:p>
    <w:p w:rsidR="00E72B3E" w:rsidRPr="00972FFA" w:rsidRDefault="00972FFA" w:rsidP="00972FFA">
      <w:pPr>
        <w:spacing w:after="0" w:line="240" w:lineRule="auto"/>
        <w:ind w:hanging="142"/>
        <w:jc w:val="center"/>
        <w:rPr>
          <w:rFonts w:ascii="Times New Roman" w:hAnsi="Times New Roman"/>
          <w:b/>
          <w:sz w:val="24"/>
          <w:szCs w:val="24"/>
          <w:lang w:val="en-US"/>
        </w:rPr>
      </w:pPr>
      <w:r>
        <w:rPr>
          <w:rFonts w:ascii="Times New Roman" w:hAnsi="Times New Roman"/>
          <w:b/>
          <w:sz w:val="24"/>
          <w:szCs w:val="24"/>
          <w:lang w:val="en-US"/>
        </w:rPr>
        <w:t xml:space="preserve">REALISASI </w:t>
      </w:r>
      <w:r w:rsidR="00E72B3E" w:rsidRPr="00EF28A6">
        <w:rPr>
          <w:rFonts w:ascii="Times New Roman" w:hAnsi="Times New Roman"/>
          <w:b/>
          <w:sz w:val="24"/>
          <w:szCs w:val="24"/>
        </w:rPr>
        <w:t>BIAYA PENELITIAN</w:t>
      </w:r>
    </w:p>
    <w:p w:rsidR="009A1683" w:rsidRDefault="009A1683" w:rsidP="00972FFA">
      <w:pPr>
        <w:spacing w:after="0" w:line="240" w:lineRule="auto"/>
        <w:ind w:left="-142"/>
        <w:jc w:val="center"/>
        <w:rPr>
          <w:rFonts w:ascii="Times New Roman" w:hAnsi="Times New Roman"/>
          <w:b/>
          <w:sz w:val="24"/>
          <w:szCs w:val="24"/>
          <w:lang w:val="en-US"/>
        </w:rPr>
      </w:pPr>
      <w:r>
        <w:rPr>
          <w:rFonts w:ascii="Times New Roman" w:hAnsi="Times New Roman"/>
          <w:b/>
          <w:sz w:val="24"/>
          <w:szCs w:val="24"/>
        </w:rPr>
        <w:t xml:space="preserve">HUBUNGAN </w:t>
      </w:r>
      <w:r>
        <w:rPr>
          <w:rFonts w:ascii="Times New Roman" w:hAnsi="Times New Roman"/>
          <w:b/>
          <w:sz w:val="24"/>
          <w:szCs w:val="24"/>
          <w:lang w:val="en-US"/>
        </w:rPr>
        <w:t>KEBIASAAN MEROKOK</w:t>
      </w:r>
    </w:p>
    <w:p w:rsidR="009A1683" w:rsidRPr="006A3A40" w:rsidRDefault="009A1683" w:rsidP="00972FFA">
      <w:pPr>
        <w:spacing w:after="0" w:line="240" w:lineRule="auto"/>
        <w:ind w:left="-142"/>
        <w:jc w:val="center"/>
        <w:rPr>
          <w:rFonts w:ascii="Times New Roman" w:hAnsi="Times New Roman"/>
          <w:b/>
          <w:sz w:val="24"/>
          <w:szCs w:val="24"/>
          <w:lang w:val="en-US"/>
        </w:rPr>
      </w:pPr>
      <w:r>
        <w:rPr>
          <w:rFonts w:ascii="Times New Roman" w:hAnsi="Times New Roman"/>
          <w:b/>
          <w:sz w:val="24"/>
          <w:szCs w:val="24"/>
          <w:lang w:val="en-US"/>
        </w:rPr>
        <w:t>DENGAN KEJADIAN HIPERTENSI</w:t>
      </w:r>
    </w:p>
    <w:p w:rsidR="009A1683" w:rsidRPr="00A158A9" w:rsidRDefault="009A1683" w:rsidP="00972FFA">
      <w:pPr>
        <w:spacing w:after="0" w:line="240" w:lineRule="auto"/>
        <w:ind w:left="-142"/>
        <w:jc w:val="center"/>
        <w:rPr>
          <w:rFonts w:ascii="Times New Roman" w:hAnsi="Times New Roman"/>
          <w:b/>
          <w:sz w:val="24"/>
          <w:szCs w:val="24"/>
          <w:lang w:val="en-GB"/>
        </w:rPr>
      </w:pPr>
      <w:r>
        <w:rPr>
          <w:rFonts w:ascii="Times New Roman" w:hAnsi="Times New Roman"/>
          <w:b/>
          <w:sz w:val="24"/>
          <w:szCs w:val="24"/>
        </w:rPr>
        <w:t xml:space="preserve">DI </w:t>
      </w:r>
      <w:r w:rsidR="00E820B2">
        <w:rPr>
          <w:rFonts w:ascii="Times New Roman" w:hAnsi="Times New Roman"/>
          <w:b/>
          <w:sz w:val="24"/>
          <w:szCs w:val="24"/>
          <w:lang w:val="en-US"/>
        </w:rPr>
        <w:t>UPT</w:t>
      </w:r>
      <w:r>
        <w:rPr>
          <w:rFonts w:ascii="Times New Roman" w:hAnsi="Times New Roman"/>
          <w:b/>
          <w:sz w:val="24"/>
          <w:szCs w:val="24"/>
          <w:lang w:val="en-US"/>
        </w:rPr>
        <w:t xml:space="preserve"> KESMAS</w:t>
      </w:r>
      <w:r>
        <w:rPr>
          <w:rFonts w:ascii="Times New Roman" w:hAnsi="Times New Roman"/>
          <w:b/>
          <w:sz w:val="24"/>
          <w:szCs w:val="24"/>
        </w:rPr>
        <w:t xml:space="preserve"> GIANYAR I</w:t>
      </w:r>
    </w:p>
    <w:p w:rsidR="009A1683" w:rsidRPr="00A158A9" w:rsidRDefault="009A1683" w:rsidP="00972FFA">
      <w:pPr>
        <w:spacing w:after="0" w:line="240" w:lineRule="auto"/>
        <w:ind w:hanging="142"/>
        <w:jc w:val="center"/>
        <w:rPr>
          <w:rFonts w:ascii="Times New Roman" w:hAnsi="Times New Roman"/>
          <w:b/>
          <w:sz w:val="24"/>
          <w:szCs w:val="24"/>
          <w:lang w:val="en-GB"/>
        </w:rPr>
      </w:pPr>
      <w:r>
        <w:rPr>
          <w:rFonts w:ascii="Times New Roman" w:hAnsi="Times New Roman"/>
          <w:b/>
          <w:sz w:val="24"/>
          <w:szCs w:val="24"/>
          <w:lang w:val="en-GB"/>
        </w:rPr>
        <w:t>TAHUN 2018</w:t>
      </w:r>
    </w:p>
    <w:p w:rsidR="00E72B3E" w:rsidRPr="00EF28A6" w:rsidRDefault="00E72B3E" w:rsidP="00E72B3E">
      <w:pPr>
        <w:spacing w:after="0" w:line="240" w:lineRule="auto"/>
        <w:jc w:val="center"/>
        <w:rPr>
          <w:rFonts w:ascii="Times New Roman" w:hAnsi="Times New Roman"/>
          <w:b/>
          <w:sz w:val="24"/>
          <w:szCs w:val="24"/>
        </w:rPr>
      </w:pPr>
    </w:p>
    <w:p w:rsidR="00E72B3E" w:rsidRPr="00EF28A6" w:rsidRDefault="00E72B3E" w:rsidP="00E72B3E">
      <w:pPr>
        <w:spacing w:after="0" w:line="240" w:lineRule="auto"/>
        <w:jc w:val="center"/>
        <w:rPr>
          <w:rFonts w:ascii="Times New Roman" w:hAnsi="Times New Roman"/>
          <w:b/>
          <w:sz w:val="24"/>
          <w:szCs w:val="24"/>
        </w:rPr>
      </w:pPr>
    </w:p>
    <w:p w:rsidR="00E72B3E" w:rsidRDefault="00E72B3E" w:rsidP="00E72B3E">
      <w:pPr>
        <w:spacing w:after="0" w:line="480" w:lineRule="auto"/>
        <w:ind w:firstLine="720"/>
        <w:rPr>
          <w:rFonts w:ascii="Times New Roman" w:hAnsi="Times New Roman"/>
          <w:sz w:val="24"/>
          <w:szCs w:val="24"/>
        </w:rPr>
      </w:pPr>
      <w:r w:rsidRPr="00EF28A6">
        <w:rPr>
          <w:rFonts w:ascii="Times New Roman" w:hAnsi="Times New Roman"/>
          <w:sz w:val="24"/>
          <w:szCs w:val="24"/>
        </w:rPr>
        <w:t>Alokasi dana yang diperlukan dalam penelitian ini direncanakan sebagai berikut:</w:t>
      </w:r>
    </w:p>
    <w:tbl>
      <w:tblPr>
        <w:tblStyle w:val="TableGrid"/>
        <w:tblW w:w="8296" w:type="dxa"/>
        <w:tblLook w:val="04A0" w:firstRow="1" w:lastRow="0" w:firstColumn="1" w:lastColumn="0" w:noHBand="0" w:noVBand="1"/>
      </w:tblPr>
      <w:tblGrid>
        <w:gridCol w:w="2813"/>
        <w:gridCol w:w="2035"/>
        <w:gridCol w:w="1627"/>
        <w:gridCol w:w="1821"/>
      </w:tblGrid>
      <w:tr w:rsidR="006268C9" w:rsidTr="0044439C">
        <w:tc>
          <w:tcPr>
            <w:tcW w:w="2813" w:type="dxa"/>
          </w:tcPr>
          <w:p w:rsidR="006268C9" w:rsidRPr="00533FD7" w:rsidRDefault="006268C9" w:rsidP="0044439C">
            <w:pPr>
              <w:spacing w:line="360" w:lineRule="auto"/>
              <w:jc w:val="center"/>
              <w:rPr>
                <w:rFonts w:ascii="Times New Roman" w:hAnsi="Times New Roman"/>
                <w:b/>
                <w:sz w:val="24"/>
                <w:szCs w:val="24"/>
              </w:rPr>
            </w:pPr>
            <w:r w:rsidRPr="00533FD7">
              <w:rPr>
                <w:rFonts w:ascii="Times New Roman" w:hAnsi="Times New Roman"/>
                <w:b/>
                <w:sz w:val="24"/>
                <w:szCs w:val="24"/>
              </w:rPr>
              <w:t>Jenis Anggaran</w:t>
            </w:r>
          </w:p>
        </w:tc>
        <w:tc>
          <w:tcPr>
            <w:tcW w:w="3662" w:type="dxa"/>
            <w:gridSpan w:val="2"/>
          </w:tcPr>
          <w:p w:rsidR="006268C9" w:rsidRPr="00533FD7" w:rsidRDefault="006268C9" w:rsidP="0044439C">
            <w:pPr>
              <w:spacing w:line="360" w:lineRule="auto"/>
              <w:jc w:val="center"/>
              <w:rPr>
                <w:rFonts w:ascii="Times New Roman" w:hAnsi="Times New Roman"/>
                <w:b/>
                <w:sz w:val="24"/>
                <w:szCs w:val="24"/>
              </w:rPr>
            </w:pPr>
            <w:r w:rsidRPr="00533FD7">
              <w:rPr>
                <w:rFonts w:ascii="Times New Roman" w:hAnsi="Times New Roman"/>
                <w:b/>
                <w:sz w:val="24"/>
                <w:szCs w:val="24"/>
              </w:rPr>
              <w:t>Rincian</w:t>
            </w:r>
          </w:p>
        </w:tc>
        <w:tc>
          <w:tcPr>
            <w:tcW w:w="1821" w:type="dxa"/>
          </w:tcPr>
          <w:p w:rsidR="006268C9" w:rsidRPr="00533FD7" w:rsidRDefault="006268C9" w:rsidP="0044439C">
            <w:pPr>
              <w:spacing w:line="360" w:lineRule="auto"/>
              <w:jc w:val="center"/>
              <w:rPr>
                <w:rFonts w:ascii="Times New Roman" w:hAnsi="Times New Roman"/>
                <w:b/>
                <w:sz w:val="24"/>
                <w:szCs w:val="24"/>
              </w:rPr>
            </w:pPr>
            <w:r>
              <w:rPr>
                <w:rFonts w:ascii="Times New Roman" w:hAnsi="Times New Roman"/>
                <w:b/>
                <w:sz w:val="24"/>
                <w:szCs w:val="24"/>
              </w:rPr>
              <w:t>Biaya (Rp)</w:t>
            </w:r>
          </w:p>
        </w:tc>
      </w:tr>
      <w:tr w:rsidR="006268C9" w:rsidTr="0044439C">
        <w:tc>
          <w:tcPr>
            <w:tcW w:w="2813"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Penyusunan Proposal</w:t>
            </w:r>
          </w:p>
          <w:p w:rsidR="006268C9" w:rsidRDefault="006268C9" w:rsidP="00B67AE6">
            <w:pPr>
              <w:pStyle w:val="ListParagraph"/>
              <w:numPr>
                <w:ilvl w:val="0"/>
                <w:numId w:val="45"/>
              </w:numPr>
              <w:spacing w:line="360" w:lineRule="auto"/>
              <w:ind w:left="306" w:hanging="284"/>
              <w:rPr>
                <w:rFonts w:ascii="Times New Roman" w:hAnsi="Times New Roman"/>
                <w:sz w:val="24"/>
                <w:szCs w:val="24"/>
              </w:rPr>
            </w:pPr>
            <w:r>
              <w:rPr>
                <w:rFonts w:ascii="Times New Roman" w:hAnsi="Times New Roman"/>
                <w:sz w:val="24"/>
                <w:szCs w:val="24"/>
              </w:rPr>
              <w:t>Kertas 1 rim</w:t>
            </w:r>
          </w:p>
          <w:p w:rsidR="006268C9" w:rsidRPr="002765BA" w:rsidRDefault="006268C9" w:rsidP="00B67AE6">
            <w:pPr>
              <w:pStyle w:val="ListParagraph"/>
              <w:numPr>
                <w:ilvl w:val="0"/>
                <w:numId w:val="45"/>
              </w:numPr>
              <w:spacing w:line="360" w:lineRule="auto"/>
              <w:ind w:left="306" w:hanging="284"/>
              <w:rPr>
                <w:rFonts w:ascii="Times New Roman" w:hAnsi="Times New Roman"/>
                <w:sz w:val="24"/>
                <w:szCs w:val="24"/>
              </w:rPr>
            </w:pPr>
            <w:r>
              <w:rPr>
                <w:rFonts w:ascii="Times New Roman" w:hAnsi="Times New Roman"/>
                <w:sz w:val="24"/>
                <w:szCs w:val="24"/>
              </w:rPr>
              <w:t xml:space="preserve">Tinta printer </w:t>
            </w:r>
          </w:p>
        </w:tc>
        <w:tc>
          <w:tcPr>
            <w:tcW w:w="2035" w:type="dxa"/>
          </w:tcPr>
          <w:p w:rsidR="006268C9" w:rsidRPr="007D318D" w:rsidRDefault="006268C9" w:rsidP="0044439C">
            <w:pPr>
              <w:spacing w:line="360" w:lineRule="auto"/>
              <w:rPr>
                <w:rFonts w:ascii="Times New Roman" w:hAnsi="Times New Roman"/>
                <w:sz w:val="24"/>
                <w:szCs w:val="24"/>
              </w:rPr>
            </w:pPr>
          </w:p>
          <w:p w:rsidR="006268C9" w:rsidRPr="007D318D" w:rsidRDefault="006268C9" w:rsidP="0044439C">
            <w:pPr>
              <w:spacing w:line="360" w:lineRule="auto"/>
              <w:rPr>
                <w:rFonts w:ascii="Times New Roman" w:hAnsi="Times New Roman"/>
                <w:sz w:val="24"/>
                <w:szCs w:val="24"/>
              </w:rPr>
            </w:pPr>
            <w:r>
              <w:rPr>
                <w:rFonts w:ascii="Times New Roman" w:hAnsi="Times New Roman"/>
                <w:sz w:val="24"/>
                <w:szCs w:val="24"/>
              </w:rPr>
              <w:t>Rp 32</w:t>
            </w:r>
            <w:r w:rsidRPr="007D318D">
              <w:rPr>
                <w:rFonts w:ascii="Times New Roman" w:hAnsi="Times New Roman"/>
                <w:sz w:val="24"/>
                <w:szCs w:val="24"/>
              </w:rPr>
              <w:t>.000,00</w:t>
            </w:r>
          </w:p>
          <w:p w:rsidR="006268C9" w:rsidRPr="007D318D" w:rsidRDefault="006268C9" w:rsidP="0044439C">
            <w:pPr>
              <w:spacing w:line="360" w:lineRule="auto"/>
              <w:rPr>
                <w:rFonts w:ascii="Times New Roman" w:hAnsi="Times New Roman"/>
                <w:sz w:val="24"/>
                <w:szCs w:val="24"/>
              </w:rPr>
            </w:pPr>
            <w:r w:rsidRPr="007D318D">
              <w:rPr>
                <w:rFonts w:ascii="Times New Roman" w:hAnsi="Times New Roman"/>
                <w:sz w:val="24"/>
                <w:szCs w:val="24"/>
              </w:rPr>
              <w:t>Rp 27.000,00</w:t>
            </w:r>
          </w:p>
        </w:tc>
        <w:tc>
          <w:tcPr>
            <w:tcW w:w="1627" w:type="dxa"/>
          </w:tcPr>
          <w:p w:rsidR="006268C9" w:rsidRPr="007D318D" w:rsidRDefault="006268C9" w:rsidP="0044439C">
            <w:pPr>
              <w:spacing w:line="360" w:lineRule="auto"/>
              <w:rPr>
                <w:rFonts w:ascii="Times New Roman" w:hAnsi="Times New Roman"/>
                <w:sz w:val="24"/>
                <w:szCs w:val="24"/>
              </w:rPr>
            </w:pPr>
          </w:p>
          <w:p w:rsidR="006268C9" w:rsidRPr="007D318D" w:rsidRDefault="006268C9" w:rsidP="0044439C">
            <w:pPr>
              <w:spacing w:line="360" w:lineRule="auto"/>
              <w:rPr>
                <w:rFonts w:ascii="Times New Roman" w:hAnsi="Times New Roman"/>
                <w:sz w:val="24"/>
                <w:szCs w:val="24"/>
              </w:rPr>
            </w:pPr>
            <w:r w:rsidRPr="007D318D">
              <w:rPr>
                <w:rFonts w:ascii="Times New Roman" w:hAnsi="Times New Roman"/>
                <w:sz w:val="24"/>
                <w:szCs w:val="24"/>
              </w:rPr>
              <w:t>4 buah</w:t>
            </w:r>
          </w:p>
          <w:p w:rsidR="006268C9" w:rsidRPr="007D318D" w:rsidRDefault="006268C9" w:rsidP="0044439C">
            <w:pPr>
              <w:spacing w:line="360" w:lineRule="auto"/>
              <w:rPr>
                <w:rFonts w:ascii="Times New Roman" w:hAnsi="Times New Roman"/>
                <w:sz w:val="24"/>
                <w:szCs w:val="24"/>
              </w:rPr>
            </w:pPr>
            <w:r w:rsidRPr="007D318D">
              <w:rPr>
                <w:rFonts w:ascii="Times New Roman" w:hAnsi="Times New Roman"/>
                <w:sz w:val="24"/>
                <w:szCs w:val="24"/>
              </w:rPr>
              <w:t>4 buah</w:t>
            </w:r>
          </w:p>
        </w:tc>
        <w:tc>
          <w:tcPr>
            <w:tcW w:w="1821" w:type="dxa"/>
          </w:tcPr>
          <w:p w:rsidR="006268C9" w:rsidRPr="007D318D" w:rsidRDefault="006268C9" w:rsidP="0044439C">
            <w:pPr>
              <w:spacing w:line="360" w:lineRule="auto"/>
              <w:rPr>
                <w:rFonts w:ascii="Times New Roman" w:hAnsi="Times New Roman"/>
                <w:sz w:val="24"/>
                <w:szCs w:val="24"/>
              </w:rPr>
            </w:pPr>
          </w:p>
          <w:p w:rsidR="006268C9" w:rsidRPr="007D318D" w:rsidRDefault="006268C9" w:rsidP="0044439C">
            <w:pPr>
              <w:spacing w:line="360" w:lineRule="auto"/>
              <w:rPr>
                <w:rFonts w:ascii="Times New Roman" w:hAnsi="Times New Roman"/>
                <w:sz w:val="24"/>
                <w:szCs w:val="24"/>
              </w:rPr>
            </w:pPr>
            <w:r w:rsidRPr="007D318D">
              <w:rPr>
                <w:rFonts w:ascii="Times New Roman" w:hAnsi="Times New Roman"/>
                <w:sz w:val="24"/>
                <w:szCs w:val="24"/>
              </w:rPr>
              <w:t>Rp 12</w:t>
            </w:r>
            <w:r>
              <w:rPr>
                <w:rFonts w:ascii="Times New Roman" w:hAnsi="Times New Roman"/>
                <w:sz w:val="24"/>
                <w:szCs w:val="24"/>
              </w:rPr>
              <w:t>8</w:t>
            </w:r>
            <w:r w:rsidRPr="007D318D">
              <w:rPr>
                <w:rFonts w:ascii="Times New Roman" w:hAnsi="Times New Roman"/>
                <w:sz w:val="24"/>
                <w:szCs w:val="24"/>
              </w:rPr>
              <w:t>.000,00</w:t>
            </w:r>
          </w:p>
          <w:p w:rsidR="006268C9" w:rsidRPr="007D318D" w:rsidRDefault="006268C9" w:rsidP="0044439C">
            <w:pPr>
              <w:spacing w:line="360" w:lineRule="auto"/>
              <w:rPr>
                <w:rFonts w:ascii="Times New Roman" w:hAnsi="Times New Roman"/>
                <w:sz w:val="24"/>
                <w:szCs w:val="24"/>
              </w:rPr>
            </w:pPr>
            <w:r w:rsidRPr="007D318D">
              <w:rPr>
                <w:rFonts w:ascii="Times New Roman" w:hAnsi="Times New Roman"/>
                <w:sz w:val="24"/>
                <w:szCs w:val="24"/>
              </w:rPr>
              <w:t>Rp 108.000,00</w:t>
            </w:r>
          </w:p>
        </w:tc>
      </w:tr>
      <w:tr w:rsidR="006268C9" w:rsidTr="0044439C">
        <w:tc>
          <w:tcPr>
            <w:tcW w:w="6475" w:type="dxa"/>
            <w:gridSpan w:val="3"/>
          </w:tcPr>
          <w:p w:rsidR="006268C9" w:rsidRPr="007D318D" w:rsidRDefault="006268C9" w:rsidP="0044439C">
            <w:pPr>
              <w:spacing w:line="360" w:lineRule="auto"/>
              <w:rPr>
                <w:rFonts w:ascii="Times New Roman" w:hAnsi="Times New Roman"/>
                <w:sz w:val="24"/>
                <w:szCs w:val="24"/>
              </w:rPr>
            </w:pPr>
            <w:r>
              <w:rPr>
                <w:rFonts w:ascii="Times New Roman" w:hAnsi="Times New Roman"/>
                <w:sz w:val="24"/>
                <w:szCs w:val="24"/>
              </w:rPr>
              <w:t>Jumlah</w:t>
            </w:r>
          </w:p>
        </w:tc>
        <w:tc>
          <w:tcPr>
            <w:tcW w:w="1821" w:type="dxa"/>
          </w:tcPr>
          <w:p w:rsidR="006268C9" w:rsidRPr="007D318D" w:rsidRDefault="006268C9" w:rsidP="0044439C">
            <w:pPr>
              <w:spacing w:line="360" w:lineRule="auto"/>
              <w:rPr>
                <w:rFonts w:ascii="Times New Roman" w:hAnsi="Times New Roman"/>
                <w:sz w:val="24"/>
                <w:szCs w:val="24"/>
              </w:rPr>
            </w:pPr>
            <w:r>
              <w:rPr>
                <w:rFonts w:ascii="Times New Roman" w:hAnsi="Times New Roman"/>
                <w:sz w:val="24"/>
                <w:szCs w:val="24"/>
              </w:rPr>
              <w:t>Rp 236</w:t>
            </w:r>
            <w:r w:rsidRPr="007D318D">
              <w:rPr>
                <w:rFonts w:ascii="Times New Roman" w:hAnsi="Times New Roman"/>
                <w:sz w:val="24"/>
                <w:szCs w:val="24"/>
              </w:rPr>
              <w:t>.000,00</w:t>
            </w:r>
          </w:p>
        </w:tc>
      </w:tr>
      <w:tr w:rsidR="006268C9" w:rsidTr="0044439C">
        <w:tc>
          <w:tcPr>
            <w:tcW w:w="2813"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 xml:space="preserve">Bahan </w:t>
            </w:r>
          </w:p>
          <w:p w:rsidR="006268C9" w:rsidRPr="002765BA" w:rsidRDefault="006268C9" w:rsidP="00B67AE6">
            <w:pPr>
              <w:pStyle w:val="ListParagraph"/>
              <w:numPr>
                <w:ilvl w:val="0"/>
                <w:numId w:val="46"/>
              </w:numPr>
              <w:spacing w:line="360" w:lineRule="auto"/>
              <w:ind w:left="306" w:hanging="284"/>
              <w:rPr>
                <w:rFonts w:ascii="Times New Roman" w:hAnsi="Times New Roman"/>
                <w:sz w:val="24"/>
                <w:szCs w:val="24"/>
              </w:rPr>
            </w:pPr>
            <w:r>
              <w:rPr>
                <w:rFonts w:ascii="Times New Roman" w:hAnsi="Times New Roman"/>
                <w:sz w:val="24"/>
                <w:szCs w:val="24"/>
              </w:rPr>
              <w:t xml:space="preserve">Cetak quisioner </w:t>
            </w:r>
          </w:p>
        </w:tc>
        <w:tc>
          <w:tcPr>
            <w:tcW w:w="2035" w:type="dxa"/>
          </w:tcPr>
          <w:p w:rsidR="006268C9" w:rsidRDefault="006268C9" w:rsidP="0044439C">
            <w:pPr>
              <w:spacing w:line="360" w:lineRule="auto"/>
              <w:rPr>
                <w:rFonts w:ascii="Times New Roman" w:hAnsi="Times New Roman"/>
                <w:sz w:val="24"/>
                <w:szCs w:val="24"/>
              </w:rPr>
            </w:pP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1.000,00</w:t>
            </w:r>
          </w:p>
        </w:tc>
        <w:tc>
          <w:tcPr>
            <w:tcW w:w="1627" w:type="dxa"/>
          </w:tcPr>
          <w:p w:rsidR="006268C9" w:rsidRDefault="006268C9" w:rsidP="0044439C">
            <w:pPr>
              <w:spacing w:line="360" w:lineRule="auto"/>
              <w:rPr>
                <w:rFonts w:ascii="Times New Roman" w:hAnsi="Times New Roman"/>
                <w:sz w:val="24"/>
                <w:szCs w:val="24"/>
              </w:rPr>
            </w:pPr>
          </w:p>
          <w:p w:rsidR="006268C9" w:rsidRDefault="006268C9" w:rsidP="0044439C">
            <w:pPr>
              <w:spacing w:line="360" w:lineRule="auto"/>
              <w:rPr>
                <w:rFonts w:ascii="Times New Roman" w:hAnsi="Times New Roman"/>
                <w:sz w:val="24"/>
                <w:szCs w:val="24"/>
              </w:rPr>
            </w:pPr>
            <w:r>
              <w:rPr>
                <w:rFonts w:ascii="Times New Roman" w:hAnsi="Times New Roman"/>
                <w:sz w:val="24"/>
                <w:szCs w:val="24"/>
              </w:rPr>
              <w:t>80 lembar</w:t>
            </w:r>
          </w:p>
        </w:tc>
        <w:tc>
          <w:tcPr>
            <w:tcW w:w="1821" w:type="dxa"/>
          </w:tcPr>
          <w:p w:rsidR="006268C9" w:rsidRDefault="006268C9" w:rsidP="0044439C">
            <w:pPr>
              <w:spacing w:line="360" w:lineRule="auto"/>
              <w:rPr>
                <w:rFonts w:ascii="Times New Roman" w:hAnsi="Times New Roman"/>
                <w:sz w:val="24"/>
                <w:szCs w:val="24"/>
              </w:rPr>
            </w:pP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80.000,00</w:t>
            </w:r>
          </w:p>
        </w:tc>
      </w:tr>
      <w:tr w:rsidR="006268C9" w:rsidTr="0044439C">
        <w:tc>
          <w:tcPr>
            <w:tcW w:w="6475" w:type="dxa"/>
            <w:gridSpan w:val="3"/>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Jumlah</w:t>
            </w:r>
          </w:p>
        </w:tc>
        <w:tc>
          <w:tcPr>
            <w:tcW w:w="1821" w:type="dxa"/>
          </w:tcPr>
          <w:p w:rsidR="006268C9" w:rsidRDefault="006268C9" w:rsidP="006268C9">
            <w:pPr>
              <w:spacing w:line="360" w:lineRule="auto"/>
              <w:rPr>
                <w:rFonts w:ascii="Times New Roman" w:hAnsi="Times New Roman"/>
                <w:sz w:val="24"/>
                <w:szCs w:val="24"/>
              </w:rPr>
            </w:pPr>
            <w:r>
              <w:rPr>
                <w:rFonts w:ascii="Times New Roman" w:hAnsi="Times New Roman"/>
                <w:sz w:val="24"/>
                <w:szCs w:val="24"/>
              </w:rPr>
              <w:t>Rp 80.000,00</w:t>
            </w:r>
          </w:p>
        </w:tc>
      </w:tr>
      <w:tr w:rsidR="006268C9" w:rsidTr="0044439C">
        <w:tc>
          <w:tcPr>
            <w:tcW w:w="2813"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Transportasi</w:t>
            </w:r>
          </w:p>
          <w:p w:rsidR="006268C9" w:rsidRDefault="006268C9" w:rsidP="00B67AE6">
            <w:pPr>
              <w:pStyle w:val="ListParagraph"/>
              <w:numPr>
                <w:ilvl w:val="0"/>
                <w:numId w:val="47"/>
              </w:numPr>
              <w:spacing w:line="360" w:lineRule="auto"/>
              <w:ind w:left="306" w:hanging="284"/>
              <w:rPr>
                <w:rFonts w:ascii="Times New Roman" w:hAnsi="Times New Roman"/>
                <w:sz w:val="24"/>
                <w:szCs w:val="24"/>
              </w:rPr>
            </w:pPr>
            <w:r>
              <w:rPr>
                <w:rFonts w:ascii="Times New Roman" w:hAnsi="Times New Roman"/>
                <w:sz w:val="24"/>
                <w:szCs w:val="24"/>
              </w:rPr>
              <w:t>Penjajagan tempat</w:t>
            </w:r>
          </w:p>
          <w:p w:rsidR="006268C9" w:rsidRPr="002765BA" w:rsidRDefault="006268C9" w:rsidP="00B67AE6">
            <w:pPr>
              <w:pStyle w:val="ListParagraph"/>
              <w:numPr>
                <w:ilvl w:val="0"/>
                <w:numId w:val="47"/>
              </w:numPr>
              <w:spacing w:line="360" w:lineRule="auto"/>
              <w:ind w:left="306" w:hanging="284"/>
              <w:rPr>
                <w:rFonts w:ascii="Times New Roman" w:hAnsi="Times New Roman"/>
                <w:sz w:val="24"/>
                <w:szCs w:val="24"/>
              </w:rPr>
            </w:pPr>
            <w:r>
              <w:rPr>
                <w:rFonts w:ascii="Times New Roman" w:hAnsi="Times New Roman"/>
                <w:sz w:val="24"/>
                <w:szCs w:val="24"/>
              </w:rPr>
              <w:t xml:space="preserve">Pengurusan ijin </w:t>
            </w:r>
          </w:p>
        </w:tc>
        <w:tc>
          <w:tcPr>
            <w:tcW w:w="2035" w:type="dxa"/>
          </w:tcPr>
          <w:p w:rsidR="006268C9" w:rsidRDefault="006268C9" w:rsidP="0044439C">
            <w:pPr>
              <w:spacing w:line="360" w:lineRule="auto"/>
              <w:rPr>
                <w:rFonts w:ascii="Times New Roman" w:hAnsi="Times New Roman"/>
                <w:sz w:val="24"/>
                <w:szCs w:val="24"/>
              </w:rPr>
            </w:pP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30.000,00</w:t>
            </w: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30.000,00</w:t>
            </w:r>
          </w:p>
        </w:tc>
        <w:tc>
          <w:tcPr>
            <w:tcW w:w="1627" w:type="dxa"/>
          </w:tcPr>
          <w:p w:rsidR="006268C9" w:rsidRDefault="006268C9" w:rsidP="0044439C">
            <w:pPr>
              <w:spacing w:line="360" w:lineRule="auto"/>
              <w:rPr>
                <w:rFonts w:ascii="Times New Roman" w:hAnsi="Times New Roman"/>
                <w:sz w:val="24"/>
                <w:szCs w:val="24"/>
              </w:rPr>
            </w:pPr>
          </w:p>
          <w:p w:rsidR="006268C9" w:rsidRDefault="006268C9" w:rsidP="0044439C">
            <w:pPr>
              <w:spacing w:line="360" w:lineRule="auto"/>
              <w:rPr>
                <w:rFonts w:ascii="Times New Roman" w:hAnsi="Times New Roman"/>
                <w:sz w:val="24"/>
                <w:szCs w:val="24"/>
              </w:rPr>
            </w:pPr>
            <w:r>
              <w:rPr>
                <w:rFonts w:ascii="Times New Roman" w:hAnsi="Times New Roman"/>
                <w:sz w:val="24"/>
                <w:szCs w:val="24"/>
              </w:rPr>
              <w:t>5 kali</w:t>
            </w:r>
          </w:p>
          <w:p w:rsidR="006268C9" w:rsidRDefault="006268C9" w:rsidP="0044439C">
            <w:pPr>
              <w:spacing w:line="360" w:lineRule="auto"/>
              <w:rPr>
                <w:rFonts w:ascii="Times New Roman" w:hAnsi="Times New Roman"/>
                <w:sz w:val="24"/>
                <w:szCs w:val="24"/>
              </w:rPr>
            </w:pPr>
            <w:r>
              <w:rPr>
                <w:rFonts w:ascii="Times New Roman" w:hAnsi="Times New Roman"/>
                <w:sz w:val="24"/>
                <w:szCs w:val="24"/>
              </w:rPr>
              <w:t>2 kali</w:t>
            </w:r>
          </w:p>
        </w:tc>
        <w:tc>
          <w:tcPr>
            <w:tcW w:w="1821" w:type="dxa"/>
          </w:tcPr>
          <w:p w:rsidR="006268C9" w:rsidRDefault="006268C9" w:rsidP="0044439C">
            <w:pPr>
              <w:spacing w:line="360" w:lineRule="auto"/>
              <w:rPr>
                <w:rFonts w:ascii="Times New Roman" w:hAnsi="Times New Roman"/>
                <w:sz w:val="24"/>
                <w:szCs w:val="24"/>
              </w:rPr>
            </w:pP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150.000,00</w:t>
            </w: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60.000,00</w:t>
            </w:r>
          </w:p>
        </w:tc>
      </w:tr>
      <w:tr w:rsidR="006268C9" w:rsidTr="0044439C">
        <w:tc>
          <w:tcPr>
            <w:tcW w:w="2813"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 xml:space="preserve">Jumlah </w:t>
            </w:r>
          </w:p>
        </w:tc>
        <w:tc>
          <w:tcPr>
            <w:tcW w:w="2035" w:type="dxa"/>
          </w:tcPr>
          <w:p w:rsidR="006268C9" w:rsidRDefault="006268C9" w:rsidP="0044439C">
            <w:pPr>
              <w:spacing w:line="360" w:lineRule="auto"/>
              <w:rPr>
                <w:rFonts w:ascii="Times New Roman" w:hAnsi="Times New Roman"/>
                <w:sz w:val="24"/>
                <w:szCs w:val="24"/>
              </w:rPr>
            </w:pPr>
          </w:p>
        </w:tc>
        <w:tc>
          <w:tcPr>
            <w:tcW w:w="1627" w:type="dxa"/>
          </w:tcPr>
          <w:p w:rsidR="006268C9" w:rsidRDefault="006268C9" w:rsidP="0044439C">
            <w:pPr>
              <w:spacing w:line="360" w:lineRule="auto"/>
              <w:rPr>
                <w:rFonts w:ascii="Times New Roman" w:hAnsi="Times New Roman"/>
                <w:sz w:val="24"/>
                <w:szCs w:val="24"/>
              </w:rPr>
            </w:pPr>
          </w:p>
        </w:tc>
        <w:tc>
          <w:tcPr>
            <w:tcW w:w="1821"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Rp 210.000,00</w:t>
            </w:r>
          </w:p>
        </w:tc>
      </w:tr>
      <w:tr w:rsidR="006268C9" w:rsidTr="0044439C">
        <w:tc>
          <w:tcPr>
            <w:tcW w:w="2813" w:type="dxa"/>
          </w:tcPr>
          <w:p w:rsidR="006268C9" w:rsidRDefault="006268C9" w:rsidP="00B67AE6">
            <w:pPr>
              <w:pStyle w:val="ListParagraph"/>
              <w:numPr>
                <w:ilvl w:val="0"/>
                <w:numId w:val="48"/>
              </w:numPr>
              <w:spacing w:line="360" w:lineRule="auto"/>
              <w:ind w:left="306" w:hanging="284"/>
              <w:rPr>
                <w:rFonts w:ascii="Times New Roman" w:hAnsi="Times New Roman"/>
                <w:sz w:val="24"/>
                <w:szCs w:val="24"/>
              </w:rPr>
            </w:pPr>
            <w:r>
              <w:rPr>
                <w:rFonts w:ascii="Times New Roman" w:hAnsi="Times New Roman"/>
                <w:sz w:val="24"/>
                <w:szCs w:val="24"/>
              </w:rPr>
              <w:t>Fotocopy/penggandaan</w:t>
            </w:r>
          </w:p>
          <w:p w:rsidR="006268C9" w:rsidRDefault="006268C9" w:rsidP="00B67AE6">
            <w:pPr>
              <w:pStyle w:val="ListParagraph"/>
              <w:numPr>
                <w:ilvl w:val="0"/>
                <w:numId w:val="48"/>
              </w:numPr>
              <w:spacing w:line="360" w:lineRule="auto"/>
              <w:ind w:left="306" w:hanging="284"/>
              <w:rPr>
                <w:rFonts w:ascii="Times New Roman" w:hAnsi="Times New Roman"/>
                <w:sz w:val="24"/>
                <w:szCs w:val="24"/>
              </w:rPr>
            </w:pPr>
            <w:r>
              <w:rPr>
                <w:rFonts w:ascii="Times New Roman" w:hAnsi="Times New Roman"/>
                <w:sz w:val="24"/>
                <w:szCs w:val="24"/>
              </w:rPr>
              <w:t xml:space="preserve">Penjilidan </w:t>
            </w:r>
          </w:p>
          <w:p w:rsidR="006268C9" w:rsidRPr="00986DB7" w:rsidRDefault="006268C9" w:rsidP="00B67AE6">
            <w:pPr>
              <w:pStyle w:val="ListParagraph"/>
              <w:numPr>
                <w:ilvl w:val="0"/>
                <w:numId w:val="48"/>
              </w:numPr>
              <w:spacing w:line="360" w:lineRule="auto"/>
              <w:ind w:left="306" w:hanging="284"/>
              <w:rPr>
                <w:rFonts w:ascii="Times New Roman" w:hAnsi="Times New Roman"/>
                <w:sz w:val="24"/>
                <w:szCs w:val="24"/>
              </w:rPr>
            </w:pPr>
            <w:r>
              <w:rPr>
                <w:rFonts w:ascii="Times New Roman" w:hAnsi="Times New Roman"/>
                <w:sz w:val="24"/>
                <w:szCs w:val="24"/>
              </w:rPr>
              <w:t xml:space="preserve">Enumerator </w:t>
            </w:r>
          </w:p>
        </w:tc>
        <w:tc>
          <w:tcPr>
            <w:tcW w:w="2035"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Rp 250/lembar</w:t>
            </w: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15.000/exp</w:t>
            </w: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300.000,00</w:t>
            </w:r>
          </w:p>
        </w:tc>
        <w:tc>
          <w:tcPr>
            <w:tcW w:w="1627"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500</w:t>
            </w:r>
          </w:p>
          <w:p w:rsidR="006268C9" w:rsidRDefault="006268C9" w:rsidP="0044439C">
            <w:pPr>
              <w:spacing w:line="360" w:lineRule="auto"/>
              <w:rPr>
                <w:rFonts w:ascii="Times New Roman" w:hAnsi="Times New Roman"/>
                <w:sz w:val="24"/>
                <w:szCs w:val="24"/>
              </w:rPr>
            </w:pPr>
            <w:r>
              <w:rPr>
                <w:rFonts w:ascii="Times New Roman" w:hAnsi="Times New Roman"/>
                <w:sz w:val="24"/>
                <w:szCs w:val="24"/>
              </w:rPr>
              <w:t>8 exp</w:t>
            </w:r>
          </w:p>
        </w:tc>
        <w:tc>
          <w:tcPr>
            <w:tcW w:w="1821"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Rp 125.000,00</w:t>
            </w: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120.000,00</w:t>
            </w:r>
          </w:p>
          <w:p w:rsidR="006268C9" w:rsidRDefault="006268C9" w:rsidP="0044439C">
            <w:pPr>
              <w:spacing w:line="360" w:lineRule="auto"/>
              <w:rPr>
                <w:rFonts w:ascii="Times New Roman" w:hAnsi="Times New Roman"/>
                <w:sz w:val="24"/>
                <w:szCs w:val="24"/>
              </w:rPr>
            </w:pPr>
            <w:r>
              <w:rPr>
                <w:rFonts w:ascii="Times New Roman" w:hAnsi="Times New Roman"/>
                <w:sz w:val="24"/>
                <w:szCs w:val="24"/>
              </w:rPr>
              <w:t>Rp 300.000,00</w:t>
            </w:r>
          </w:p>
        </w:tc>
      </w:tr>
      <w:tr w:rsidR="006268C9" w:rsidTr="0044439C">
        <w:tc>
          <w:tcPr>
            <w:tcW w:w="6475" w:type="dxa"/>
            <w:gridSpan w:val="3"/>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Jumlah</w:t>
            </w:r>
          </w:p>
        </w:tc>
        <w:tc>
          <w:tcPr>
            <w:tcW w:w="1821"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Rp 545.000,00</w:t>
            </w:r>
          </w:p>
        </w:tc>
      </w:tr>
      <w:tr w:rsidR="006268C9" w:rsidTr="0044439C">
        <w:tc>
          <w:tcPr>
            <w:tcW w:w="2813" w:type="dxa"/>
          </w:tcPr>
          <w:p w:rsidR="006268C9" w:rsidRPr="00F734FE" w:rsidRDefault="006268C9" w:rsidP="0044439C">
            <w:pPr>
              <w:spacing w:line="360" w:lineRule="auto"/>
              <w:rPr>
                <w:rFonts w:ascii="Times New Roman" w:hAnsi="Times New Roman"/>
                <w:sz w:val="24"/>
                <w:szCs w:val="24"/>
              </w:rPr>
            </w:pPr>
            <w:r>
              <w:rPr>
                <w:rFonts w:ascii="Times New Roman" w:hAnsi="Times New Roman"/>
                <w:sz w:val="24"/>
                <w:szCs w:val="24"/>
              </w:rPr>
              <w:t>Biaya tak terduga</w:t>
            </w:r>
          </w:p>
        </w:tc>
        <w:tc>
          <w:tcPr>
            <w:tcW w:w="2035"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Rp 500.000,00</w:t>
            </w:r>
          </w:p>
        </w:tc>
        <w:tc>
          <w:tcPr>
            <w:tcW w:w="1627" w:type="dxa"/>
          </w:tcPr>
          <w:p w:rsidR="006268C9" w:rsidRDefault="006268C9" w:rsidP="0044439C">
            <w:pPr>
              <w:spacing w:line="360" w:lineRule="auto"/>
              <w:rPr>
                <w:rFonts w:ascii="Times New Roman" w:hAnsi="Times New Roman"/>
                <w:sz w:val="24"/>
                <w:szCs w:val="24"/>
              </w:rPr>
            </w:pPr>
          </w:p>
        </w:tc>
        <w:tc>
          <w:tcPr>
            <w:tcW w:w="1821"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Rp 500.000,00</w:t>
            </w:r>
          </w:p>
        </w:tc>
      </w:tr>
      <w:tr w:rsidR="006268C9" w:rsidTr="0044439C">
        <w:tc>
          <w:tcPr>
            <w:tcW w:w="6475" w:type="dxa"/>
            <w:gridSpan w:val="3"/>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 xml:space="preserve">Jumlah Total </w:t>
            </w:r>
          </w:p>
        </w:tc>
        <w:tc>
          <w:tcPr>
            <w:tcW w:w="1821" w:type="dxa"/>
          </w:tcPr>
          <w:p w:rsidR="006268C9" w:rsidRDefault="006268C9" w:rsidP="0044439C">
            <w:pPr>
              <w:spacing w:line="360" w:lineRule="auto"/>
              <w:rPr>
                <w:rFonts w:ascii="Times New Roman" w:hAnsi="Times New Roman"/>
                <w:sz w:val="24"/>
                <w:szCs w:val="24"/>
              </w:rPr>
            </w:pPr>
            <w:r>
              <w:rPr>
                <w:rFonts w:ascii="Times New Roman" w:hAnsi="Times New Roman"/>
                <w:sz w:val="24"/>
                <w:szCs w:val="24"/>
              </w:rPr>
              <w:t>Rp 1.571.000,00</w:t>
            </w:r>
          </w:p>
        </w:tc>
      </w:tr>
    </w:tbl>
    <w:p w:rsidR="00E72B3E" w:rsidRDefault="00E72B3E" w:rsidP="00E72B3E">
      <w:pPr>
        <w:widowControl w:val="0"/>
        <w:autoSpaceDE w:val="0"/>
        <w:autoSpaceDN w:val="0"/>
        <w:adjustRightInd w:val="0"/>
        <w:spacing w:after="0" w:line="480" w:lineRule="auto"/>
        <w:rPr>
          <w:rFonts w:ascii="Times New Roman" w:hAnsi="Times New Roman"/>
          <w:b/>
          <w:sz w:val="24"/>
          <w:szCs w:val="24"/>
        </w:rPr>
      </w:pPr>
    </w:p>
    <w:p w:rsidR="009A1683" w:rsidRPr="00EF28A6" w:rsidRDefault="009A1683" w:rsidP="00E72B3E">
      <w:pPr>
        <w:widowControl w:val="0"/>
        <w:autoSpaceDE w:val="0"/>
        <w:autoSpaceDN w:val="0"/>
        <w:adjustRightInd w:val="0"/>
        <w:spacing w:after="0" w:line="480" w:lineRule="auto"/>
        <w:rPr>
          <w:rFonts w:ascii="Times New Roman" w:hAnsi="Times New Roman"/>
          <w:b/>
          <w:sz w:val="24"/>
          <w:szCs w:val="24"/>
        </w:rPr>
        <w:sectPr w:rsidR="009A1683" w:rsidRPr="00EF28A6" w:rsidSect="00E72B3E">
          <w:footerReference w:type="default" r:id="rId20"/>
          <w:pgSz w:w="11907" w:h="16839" w:code="9"/>
          <w:pgMar w:top="1701" w:right="1701" w:bottom="1701" w:left="2268" w:header="720" w:footer="720" w:gutter="0"/>
          <w:cols w:space="720"/>
          <w:docGrid w:linePitch="360"/>
        </w:sectPr>
      </w:pPr>
    </w:p>
    <w:p w:rsidR="00E72B3E" w:rsidRPr="00980B63" w:rsidRDefault="00E72B3E" w:rsidP="00E72B3E">
      <w:pPr>
        <w:spacing w:after="0" w:line="480" w:lineRule="auto"/>
        <w:rPr>
          <w:rFonts w:ascii="Times New Roman" w:hAnsi="Times New Roman"/>
          <w:bCs/>
          <w:sz w:val="24"/>
          <w:szCs w:val="24"/>
          <w:lang w:val="en-US"/>
        </w:rPr>
      </w:pPr>
      <w:bookmarkStart w:id="127" w:name="_Toc443288885"/>
      <w:r w:rsidRPr="00EF28A6">
        <w:rPr>
          <w:rFonts w:ascii="Times New Roman" w:hAnsi="Times New Roman"/>
          <w:b/>
          <w:bCs/>
          <w:sz w:val="24"/>
          <w:szCs w:val="24"/>
        </w:rPr>
        <w:lastRenderedPageBreak/>
        <w:t xml:space="preserve">Lampiran </w:t>
      </w:r>
      <w:bookmarkEnd w:id="127"/>
      <w:r w:rsidR="00980B63">
        <w:rPr>
          <w:rFonts w:ascii="Times New Roman" w:hAnsi="Times New Roman"/>
          <w:b/>
          <w:bCs/>
          <w:sz w:val="24"/>
          <w:szCs w:val="24"/>
          <w:lang w:val="en-US"/>
        </w:rPr>
        <w:t>3</w:t>
      </w:r>
    </w:p>
    <w:p w:rsidR="00E72B3E" w:rsidRPr="00EF28A6" w:rsidRDefault="00E72B3E" w:rsidP="00E72B3E">
      <w:pPr>
        <w:spacing w:after="0" w:line="480" w:lineRule="auto"/>
        <w:jc w:val="center"/>
        <w:rPr>
          <w:rFonts w:ascii="Times New Roman" w:hAnsi="Times New Roman"/>
          <w:b/>
          <w:sz w:val="24"/>
          <w:szCs w:val="24"/>
        </w:rPr>
      </w:pPr>
      <w:r w:rsidRPr="00EF28A6">
        <w:rPr>
          <w:rFonts w:ascii="Times New Roman" w:hAnsi="Times New Roman"/>
          <w:b/>
          <w:sz w:val="24"/>
          <w:szCs w:val="24"/>
        </w:rPr>
        <w:t xml:space="preserve">LEMBAR PERMOHONAN MENJADI RESPONDEN </w:t>
      </w:r>
    </w:p>
    <w:p w:rsidR="00E72B3E" w:rsidRPr="00EF28A6" w:rsidRDefault="00E72B3E" w:rsidP="00E72B3E">
      <w:pPr>
        <w:spacing w:after="0" w:line="480" w:lineRule="auto"/>
        <w:rPr>
          <w:rFonts w:ascii="Times New Roman" w:hAnsi="Times New Roman"/>
          <w:sz w:val="24"/>
          <w:szCs w:val="24"/>
        </w:rPr>
      </w:pPr>
      <w:r w:rsidRPr="00EF28A6">
        <w:rPr>
          <w:rFonts w:ascii="Times New Roman" w:hAnsi="Times New Roman"/>
          <w:sz w:val="24"/>
          <w:szCs w:val="24"/>
        </w:rPr>
        <w:t xml:space="preserve">Kepada </w:t>
      </w:r>
    </w:p>
    <w:p w:rsidR="00E72B3E" w:rsidRPr="00EF28A6" w:rsidRDefault="00E72B3E" w:rsidP="00E72B3E">
      <w:pPr>
        <w:spacing w:after="0" w:line="480" w:lineRule="auto"/>
        <w:rPr>
          <w:rFonts w:ascii="Times New Roman" w:hAnsi="Times New Roman"/>
          <w:sz w:val="24"/>
          <w:szCs w:val="24"/>
        </w:rPr>
      </w:pPr>
      <w:r w:rsidRPr="00EF28A6">
        <w:rPr>
          <w:rFonts w:ascii="Times New Roman" w:hAnsi="Times New Roman"/>
          <w:sz w:val="24"/>
          <w:szCs w:val="24"/>
        </w:rPr>
        <w:t>Yth. Saudara/i Calon Responden</w:t>
      </w:r>
    </w:p>
    <w:p w:rsidR="00E72B3E" w:rsidRPr="00EF28A6" w:rsidRDefault="00E72B3E" w:rsidP="00E72B3E">
      <w:pPr>
        <w:spacing w:line="480" w:lineRule="auto"/>
        <w:rPr>
          <w:rFonts w:ascii="Times New Roman" w:hAnsi="Times New Roman"/>
          <w:sz w:val="24"/>
          <w:szCs w:val="24"/>
        </w:rPr>
      </w:pPr>
      <w:r w:rsidRPr="00EF28A6">
        <w:rPr>
          <w:rFonts w:ascii="Times New Roman" w:hAnsi="Times New Roman"/>
          <w:sz w:val="24"/>
          <w:szCs w:val="24"/>
        </w:rPr>
        <w:t>Di –</w:t>
      </w:r>
    </w:p>
    <w:p w:rsidR="00E72B3E" w:rsidRPr="00EF28A6" w:rsidRDefault="00E72B3E" w:rsidP="00E72B3E">
      <w:pPr>
        <w:spacing w:line="480" w:lineRule="auto"/>
        <w:ind w:firstLine="540"/>
        <w:rPr>
          <w:rFonts w:ascii="Times New Roman" w:hAnsi="Times New Roman"/>
          <w:sz w:val="24"/>
          <w:szCs w:val="24"/>
        </w:rPr>
      </w:pPr>
      <w:r>
        <w:rPr>
          <w:rFonts w:ascii="Times New Roman" w:hAnsi="Times New Roman"/>
          <w:sz w:val="24"/>
          <w:szCs w:val="24"/>
        </w:rPr>
        <w:t xml:space="preserve"> </w:t>
      </w:r>
      <w:r w:rsidR="00E820B2">
        <w:rPr>
          <w:rFonts w:ascii="Times New Roman" w:hAnsi="Times New Roman"/>
          <w:sz w:val="24"/>
          <w:szCs w:val="24"/>
          <w:lang w:val="en-US"/>
        </w:rPr>
        <w:t>UPT</w:t>
      </w:r>
      <w:r w:rsidR="009A1683">
        <w:rPr>
          <w:rFonts w:ascii="Times New Roman" w:hAnsi="Times New Roman"/>
          <w:sz w:val="24"/>
          <w:szCs w:val="24"/>
          <w:lang w:val="en-US"/>
        </w:rPr>
        <w:t xml:space="preserve"> Kesmas</w:t>
      </w:r>
      <w:r>
        <w:rPr>
          <w:rFonts w:ascii="Times New Roman" w:hAnsi="Times New Roman"/>
          <w:sz w:val="24"/>
          <w:szCs w:val="24"/>
        </w:rPr>
        <w:t xml:space="preserve"> Gianyar I</w:t>
      </w:r>
    </w:p>
    <w:p w:rsidR="00E72B3E" w:rsidRPr="00EF28A6" w:rsidRDefault="00E72B3E" w:rsidP="00E72B3E">
      <w:pPr>
        <w:spacing w:after="0" w:line="480" w:lineRule="auto"/>
        <w:ind w:left="540" w:hanging="540"/>
        <w:rPr>
          <w:rFonts w:ascii="Times New Roman" w:hAnsi="Times New Roman"/>
          <w:sz w:val="24"/>
          <w:szCs w:val="24"/>
        </w:rPr>
      </w:pPr>
      <w:r w:rsidRPr="00EF28A6">
        <w:rPr>
          <w:rFonts w:ascii="Times New Roman" w:hAnsi="Times New Roman"/>
          <w:sz w:val="24"/>
          <w:szCs w:val="24"/>
        </w:rPr>
        <w:t>Dengan hormat,</w:t>
      </w:r>
    </w:p>
    <w:p w:rsidR="00E72B3E" w:rsidRPr="003A3C06" w:rsidRDefault="00E72B3E" w:rsidP="00E72B3E">
      <w:pPr>
        <w:spacing w:after="0" w:line="480" w:lineRule="auto"/>
        <w:jc w:val="both"/>
        <w:rPr>
          <w:rFonts w:ascii="Times New Roman" w:hAnsi="Times New Roman"/>
          <w:b/>
          <w:iCs/>
          <w:sz w:val="24"/>
          <w:szCs w:val="24"/>
        </w:rPr>
      </w:pPr>
      <w:r w:rsidRPr="00EF28A6">
        <w:rPr>
          <w:rFonts w:ascii="Times New Roman" w:hAnsi="Times New Roman"/>
          <w:sz w:val="24"/>
          <w:szCs w:val="24"/>
        </w:rPr>
        <w:tab/>
        <w:t xml:space="preserve">Saya mahasiswa D-IV Keperawatan Politeknik Kesehatan Denpasar semester VIII bermaksud akan melakukan penelitian tentang </w:t>
      </w:r>
      <w:r w:rsidRPr="00EF28A6">
        <w:rPr>
          <w:rFonts w:ascii="Times New Roman" w:hAnsi="Times New Roman"/>
          <w:b/>
          <w:iCs/>
          <w:sz w:val="24"/>
          <w:szCs w:val="24"/>
        </w:rPr>
        <w:t>“</w:t>
      </w:r>
      <w:r w:rsidR="009A1683">
        <w:rPr>
          <w:rFonts w:ascii="Times New Roman" w:hAnsi="Times New Roman"/>
          <w:b/>
          <w:sz w:val="24"/>
          <w:szCs w:val="24"/>
          <w:lang w:val="en-US"/>
        </w:rPr>
        <w:t xml:space="preserve">Hubungan Kebiasaan Merokok dengan Kejadian Hipertensi di </w:t>
      </w:r>
      <w:r w:rsidR="00E820B2">
        <w:rPr>
          <w:rFonts w:ascii="Times New Roman" w:hAnsi="Times New Roman"/>
          <w:b/>
          <w:sz w:val="24"/>
          <w:szCs w:val="24"/>
          <w:lang w:val="en-US"/>
        </w:rPr>
        <w:t>UPT</w:t>
      </w:r>
      <w:r w:rsidR="009A1683">
        <w:rPr>
          <w:rFonts w:ascii="Times New Roman" w:hAnsi="Times New Roman"/>
          <w:b/>
          <w:sz w:val="24"/>
          <w:szCs w:val="24"/>
          <w:lang w:val="en-US"/>
        </w:rPr>
        <w:t xml:space="preserve"> Kesmas</w:t>
      </w:r>
      <w:r>
        <w:rPr>
          <w:rFonts w:ascii="Times New Roman" w:hAnsi="Times New Roman"/>
          <w:b/>
          <w:sz w:val="24"/>
          <w:szCs w:val="24"/>
        </w:rPr>
        <w:t xml:space="preserve"> Gianyar I</w:t>
      </w:r>
      <w:r>
        <w:rPr>
          <w:rFonts w:ascii="Times New Roman" w:hAnsi="Times New Roman"/>
          <w:b/>
          <w:iCs/>
          <w:sz w:val="24"/>
          <w:szCs w:val="24"/>
        </w:rPr>
        <w:t xml:space="preserve"> </w:t>
      </w:r>
      <w:r>
        <w:rPr>
          <w:rFonts w:ascii="Times New Roman" w:hAnsi="Times New Roman"/>
          <w:b/>
          <w:sz w:val="24"/>
          <w:szCs w:val="24"/>
          <w:lang w:val="en-GB"/>
        </w:rPr>
        <w:t>Tahun 2018</w:t>
      </w:r>
      <w:r w:rsidRPr="00EF28A6">
        <w:rPr>
          <w:rFonts w:ascii="Times New Roman" w:hAnsi="Times New Roman"/>
          <w:b/>
          <w:sz w:val="24"/>
          <w:szCs w:val="24"/>
        </w:rPr>
        <w:t>”</w:t>
      </w:r>
      <w:r w:rsidRPr="00EF28A6">
        <w:rPr>
          <w:rFonts w:ascii="Times New Roman" w:hAnsi="Times New Roman"/>
          <w:iCs/>
          <w:sz w:val="24"/>
          <w:szCs w:val="24"/>
        </w:rPr>
        <w:t xml:space="preserve">, </w:t>
      </w:r>
      <w:r w:rsidRPr="00EF28A6">
        <w:rPr>
          <w:rFonts w:ascii="Times New Roman" w:hAnsi="Times New Roman"/>
          <w:sz w:val="24"/>
          <w:szCs w:val="24"/>
        </w:rPr>
        <w:t>sebagai persyaratan untuk menyelesaikan program studi D-IV Keperawatan. Berkaitan dengan hal tersebut diatas, saya mohon kesediaan bapak/ibu/saudara untuk menjadi responden yang merupakan sumber informasi bagi peneliti.</w:t>
      </w:r>
    </w:p>
    <w:p w:rsidR="00E72B3E" w:rsidRPr="00EF28A6" w:rsidRDefault="00E72B3E" w:rsidP="00E72B3E">
      <w:pPr>
        <w:spacing w:after="0" w:line="480" w:lineRule="auto"/>
        <w:jc w:val="both"/>
        <w:rPr>
          <w:rFonts w:ascii="Times New Roman" w:hAnsi="Times New Roman"/>
          <w:sz w:val="24"/>
          <w:szCs w:val="24"/>
        </w:rPr>
      </w:pPr>
      <w:r w:rsidRPr="00EF28A6">
        <w:rPr>
          <w:rFonts w:ascii="Times New Roman" w:hAnsi="Times New Roman"/>
          <w:sz w:val="24"/>
          <w:szCs w:val="24"/>
        </w:rPr>
        <w:tab/>
        <w:t>Demikian permohonan ini kami sampaikan dan atas partisipasinya, kami ucapkan terima kasih.</w:t>
      </w:r>
    </w:p>
    <w:p w:rsidR="00E72B3E" w:rsidRPr="00EF28A6" w:rsidRDefault="00E72B3E" w:rsidP="00E72B3E">
      <w:pPr>
        <w:spacing w:after="0" w:line="480" w:lineRule="auto"/>
        <w:rPr>
          <w:rFonts w:ascii="Times New Roman" w:hAnsi="Times New Roman"/>
          <w:sz w:val="24"/>
          <w:szCs w:val="24"/>
        </w:rPr>
      </w:pPr>
    </w:p>
    <w:tbl>
      <w:tblPr>
        <w:tblW w:w="0" w:type="auto"/>
        <w:tblInd w:w="3978" w:type="dxa"/>
        <w:tblLook w:val="01E0" w:firstRow="1" w:lastRow="1" w:firstColumn="1" w:lastColumn="1" w:noHBand="0" w:noVBand="0"/>
      </w:tblPr>
      <w:tblGrid>
        <w:gridCol w:w="3870"/>
      </w:tblGrid>
      <w:tr w:rsidR="00E72B3E" w:rsidRPr="00EF28A6" w:rsidTr="0072284F">
        <w:trPr>
          <w:trHeight w:val="2853"/>
        </w:trPr>
        <w:tc>
          <w:tcPr>
            <w:tcW w:w="3870" w:type="dxa"/>
            <w:shd w:val="clear" w:color="auto" w:fill="auto"/>
          </w:tcPr>
          <w:p w:rsidR="00E72B3E" w:rsidRPr="00EF28A6" w:rsidRDefault="00E72B3E" w:rsidP="0072284F">
            <w:pPr>
              <w:spacing w:after="0" w:line="480" w:lineRule="auto"/>
              <w:jc w:val="center"/>
              <w:rPr>
                <w:rFonts w:ascii="Times New Roman" w:hAnsi="Times New Roman"/>
                <w:sz w:val="24"/>
                <w:szCs w:val="24"/>
              </w:rPr>
            </w:pPr>
            <w:r>
              <w:rPr>
                <w:rFonts w:ascii="Times New Roman" w:hAnsi="Times New Roman"/>
                <w:sz w:val="24"/>
                <w:szCs w:val="24"/>
              </w:rPr>
              <w:t>Giany</w:t>
            </w:r>
            <w:r w:rsidRPr="00EF28A6">
              <w:rPr>
                <w:rFonts w:ascii="Times New Roman" w:hAnsi="Times New Roman"/>
                <w:sz w:val="24"/>
                <w:szCs w:val="24"/>
              </w:rPr>
              <w:t xml:space="preserve">ar,      </w:t>
            </w:r>
            <w:r>
              <w:rPr>
                <w:rFonts w:ascii="Times New Roman" w:hAnsi="Times New Roman"/>
                <w:sz w:val="24"/>
                <w:szCs w:val="24"/>
              </w:rPr>
              <w:t xml:space="preserve">                            2018</w:t>
            </w:r>
          </w:p>
          <w:p w:rsidR="00E72B3E" w:rsidRPr="00EF28A6" w:rsidRDefault="00E72B3E" w:rsidP="0072284F">
            <w:pPr>
              <w:spacing w:after="0" w:line="480" w:lineRule="auto"/>
              <w:jc w:val="center"/>
              <w:rPr>
                <w:rFonts w:ascii="Times New Roman" w:hAnsi="Times New Roman"/>
                <w:sz w:val="24"/>
                <w:szCs w:val="24"/>
              </w:rPr>
            </w:pPr>
            <w:r w:rsidRPr="00EF28A6">
              <w:rPr>
                <w:rFonts w:ascii="Times New Roman" w:hAnsi="Times New Roman"/>
                <w:sz w:val="24"/>
                <w:szCs w:val="24"/>
              </w:rPr>
              <w:t>Peneliti</w:t>
            </w:r>
          </w:p>
          <w:p w:rsidR="00E72B3E" w:rsidRPr="00EF28A6" w:rsidRDefault="00E72B3E" w:rsidP="0072284F">
            <w:pPr>
              <w:spacing w:after="0" w:line="360" w:lineRule="auto"/>
              <w:rPr>
                <w:rFonts w:ascii="Times New Roman" w:hAnsi="Times New Roman"/>
                <w:sz w:val="24"/>
                <w:szCs w:val="24"/>
              </w:rPr>
            </w:pPr>
          </w:p>
          <w:p w:rsidR="00E72B3E" w:rsidRPr="00EF28A6" w:rsidRDefault="00E72B3E" w:rsidP="0072284F">
            <w:pPr>
              <w:spacing w:after="0" w:line="360" w:lineRule="auto"/>
              <w:rPr>
                <w:rFonts w:ascii="Times New Roman" w:hAnsi="Times New Roman"/>
                <w:sz w:val="24"/>
                <w:szCs w:val="24"/>
              </w:rPr>
            </w:pPr>
          </w:p>
          <w:p w:rsidR="00E72B3E" w:rsidRPr="00EF28A6" w:rsidRDefault="00E72B3E" w:rsidP="0072284F">
            <w:pPr>
              <w:spacing w:after="0" w:line="360" w:lineRule="auto"/>
              <w:jc w:val="center"/>
              <w:rPr>
                <w:rFonts w:ascii="Times New Roman" w:hAnsi="Times New Roman"/>
                <w:sz w:val="24"/>
                <w:szCs w:val="24"/>
              </w:rPr>
            </w:pPr>
          </w:p>
          <w:p w:rsidR="00E72B3E" w:rsidRPr="00EF28A6" w:rsidRDefault="009A1683" w:rsidP="009A1683">
            <w:pPr>
              <w:spacing w:after="0" w:line="240" w:lineRule="auto"/>
              <w:ind w:left="309"/>
              <w:rPr>
                <w:rFonts w:ascii="Times New Roman" w:hAnsi="Times New Roman"/>
                <w:sz w:val="24"/>
                <w:szCs w:val="24"/>
              </w:rPr>
            </w:pPr>
            <w:r>
              <w:rPr>
                <w:rFonts w:ascii="Times New Roman" w:hAnsi="Times New Roman"/>
                <w:noProof/>
                <w:sz w:val="24"/>
                <w:szCs w:val="24"/>
                <w:lang w:val="en-US"/>
              </w:rPr>
              <mc:AlternateContent>
                <mc:Choice Requires="wps">
                  <w:drawing>
                    <wp:anchor distT="4294967294" distB="4294967294" distL="114300" distR="114300" simplePos="0" relativeHeight="251728896" behindDoc="0" locked="0" layoutInCell="1" allowOverlap="1" wp14:anchorId="7F337497" wp14:editId="740CB459">
                      <wp:simplePos x="0" y="0"/>
                      <wp:positionH relativeFrom="column">
                        <wp:posOffset>387741</wp:posOffset>
                      </wp:positionH>
                      <wp:positionV relativeFrom="paragraph">
                        <wp:posOffset>175358</wp:posOffset>
                      </wp:positionV>
                      <wp:extent cx="1582615" cy="0"/>
                      <wp:effectExtent l="0" t="0" r="3683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261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E7E6DC" id="Straight Connector 130"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5pt,13.8pt" to="155.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" strokecolor="windowText">
                      <o:lock v:ext="edit" shapetype="f"/>
                    </v:line>
                  </w:pict>
                </mc:Fallback>
              </mc:AlternateContent>
            </w:r>
            <w:r w:rsidR="00E72B3E">
              <w:rPr>
                <w:rFonts w:ascii="Times New Roman" w:hAnsi="Times New Roman"/>
                <w:sz w:val="24"/>
                <w:szCs w:val="24"/>
              </w:rPr>
              <w:t xml:space="preserve">     </w:t>
            </w:r>
            <w:r>
              <w:rPr>
                <w:rFonts w:ascii="Times New Roman" w:hAnsi="Times New Roman"/>
                <w:sz w:val="24"/>
                <w:szCs w:val="24"/>
              </w:rPr>
              <w:t>I Nyoman Sugiharta Dana</w:t>
            </w:r>
          </w:p>
          <w:p w:rsidR="00E72B3E" w:rsidRPr="00EF28A6" w:rsidRDefault="00E72B3E" w:rsidP="0072284F">
            <w:pPr>
              <w:spacing w:after="0" w:line="240" w:lineRule="auto"/>
              <w:ind w:left="612"/>
              <w:rPr>
                <w:rFonts w:ascii="Times New Roman" w:hAnsi="Times New Roman"/>
                <w:sz w:val="24"/>
                <w:szCs w:val="24"/>
              </w:rPr>
            </w:pPr>
            <w:r>
              <w:rPr>
                <w:rFonts w:ascii="Times New Roman" w:hAnsi="Times New Roman"/>
                <w:sz w:val="24"/>
                <w:szCs w:val="24"/>
              </w:rPr>
              <w:t xml:space="preserve">    </w:t>
            </w:r>
            <w:r w:rsidR="009A1683">
              <w:rPr>
                <w:rFonts w:ascii="Times New Roman" w:hAnsi="Times New Roman"/>
                <w:sz w:val="24"/>
                <w:szCs w:val="24"/>
              </w:rPr>
              <w:t>NIM: P07120214008</w:t>
            </w:r>
          </w:p>
        </w:tc>
      </w:tr>
    </w:tbl>
    <w:p w:rsidR="00E72B3E" w:rsidRPr="00EF28A6" w:rsidRDefault="00E72B3E" w:rsidP="00E72B3E">
      <w:pPr>
        <w:widowControl w:val="0"/>
        <w:autoSpaceDE w:val="0"/>
        <w:autoSpaceDN w:val="0"/>
        <w:adjustRightInd w:val="0"/>
        <w:spacing w:after="0" w:line="480" w:lineRule="auto"/>
        <w:rPr>
          <w:rFonts w:ascii="Times New Roman" w:hAnsi="Times New Roman"/>
          <w:b/>
          <w:sz w:val="24"/>
          <w:szCs w:val="24"/>
        </w:rPr>
        <w:sectPr w:rsidR="00E72B3E" w:rsidRPr="00EF28A6" w:rsidSect="00E72B3E">
          <w:pgSz w:w="11907" w:h="16839" w:code="9"/>
          <w:pgMar w:top="1701" w:right="1701" w:bottom="1701" w:left="2268" w:header="720" w:footer="720" w:gutter="0"/>
          <w:cols w:space="720"/>
          <w:docGrid w:linePitch="360"/>
        </w:sectPr>
      </w:pPr>
    </w:p>
    <w:p w:rsidR="00B85B34" w:rsidRDefault="00B85B34" w:rsidP="00B85B34">
      <w:pPr>
        <w:spacing w:after="0" w:line="360" w:lineRule="auto"/>
        <w:jc w:val="both"/>
        <w:rPr>
          <w:rFonts w:ascii="Times New Roman" w:hAnsi="Times New Roman"/>
          <w:b/>
          <w:sz w:val="24"/>
          <w:szCs w:val="24"/>
          <w:lang w:val="fi-FI"/>
        </w:rPr>
      </w:pPr>
      <w:r w:rsidRPr="00920E93">
        <w:rPr>
          <w:rFonts w:ascii="Times New Roman" w:hAnsi="Times New Roman"/>
          <w:b/>
          <w:sz w:val="24"/>
          <w:szCs w:val="24"/>
          <w:lang w:val="fi-FI"/>
        </w:rPr>
        <w:lastRenderedPageBreak/>
        <w:t>Lampiran 4</w:t>
      </w:r>
    </w:p>
    <w:p w:rsidR="00B85B34" w:rsidRDefault="00B85B34" w:rsidP="00B85B34">
      <w:pPr>
        <w:spacing w:after="0" w:line="360" w:lineRule="auto"/>
        <w:jc w:val="both"/>
        <w:rPr>
          <w:rFonts w:ascii="Times New Roman" w:hAnsi="Times New Roman"/>
          <w:b/>
          <w:sz w:val="24"/>
          <w:szCs w:val="24"/>
          <w:lang w:val="fi-FI"/>
        </w:rPr>
      </w:pPr>
    </w:p>
    <w:p w:rsidR="00B85B34" w:rsidRPr="003F184C" w:rsidRDefault="00B85B34" w:rsidP="00B85B34">
      <w:pPr>
        <w:spacing w:after="0" w:line="240" w:lineRule="auto"/>
        <w:jc w:val="center"/>
        <w:rPr>
          <w:rFonts w:ascii="Times New Roman" w:hAnsi="Times New Roman"/>
          <w:b/>
          <w:sz w:val="24"/>
          <w:szCs w:val="24"/>
        </w:rPr>
      </w:pPr>
      <w:r w:rsidRPr="003F184C">
        <w:rPr>
          <w:rFonts w:ascii="Times New Roman" w:hAnsi="Times New Roman"/>
          <w:b/>
          <w:sz w:val="24"/>
          <w:szCs w:val="24"/>
        </w:rPr>
        <w:t>Persetujuan Setelah Penjelasan</w:t>
      </w:r>
    </w:p>
    <w:p w:rsidR="00B85B34" w:rsidRPr="003F184C" w:rsidRDefault="00B85B34" w:rsidP="00B85B34">
      <w:pPr>
        <w:tabs>
          <w:tab w:val="left" w:pos="3960"/>
        </w:tabs>
        <w:spacing w:after="0" w:line="240" w:lineRule="auto"/>
        <w:jc w:val="center"/>
        <w:rPr>
          <w:rFonts w:ascii="Times New Roman" w:hAnsi="Times New Roman"/>
          <w:b/>
          <w:i/>
          <w:sz w:val="24"/>
          <w:szCs w:val="24"/>
        </w:rPr>
      </w:pPr>
      <w:r w:rsidRPr="003F184C">
        <w:rPr>
          <w:rFonts w:ascii="Times New Roman" w:hAnsi="Times New Roman"/>
          <w:b/>
          <w:i/>
          <w:sz w:val="24"/>
          <w:szCs w:val="24"/>
        </w:rPr>
        <w:t>(Informed Consent)</w:t>
      </w:r>
    </w:p>
    <w:p w:rsidR="00B85B34" w:rsidRPr="003F184C" w:rsidRDefault="00B85B34" w:rsidP="00B85B34">
      <w:pPr>
        <w:spacing w:after="0" w:line="720" w:lineRule="auto"/>
        <w:jc w:val="center"/>
        <w:rPr>
          <w:rFonts w:ascii="Times New Roman" w:hAnsi="Times New Roman"/>
          <w:sz w:val="24"/>
          <w:szCs w:val="24"/>
        </w:rPr>
      </w:pPr>
      <w:r w:rsidRPr="003F184C">
        <w:rPr>
          <w:rFonts w:ascii="Times New Roman" w:hAnsi="Times New Roman"/>
          <w:b/>
          <w:sz w:val="24"/>
          <w:szCs w:val="24"/>
        </w:rPr>
        <w:t>Sebagai Peserta Penelitian</w:t>
      </w:r>
    </w:p>
    <w:p w:rsidR="00B85B34" w:rsidRPr="003F184C" w:rsidRDefault="00B85B34" w:rsidP="00B85B34">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Yang terhormat </w:t>
      </w:r>
      <w:r>
        <w:rPr>
          <w:rFonts w:ascii="Times New Roman" w:eastAsia="Times New Roman" w:hAnsi="Times New Roman"/>
          <w:sz w:val="24"/>
          <w:szCs w:val="24"/>
        </w:rPr>
        <w:t>Bapak/Ibu/Saudara/i</w:t>
      </w:r>
      <w:r>
        <w:rPr>
          <w:rFonts w:ascii="Times New Roman" w:hAnsi="Times New Roman"/>
          <w:sz w:val="24"/>
          <w:szCs w:val="24"/>
        </w:rPr>
        <w:t>, k</w:t>
      </w:r>
      <w:r w:rsidRPr="003F184C">
        <w:rPr>
          <w:rFonts w:ascii="Times New Roman" w:hAnsi="Times New Roman"/>
          <w:sz w:val="24"/>
          <w:szCs w:val="24"/>
        </w:rPr>
        <w:t>ami meminta kesediannya</w:t>
      </w:r>
      <w:r>
        <w:rPr>
          <w:rFonts w:ascii="Times New Roman" w:hAnsi="Times New Roman"/>
          <w:sz w:val="24"/>
          <w:szCs w:val="24"/>
          <w:lang w:val="en-US"/>
        </w:rPr>
        <w:t xml:space="preserve"> </w:t>
      </w:r>
      <w:r w:rsidRPr="003F184C">
        <w:rPr>
          <w:rFonts w:ascii="Times New Roman" w:hAnsi="Times New Roman"/>
          <w:sz w:val="24"/>
          <w:szCs w:val="24"/>
        </w:rPr>
        <w:t>untuk berpartisipasi dalam penelitian ini.  Keikut</w:t>
      </w:r>
      <w:r>
        <w:rPr>
          <w:rFonts w:ascii="Times New Roman" w:hAnsi="Times New Roman"/>
          <w:sz w:val="24"/>
          <w:szCs w:val="24"/>
          <w:lang w:val="en-US"/>
        </w:rPr>
        <w:t>s</w:t>
      </w:r>
      <w:r w:rsidRPr="003F184C">
        <w:rPr>
          <w:rFonts w:ascii="Times New Roman" w:hAnsi="Times New Roman"/>
          <w:sz w:val="24"/>
          <w:szCs w:val="24"/>
        </w:rPr>
        <w:t>ertaan dari penelitian ini be</w:t>
      </w:r>
      <w:r>
        <w:rPr>
          <w:rFonts w:ascii="Times New Roman" w:hAnsi="Times New Roman"/>
          <w:sz w:val="24"/>
          <w:szCs w:val="24"/>
        </w:rPr>
        <w:t xml:space="preserve">rsifat sukarela/tidak memaksa. </w:t>
      </w:r>
      <w:r w:rsidRPr="003F184C">
        <w:rPr>
          <w:rFonts w:ascii="Times New Roman" w:hAnsi="Times New Roman"/>
          <w:sz w:val="24"/>
          <w:szCs w:val="24"/>
        </w:rPr>
        <w:t xml:space="preserve">Mohon untuk dibaca penjelasan dibawah dengan seksama dan disilahkan bertanya bila ada yang belum dimengerti.  </w:t>
      </w:r>
    </w:p>
    <w:p w:rsidR="00B85B34" w:rsidRPr="003F184C" w:rsidRDefault="00B85B34" w:rsidP="00B85B34">
      <w:pPr>
        <w:spacing w:after="0" w:line="240" w:lineRule="auto"/>
        <w:ind w:firstLine="426"/>
        <w:jc w:val="both"/>
        <w:rPr>
          <w:rFonts w:ascii="Times New Roman" w:hAnsi="Times New Roman"/>
          <w:sz w:val="24"/>
          <w:szCs w:val="24"/>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5357"/>
      </w:tblGrid>
      <w:tr w:rsidR="00B85B34" w:rsidRPr="003F184C" w:rsidTr="00163899">
        <w:tc>
          <w:tcPr>
            <w:tcW w:w="2718" w:type="dxa"/>
            <w:shd w:val="clear" w:color="auto" w:fill="auto"/>
          </w:tcPr>
          <w:p w:rsidR="00B85B34" w:rsidRPr="003F184C" w:rsidRDefault="00B85B34" w:rsidP="00163899">
            <w:pPr>
              <w:spacing w:after="0" w:line="360" w:lineRule="auto"/>
              <w:rPr>
                <w:rFonts w:ascii="Times New Roman" w:hAnsi="Times New Roman"/>
              </w:rPr>
            </w:pPr>
            <w:r w:rsidRPr="003F184C">
              <w:rPr>
                <w:rFonts w:ascii="Times New Roman" w:hAnsi="Times New Roman"/>
              </w:rPr>
              <w:t xml:space="preserve">Judul </w:t>
            </w:r>
          </w:p>
        </w:tc>
        <w:tc>
          <w:tcPr>
            <w:tcW w:w="5357" w:type="dxa"/>
            <w:shd w:val="clear" w:color="auto" w:fill="auto"/>
          </w:tcPr>
          <w:p w:rsidR="00B85B34" w:rsidRPr="003F184C" w:rsidRDefault="00B85B34" w:rsidP="00163899">
            <w:pPr>
              <w:spacing w:after="0" w:line="360" w:lineRule="auto"/>
              <w:jc w:val="both"/>
              <w:rPr>
                <w:rFonts w:ascii="Times New Roman" w:hAnsi="Times New Roman"/>
              </w:rPr>
            </w:pPr>
            <w:r>
              <w:rPr>
                <w:rFonts w:ascii="Times New Roman" w:hAnsi="Times New Roman"/>
                <w:sz w:val="24"/>
                <w:szCs w:val="24"/>
              </w:rPr>
              <w:t xml:space="preserve">Hubungan </w:t>
            </w:r>
            <w:r w:rsidR="006D7644" w:rsidRPr="006D7644">
              <w:rPr>
                <w:rFonts w:ascii="Times New Roman" w:hAnsi="Times New Roman"/>
                <w:sz w:val="24"/>
                <w:szCs w:val="24"/>
                <w:lang w:val="en-US"/>
              </w:rPr>
              <w:t>Hubungan Kebiasaan Merokok dengan Kejadian Hipertensi di UPT Kesmas</w:t>
            </w:r>
            <w:r w:rsidR="006D7644" w:rsidRPr="006D7644">
              <w:rPr>
                <w:rFonts w:ascii="Times New Roman" w:hAnsi="Times New Roman"/>
                <w:sz w:val="24"/>
                <w:szCs w:val="24"/>
              </w:rPr>
              <w:t xml:space="preserve"> Gianyar I</w:t>
            </w:r>
            <w:r w:rsidR="006D7644" w:rsidRPr="006D7644">
              <w:rPr>
                <w:rFonts w:ascii="Times New Roman" w:hAnsi="Times New Roman"/>
                <w:iCs/>
                <w:sz w:val="24"/>
                <w:szCs w:val="24"/>
              </w:rPr>
              <w:t xml:space="preserve"> </w:t>
            </w:r>
            <w:r w:rsidR="006D7644" w:rsidRPr="006D7644">
              <w:rPr>
                <w:rFonts w:ascii="Times New Roman" w:hAnsi="Times New Roman"/>
                <w:sz w:val="24"/>
                <w:szCs w:val="24"/>
                <w:lang w:val="en-GB"/>
              </w:rPr>
              <w:t>Tahun 2018</w:t>
            </w:r>
          </w:p>
        </w:tc>
      </w:tr>
      <w:tr w:rsidR="00B85B34" w:rsidRPr="003F184C" w:rsidTr="00163899">
        <w:tc>
          <w:tcPr>
            <w:tcW w:w="2718" w:type="dxa"/>
            <w:shd w:val="clear" w:color="auto" w:fill="auto"/>
          </w:tcPr>
          <w:p w:rsidR="00B85B34" w:rsidRPr="003F184C" w:rsidRDefault="00B85B34" w:rsidP="00163899">
            <w:pPr>
              <w:tabs>
                <w:tab w:val="left" w:pos="3960"/>
              </w:tabs>
              <w:spacing w:after="0" w:line="360" w:lineRule="auto"/>
              <w:rPr>
                <w:rFonts w:ascii="Times New Roman" w:hAnsi="Times New Roman"/>
              </w:rPr>
            </w:pPr>
            <w:r w:rsidRPr="003F184C">
              <w:rPr>
                <w:rFonts w:ascii="Times New Roman" w:hAnsi="Times New Roman"/>
              </w:rPr>
              <w:t>Peneliti Utama</w:t>
            </w:r>
          </w:p>
        </w:tc>
        <w:tc>
          <w:tcPr>
            <w:tcW w:w="5357" w:type="dxa"/>
            <w:shd w:val="clear" w:color="auto" w:fill="auto"/>
          </w:tcPr>
          <w:p w:rsidR="00B85B34" w:rsidRPr="008E3166" w:rsidRDefault="00B85B34" w:rsidP="006D7644">
            <w:pPr>
              <w:tabs>
                <w:tab w:val="left" w:pos="3960"/>
              </w:tabs>
              <w:spacing w:after="0" w:line="360" w:lineRule="auto"/>
              <w:rPr>
                <w:rFonts w:ascii="Times New Roman" w:hAnsi="Times New Roman"/>
                <w:lang w:val="en-US"/>
              </w:rPr>
            </w:pPr>
            <w:r>
              <w:rPr>
                <w:rFonts w:ascii="Times New Roman" w:hAnsi="Times New Roman"/>
                <w:lang w:val="en-US"/>
              </w:rPr>
              <w:t xml:space="preserve">I </w:t>
            </w:r>
            <w:r w:rsidR="006D7644">
              <w:rPr>
                <w:rFonts w:ascii="Times New Roman" w:hAnsi="Times New Roman"/>
                <w:lang w:val="en-US"/>
              </w:rPr>
              <w:t>Nyoman Sugiharta Dana</w:t>
            </w:r>
          </w:p>
        </w:tc>
      </w:tr>
      <w:tr w:rsidR="00B85B34" w:rsidRPr="003F184C" w:rsidTr="00163899">
        <w:tc>
          <w:tcPr>
            <w:tcW w:w="2718" w:type="dxa"/>
            <w:shd w:val="clear" w:color="auto" w:fill="auto"/>
          </w:tcPr>
          <w:p w:rsidR="00B85B34" w:rsidRPr="003F184C" w:rsidRDefault="00B85B34" w:rsidP="00163899">
            <w:pPr>
              <w:tabs>
                <w:tab w:val="left" w:pos="3960"/>
              </w:tabs>
              <w:spacing w:after="0" w:line="360" w:lineRule="auto"/>
              <w:rPr>
                <w:rFonts w:ascii="Times New Roman" w:hAnsi="Times New Roman"/>
              </w:rPr>
            </w:pPr>
            <w:r w:rsidRPr="003F184C">
              <w:rPr>
                <w:rFonts w:ascii="Times New Roman" w:hAnsi="Times New Roman"/>
              </w:rPr>
              <w:t>Institusi</w:t>
            </w:r>
          </w:p>
        </w:tc>
        <w:tc>
          <w:tcPr>
            <w:tcW w:w="5357" w:type="dxa"/>
            <w:shd w:val="clear" w:color="auto" w:fill="auto"/>
          </w:tcPr>
          <w:p w:rsidR="00B85B34" w:rsidRPr="003F184C" w:rsidRDefault="00B85B34" w:rsidP="00163899">
            <w:pPr>
              <w:tabs>
                <w:tab w:val="left" w:pos="3960"/>
              </w:tabs>
              <w:spacing w:after="0" w:line="360" w:lineRule="auto"/>
              <w:rPr>
                <w:rFonts w:ascii="Times New Roman" w:hAnsi="Times New Roman"/>
              </w:rPr>
            </w:pPr>
            <w:r w:rsidRPr="003F184C">
              <w:rPr>
                <w:rFonts w:ascii="Times New Roman" w:hAnsi="Times New Roman"/>
              </w:rPr>
              <w:t>Poltekkes Kemenkes Denpasar</w:t>
            </w:r>
          </w:p>
        </w:tc>
      </w:tr>
      <w:tr w:rsidR="00B85B34" w:rsidRPr="003F184C" w:rsidTr="00163899">
        <w:tc>
          <w:tcPr>
            <w:tcW w:w="2718" w:type="dxa"/>
            <w:shd w:val="clear" w:color="auto" w:fill="auto"/>
          </w:tcPr>
          <w:p w:rsidR="00B85B34" w:rsidRPr="003F184C" w:rsidRDefault="00B85B34" w:rsidP="00163899">
            <w:pPr>
              <w:tabs>
                <w:tab w:val="left" w:pos="3960"/>
              </w:tabs>
              <w:spacing w:after="0" w:line="360" w:lineRule="auto"/>
              <w:rPr>
                <w:rFonts w:ascii="Times New Roman" w:hAnsi="Times New Roman"/>
              </w:rPr>
            </w:pPr>
            <w:r w:rsidRPr="003F184C">
              <w:rPr>
                <w:rFonts w:ascii="Times New Roman" w:hAnsi="Times New Roman"/>
              </w:rPr>
              <w:t>Peneliti Lain</w:t>
            </w:r>
          </w:p>
        </w:tc>
        <w:tc>
          <w:tcPr>
            <w:tcW w:w="5357" w:type="dxa"/>
            <w:shd w:val="clear" w:color="auto" w:fill="auto"/>
          </w:tcPr>
          <w:p w:rsidR="004236D2" w:rsidRPr="006D7644" w:rsidRDefault="00E24490" w:rsidP="00163899">
            <w:pPr>
              <w:tabs>
                <w:tab w:val="left" w:pos="3960"/>
              </w:tabs>
              <w:spacing w:after="0" w:line="360" w:lineRule="auto"/>
              <w:rPr>
                <w:rFonts w:ascii="Times New Roman" w:hAnsi="Times New Roman"/>
                <w:lang w:val="en-US"/>
              </w:rPr>
            </w:pPr>
            <w:r>
              <w:rPr>
                <w:rFonts w:ascii="Times New Roman" w:hAnsi="Times New Roman"/>
                <w:lang w:val="en-US"/>
              </w:rPr>
              <w:t>-</w:t>
            </w:r>
          </w:p>
        </w:tc>
      </w:tr>
      <w:tr w:rsidR="00B85B34" w:rsidRPr="003F184C" w:rsidTr="00163899">
        <w:tc>
          <w:tcPr>
            <w:tcW w:w="2718" w:type="dxa"/>
            <w:shd w:val="clear" w:color="auto" w:fill="auto"/>
          </w:tcPr>
          <w:p w:rsidR="00B85B34" w:rsidRPr="003F184C" w:rsidRDefault="00B85B34" w:rsidP="00163899">
            <w:pPr>
              <w:tabs>
                <w:tab w:val="left" w:pos="3960"/>
              </w:tabs>
              <w:spacing w:after="0" w:line="360" w:lineRule="auto"/>
              <w:rPr>
                <w:rFonts w:ascii="Times New Roman" w:hAnsi="Times New Roman"/>
              </w:rPr>
            </w:pPr>
            <w:r w:rsidRPr="003F184C">
              <w:rPr>
                <w:rFonts w:ascii="Times New Roman" w:hAnsi="Times New Roman"/>
              </w:rPr>
              <w:t>Lokasi Penelitian</w:t>
            </w:r>
          </w:p>
        </w:tc>
        <w:tc>
          <w:tcPr>
            <w:tcW w:w="5357" w:type="dxa"/>
            <w:shd w:val="clear" w:color="auto" w:fill="auto"/>
          </w:tcPr>
          <w:p w:rsidR="00B85B34" w:rsidRPr="006D7644" w:rsidRDefault="006D7644" w:rsidP="00163899">
            <w:pPr>
              <w:tabs>
                <w:tab w:val="left" w:pos="3960"/>
              </w:tabs>
              <w:spacing w:after="0" w:line="360" w:lineRule="auto"/>
              <w:rPr>
                <w:rFonts w:ascii="Times New Roman" w:hAnsi="Times New Roman"/>
                <w:lang w:val="en-US"/>
              </w:rPr>
            </w:pPr>
            <w:r>
              <w:rPr>
                <w:rFonts w:ascii="Times New Roman" w:hAnsi="Times New Roman"/>
                <w:lang w:val="en-US"/>
              </w:rPr>
              <w:t>UPT Kesmas Gianyar I</w:t>
            </w:r>
          </w:p>
        </w:tc>
      </w:tr>
      <w:tr w:rsidR="00B85B34" w:rsidRPr="003F184C" w:rsidTr="00163899">
        <w:tc>
          <w:tcPr>
            <w:tcW w:w="2718" w:type="dxa"/>
            <w:shd w:val="clear" w:color="auto" w:fill="auto"/>
          </w:tcPr>
          <w:p w:rsidR="00B85B34" w:rsidRPr="003F184C" w:rsidRDefault="00B85B34" w:rsidP="00163899">
            <w:pPr>
              <w:tabs>
                <w:tab w:val="left" w:pos="3960"/>
              </w:tabs>
              <w:spacing w:after="0" w:line="360" w:lineRule="auto"/>
              <w:rPr>
                <w:rFonts w:ascii="Times New Roman" w:hAnsi="Times New Roman"/>
              </w:rPr>
            </w:pPr>
            <w:r w:rsidRPr="003F184C">
              <w:rPr>
                <w:rFonts w:ascii="Times New Roman" w:hAnsi="Times New Roman"/>
              </w:rPr>
              <w:t>Sumber pendanaan</w:t>
            </w:r>
          </w:p>
        </w:tc>
        <w:tc>
          <w:tcPr>
            <w:tcW w:w="5357" w:type="dxa"/>
            <w:shd w:val="clear" w:color="auto" w:fill="auto"/>
          </w:tcPr>
          <w:p w:rsidR="00B85B34" w:rsidRPr="003F184C" w:rsidRDefault="00B85B34" w:rsidP="00163899">
            <w:pPr>
              <w:tabs>
                <w:tab w:val="left" w:pos="3960"/>
              </w:tabs>
              <w:spacing w:after="0" w:line="360" w:lineRule="auto"/>
              <w:rPr>
                <w:rFonts w:ascii="Times New Roman" w:hAnsi="Times New Roman"/>
              </w:rPr>
            </w:pPr>
            <w:r w:rsidRPr="003F184C">
              <w:rPr>
                <w:rFonts w:ascii="Times New Roman" w:hAnsi="Times New Roman"/>
              </w:rPr>
              <w:t>Swadana</w:t>
            </w:r>
          </w:p>
        </w:tc>
      </w:tr>
    </w:tbl>
    <w:p w:rsidR="00B85B34" w:rsidRDefault="00B85B34" w:rsidP="00B85B34">
      <w:pPr>
        <w:spacing w:after="0" w:line="480" w:lineRule="auto"/>
        <w:ind w:firstLine="426"/>
        <w:contextualSpacing/>
        <w:jc w:val="both"/>
        <w:rPr>
          <w:rFonts w:ascii="Times New Roman" w:hAnsi="Times New Roman"/>
          <w:sz w:val="24"/>
          <w:szCs w:val="24"/>
        </w:rPr>
      </w:pPr>
    </w:p>
    <w:p w:rsidR="00B85B34" w:rsidRPr="00A019AF" w:rsidRDefault="00B85B34" w:rsidP="00A019AF">
      <w:pPr>
        <w:spacing w:after="0" w:line="480" w:lineRule="auto"/>
        <w:ind w:firstLine="426"/>
        <w:jc w:val="both"/>
        <w:rPr>
          <w:rFonts w:ascii="Times New Roman" w:eastAsia="Times New Roman" w:hAnsi="Times New Roman"/>
          <w:color w:val="FF0000"/>
          <w:sz w:val="24"/>
          <w:szCs w:val="24"/>
        </w:rPr>
      </w:pPr>
      <w:r w:rsidRPr="00A019AF">
        <w:rPr>
          <w:rFonts w:ascii="Times New Roman" w:hAnsi="Times New Roman"/>
          <w:sz w:val="24"/>
          <w:szCs w:val="24"/>
        </w:rPr>
        <w:t xml:space="preserve">Penelitian ini bertujuan untuk mengetahui hubungan </w:t>
      </w:r>
      <w:r w:rsidR="006D7644" w:rsidRPr="00A019AF">
        <w:rPr>
          <w:rFonts w:ascii="Times New Roman" w:hAnsi="Times New Roman"/>
          <w:sz w:val="24"/>
          <w:szCs w:val="24"/>
          <w:lang w:val="en-US"/>
        </w:rPr>
        <w:t xml:space="preserve">kebiasaan merokok dengan kejadian hipertensi </w:t>
      </w:r>
      <w:r w:rsidRPr="00A019AF">
        <w:rPr>
          <w:rFonts w:ascii="Times New Roman" w:hAnsi="Times New Roman"/>
          <w:sz w:val="24"/>
          <w:szCs w:val="24"/>
        </w:rPr>
        <w:t xml:space="preserve">di </w:t>
      </w:r>
      <w:r w:rsidR="006D7644" w:rsidRPr="00A019AF">
        <w:rPr>
          <w:rFonts w:ascii="Times New Roman" w:hAnsi="Times New Roman"/>
          <w:sz w:val="24"/>
          <w:szCs w:val="24"/>
          <w:lang w:val="en-US"/>
        </w:rPr>
        <w:t>UPT K</w:t>
      </w:r>
      <w:r w:rsidRPr="00A019AF">
        <w:rPr>
          <w:rFonts w:ascii="Times New Roman" w:hAnsi="Times New Roman"/>
          <w:sz w:val="24"/>
          <w:szCs w:val="24"/>
        </w:rPr>
        <w:t xml:space="preserve">esmas </w:t>
      </w:r>
      <w:r w:rsidR="006D7644" w:rsidRPr="00A019AF">
        <w:rPr>
          <w:rFonts w:ascii="Times New Roman" w:hAnsi="Times New Roman"/>
          <w:sz w:val="24"/>
          <w:szCs w:val="24"/>
          <w:lang w:val="en-US"/>
        </w:rPr>
        <w:t xml:space="preserve">Gianyar </w:t>
      </w:r>
      <w:r w:rsidRPr="00A019AF">
        <w:rPr>
          <w:rFonts w:ascii="Times New Roman" w:hAnsi="Times New Roman"/>
          <w:sz w:val="24"/>
          <w:szCs w:val="24"/>
        </w:rPr>
        <w:t>I tahun 2018</w:t>
      </w:r>
      <w:r w:rsidRPr="00A019AF">
        <w:rPr>
          <w:rFonts w:ascii="Times New Roman" w:hAnsi="Times New Roman"/>
          <w:color w:val="000000"/>
          <w:sz w:val="24"/>
          <w:szCs w:val="24"/>
          <w:lang w:val="en-US"/>
        </w:rPr>
        <w:t xml:space="preserve">. </w:t>
      </w:r>
      <w:r w:rsidRPr="00A019AF">
        <w:rPr>
          <w:rFonts w:ascii="Times New Roman" w:hAnsi="Times New Roman"/>
          <w:color w:val="000000"/>
          <w:sz w:val="24"/>
          <w:szCs w:val="24"/>
        </w:rPr>
        <w:t>Jumlah peserta sebanyak</w:t>
      </w:r>
      <w:r w:rsidR="006D7644" w:rsidRPr="00A019AF">
        <w:rPr>
          <w:rFonts w:ascii="Times New Roman" w:hAnsi="Times New Roman"/>
          <w:color w:val="000000"/>
          <w:sz w:val="24"/>
          <w:szCs w:val="24"/>
          <w:lang w:val="en-US"/>
        </w:rPr>
        <w:t xml:space="preserve"> 82</w:t>
      </w:r>
      <w:r w:rsidRPr="00A019AF">
        <w:rPr>
          <w:rFonts w:ascii="Times New Roman" w:hAnsi="Times New Roman"/>
          <w:color w:val="000000"/>
          <w:sz w:val="24"/>
          <w:szCs w:val="24"/>
          <w:lang w:val="en-US"/>
        </w:rPr>
        <w:t xml:space="preserve"> </w:t>
      </w:r>
      <w:r w:rsidRPr="00A019AF">
        <w:rPr>
          <w:rFonts w:ascii="Times New Roman" w:hAnsi="Times New Roman"/>
          <w:color w:val="000000"/>
          <w:sz w:val="24"/>
          <w:szCs w:val="24"/>
        </w:rPr>
        <w:t xml:space="preserve">orang dengan syaratnya yaitu kriteria inklusi, </w:t>
      </w:r>
      <w:r w:rsidR="00A04AC3" w:rsidRPr="00A019AF">
        <w:rPr>
          <w:rFonts w:ascii="Times New Roman" w:hAnsi="Times New Roman"/>
          <w:color w:val="000000"/>
          <w:sz w:val="24"/>
          <w:szCs w:val="24"/>
          <w:lang w:val="en-US"/>
        </w:rPr>
        <w:t>pasien</w:t>
      </w:r>
      <w:r w:rsidRPr="00A019AF">
        <w:rPr>
          <w:rFonts w:ascii="Times New Roman" w:hAnsi="Times New Roman"/>
          <w:sz w:val="24"/>
          <w:szCs w:val="24"/>
        </w:rPr>
        <w:t xml:space="preserve"> yang menderita hipertensi yang telah terdiagnosa oleh petugas kesehatan</w:t>
      </w:r>
      <w:r w:rsidR="00A019AF" w:rsidRPr="00A019AF">
        <w:rPr>
          <w:rFonts w:ascii="Times New Roman" w:hAnsi="Times New Roman"/>
          <w:sz w:val="24"/>
          <w:szCs w:val="24"/>
          <w:lang w:val="en-US"/>
        </w:rPr>
        <w:t xml:space="preserve"> dan tidak hipertensi</w:t>
      </w:r>
      <w:r w:rsidRPr="00A019AF">
        <w:rPr>
          <w:rFonts w:ascii="Times New Roman" w:hAnsi="Times New Roman"/>
          <w:sz w:val="24"/>
          <w:szCs w:val="24"/>
        </w:rPr>
        <w:t xml:space="preserve"> yang kontrol ke </w:t>
      </w:r>
      <w:r w:rsidR="00A04AC3" w:rsidRPr="00A019AF">
        <w:rPr>
          <w:rFonts w:ascii="Times New Roman" w:hAnsi="Times New Roman"/>
          <w:sz w:val="24"/>
          <w:szCs w:val="24"/>
          <w:lang w:val="en-US"/>
        </w:rPr>
        <w:t>UPT Kesmas Gianyar I</w:t>
      </w:r>
      <w:r w:rsidRPr="00A019AF">
        <w:rPr>
          <w:rFonts w:ascii="Times New Roman" w:hAnsi="Times New Roman"/>
          <w:sz w:val="24"/>
          <w:szCs w:val="24"/>
        </w:rPr>
        <w:t xml:space="preserve"> saat pengambilan data, berusia</w:t>
      </w:r>
      <w:r w:rsidR="00980B63" w:rsidRPr="00A019AF">
        <w:rPr>
          <w:rFonts w:ascii="Times New Roman" w:hAnsi="Times New Roman"/>
          <w:sz w:val="24"/>
          <w:szCs w:val="24"/>
        </w:rPr>
        <w:t xml:space="preserve"> 30</w:t>
      </w:r>
      <w:r w:rsidRPr="00A019AF">
        <w:rPr>
          <w:rFonts w:ascii="Times New Roman" w:hAnsi="Times New Roman"/>
          <w:sz w:val="24"/>
          <w:szCs w:val="24"/>
        </w:rPr>
        <w:t xml:space="preserve">-60 tahun, </w:t>
      </w:r>
      <w:r w:rsidR="00A019AF" w:rsidRPr="00A019AF">
        <w:rPr>
          <w:rFonts w:ascii="Times New Roman" w:hAnsi="Times New Roman"/>
          <w:sz w:val="24"/>
          <w:szCs w:val="24"/>
          <w:lang w:val="en-US"/>
        </w:rPr>
        <w:t>p</w:t>
      </w:r>
      <w:r w:rsidR="00A019AF" w:rsidRPr="00A019AF">
        <w:rPr>
          <w:rFonts w:ascii="Times New Roman" w:eastAsia="Times New Roman" w:hAnsi="Times New Roman"/>
          <w:sz w:val="24"/>
          <w:szCs w:val="24"/>
        </w:rPr>
        <w:t xml:space="preserve">asien hipertensi </w:t>
      </w:r>
      <w:r w:rsidR="00A019AF" w:rsidRPr="00A019AF">
        <w:rPr>
          <w:rFonts w:ascii="Times New Roman" w:eastAsia="Times New Roman" w:hAnsi="Times New Roman"/>
          <w:sz w:val="24"/>
          <w:szCs w:val="24"/>
          <w:lang w:val="en-US"/>
        </w:rPr>
        <w:t xml:space="preserve">dan tidak hipertensi </w:t>
      </w:r>
      <w:r w:rsidR="00A019AF" w:rsidRPr="00A019AF">
        <w:rPr>
          <w:rFonts w:ascii="Times New Roman" w:eastAsia="Times New Roman" w:hAnsi="Times New Roman"/>
          <w:sz w:val="24"/>
          <w:szCs w:val="24"/>
        </w:rPr>
        <w:t>yang memiliki riwayat keturunan hipertensi</w:t>
      </w:r>
      <w:r w:rsidR="00A019AF" w:rsidRPr="00A019AF">
        <w:rPr>
          <w:rFonts w:ascii="Times New Roman" w:hAnsi="Times New Roman"/>
          <w:sz w:val="24"/>
          <w:szCs w:val="24"/>
          <w:lang w:val="en-US"/>
        </w:rPr>
        <w:t xml:space="preserve"> </w:t>
      </w:r>
      <w:r w:rsidRPr="00A019AF">
        <w:rPr>
          <w:rFonts w:ascii="Times New Roman" w:hAnsi="Times New Roman"/>
          <w:sz w:val="24"/>
          <w:szCs w:val="24"/>
          <w:lang w:val="en-US"/>
        </w:rPr>
        <w:t xml:space="preserve">bersedia menjadi responden dengan menandatangani </w:t>
      </w:r>
      <w:r w:rsidRPr="00A019AF">
        <w:rPr>
          <w:rFonts w:ascii="Times New Roman" w:hAnsi="Times New Roman"/>
          <w:i/>
          <w:sz w:val="24"/>
          <w:szCs w:val="24"/>
          <w:lang w:val="en-US"/>
        </w:rPr>
        <w:t xml:space="preserve">inform consent </w:t>
      </w:r>
      <w:r w:rsidRPr="00A019AF">
        <w:rPr>
          <w:rFonts w:ascii="Times New Roman" w:hAnsi="Times New Roman"/>
          <w:sz w:val="24"/>
          <w:szCs w:val="24"/>
          <w:lang w:val="en-US"/>
        </w:rPr>
        <w:t>saat pengambilan data</w:t>
      </w:r>
      <w:r w:rsidRPr="00A019AF">
        <w:rPr>
          <w:rFonts w:ascii="Times New Roman" w:hAnsi="Times New Roman"/>
          <w:sz w:val="24"/>
          <w:szCs w:val="24"/>
        </w:rPr>
        <w:t xml:space="preserve">. Kriteria ekslusi, </w:t>
      </w:r>
      <w:r w:rsidR="00A019AF" w:rsidRPr="00A019AF">
        <w:rPr>
          <w:rFonts w:ascii="Times New Roman" w:eastAsia="Times New Roman" w:hAnsi="Times New Roman"/>
          <w:sz w:val="24"/>
          <w:szCs w:val="24"/>
        </w:rPr>
        <w:t>Pasien hipertensi dengan penyakit penyerta lain</w:t>
      </w:r>
      <w:r w:rsidR="00A019AF" w:rsidRPr="00A019AF">
        <w:rPr>
          <w:rFonts w:ascii="Times New Roman" w:eastAsia="Times New Roman" w:hAnsi="Times New Roman"/>
          <w:sz w:val="24"/>
          <w:szCs w:val="24"/>
          <w:lang w:val="en-US"/>
        </w:rPr>
        <w:t>, p</w:t>
      </w:r>
      <w:r w:rsidR="00A019AF" w:rsidRPr="00A019AF">
        <w:rPr>
          <w:rFonts w:ascii="Times New Roman" w:eastAsia="Times New Roman" w:hAnsi="Times New Roman"/>
          <w:sz w:val="24"/>
          <w:szCs w:val="24"/>
        </w:rPr>
        <w:t xml:space="preserve">asien hipertensi dengan obesitas (lingkar pinggang &gt;90 cm untuk pria dan wanita </w:t>
      </w:r>
      <w:r w:rsidR="00A019AF" w:rsidRPr="00A019AF">
        <w:rPr>
          <w:rFonts w:ascii="Times New Roman" w:eastAsia="Times New Roman" w:hAnsi="Times New Roman"/>
          <w:sz w:val="24"/>
          <w:szCs w:val="24"/>
        </w:rPr>
        <w:lastRenderedPageBreak/>
        <w:t xml:space="preserve">&gt;80 cm), </w:t>
      </w:r>
      <w:r w:rsidR="00A019AF" w:rsidRPr="00A019AF">
        <w:rPr>
          <w:rFonts w:ascii="Times New Roman" w:eastAsia="Times New Roman" w:hAnsi="Times New Roman"/>
          <w:sz w:val="24"/>
          <w:szCs w:val="24"/>
          <w:lang w:val="en-US"/>
        </w:rPr>
        <w:t>p</w:t>
      </w:r>
      <w:r w:rsidR="00A019AF" w:rsidRPr="00A019AF">
        <w:rPr>
          <w:rFonts w:ascii="Times New Roman" w:eastAsia="Times New Roman" w:hAnsi="Times New Roman"/>
          <w:sz w:val="24"/>
          <w:szCs w:val="24"/>
        </w:rPr>
        <w:t>asien hipertensi dengan riwayat alkohol dan kopi</w:t>
      </w:r>
      <w:r w:rsidR="00A019AF" w:rsidRPr="00A019AF">
        <w:rPr>
          <w:rFonts w:ascii="Times New Roman" w:eastAsia="Times New Roman" w:hAnsi="Times New Roman"/>
          <w:sz w:val="24"/>
          <w:szCs w:val="24"/>
          <w:lang w:val="en-US"/>
        </w:rPr>
        <w:t>, pasien yang menyatakan tidur kurang dari 8 jam sehari sebelum pengambilan data p</w:t>
      </w:r>
      <w:r w:rsidR="00A019AF" w:rsidRPr="00A019AF">
        <w:rPr>
          <w:rFonts w:ascii="Times New Roman" w:eastAsia="Times New Roman" w:hAnsi="Times New Roman"/>
          <w:sz w:val="24"/>
          <w:szCs w:val="24"/>
        </w:rPr>
        <w:t xml:space="preserve">asien yang mengalami gangguan pendengaran </w:t>
      </w:r>
      <w:r w:rsidR="00A019AF" w:rsidRPr="00A019AF">
        <w:rPr>
          <w:rFonts w:ascii="Times New Roman" w:eastAsia="Times New Roman" w:hAnsi="Times New Roman"/>
          <w:color w:val="000000"/>
          <w:sz w:val="24"/>
          <w:szCs w:val="24"/>
        </w:rPr>
        <w:t>dan pasien yang mengalami gangguan mental</w:t>
      </w:r>
      <w:r w:rsidR="00A019AF" w:rsidRPr="00A019AF">
        <w:rPr>
          <w:rFonts w:ascii="Times New Roman" w:eastAsia="Times New Roman" w:hAnsi="Times New Roman"/>
          <w:color w:val="000000"/>
          <w:sz w:val="24"/>
          <w:szCs w:val="24"/>
          <w:lang w:val="en-US"/>
        </w:rPr>
        <w:t>.</w:t>
      </w:r>
      <w:r w:rsidRPr="00A019AF">
        <w:rPr>
          <w:rFonts w:ascii="Times New Roman" w:hAnsi="Times New Roman"/>
          <w:color w:val="000000"/>
          <w:sz w:val="24"/>
          <w:szCs w:val="24"/>
          <w:lang w:val="en-US"/>
        </w:rPr>
        <w:t xml:space="preserve"> </w:t>
      </w:r>
      <w:r w:rsidRPr="00A019AF">
        <w:rPr>
          <w:rFonts w:ascii="Times New Roman" w:hAnsi="Times New Roman"/>
          <w:color w:val="000000"/>
          <w:sz w:val="24"/>
          <w:szCs w:val="24"/>
        </w:rPr>
        <w:t>Penelitian ini tidak ada perlakuan yang akan diberikan kepada peserta</w:t>
      </w:r>
    </w:p>
    <w:p w:rsidR="00B85B34" w:rsidRPr="003F184C" w:rsidRDefault="00B85B34" w:rsidP="00B85B34">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Atas kesedian berpartisipasi dalam penelitian ini maka akan diberikan imbalan sebagai pengganti waktu yang diluangkan untuk penelitian ini. Kompensasi lain yaitu peneliti akan memberikan </w:t>
      </w:r>
      <w:r>
        <w:rPr>
          <w:rFonts w:ascii="Times New Roman" w:hAnsi="Times New Roman"/>
          <w:sz w:val="24"/>
          <w:szCs w:val="24"/>
        </w:rPr>
        <w:t xml:space="preserve">snack untuk peserta. </w:t>
      </w:r>
      <w:r w:rsidRPr="003F184C">
        <w:rPr>
          <w:rFonts w:ascii="Times New Roman" w:hAnsi="Times New Roman"/>
          <w:sz w:val="24"/>
          <w:szCs w:val="24"/>
        </w:rPr>
        <w:t>Peneliti menjamin kerahasiaan semua data peserta penelitian ini dengan menyimpannya dengan baik dan hanya digunakan untuk kepentingan penelitian.</w:t>
      </w:r>
    </w:p>
    <w:p w:rsidR="00B85B34" w:rsidRPr="003F184C" w:rsidRDefault="00B85B34" w:rsidP="00B85B34">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Kepesertaan </w:t>
      </w:r>
      <w:r w:rsidR="004C11E7">
        <w:rPr>
          <w:rFonts w:ascii="Times New Roman" w:eastAsia="Times New Roman" w:hAnsi="Times New Roman"/>
          <w:sz w:val="24"/>
          <w:szCs w:val="24"/>
        </w:rPr>
        <w:t>Bapak/Ibu/Saudara/i</w:t>
      </w:r>
      <w:r w:rsidRPr="003F184C">
        <w:rPr>
          <w:rFonts w:ascii="Times New Roman" w:hAnsi="Times New Roman"/>
          <w:sz w:val="24"/>
          <w:szCs w:val="24"/>
        </w:rPr>
        <w:t xml:space="preserve"> pada penelitian ini bersifat sukarela.  </w:t>
      </w:r>
      <w:r>
        <w:rPr>
          <w:rFonts w:ascii="Times New Roman" w:eastAsia="Times New Roman" w:hAnsi="Times New Roman"/>
          <w:sz w:val="24"/>
          <w:szCs w:val="24"/>
        </w:rPr>
        <w:t xml:space="preserve">Bapak/Ibu/Saudara/i </w:t>
      </w:r>
      <w:r w:rsidRPr="003F184C">
        <w:rPr>
          <w:rFonts w:ascii="Times New Roman" w:hAnsi="Times New Roman"/>
          <w:sz w:val="24"/>
          <w:szCs w:val="24"/>
        </w:rPr>
        <w:t xml:space="preserve">dapat menolak untuk menjawab pertanyaan yang diajukan pada penelitian atau menghentikan kepesertaan dari penelitian kapan saja tanpa ada sanksi.  Keputusan </w:t>
      </w:r>
      <w:r>
        <w:rPr>
          <w:rFonts w:ascii="Times New Roman" w:eastAsia="Times New Roman" w:hAnsi="Times New Roman"/>
          <w:sz w:val="24"/>
          <w:szCs w:val="24"/>
        </w:rPr>
        <w:t>Bapak/Ibu/Saudara/i</w:t>
      </w:r>
      <w:r w:rsidRPr="003F184C">
        <w:rPr>
          <w:rFonts w:ascii="Times New Roman" w:hAnsi="Times New Roman"/>
          <w:sz w:val="24"/>
          <w:szCs w:val="24"/>
        </w:rPr>
        <w:t xml:space="preserve"> untuk berhenti sebagai peserta penel</w:t>
      </w:r>
      <w:r>
        <w:rPr>
          <w:rFonts w:ascii="Times New Roman" w:hAnsi="Times New Roman"/>
          <w:sz w:val="24"/>
          <w:szCs w:val="24"/>
          <w:lang w:val="en-US"/>
        </w:rPr>
        <w:t>i</w:t>
      </w:r>
      <w:r w:rsidRPr="003F184C">
        <w:rPr>
          <w:rFonts w:ascii="Times New Roman" w:hAnsi="Times New Roman"/>
          <w:sz w:val="24"/>
          <w:szCs w:val="24"/>
        </w:rPr>
        <w:t>tian tidak akan mempengaruhi mutu dan akses/ kelanjutan pengobatan yang akan diberikan.</w:t>
      </w:r>
    </w:p>
    <w:p w:rsidR="00B85B34" w:rsidRPr="003F184C" w:rsidRDefault="00B85B34" w:rsidP="00B85B34">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Jika setuju untuk menjadi peserta peneltian ini, Bapak/Ibu diminta untuk </w:t>
      </w:r>
      <w:r>
        <w:rPr>
          <w:rFonts w:ascii="Times New Roman" w:hAnsi="Times New Roman"/>
          <w:sz w:val="24"/>
          <w:szCs w:val="24"/>
        </w:rPr>
        <w:t>menandatangani formulir “</w:t>
      </w:r>
      <w:r w:rsidRPr="003F184C">
        <w:rPr>
          <w:rFonts w:ascii="Times New Roman" w:hAnsi="Times New Roman"/>
          <w:sz w:val="24"/>
          <w:szCs w:val="24"/>
        </w:rPr>
        <w:t>Persetujuan Setelah Penjelasan (</w:t>
      </w:r>
      <w:r w:rsidRPr="00F75922">
        <w:rPr>
          <w:rFonts w:ascii="Times New Roman" w:hAnsi="Times New Roman"/>
          <w:i/>
          <w:sz w:val="24"/>
          <w:szCs w:val="24"/>
        </w:rPr>
        <w:t>Informed Consent</w:t>
      </w:r>
      <w:r w:rsidRPr="003F184C">
        <w:rPr>
          <w:rFonts w:ascii="Times New Roman" w:hAnsi="Times New Roman"/>
          <w:sz w:val="24"/>
          <w:szCs w:val="24"/>
        </w:rPr>
        <w:t>) Se</w:t>
      </w:r>
      <w:r>
        <w:rPr>
          <w:rFonts w:ascii="Times New Roman" w:hAnsi="Times New Roman"/>
          <w:sz w:val="24"/>
          <w:szCs w:val="24"/>
        </w:rPr>
        <w:t>bagai Peserta Penelitian”</w:t>
      </w:r>
      <w:r w:rsidRPr="003F184C">
        <w:rPr>
          <w:rFonts w:ascii="Times New Roman" w:hAnsi="Times New Roman"/>
          <w:sz w:val="24"/>
          <w:szCs w:val="24"/>
        </w:rPr>
        <w:t xml:space="preserve"> setelah </w:t>
      </w:r>
      <w:r>
        <w:rPr>
          <w:rFonts w:ascii="Times New Roman" w:eastAsia="Times New Roman" w:hAnsi="Times New Roman"/>
          <w:sz w:val="24"/>
          <w:szCs w:val="24"/>
        </w:rPr>
        <w:t xml:space="preserve">Bapak/Ibu/Saudara/i </w:t>
      </w:r>
      <w:r w:rsidRPr="003F184C">
        <w:rPr>
          <w:rFonts w:ascii="Times New Roman" w:hAnsi="Times New Roman"/>
          <w:sz w:val="24"/>
          <w:szCs w:val="24"/>
        </w:rPr>
        <w:t xml:space="preserve">benar-benar memahami tentang penelitian ini.  </w:t>
      </w:r>
      <w:r>
        <w:rPr>
          <w:rFonts w:ascii="Times New Roman" w:eastAsia="Times New Roman" w:hAnsi="Times New Roman"/>
          <w:sz w:val="24"/>
          <w:szCs w:val="24"/>
        </w:rPr>
        <w:t>Bapak/Ibu/Saudara/i</w:t>
      </w:r>
      <w:r w:rsidRPr="003F184C">
        <w:rPr>
          <w:rFonts w:ascii="Times New Roman" w:hAnsi="Times New Roman"/>
          <w:sz w:val="24"/>
          <w:szCs w:val="24"/>
        </w:rPr>
        <w:t xml:space="preserve"> akan diberi salinan</w:t>
      </w:r>
      <w:r>
        <w:rPr>
          <w:rFonts w:ascii="Times New Roman" w:hAnsi="Times New Roman"/>
          <w:sz w:val="24"/>
          <w:szCs w:val="24"/>
        </w:rPr>
        <w:t xml:space="preserve"> persetujuan yang sudah ditanda</w:t>
      </w:r>
      <w:r w:rsidRPr="003F184C">
        <w:rPr>
          <w:rFonts w:ascii="Times New Roman" w:hAnsi="Times New Roman"/>
          <w:sz w:val="24"/>
          <w:szCs w:val="24"/>
        </w:rPr>
        <w:t xml:space="preserve">tangani ini. </w:t>
      </w:r>
    </w:p>
    <w:p w:rsidR="00B85B34" w:rsidRPr="003F184C" w:rsidRDefault="00B85B34" w:rsidP="00B85B34">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Bila selama berlangsungnya penelitian terdapat perkembangan baru yang dapat mempengaruhi keputusan </w:t>
      </w:r>
      <w:r>
        <w:rPr>
          <w:rFonts w:ascii="Times New Roman" w:eastAsia="Times New Roman" w:hAnsi="Times New Roman"/>
          <w:sz w:val="24"/>
          <w:szCs w:val="24"/>
        </w:rPr>
        <w:t xml:space="preserve">Bapak/Ibu/Saudara/i </w:t>
      </w:r>
      <w:r w:rsidRPr="003F184C">
        <w:rPr>
          <w:rFonts w:ascii="Times New Roman" w:hAnsi="Times New Roman"/>
          <w:sz w:val="24"/>
          <w:szCs w:val="24"/>
        </w:rPr>
        <w:t xml:space="preserve">untuk kelanjutan kepesertaan dalam penelitian, peneliti akan menyampaikan hal ini kepada </w:t>
      </w:r>
      <w:r>
        <w:rPr>
          <w:rFonts w:ascii="Times New Roman" w:eastAsia="Times New Roman" w:hAnsi="Times New Roman"/>
          <w:sz w:val="24"/>
          <w:szCs w:val="24"/>
        </w:rPr>
        <w:t>Bapak/Ibu/Saudara/i</w:t>
      </w:r>
      <w:r w:rsidRPr="003F184C">
        <w:rPr>
          <w:rFonts w:ascii="Times New Roman" w:hAnsi="Times New Roman"/>
          <w:sz w:val="24"/>
          <w:szCs w:val="24"/>
        </w:rPr>
        <w:t xml:space="preserve">. Bila </w:t>
      </w:r>
      <w:r w:rsidRPr="003F184C">
        <w:rPr>
          <w:rFonts w:ascii="Times New Roman" w:hAnsi="Times New Roman"/>
          <w:sz w:val="24"/>
          <w:szCs w:val="24"/>
        </w:rPr>
        <w:lastRenderedPageBreak/>
        <w:t xml:space="preserve">ada pertanyaan yang perlu disampaikan kepada peneliti, silakan hubungi peneliti : </w:t>
      </w:r>
      <w:r>
        <w:rPr>
          <w:rFonts w:ascii="Times New Roman" w:hAnsi="Times New Roman"/>
          <w:sz w:val="24"/>
          <w:szCs w:val="24"/>
        </w:rPr>
        <w:t xml:space="preserve">CP : </w:t>
      </w:r>
      <w:r w:rsidR="004C11E7">
        <w:rPr>
          <w:rFonts w:ascii="Times New Roman" w:hAnsi="Times New Roman"/>
          <w:sz w:val="24"/>
          <w:szCs w:val="24"/>
          <w:lang w:val="en-US"/>
        </w:rPr>
        <w:t>Sugiharta Dana</w:t>
      </w:r>
      <w:r>
        <w:rPr>
          <w:rFonts w:ascii="Times New Roman" w:hAnsi="Times New Roman"/>
          <w:sz w:val="24"/>
          <w:szCs w:val="24"/>
        </w:rPr>
        <w:t xml:space="preserve"> (08</w:t>
      </w:r>
      <w:r>
        <w:rPr>
          <w:rFonts w:ascii="Times New Roman" w:hAnsi="Times New Roman"/>
          <w:sz w:val="24"/>
          <w:szCs w:val="24"/>
          <w:lang w:val="en-US"/>
        </w:rPr>
        <w:t>5</w:t>
      </w:r>
      <w:r w:rsidR="004C11E7">
        <w:rPr>
          <w:rFonts w:ascii="Times New Roman" w:hAnsi="Times New Roman"/>
          <w:sz w:val="24"/>
          <w:szCs w:val="24"/>
          <w:lang w:val="en-US"/>
        </w:rPr>
        <w:t>792399297</w:t>
      </w:r>
      <w:r w:rsidRPr="003F184C">
        <w:rPr>
          <w:rFonts w:ascii="Times New Roman" w:hAnsi="Times New Roman"/>
          <w:sz w:val="24"/>
          <w:szCs w:val="24"/>
        </w:rPr>
        <w:t xml:space="preserve">) </w:t>
      </w:r>
    </w:p>
    <w:p w:rsidR="00B85B34" w:rsidRPr="003F184C" w:rsidRDefault="00B85B34" w:rsidP="00B85B34">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Tanda tangan Bapak/Ibu dibawah ini menunjukkan bahwa Bapak/Ibu telah membaca, telah memahami dan telah mendapat kesempatan untuk bertanya kepada peneliti tentang penelitian ini dan </w:t>
      </w:r>
      <w:r w:rsidRPr="003F184C">
        <w:rPr>
          <w:rFonts w:ascii="Times New Roman" w:hAnsi="Times New Roman"/>
          <w:b/>
          <w:sz w:val="24"/>
          <w:szCs w:val="24"/>
        </w:rPr>
        <w:t xml:space="preserve">menyetujui untuk menjadi </w:t>
      </w:r>
      <w:r>
        <w:rPr>
          <w:rFonts w:ascii="Times New Roman" w:hAnsi="Times New Roman"/>
          <w:b/>
          <w:sz w:val="24"/>
          <w:szCs w:val="24"/>
        </w:rPr>
        <w:t>peserta penelitian</w:t>
      </w:r>
      <w:r w:rsidRPr="003F184C">
        <w:rPr>
          <w:rFonts w:ascii="Times New Roman" w:hAnsi="Times New Roman"/>
          <w:sz w:val="24"/>
          <w:szCs w:val="24"/>
        </w:rPr>
        <w:t>.</w:t>
      </w:r>
    </w:p>
    <w:p w:rsidR="00B85B34" w:rsidRPr="003F184C" w:rsidRDefault="00B85B34" w:rsidP="00B85B34">
      <w:pPr>
        <w:spacing w:after="0" w:line="480" w:lineRule="auto"/>
        <w:rPr>
          <w:rFonts w:ascii="Times New Roman" w:hAnsi="Times New Roman"/>
          <w:b/>
          <w:sz w:val="24"/>
          <w:szCs w:val="24"/>
          <w:lang w:val="en-US"/>
        </w:rPr>
      </w:pPr>
      <w:r>
        <w:rPr>
          <w:rFonts w:ascii="Times New Roman" w:hAnsi="Times New Roman"/>
          <w:b/>
          <w:sz w:val="24"/>
          <w:szCs w:val="24"/>
        </w:rPr>
        <w:t xml:space="preserve">      Peserta/Subyek </w:t>
      </w:r>
      <w:r w:rsidRPr="003F184C">
        <w:rPr>
          <w:rFonts w:ascii="Times New Roman" w:hAnsi="Times New Roman"/>
          <w:b/>
          <w:sz w:val="24"/>
          <w:szCs w:val="24"/>
        </w:rPr>
        <w:t>Penelitian,</w:t>
      </w:r>
      <w:r w:rsidRPr="003F184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4F43C8">
        <w:rPr>
          <w:rFonts w:ascii="Times New Roman" w:hAnsi="Times New Roman"/>
          <w:b/>
          <w:sz w:val="24"/>
          <w:szCs w:val="24"/>
          <w:lang w:val="en-US"/>
        </w:rPr>
        <w:t xml:space="preserve">   </w:t>
      </w:r>
      <w:r>
        <w:rPr>
          <w:rFonts w:ascii="Times New Roman" w:hAnsi="Times New Roman"/>
          <w:b/>
          <w:sz w:val="24"/>
          <w:szCs w:val="24"/>
        </w:rPr>
        <w:t>Peneliti</w:t>
      </w:r>
      <w:r w:rsidRPr="003F184C">
        <w:rPr>
          <w:rFonts w:ascii="Times New Roman" w:hAnsi="Times New Roman"/>
          <w:b/>
          <w:sz w:val="24"/>
          <w:szCs w:val="24"/>
        </w:rPr>
        <w:tab/>
      </w:r>
      <w:r w:rsidRPr="003F184C">
        <w:rPr>
          <w:rFonts w:ascii="Times New Roman" w:hAnsi="Times New Roman"/>
          <w:b/>
          <w:sz w:val="24"/>
          <w:szCs w:val="24"/>
        </w:rPr>
        <w:tab/>
      </w:r>
      <w:r w:rsidRPr="003F184C">
        <w:rPr>
          <w:rFonts w:ascii="Times New Roman" w:hAnsi="Times New Roman"/>
          <w:b/>
          <w:sz w:val="24"/>
          <w:szCs w:val="24"/>
        </w:rPr>
        <w:tab/>
      </w:r>
      <w:r w:rsidRPr="003F184C">
        <w:rPr>
          <w:rFonts w:ascii="Times New Roman" w:hAnsi="Times New Roman"/>
          <w:b/>
          <w:sz w:val="24"/>
          <w:szCs w:val="24"/>
        </w:rPr>
        <w:tab/>
      </w:r>
      <w:r w:rsidRPr="003F184C">
        <w:rPr>
          <w:rFonts w:ascii="Times New Roman" w:hAnsi="Times New Roman"/>
          <w:b/>
          <w:sz w:val="24"/>
          <w:szCs w:val="24"/>
        </w:rPr>
        <w:tab/>
      </w:r>
      <w:r w:rsidRPr="003F184C">
        <w:rPr>
          <w:rFonts w:ascii="Times New Roman" w:hAnsi="Times New Roman"/>
          <w:b/>
          <w:sz w:val="24"/>
          <w:szCs w:val="24"/>
        </w:rPr>
        <w:tab/>
        <w:t xml:space="preserve">     </w:t>
      </w:r>
      <w:r>
        <w:rPr>
          <w:rFonts w:ascii="Times New Roman" w:hAnsi="Times New Roman"/>
          <w:b/>
          <w:sz w:val="24"/>
          <w:szCs w:val="24"/>
        </w:rPr>
        <w:t xml:space="preserve">                           </w:t>
      </w:r>
    </w:p>
    <w:p w:rsidR="00B85B34" w:rsidRPr="003F184C" w:rsidRDefault="00B85B34" w:rsidP="00B85B34">
      <w:pPr>
        <w:spacing w:after="0" w:line="480" w:lineRule="auto"/>
        <w:rPr>
          <w:rFonts w:ascii="Times New Roman" w:hAnsi="Times New Roman"/>
          <w:b/>
          <w:sz w:val="24"/>
          <w:szCs w:val="24"/>
          <w:lang w:val="en-US"/>
        </w:rPr>
      </w:pPr>
    </w:p>
    <w:p w:rsidR="00B85B34" w:rsidRDefault="00B85B34" w:rsidP="00B85B34">
      <w:pPr>
        <w:spacing w:after="0" w:line="240" w:lineRule="auto"/>
        <w:rPr>
          <w:rFonts w:ascii="Times New Roman" w:hAnsi="Times New Roman"/>
          <w:i/>
          <w:sz w:val="24"/>
          <w:szCs w:val="24"/>
        </w:rPr>
      </w:pP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t>_______________________________</w:t>
      </w:r>
      <w:r>
        <w:rPr>
          <w:rFonts w:ascii="Times New Roman" w:hAnsi="Times New Roman"/>
          <w:sz w:val="24"/>
          <w:szCs w:val="24"/>
        </w:rPr>
        <w:tab/>
      </w:r>
      <w:r>
        <w:rPr>
          <w:rFonts w:ascii="Times New Roman" w:hAnsi="Times New Roman"/>
          <w:sz w:val="24"/>
          <w:szCs w:val="24"/>
        </w:rPr>
        <w:tab/>
        <w:t>_______________________</w:t>
      </w:r>
      <w:r>
        <w:rPr>
          <w:rFonts w:ascii="Times New Roman" w:hAnsi="Times New Roman"/>
          <w:i/>
          <w:sz w:val="24"/>
          <w:szCs w:val="24"/>
        </w:rPr>
        <w:tab/>
      </w:r>
    </w:p>
    <w:p w:rsidR="00B85B34" w:rsidRDefault="00B85B34" w:rsidP="00B85B34">
      <w:pPr>
        <w:spacing w:after="0" w:line="240" w:lineRule="auto"/>
        <w:rPr>
          <w:rFonts w:ascii="Times New Roman" w:hAnsi="Times New Roman"/>
          <w:sz w:val="24"/>
          <w:szCs w:val="24"/>
        </w:rPr>
      </w:pPr>
      <w:r w:rsidRPr="007B4BDB">
        <w:rPr>
          <w:rFonts w:ascii="Times New Roman" w:hAnsi="Times New Roman"/>
          <w:sz w:val="24"/>
          <w:szCs w:val="24"/>
        </w:rPr>
        <w:t xml:space="preserve">Tanggal :      </w:t>
      </w:r>
      <w:r w:rsidRPr="007B4BDB">
        <w:rPr>
          <w:rFonts w:ascii="Times New Roman" w:hAnsi="Times New Roman"/>
          <w:sz w:val="24"/>
          <w:szCs w:val="24"/>
        </w:rPr>
        <w:tab/>
        <w:t xml:space="preserve">/        </w:t>
      </w:r>
      <w:r w:rsidRPr="007B4BDB">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B4BDB">
        <w:rPr>
          <w:rFonts w:ascii="Times New Roman" w:hAnsi="Times New Roman"/>
          <w:sz w:val="24"/>
          <w:szCs w:val="24"/>
        </w:rPr>
        <w:t xml:space="preserve">Tanggal :      </w:t>
      </w:r>
      <w:r w:rsidRPr="007B4BDB">
        <w:rPr>
          <w:rFonts w:ascii="Times New Roman" w:hAnsi="Times New Roman"/>
          <w:sz w:val="24"/>
          <w:szCs w:val="24"/>
        </w:rPr>
        <w:tab/>
        <w:t xml:space="preserve">/        </w:t>
      </w:r>
      <w:r w:rsidRPr="007B4BDB">
        <w:rPr>
          <w:rFonts w:ascii="Times New Roman" w:hAnsi="Times New Roman"/>
          <w:sz w:val="24"/>
          <w:szCs w:val="24"/>
        </w:rPr>
        <w:tab/>
        <w:t>/</w:t>
      </w:r>
    </w:p>
    <w:p w:rsidR="00B85B34" w:rsidRDefault="00B85B34" w:rsidP="00B85B34">
      <w:pPr>
        <w:spacing w:after="0" w:line="240" w:lineRule="auto"/>
        <w:rPr>
          <w:rFonts w:ascii="Times New Roman" w:hAnsi="Times New Roman"/>
          <w:b/>
          <w:sz w:val="24"/>
          <w:szCs w:val="24"/>
        </w:rPr>
      </w:pPr>
    </w:p>
    <w:p w:rsidR="00B85B34" w:rsidRDefault="00B85B34" w:rsidP="00B85B34">
      <w:pPr>
        <w:spacing w:after="0" w:line="240" w:lineRule="auto"/>
        <w:rPr>
          <w:rFonts w:ascii="Times New Roman" w:hAnsi="Times New Roman"/>
          <w:b/>
          <w:sz w:val="24"/>
          <w:szCs w:val="24"/>
        </w:rPr>
      </w:pPr>
    </w:p>
    <w:p w:rsidR="00B85B34" w:rsidRPr="007B4BDB" w:rsidRDefault="00B85B34" w:rsidP="00B85B34">
      <w:pPr>
        <w:spacing w:after="0" w:line="480" w:lineRule="auto"/>
        <w:rPr>
          <w:rFonts w:ascii="Times New Roman" w:hAnsi="Times New Roman"/>
          <w:b/>
          <w:sz w:val="24"/>
          <w:szCs w:val="24"/>
          <w:u w:val="single"/>
        </w:rPr>
      </w:pPr>
      <w:r w:rsidRPr="007B4BDB">
        <w:rPr>
          <w:rFonts w:ascii="Times New Roman" w:hAnsi="Times New Roman"/>
          <w:b/>
          <w:sz w:val="24"/>
          <w:szCs w:val="24"/>
          <w:u w:val="single"/>
        </w:rPr>
        <w:t xml:space="preserve">Saksi : </w:t>
      </w:r>
    </w:p>
    <w:p w:rsidR="00B85B34" w:rsidRDefault="00B85B34" w:rsidP="00B85B34">
      <w:pPr>
        <w:spacing w:after="0" w:line="480" w:lineRule="auto"/>
        <w:jc w:val="both"/>
        <w:rPr>
          <w:rFonts w:ascii="Times New Roman" w:hAnsi="Times New Roman"/>
          <w:sz w:val="24"/>
          <w:szCs w:val="24"/>
        </w:rPr>
      </w:pPr>
      <w:r w:rsidRPr="003F184C">
        <w:rPr>
          <w:rFonts w:ascii="Times New Roman" w:hAnsi="Times New Roman"/>
          <w:sz w:val="24"/>
          <w:szCs w:val="24"/>
        </w:rPr>
        <w:t xml:space="preserve">Saya menyatakan bahwa informasi pada formulir penjelasan telah dijelaskan dengan benar dan dimengerti oleh peserta penelitian </w:t>
      </w:r>
      <w:r>
        <w:rPr>
          <w:rFonts w:ascii="Times New Roman" w:hAnsi="Times New Roman"/>
          <w:sz w:val="24"/>
          <w:szCs w:val="24"/>
        </w:rPr>
        <w:t xml:space="preserve">dan </w:t>
      </w:r>
      <w:r w:rsidRPr="003F184C">
        <w:rPr>
          <w:rFonts w:ascii="Times New Roman" w:hAnsi="Times New Roman"/>
          <w:sz w:val="24"/>
          <w:szCs w:val="24"/>
        </w:rPr>
        <w:t>persetujuan untuk menjadi peserta penelitian diberikan secara sukarela</w:t>
      </w:r>
    </w:p>
    <w:p w:rsidR="00B85B34" w:rsidRDefault="00B85B34" w:rsidP="00B85B34">
      <w:pPr>
        <w:spacing w:after="0" w:line="240" w:lineRule="auto"/>
        <w:jc w:val="both"/>
        <w:rPr>
          <w:rFonts w:ascii="Times New Roman" w:hAnsi="Times New Roman"/>
          <w:sz w:val="24"/>
          <w:szCs w:val="24"/>
        </w:rPr>
      </w:pPr>
    </w:p>
    <w:p w:rsidR="00B85B34" w:rsidRDefault="00B85B34" w:rsidP="00B85B34">
      <w:pPr>
        <w:spacing w:after="0" w:line="480" w:lineRule="auto"/>
        <w:jc w:val="center"/>
        <w:rPr>
          <w:rFonts w:ascii="Times New Roman" w:hAnsi="Times New Roman"/>
          <w:b/>
          <w:sz w:val="24"/>
          <w:szCs w:val="24"/>
        </w:rPr>
      </w:pPr>
      <w:r>
        <w:rPr>
          <w:rFonts w:ascii="Times New Roman" w:hAnsi="Times New Roman"/>
          <w:b/>
          <w:sz w:val="24"/>
          <w:szCs w:val="24"/>
        </w:rPr>
        <w:t>Saksi</w:t>
      </w:r>
    </w:p>
    <w:p w:rsidR="00B85B34" w:rsidRDefault="00B85B34" w:rsidP="00B85B34">
      <w:pPr>
        <w:spacing w:after="0" w:line="480" w:lineRule="auto"/>
        <w:jc w:val="center"/>
        <w:rPr>
          <w:rFonts w:ascii="Times New Roman" w:hAnsi="Times New Roman"/>
          <w:b/>
          <w:sz w:val="24"/>
          <w:szCs w:val="24"/>
        </w:rPr>
      </w:pPr>
    </w:p>
    <w:p w:rsidR="00B85B34" w:rsidRDefault="00B85B34" w:rsidP="00B85B34">
      <w:pPr>
        <w:spacing w:after="0" w:line="480" w:lineRule="auto"/>
        <w:jc w:val="center"/>
        <w:rPr>
          <w:rFonts w:ascii="Times New Roman" w:hAnsi="Times New Roman"/>
          <w:b/>
          <w:sz w:val="24"/>
          <w:szCs w:val="24"/>
        </w:rPr>
      </w:pPr>
    </w:p>
    <w:p w:rsidR="00B85B34" w:rsidRDefault="00B85B34" w:rsidP="00B85B34">
      <w:pPr>
        <w:spacing w:after="0" w:line="240" w:lineRule="auto"/>
        <w:jc w:val="center"/>
        <w:rPr>
          <w:rFonts w:ascii="Times New Roman" w:hAnsi="Times New Roman"/>
          <w:b/>
          <w:sz w:val="24"/>
          <w:szCs w:val="24"/>
        </w:rPr>
      </w:pPr>
      <w:r>
        <w:rPr>
          <w:rFonts w:ascii="Times New Roman" w:hAnsi="Times New Roman"/>
          <w:b/>
          <w:sz w:val="24"/>
          <w:szCs w:val="24"/>
        </w:rPr>
        <w:t>______________________________</w:t>
      </w:r>
    </w:p>
    <w:p w:rsidR="00B85B34" w:rsidRDefault="00B85B34" w:rsidP="00B85B34">
      <w:pPr>
        <w:spacing w:after="0" w:line="240" w:lineRule="auto"/>
        <w:ind w:left="1440" w:firstLine="720"/>
        <w:rPr>
          <w:rFonts w:ascii="Times New Roman" w:hAnsi="Times New Roman"/>
          <w:sz w:val="24"/>
          <w:szCs w:val="24"/>
        </w:rPr>
      </w:pPr>
      <w:r w:rsidRPr="007B4BDB">
        <w:rPr>
          <w:rFonts w:ascii="Times New Roman" w:hAnsi="Times New Roman"/>
          <w:sz w:val="24"/>
          <w:szCs w:val="24"/>
        </w:rPr>
        <w:t xml:space="preserve">Tanggal :      </w:t>
      </w:r>
      <w:r w:rsidRPr="007B4BDB">
        <w:rPr>
          <w:rFonts w:ascii="Times New Roman" w:hAnsi="Times New Roman"/>
          <w:sz w:val="24"/>
          <w:szCs w:val="24"/>
        </w:rPr>
        <w:tab/>
        <w:t xml:space="preserve">/        </w:t>
      </w:r>
      <w:r w:rsidRPr="007B4BDB">
        <w:rPr>
          <w:rFonts w:ascii="Times New Roman" w:hAnsi="Times New Roman"/>
          <w:sz w:val="24"/>
          <w:szCs w:val="24"/>
        </w:rPr>
        <w:tab/>
        <w:t>/</w:t>
      </w: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sz w:val="24"/>
          <w:szCs w:val="24"/>
        </w:rPr>
      </w:pPr>
    </w:p>
    <w:p w:rsidR="00B85B34" w:rsidRDefault="00B85B34" w:rsidP="004C11E7">
      <w:pPr>
        <w:spacing w:after="0" w:line="240" w:lineRule="auto"/>
        <w:rPr>
          <w:rFonts w:ascii="Times New Roman" w:hAnsi="Times New Roman"/>
          <w:sz w:val="24"/>
          <w:szCs w:val="24"/>
        </w:rPr>
      </w:pPr>
    </w:p>
    <w:p w:rsidR="00B85B34" w:rsidRDefault="00B85B34" w:rsidP="00B85B34">
      <w:pPr>
        <w:spacing w:after="0" w:line="240" w:lineRule="auto"/>
        <w:ind w:left="1440" w:firstLine="720"/>
        <w:rPr>
          <w:rFonts w:ascii="Times New Roman" w:hAnsi="Times New Roman"/>
          <w:b/>
          <w:sz w:val="24"/>
          <w:szCs w:val="24"/>
        </w:rPr>
      </w:pPr>
    </w:p>
    <w:p w:rsidR="007D28AE" w:rsidRDefault="007D28AE" w:rsidP="007D28AE">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Lampiran 5</w:t>
      </w:r>
    </w:p>
    <w:p w:rsidR="007D28AE" w:rsidRPr="00920E93" w:rsidRDefault="007D28AE" w:rsidP="007D28AE">
      <w:pPr>
        <w:spacing w:after="0" w:line="480" w:lineRule="auto"/>
        <w:jc w:val="center"/>
        <w:rPr>
          <w:rFonts w:ascii="Times New Roman" w:eastAsia="Times New Roman" w:hAnsi="Times New Roman"/>
          <w:b/>
          <w:sz w:val="24"/>
          <w:szCs w:val="24"/>
        </w:rPr>
      </w:pPr>
      <w:r w:rsidRPr="00920E93">
        <w:rPr>
          <w:rFonts w:ascii="Times New Roman" w:eastAsia="Times New Roman" w:hAnsi="Times New Roman"/>
          <w:b/>
          <w:sz w:val="24"/>
          <w:szCs w:val="24"/>
        </w:rPr>
        <w:t>LEMBAR PENGUMPULAN DATA</w:t>
      </w:r>
    </w:p>
    <w:p w:rsidR="007D28AE" w:rsidRPr="00920E93" w:rsidRDefault="007D28AE" w:rsidP="007D28AE">
      <w:pPr>
        <w:spacing w:after="0" w:line="360" w:lineRule="auto"/>
        <w:ind w:left="1985" w:hanging="1985"/>
        <w:rPr>
          <w:rFonts w:ascii="Times New Roman" w:eastAsia="Times New Roman" w:hAnsi="Times New Roman"/>
          <w:sz w:val="24"/>
          <w:szCs w:val="24"/>
        </w:rPr>
      </w:pPr>
      <w:r w:rsidRPr="00920E93">
        <w:rPr>
          <w:rFonts w:ascii="Times New Roman" w:eastAsia="Times New Roman" w:hAnsi="Times New Roman"/>
          <w:sz w:val="24"/>
          <w:szCs w:val="24"/>
        </w:rPr>
        <w:t>Judul Penelitian</w:t>
      </w:r>
      <w:r w:rsidRPr="00920E93">
        <w:rPr>
          <w:rFonts w:ascii="Times New Roman" w:eastAsia="Times New Roman" w:hAnsi="Times New Roman"/>
          <w:sz w:val="24"/>
          <w:szCs w:val="24"/>
        </w:rPr>
        <w:tab/>
        <w:t xml:space="preserve">: Hubungan </w:t>
      </w:r>
      <w:r>
        <w:rPr>
          <w:rFonts w:ascii="Times New Roman" w:eastAsia="Times New Roman" w:hAnsi="Times New Roman"/>
          <w:sz w:val="24"/>
          <w:szCs w:val="24"/>
        </w:rPr>
        <w:t>Kebiasaan Merokok dengan Kejadian Hipertensi</w:t>
      </w:r>
      <w:r w:rsidRPr="00920E93">
        <w:rPr>
          <w:rFonts w:ascii="Times New Roman" w:eastAsia="Times New Roman" w:hAnsi="Times New Roman"/>
          <w:sz w:val="24"/>
          <w:szCs w:val="24"/>
        </w:rPr>
        <w:t xml:space="preserve"> </w:t>
      </w:r>
      <w:r>
        <w:rPr>
          <w:rFonts w:ascii="Times New Roman" w:eastAsia="Times New Roman" w:hAnsi="Times New Roman"/>
          <w:sz w:val="24"/>
          <w:szCs w:val="24"/>
          <w:lang w:val="en-US"/>
        </w:rPr>
        <w:t xml:space="preserve"> </w:t>
      </w:r>
      <w:r w:rsidRPr="00920E93">
        <w:rPr>
          <w:rFonts w:ascii="Times New Roman" w:eastAsia="Times New Roman" w:hAnsi="Times New Roman"/>
          <w:sz w:val="24"/>
          <w:szCs w:val="24"/>
        </w:rPr>
        <w:t xml:space="preserve">di </w:t>
      </w:r>
      <w:r w:rsidR="00E820B2">
        <w:rPr>
          <w:rFonts w:ascii="Times New Roman" w:eastAsia="Times New Roman" w:hAnsi="Times New Roman"/>
          <w:sz w:val="24"/>
          <w:szCs w:val="24"/>
        </w:rPr>
        <w:t>UPT</w:t>
      </w:r>
      <w:r>
        <w:rPr>
          <w:rFonts w:ascii="Times New Roman" w:eastAsia="Times New Roman" w:hAnsi="Times New Roman"/>
          <w:sz w:val="24"/>
          <w:szCs w:val="24"/>
        </w:rPr>
        <w:t xml:space="preserve"> Kesmas Gianyar I.</w:t>
      </w:r>
    </w:p>
    <w:p w:rsidR="007D28AE" w:rsidRPr="00920E93" w:rsidRDefault="007D28AE" w:rsidP="007D28AE">
      <w:pPr>
        <w:spacing w:after="0" w:line="360" w:lineRule="auto"/>
        <w:ind w:left="1985" w:hanging="1985"/>
        <w:rPr>
          <w:rFonts w:ascii="Times New Roman" w:eastAsia="Times New Roman" w:hAnsi="Times New Roman"/>
          <w:sz w:val="24"/>
          <w:szCs w:val="24"/>
        </w:rPr>
      </w:pPr>
      <w:r w:rsidRPr="00920E93">
        <w:rPr>
          <w:rFonts w:ascii="Times New Roman" w:eastAsia="Times New Roman" w:hAnsi="Times New Roman"/>
          <w:sz w:val="24"/>
          <w:szCs w:val="24"/>
        </w:rPr>
        <w:t>Kode Responden</w:t>
      </w:r>
      <w:r w:rsidRPr="00920E93">
        <w:rPr>
          <w:rFonts w:ascii="Times New Roman" w:eastAsia="Times New Roman" w:hAnsi="Times New Roman"/>
          <w:sz w:val="24"/>
          <w:szCs w:val="24"/>
        </w:rPr>
        <w:tab/>
        <w:t>:</w:t>
      </w:r>
    </w:p>
    <w:p w:rsidR="007D28AE" w:rsidRPr="00920E93" w:rsidRDefault="007D28AE" w:rsidP="007D28AE">
      <w:pPr>
        <w:spacing w:after="0" w:line="360" w:lineRule="auto"/>
        <w:ind w:left="1985" w:hanging="1985"/>
        <w:rPr>
          <w:rFonts w:ascii="Times New Roman" w:eastAsia="Times New Roman" w:hAnsi="Times New Roman"/>
          <w:sz w:val="24"/>
          <w:szCs w:val="24"/>
        </w:rPr>
      </w:pPr>
      <w:r w:rsidRPr="00920E93">
        <w:rPr>
          <w:rFonts w:ascii="Times New Roman" w:eastAsia="Times New Roman" w:hAnsi="Times New Roman"/>
          <w:sz w:val="24"/>
          <w:szCs w:val="24"/>
        </w:rPr>
        <w:t>Inisial</w:t>
      </w:r>
      <w:r w:rsidRPr="00920E93">
        <w:rPr>
          <w:rFonts w:ascii="Times New Roman" w:eastAsia="Times New Roman" w:hAnsi="Times New Roman"/>
          <w:sz w:val="24"/>
          <w:szCs w:val="24"/>
        </w:rPr>
        <w:tab/>
        <w:t>:</w:t>
      </w:r>
    </w:p>
    <w:p w:rsidR="007D28AE" w:rsidRPr="004F1B56" w:rsidRDefault="007D28AE" w:rsidP="007D28AE">
      <w:pPr>
        <w:pBdr>
          <w:bottom w:val="single" w:sz="12" w:space="1" w:color="auto"/>
        </w:pBdr>
        <w:spacing w:after="0" w:line="360" w:lineRule="auto"/>
        <w:ind w:left="1985" w:hanging="1985"/>
        <w:rPr>
          <w:rFonts w:ascii="Times New Roman" w:eastAsia="Times New Roman" w:hAnsi="Times New Roman"/>
          <w:sz w:val="24"/>
          <w:szCs w:val="24"/>
        </w:rPr>
      </w:pPr>
      <w:r w:rsidRPr="00920E93">
        <w:rPr>
          <w:rFonts w:ascii="Times New Roman" w:eastAsia="Times New Roman" w:hAnsi="Times New Roman"/>
          <w:sz w:val="24"/>
          <w:szCs w:val="24"/>
        </w:rPr>
        <w:t>Tanggal Pengisian</w:t>
      </w:r>
      <w:r w:rsidRPr="00920E93">
        <w:rPr>
          <w:rFonts w:ascii="Times New Roman" w:eastAsia="Times New Roman" w:hAnsi="Times New Roman"/>
          <w:sz w:val="24"/>
          <w:szCs w:val="24"/>
        </w:rPr>
        <w:tab/>
        <w:t>:</w:t>
      </w:r>
    </w:p>
    <w:p w:rsidR="007D28AE" w:rsidRPr="00920E93" w:rsidRDefault="007D28AE" w:rsidP="007D28AE">
      <w:pPr>
        <w:spacing w:after="0" w:line="360" w:lineRule="auto"/>
        <w:ind w:left="1985" w:hanging="1985"/>
        <w:rPr>
          <w:rFonts w:ascii="Times New Roman" w:eastAsia="Times New Roman" w:hAnsi="Times New Roman"/>
          <w:b/>
          <w:sz w:val="24"/>
          <w:szCs w:val="24"/>
        </w:rPr>
      </w:pPr>
      <w:r w:rsidRPr="00920E93">
        <w:rPr>
          <w:rFonts w:ascii="Times New Roman" w:eastAsia="Times New Roman" w:hAnsi="Times New Roman"/>
          <w:b/>
          <w:sz w:val="24"/>
          <w:szCs w:val="24"/>
        </w:rPr>
        <w:t>Petunjuk Pengisian :</w:t>
      </w:r>
    </w:p>
    <w:p w:rsidR="007D28AE" w:rsidRPr="00920E93" w:rsidRDefault="007D28AE" w:rsidP="00B67AE6">
      <w:pPr>
        <w:numPr>
          <w:ilvl w:val="0"/>
          <w:numId w:val="43"/>
        </w:numPr>
        <w:spacing w:after="0" w:line="360" w:lineRule="auto"/>
        <w:ind w:left="426" w:hanging="426"/>
        <w:jc w:val="both"/>
        <w:rPr>
          <w:rFonts w:ascii="Times New Roman" w:eastAsia="Times New Roman" w:hAnsi="Times New Roman"/>
          <w:sz w:val="24"/>
          <w:szCs w:val="24"/>
        </w:rPr>
      </w:pPr>
      <w:r w:rsidRPr="00920E93">
        <w:rPr>
          <w:rFonts w:ascii="Times New Roman" w:eastAsia="Times New Roman" w:hAnsi="Times New Roman"/>
          <w:sz w:val="24"/>
          <w:szCs w:val="24"/>
        </w:rPr>
        <w:t>Bacalah setiap pertanyaan dalam kusioner dengan teliti dan benar.</w:t>
      </w:r>
    </w:p>
    <w:p w:rsidR="007D28AE" w:rsidRPr="00920E93" w:rsidRDefault="007D28AE" w:rsidP="00B67AE6">
      <w:pPr>
        <w:numPr>
          <w:ilvl w:val="0"/>
          <w:numId w:val="43"/>
        </w:numPr>
        <w:spacing w:after="0" w:line="360" w:lineRule="auto"/>
        <w:ind w:left="426" w:hanging="426"/>
        <w:jc w:val="both"/>
        <w:rPr>
          <w:rFonts w:ascii="Times New Roman" w:eastAsia="Times New Roman" w:hAnsi="Times New Roman"/>
          <w:sz w:val="24"/>
          <w:szCs w:val="24"/>
        </w:rPr>
      </w:pPr>
      <w:r w:rsidRPr="00920E93">
        <w:rPr>
          <w:rFonts w:ascii="Times New Roman" w:eastAsia="Times New Roman" w:hAnsi="Times New Roman"/>
          <w:sz w:val="24"/>
          <w:szCs w:val="24"/>
        </w:rPr>
        <w:t>Pilihlah salah satu jawaban pada kolom yang telah tersedia dengan memberikan tanda centang</w:t>
      </w:r>
      <w:r w:rsidRPr="00920E93">
        <w:rPr>
          <w:rFonts w:ascii="Times New Roman" w:eastAsia="Times New Roman" w:hAnsi="Times New Roman"/>
          <w:i/>
          <w:sz w:val="24"/>
          <w:szCs w:val="24"/>
        </w:rPr>
        <w:t xml:space="preserve"> </w:t>
      </w:r>
      <w:r w:rsidRPr="00920E93">
        <w:rPr>
          <w:rFonts w:ascii="Times New Roman" w:hAnsi="Times New Roman"/>
          <w:sz w:val="24"/>
          <w:szCs w:val="24"/>
        </w:rPr>
        <w:t>(√) pada kolom yang anda pilih sesuai dengan keadaan anda ataupun menuliskan jawaban pada titik-titik yang telah disediakan.</w:t>
      </w:r>
    </w:p>
    <w:p w:rsidR="007D28AE" w:rsidRPr="00920E93" w:rsidRDefault="007D28AE" w:rsidP="00B67AE6">
      <w:pPr>
        <w:numPr>
          <w:ilvl w:val="0"/>
          <w:numId w:val="43"/>
        </w:numPr>
        <w:spacing w:after="0" w:line="360" w:lineRule="auto"/>
        <w:ind w:left="426" w:hanging="426"/>
        <w:jc w:val="both"/>
        <w:rPr>
          <w:rFonts w:ascii="Times New Roman" w:eastAsia="Times New Roman" w:hAnsi="Times New Roman"/>
          <w:sz w:val="24"/>
          <w:szCs w:val="24"/>
        </w:rPr>
      </w:pPr>
      <w:r w:rsidRPr="00920E93">
        <w:rPr>
          <w:rFonts w:ascii="Times New Roman" w:hAnsi="Times New Roman"/>
          <w:sz w:val="24"/>
          <w:szCs w:val="24"/>
        </w:rPr>
        <w:t>Jika ingin mengganti jawaban, berilah tanda silang (X) pada kolom yang ingin diganti dan berilah tanda centang</w:t>
      </w:r>
      <w:r w:rsidRPr="00920E93">
        <w:rPr>
          <w:rFonts w:ascii="Times New Roman" w:hAnsi="Times New Roman"/>
          <w:i/>
          <w:sz w:val="24"/>
          <w:szCs w:val="24"/>
        </w:rPr>
        <w:t xml:space="preserve"> </w:t>
      </w:r>
      <w:r w:rsidRPr="00920E93">
        <w:rPr>
          <w:rFonts w:ascii="Times New Roman" w:hAnsi="Times New Roman"/>
          <w:sz w:val="24"/>
          <w:szCs w:val="24"/>
        </w:rPr>
        <w:t>(√) pada kolom yang dianggap benar ataupun coretlah jawaban pada titik-titik dan diganti dengan jawaban yang dianggap benar.</w:t>
      </w:r>
    </w:p>
    <w:p w:rsidR="007D28AE" w:rsidRPr="00920E93" w:rsidRDefault="007D28AE" w:rsidP="00B67AE6">
      <w:pPr>
        <w:numPr>
          <w:ilvl w:val="0"/>
          <w:numId w:val="43"/>
        </w:numPr>
        <w:spacing w:after="0" w:line="360" w:lineRule="auto"/>
        <w:ind w:left="426" w:hanging="426"/>
        <w:jc w:val="both"/>
        <w:rPr>
          <w:rFonts w:ascii="Times New Roman" w:eastAsia="Times New Roman" w:hAnsi="Times New Roman"/>
          <w:sz w:val="24"/>
          <w:szCs w:val="24"/>
        </w:rPr>
      </w:pPr>
      <w:r w:rsidRPr="00920E93">
        <w:rPr>
          <w:rFonts w:ascii="Times New Roman" w:hAnsi="Times New Roman"/>
          <w:sz w:val="24"/>
          <w:szCs w:val="24"/>
        </w:rPr>
        <w:t>Semua pertanyaan harus dijawab.</w:t>
      </w:r>
    </w:p>
    <w:p w:rsidR="007D28AE" w:rsidRPr="004B46BA" w:rsidRDefault="007D28AE" w:rsidP="00B67AE6">
      <w:pPr>
        <w:numPr>
          <w:ilvl w:val="0"/>
          <w:numId w:val="43"/>
        </w:numPr>
        <w:spacing w:after="0" w:line="480" w:lineRule="auto"/>
        <w:ind w:left="426" w:hanging="426"/>
        <w:jc w:val="both"/>
        <w:rPr>
          <w:rFonts w:ascii="Times New Roman" w:eastAsia="Times New Roman" w:hAnsi="Times New Roman"/>
          <w:sz w:val="24"/>
          <w:szCs w:val="24"/>
        </w:rPr>
      </w:pPr>
      <w:r w:rsidRPr="00920E93">
        <w:rPr>
          <w:rFonts w:ascii="Times New Roman" w:hAnsi="Times New Roman"/>
          <w:sz w:val="24"/>
          <w:szCs w:val="24"/>
        </w:rPr>
        <w:t>Bila ada yang kurang dimengerti, silahkan bertanya kepada peneliti.</w:t>
      </w:r>
    </w:p>
    <w:p w:rsidR="007D28AE" w:rsidRPr="00920E93" w:rsidRDefault="007D28AE" w:rsidP="00B67AE6">
      <w:pPr>
        <w:numPr>
          <w:ilvl w:val="0"/>
          <w:numId w:val="42"/>
        </w:numPr>
        <w:spacing w:after="0" w:line="360" w:lineRule="auto"/>
        <w:ind w:left="425" w:hanging="426"/>
        <w:rPr>
          <w:rFonts w:ascii="Times New Roman" w:eastAsia="Times New Roman" w:hAnsi="Times New Roman"/>
          <w:b/>
          <w:sz w:val="24"/>
          <w:szCs w:val="24"/>
          <w:lang w:val="sv-SE"/>
        </w:rPr>
      </w:pPr>
      <w:r w:rsidRPr="00920E93">
        <w:rPr>
          <w:rFonts w:ascii="Times New Roman" w:eastAsia="Times New Roman" w:hAnsi="Times New Roman"/>
          <w:b/>
          <w:sz w:val="24"/>
          <w:szCs w:val="24"/>
        </w:rPr>
        <w:t>Data Demografi</w:t>
      </w:r>
      <w:r w:rsidRPr="00920E93">
        <w:rPr>
          <w:rFonts w:ascii="Times New Roman" w:eastAsia="Times New Roman" w:hAnsi="Times New Roman"/>
          <w:b/>
          <w:sz w:val="24"/>
          <w:szCs w:val="24"/>
          <w:lang w:val="sv-SE"/>
        </w:rPr>
        <w:t xml:space="preserve"> </w:t>
      </w:r>
    </w:p>
    <w:p w:rsidR="007D28AE" w:rsidRPr="00920E93" w:rsidRDefault="007D28AE" w:rsidP="00B67AE6">
      <w:pPr>
        <w:numPr>
          <w:ilvl w:val="0"/>
          <w:numId w:val="44"/>
        </w:numPr>
        <w:spacing w:after="0" w:line="360" w:lineRule="auto"/>
        <w:ind w:left="425" w:hanging="426"/>
        <w:rPr>
          <w:rFonts w:ascii="Times New Roman" w:eastAsia="Times New Roman" w:hAnsi="Times New Roman"/>
          <w:sz w:val="24"/>
          <w:szCs w:val="24"/>
        </w:rPr>
      </w:pPr>
      <w:r w:rsidRPr="00920E93">
        <w:rPr>
          <w:rFonts w:ascii="Times New Roman" w:eastAsia="Times New Roman" w:hAnsi="Times New Roman"/>
          <w:sz w:val="24"/>
          <w:szCs w:val="24"/>
          <w:lang w:val="sv-SE"/>
        </w:rPr>
        <w:t>Usia</w:t>
      </w:r>
      <w:r w:rsidRPr="00920E93">
        <w:rPr>
          <w:rFonts w:ascii="Times New Roman" w:eastAsia="Times New Roman" w:hAnsi="Times New Roman"/>
          <w:sz w:val="24"/>
          <w:szCs w:val="24"/>
          <w:lang w:val="sv-SE"/>
        </w:rPr>
        <w:tab/>
      </w:r>
      <w:r w:rsidRPr="00920E93">
        <w:rPr>
          <w:rFonts w:ascii="Times New Roman" w:eastAsia="Times New Roman" w:hAnsi="Times New Roman"/>
          <w:sz w:val="24"/>
          <w:szCs w:val="24"/>
          <w:lang w:val="sv-SE"/>
        </w:rPr>
        <w:tab/>
        <w:t>:</w:t>
      </w:r>
      <w:r w:rsidRPr="00920E93">
        <w:rPr>
          <w:rFonts w:ascii="Times New Roman" w:eastAsia="Times New Roman" w:hAnsi="Times New Roman"/>
          <w:sz w:val="24"/>
          <w:szCs w:val="24"/>
        </w:rPr>
        <w:t xml:space="preserve"> ......... tahun</w:t>
      </w:r>
    </w:p>
    <w:p w:rsidR="007D28AE" w:rsidRPr="00920E93" w:rsidRDefault="007D28AE" w:rsidP="00B67AE6">
      <w:pPr>
        <w:numPr>
          <w:ilvl w:val="0"/>
          <w:numId w:val="44"/>
        </w:numPr>
        <w:spacing w:after="0" w:line="360" w:lineRule="auto"/>
        <w:ind w:left="425" w:hanging="426"/>
        <w:rPr>
          <w:rFonts w:ascii="Times New Roman" w:eastAsia="Times New Roman" w:hAnsi="Times New Roman"/>
          <w:sz w:val="24"/>
          <w:szCs w:val="24"/>
        </w:rPr>
      </w:pPr>
      <w:r w:rsidRPr="00920E93">
        <w:rPr>
          <w:rFonts w:ascii="Times New Roman" w:eastAsia="Times New Roman" w:hAnsi="Times New Roman"/>
          <w:sz w:val="24"/>
          <w:szCs w:val="24"/>
          <w:lang w:val="sv-SE"/>
        </w:rPr>
        <w:t>Jenis Kelamin</w:t>
      </w:r>
      <w:r w:rsidRPr="00920E93">
        <w:rPr>
          <w:rFonts w:ascii="Times New Roman" w:eastAsia="Times New Roman" w:hAnsi="Times New Roman"/>
          <w:sz w:val="24"/>
          <w:szCs w:val="24"/>
          <w:lang w:val="sv-SE"/>
        </w:rPr>
        <w:tab/>
        <w:t>:</w:t>
      </w:r>
    </w:p>
    <w:p w:rsidR="007D28AE" w:rsidRPr="00920E93" w:rsidRDefault="00ED1A1D" w:rsidP="007D28AE">
      <w:pPr>
        <w:spacing w:after="0" w:line="360" w:lineRule="auto"/>
        <w:ind w:left="425"/>
        <w:rPr>
          <w:rFonts w:ascii="Times New Roman" w:eastAsia="Times New Roman" w:hAnsi="Times New Roman"/>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779072" behindDoc="0" locked="0" layoutInCell="1" allowOverlap="1" wp14:anchorId="312A8AD3" wp14:editId="481C97F2">
                <wp:simplePos x="0" y="0"/>
                <wp:positionH relativeFrom="column">
                  <wp:posOffset>1236345</wp:posOffset>
                </wp:positionH>
                <wp:positionV relativeFrom="paragraph">
                  <wp:posOffset>33020</wp:posOffset>
                </wp:positionV>
                <wp:extent cx="118745" cy="118745"/>
                <wp:effectExtent l="0" t="0" r="14605" b="14605"/>
                <wp:wrapNone/>
                <wp:docPr id="40" name="Rectangle 40"/>
                <wp:cNvGraphicFramePr/>
                <a:graphic xmlns:a="http://schemas.openxmlformats.org/drawingml/2006/main">
                  <a:graphicData uri="http://schemas.microsoft.com/office/word/2010/wordprocessingShape">
                    <wps:wsp>
                      <wps:cNvSpPr/>
                      <wps:spPr>
                        <a:xfrm>
                          <a:off x="0" y="0"/>
                          <a:ext cx="118745" cy="118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7160E" id="Rectangle 40" o:spid="_x0000_s1026" style="position:absolute;margin-left:97.35pt;margin-top:2.6pt;width:9.35pt;height:9.3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777024" behindDoc="0" locked="0" layoutInCell="1" allowOverlap="1" wp14:anchorId="031D572D" wp14:editId="17A60BA1">
                <wp:simplePos x="0" y="0"/>
                <wp:positionH relativeFrom="column">
                  <wp:posOffset>268274</wp:posOffset>
                </wp:positionH>
                <wp:positionV relativeFrom="paragraph">
                  <wp:posOffset>29845</wp:posOffset>
                </wp:positionV>
                <wp:extent cx="119269" cy="119270"/>
                <wp:effectExtent l="0" t="0" r="14605" b="14605"/>
                <wp:wrapNone/>
                <wp:docPr id="22" name="Rectangle 22"/>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D6D5D" id="Rectangle 22" o:spid="_x0000_s1026" style="position:absolute;margin-left:21.1pt;margin-top:2.35pt;width:9.4pt;height:9.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" fillcolor="white [3201]" strokecolor="black [3200]" strokeweight="1pt"/>
            </w:pict>
          </mc:Fallback>
        </mc:AlternateContent>
      </w:r>
      <w:r>
        <w:rPr>
          <w:rFonts w:ascii="Times New Roman" w:eastAsia="Times New Roman" w:hAnsi="Times New Roman"/>
          <w:sz w:val="24"/>
          <w:szCs w:val="24"/>
          <w:lang w:val="en-US"/>
        </w:rPr>
        <w:t xml:space="preserve">      </w:t>
      </w:r>
      <w:r>
        <w:rPr>
          <w:rFonts w:ascii="Times New Roman" w:eastAsia="Times New Roman" w:hAnsi="Times New Roman"/>
          <w:sz w:val="24"/>
          <w:szCs w:val="24"/>
        </w:rPr>
        <w:t>Laki-laki</w:t>
      </w:r>
      <w:r>
        <w:rPr>
          <w:rFonts w:ascii="Times New Roman" w:eastAsia="Times New Roman" w:hAnsi="Times New Roman"/>
          <w:sz w:val="24"/>
          <w:szCs w:val="24"/>
          <w:lang w:val="en-US"/>
        </w:rPr>
        <w:t xml:space="preserve">          </w:t>
      </w:r>
      <w:r w:rsidR="007D28AE" w:rsidRPr="00920E93">
        <w:rPr>
          <w:rFonts w:ascii="Times New Roman" w:eastAsia="Times New Roman" w:hAnsi="Times New Roman"/>
          <w:sz w:val="24"/>
          <w:szCs w:val="24"/>
        </w:rPr>
        <w:t xml:space="preserve">Perempuan </w:t>
      </w:r>
    </w:p>
    <w:p w:rsidR="007D28AE" w:rsidRPr="00920E93" w:rsidRDefault="007D28AE" w:rsidP="00B67AE6">
      <w:pPr>
        <w:numPr>
          <w:ilvl w:val="0"/>
          <w:numId w:val="44"/>
        </w:numPr>
        <w:spacing w:after="0" w:line="360" w:lineRule="auto"/>
        <w:ind w:left="425" w:hanging="426"/>
        <w:rPr>
          <w:rFonts w:ascii="Times New Roman" w:eastAsia="Times New Roman" w:hAnsi="Times New Roman"/>
          <w:sz w:val="24"/>
          <w:szCs w:val="24"/>
        </w:rPr>
      </w:pPr>
      <w:r w:rsidRPr="00920E93">
        <w:rPr>
          <w:rFonts w:ascii="Times New Roman" w:eastAsia="Times New Roman" w:hAnsi="Times New Roman"/>
          <w:sz w:val="24"/>
          <w:szCs w:val="24"/>
          <w:lang w:val="sv-SE"/>
        </w:rPr>
        <w:t>Pekerjaan</w:t>
      </w:r>
      <w:r w:rsidRPr="00920E93">
        <w:rPr>
          <w:rFonts w:ascii="Times New Roman" w:eastAsia="Times New Roman" w:hAnsi="Times New Roman"/>
          <w:sz w:val="24"/>
          <w:szCs w:val="24"/>
          <w:lang w:val="sv-SE"/>
        </w:rPr>
        <w:tab/>
      </w:r>
      <w:r w:rsidRPr="00920E93">
        <w:rPr>
          <w:rFonts w:ascii="Times New Roman" w:eastAsia="Times New Roman" w:hAnsi="Times New Roman"/>
          <w:sz w:val="24"/>
          <w:szCs w:val="24"/>
          <w:lang w:val="sv-SE"/>
        </w:rPr>
        <w:tab/>
        <w:t>:</w:t>
      </w:r>
    </w:p>
    <w:p w:rsidR="007D28AE" w:rsidRDefault="00ED1A1D" w:rsidP="007D28AE">
      <w:pPr>
        <w:spacing w:after="0" w:line="360" w:lineRule="auto"/>
        <w:ind w:left="425"/>
        <w:rPr>
          <w:rFonts w:ascii="Times New Roman" w:eastAsia="Times New Roman" w:hAnsi="Times New Roman"/>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793408" behindDoc="0" locked="0" layoutInCell="1" allowOverlap="1" wp14:anchorId="7B667621" wp14:editId="24CEBAFD">
                <wp:simplePos x="0" y="0"/>
                <wp:positionH relativeFrom="column">
                  <wp:posOffset>2573876</wp:posOffset>
                </wp:positionH>
                <wp:positionV relativeFrom="paragraph">
                  <wp:posOffset>19050</wp:posOffset>
                </wp:positionV>
                <wp:extent cx="119269" cy="119270"/>
                <wp:effectExtent l="0" t="0" r="14605" b="14605"/>
                <wp:wrapNone/>
                <wp:docPr id="84" name="Rectangle 84"/>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9BF3F" id="Rectangle 84" o:spid="_x0000_s1026" style="position:absolute;margin-left:202.65pt;margin-top:1.5pt;width:9.4pt;height:9.4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787264" behindDoc="0" locked="0" layoutInCell="1" allowOverlap="1" wp14:anchorId="29E83E13" wp14:editId="4DA2214A">
                <wp:simplePos x="0" y="0"/>
                <wp:positionH relativeFrom="column">
                  <wp:posOffset>1630017</wp:posOffset>
                </wp:positionH>
                <wp:positionV relativeFrom="paragraph">
                  <wp:posOffset>19878</wp:posOffset>
                </wp:positionV>
                <wp:extent cx="119269" cy="119270"/>
                <wp:effectExtent l="0" t="0" r="14605" b="14605"/>
                <wp:wrapNone/>
                <wp:docPr id="80" name="Rectangle 80"/>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AD7CA" id="Rectangle 80" o:spid="_x0000_s1026" style="position:absolute;margin-left:128.35pt;margin-top:1.55pt;width:9.4pt;height:9.4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781120" behindDoc="0" locked="0" layoutInCell="1" allowOverlap="1" wp14:anchorId="5FE3EB2C" wp14:editId="45C1E847">
                <wp:simplePos x="0" y="0"/>
                <wp:positionH relativeFrom="column">
                  <wp:posOffset>277771</wp:posOffset>
                </wp:positionH>
                <wp:positionV relativeFrom="paragraph">
                  <wp:posOffset>19354</wp:posOffset>
                </wp:positionV>
                <wp:extent cx="119269" cy="119270"/>
                <wp:effectExtent l="0" t="0" r="14605" b="14605"/>
                <wp:wrapNone/>
                <wp:docPr id="42" name="Rectangle 42"/>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9B63E" id="Rectangle 42" o:spid="_x0000_s1026" style="position:absolute;margin-left:21.85pt;margin-top:1.5pt;width:9.4pt;height:9.4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" fillcolor="white [3201]" strokecolor="black [3200]" strokeweight="1pt"/>
            </w:pict>
          </mc:Fallback>
        </mc:AlternateContent>
      </w:r>
      <w:r>
        <w:rPr>
          <w:rFonts w:ascii="Times New Roman" w:eastAsia="Times New Roman" w:hAnsi="Times New Roman"/>
          <w:sz w:val="24"/>
          <w:szCs w:val="24"/>
          <w:lang w:val="en-US"/>
        </w:rPr>
        <w:t xml:space="preserve">     </w:t>
      </w:r>
      <w:r w:rsidR="007D28AE">
        <w:rPr>
          <w:rFonts w:ascii="Times New Roman" w:eastAsia="Times New Roman" w:hAnsi="Times New Roman"/>
          <w:sz w:val="24"/>
          <w:szCs w:val="24"/>
        </w:rPr>
        <w:t>Tidak Bekerja</w:t>
      </w:r>
      <w:r w:rsidR="007D28AE" w:rsidRPr="00920E93">
        <w:rPr>
          <w:rFonts w:ascii="Times New Roman" w:eastAsia="Times New Roman" w:hAnsi="Times New Roman"/>
          <w:sz w:val="24"/>
          <w:szCs w:val="24"/>
        </w:rPr>
        <w:tab/>
      </w:r>
      <w:r>
        <w:rPr>
          <w:rFonts w:ascii="Times New Roman" w:eastAsia="Times New Roman" w:hAnsi="Times New Roman"/>
          <w:sz w:val="24"/>
          <w:szCs w:val="24"/>
        </w:rPr>
        <w:t xml:space="preserve">      </w:t>
      </w:r>
      <w:r w:rsidR="007D28AE" w:rsidRPr="00920E93">
        <w:rPr>
          <w:rFonts w:ascii="Times New Roman" w:eastAsia="Times New Roman" w:hAnsi="Times New Roman"/>
          <w:sz w:val="24"/>
          <w:szCs w:val="24"/>
        </w:rPr>
        <w:tab/>
      </w:r>
      <w:r w:rsidR="007D28AE">
        <w:rPr>
          <w:rFonts w:ascii="Times New Roman" w:eastAsia="Times New Roman" w:hAnsi="Times New Roman"/>
          <w:sz w:val="24"/>
          <w:szCs w:val="24"/>
        </w:rPr>
        <w:t>Sekolah</w:t>
      </w:r>
      <w:r>
        <w:rPr>
          <w:rFonts w:ascii="Times New Roman" w:eastAsia="Times New Roman" w:hAnsi="Times New Roman"/>
          <w:sz w:val="24"/>
          <w:szCs w:val="24"/>
        </w:rPr>
        <w:t xml:space="preserve">     </w:t>
      </w:r>
      <w:r w:rsidR="007D28AE">
        <w:rPr>
          <w:rFonts w:ascii="Times New Roman" w:eastAsia="Times New Roman" w:hAnsi="Times New Roman"/>
          <w:sz w:val="24"/>
          <w:szCs w:val="24"/>
        </w:rPr>
        <w:t xml:space="preserve"> </w:t>
      </w:r>
      <w:r w:rsidR="007D28AE" w:rsidRPr="00920E93">
        <w:rPr>
          <w:rFonts w:ascii="Times New Roman" w:eastAsia="Times New Roman" w:hAnsi="Times New Roman"/>
          <w:sz w:val="24"/>
          <w:szCs w:val="24"/>
        </w:rPr>
        <w:tab/>
      </w:r>
      <w:r w:rsidR="007D28AE" w:rsidRPr="004B46BA">
        <w:t xml:space="preserve"> </w:t>
      </w:r>
      <w:r w:rsidR="007D28AE" w:rsidRPr="004B46BA">
        <w:rPr>
          <w:rFonts w:ascii="Times New Roman" w:eastAsia="Times New Roman" w:hAnsi="Times New Roman"/>
          <w:sz w:val="24"/>
          <w:szCs w:val="24"/>
        </w:rPr>
        <w:t>PNS/TNI/POLRI/BUMN/BUMD</w:t>
      </w:r>
    </w:p>
    <w:p w:rsidR="007D28AE" w:rsidRDefault="00ED1A1D" w:rsidP="007D28AE">
      <w:pPr>
        <w:spacing w:after="0" w:line="360" w:lineRule="auto"/>
        <w:ind w:left="425"/>
        <w:rPr>
          <w:rFonts w:ascii="Times New Roman" w:eastAsia="Times New Roman" w:hAnsi="Times New Roman"/>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795456" behindDoc="0" locked="0" layoutInCell="1" allowOverlap="1" wp14:anchorId="08A2712A" wp14:editId="5ADC0C08">
                <wp:simplePos x="0" y="0"/>
                <wp:positionH relativeFrom="column">
                  <wp:posOffset>3607435</wp:posOffset>
                </wp:positionH>
                <wp:positionV relativeFrom="paragraph">
                  <wp:posOffset>28354</wp:posOffset>
                </wp:positionV>
                <wp:extent cx="119269" cy="119270"/>
                <wp:effectExtent l="0" t="0" r="14605" b="14605"/>
                <wp:wrapNone/>
                <wp:docPr id="87" name="Rectangle 87"/>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D745F" id="Rectangle 87" o:spid="_x0000_s1026" style="position:absolute;margin-left:284.05pt;margin-top:2.25pt;width:9.4pt;height:9.4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789312" behindDoc="0" locked="0" layoutInCell="1" allowOverlap="1" wp14:anchorId="631FD6B3" wp14:editId="577C78F4">
                <wp:simplePos x="0" y="0"/>
                <wp:positionH relativeFrom="column">
                  <wp:posOffset>1629410</wp:posOffset>
                </wp:positionH>
                <wp:positionV relativeFrom="paragraph">
                  <wp:posOffset>8890</wp:posOffset>
                </wp:positionV>
                <wp:extent cx="118745" cy="118745"/>
                <wp:effectExtent l="0" t="0" r="14605" b="14605"/>
                <wp:wrapNone/>
                <wp:docPr id="81" name="Rectangle 81"/>
                <wp:cNvGraphicFramePr/>
                <a:graphic xmlns:a="http://schemas.openxmlformats.org/drawingml/2006/main">
                  <a:graphicData uri="http://schemas.microsoft.com/office/word/2010/wordprocessingShape">
                    <wps:wsp>
                      <wps:cNvSpPr/>
                      <wps:spPr>
                        <a:xfrm>
                          <a:off x="0" y="0"/>
                          <a:ext cx="118745" cy="118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7761F" id="Rectangle 81" o:spid="_x0000_s1026" style="position:absolute;margin-left:128.3pt;margin-top:.7pt;width:9.35pt;height:9.3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783168" behindDoc="0" locked="0" layoutInCell="1" allowOverlap="1" wp14:anchorId="5D390001" wp14:editId="6EC21E9F">
                <wp:simplePos x="0" y="0"/>
                <wp:positionH relativeFrom="column">
                  <wp:posOffset>282078</wp:posOffset>
                </wp:positionH>
                <wp:positionV relativeFrom="paragraph">
                  <wp:posOffset>29210</wp:posOffset>
                </wp:positionV>
                <wp:extent cx="119269" cy="119270"/>
                <wp:effectExtent l="0" t="0" r="14605" b="14605"/>
                <wp:wrapNone/>
                <wp:docPr id="61" name="Rectangle 61"/>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3EB22" id="Rectangle 61" o:spid="_x0000_s1026" style="position:absolute;margin-left:22.2pt;margin-top:2.3pt;width:9.4pt;height:9.4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" fillcolor="white [3201]" strokecolor="black [3200]" strokeweight="1pt"/>
            </w:pict>
          </mc:Fallback>
        </mc:AlternateContent>
      </w:r>
      <w:r w:rsidR="007D28AE" w:rsidRPr="00920E93">
        <w:rPr>
          <w:rFonts w:ascii="Times New Roman" w:eastAsia="Times New Roman" w:hAnsi="Times New Roman"/>
          <w:sz w:val="24"/>
          <w:szCs w:val="24"/>
        </w:rPr>
        <w:tab/>
      </w:r>
      <w:r w:rsidR="007D28AE">
        <w:rPr>
          <w:rFonts w:ascii="Times New Roman" w:eastAsia="Times New Roman" w:hAnsi="Times New Roman"/>
          <w:sz w:val="24"/>
          <w:szCs w:val="24"/>
        </w:rPr>
        <w:t>Pegawai Swasta</w:t>
      </w:r>
      <w:r>
        <w:rPr>
          <w:rFonts w:ascii="Times New Roman" w:eastAsia="Times New Roman" w:hAnsi="Times New Roman"/>
          <w:sz w:val="24"/>
          <w:szCs w:val="24"/>
        </w:rPr>
        <w:t xml:space="preserve">    </w:t>
      </w:r>
      <w:r w:rsidR="007D28AE" w:rsidRPr="00920E93">
        <w:rPr>
          <w:rFonts w:ascii="Times New Roman" w:eastAsia="Times New Roman" w:hAnsi="Times New Roman"/>
          <w:sz w:val="24"/>
          <w:szCs w:val="24"/>
        </w:rPr>
        <w:tab/>
      </w:r>
      <w:r w:rsidR="007D28AE">
        <w:rPr>
          <w:rFonts w:ascii="Times New Roman" w:eastAsia="Times New Roman" w:hAnsi="Times New Roman"/>
          <w:sz w:val="24"/>
          <w:szCs w:val="24"/>
        </w:rPr>
        <w:t xml:space="preserve">Wiraswasta/Pedagang/Jasa  </w:t>
      </w:r>
      <w:r w:rsidR="007D28AE" w:rsidRPr="00920E93">
        <w:rPr>
          <w:rFonts w:ascii="Times New Roman" w:eastAsia="Times New Roman" w:hAnsi="Times New Roman"/>
          <w:sz w:val="24"/>
          <w:szCs w:val="24"/>
        </w:rPr>
        <w:tab/>
      </w:r>
      <w:r>
        <w:rPr>
          <w:rFonts w:ascii="Times New Roman" w:eastAsia="Times New Roman" w:hAnsi="Times New Roman"/>
          <w:sz w:val="24"/>
          <w:szCs w:val="24"/>
          <w:lang w:val="en-US"/>
        </w:rPr>
        <w:t xml:space="preserve">  </w:t>
      </w:r>
      <w:r w:rsidR="007D28AE">
        <w:rPr>
          <w:rFonts w:ascii="Times New Roman" w:eastAsia="Times New Roman" w:hAnsi="Times New Roman"/>
          <w:sz w:val="24"/>
          <w:szCs w:val="24"/>
        </w:rPr>
        <w:t xml:space="preserve"> </w:t>
      </w:r>
      <w:r>
        <w:rPr>
          <w:rFonts w:ascii="Times New Roman" w:eastAsia="Times New Roman" w:hAnsi="Times New Roman"/>
          <w:sz w:val="24"/>
          <w:szCs w:val="24"/>
          <w:lang w:val="en-US"/>
        </w:rPr>
        <w:t xml:space="preserve"> </w:t>
      </w:r>
      <w:r w:rsidR="007D28AE">
        <w:rPr>
          <w:rFonts w:ascii="Times New Roman" w:eastAsia="Times New Roman" w:hAnsi="Times New Roman"/>
          <w:sz w:val="24"/>
          <w:szCs w:val="24"/>
        </w:rPr>
        <w:t>Petani</w:t>
      </w:r>
    </w:p>
    <w:p w:rsidR="007D28AE" w:rsidRPr="00920E93" w:rsidRDefault="00ED1A1D" w:rsidP="007D28AE">
      <w:pPr>
        <w:spacing w:after="0" w:line="360" w:lineRule="auto"/>
        <w:ind w:left="425"/>
        <w:rPr>
          <w:rFonts w:ascii="Times New Roman" w:eastAsia="Times New Roman" w:hAnsi="Times New Roman"/>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791360" behindDoc="0" locked="0" layoutInCell="1" allowOverlap="1" wp14:anchorId="18377D22" wp14:editId="23C84444">
                <wp:simplePos x="0" y="0"/>
                <wp:positionH relativeFrom="column">
                  <wp:posOffset>1630017</wp:posOffset>
                </wp:positionH>
                <wp:positionV relativeFrom="paragraph">
                  <wp:posOffset>0</wp:posOffset>
                </wp:positionV>
                <wp:extent cx="119269" cy="119270"/>
                <wp:effectExtent l="0" t="0" r="14605" b="14605"/>
                <wp:wrapNone/>
                <wp:docPr id="82" name="Rectangle 82"/>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17E22" id="Rectangle 82" o:spid="_x0000_s1026" style="position:absolute;margin-left:128.35pt;margin-top:0;width:9.4pt;height:9.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785216" behindDoc="0" locked="0" layoutInCell="1" allowOverlap="1" wp14:anchorId="7F18B7A0" wp14:editId="72496BE2">
                <wp:simplePos x="0" y="0"/>
                <wp:positionH relativeFrom="column">
                  <wp:posOffset>287241</wp:posOffset>
                </wp:positionH>
                <wp:positionV relativeFrom="paragraph">
                  <wp:posOffset>8890</wp:posOffset>
                </wp:positionV>
                <wp:extent cx="118745" cy="118745"/>
                <wp:effectExtent l="0" t="0" r="14605" b="14605"/>
                <wp:wrapNone/>
                <wp:docPr id="79" name="Rectangle 79"/>
                <wp:cNvGraphicFramePr/>
                <a:graphic xmlns:a="http://schemas.openxmlformats.org/drawingml/2006/main">
                  <a:graphicData uri="http://schemas.microsoft.com/office/word/2010/wordprocessingShape">
                    <wps:wsp>
                      <wps:cNvSpPr/>
                      <wps:spPr>
                        <a:xfrm>
                          <a:off x="0" y="0"/>
                          <a:ext cx="118745" cy="118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FA8D9" id="Rectangle 79" o:spid="_x0000_s1026" style="position:absolute;margin-left:22.6pt;margin-top:.7pt;width:9.35pt;height:9.3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" fillcolor="white [3201]" strokecolor="black [3200]" strokeweight="1pt"/>
            </w:pict>
          </mc:Fallback>
        </mc:AlternateContent>
      </w:r>
      <w:r w:rsidR="007D28AE" w:rsidRPr="00920E93">
        <w:rPr>
          <w:rFonts w:ascii="Times New Roman" w:eastAsia="Times New Roman" w:hAnsi="Times New Roman"/>
          <w:sz w:val="24"/>
          <w:szCs w:val="24"/>
        </w:rPr>
        <w:tab/>
      </w:r>
      <w:r w:rsidR="007D28AE">
        <w:rPr>
          <w:rFonts w:ascii="Times New Roman" w:eastAsia="Times New Roman" w:hAnsi="Times New Roman"/>
          <w:sz w:val="24"/>
          <w:szCs w:val="24"/>
        </w:rPr>
        <w:t>Nelayan</w:t>
      </w:r>
      <w:r>
        <w:rPr>
          <w:rFonts w:ascii="Times New Roman" w:eastAsia="Times New Roman" w:hAnsi="Times New Roman"/>
          <w:sz w:val="24"/>
          <w:szCs w:val="24"/>
        </w:rPr>
        <w:t xml:space="preserve">                </w:t>
      </w:r>
      <w:r w:rsidR="007D28AE">
        <w:rPr>
          <w:rFonts w:ascii="Times New Roman" w:eastAsia="Times New Roman" w:hAnsi="Times New Roman"/>
          <w:sz w:val="24"/>
          <w:szCs w:val="24"/>
        </w:rPr>
        <w:t xml:space="preserve"> </w:t>
      </w:r>
      <w:r w:rsidR="007D28AE" w:rsidRPr="00920E93">
        <w:rPr>
          <w:rFonts w:ascii="Times New Roman" w:eastAsia="Times New Roman" w:hAnsi="Times New Roman"/>
          <w:sz w:val="24"/>
          <w:szCs w:val="24"/>
        </w:rPr>
        <w:tab/>
      </w:r>
      <w:r w:rsidR="007D28AE">
        <w:rPr>
          <w:rFonts w:ascii="Times New Roman" w:eastAsia="Times New Roman" w:hAnsi="Times New Roman"/>
          <w:sz w:val="24"/>
          <w:szCs w:val="24"/>
        </w:rPr>
        <w:t>Buruh</w:t>
      </w:r>
    </w:p>
    <w:p w:rsidR="007D28AE" w:rsidRPr="00920E93" w:rsidRDefault="007D28AE" w:rsidP="00B67AE6">
      <w:pPr>
        <w:numPr>
          <w:ilvl w:val="0"/>
          <w:numId w:val="44"/>
        </w:numPr>
        <w:spacing w:after="0" w:line="360" w:lineRule="auto"/>
        <w:ind w:left="426" w:hanging="426"/>
        <w:rPr>
          <w:rFonts w:ascii="Times New Roman" w:eastAsia="Times New Roman" w:hAnsi="Times New Roman"/>
          <w:sz w:val="24"/>
          <w:szCs w:val="24"/>
        </w:rPr>
      </w:pPr>
      <w:r w:rsidRPr="00920E93">
        <w:rPr>
          <w:rFonts w:ascii="Times New Roman" w:eastAsia="Times New Roman" w:hAnsi="Times New Roman"/>
          <w:sz w:val="24"/>
          <w:szCs w:val="24"/>
        </w:rPr>
        <w:t>Pendidikan</w:t>
      </w:r>
      <w:r w:rsidRPr="00920E93">
        <w:rPr>
          <w:rFonts w:ascii="Times New Roman" w:eastAsia="Times New Roman" w:hAnsi="Times New Roman"/>
          <w:sz w:val="24"/>
          <w:szCs w:val="24"/>
        </w:rPr>
        <w:tab/>
      </w:r>
      <w:r w:rsidRPr="00920E93">
        <w:rPr>
          <w:rFonts w:ascii="Times New Roman" w:eastAsia="Times New Roman" w:hAnsi="Times New Roman"/>
          <w:sz w:val="24"/>
          <w:szCs w:val="24"/>
          <w:lang w:val="sv-SE"/>
        </w:rPr>
        <w:t xml:space="preserve">: </w:t>
      </w:r>
      <w:r w:rsidRPr="00920E93">
        <w:rPr>
          <w:rFonts w:ascii="Times New Roman" w:eastAsia="Times New Roman" w:hAnsi="Times New Roman"/>
          <w:sz w:val="24"/>
          <w:szCs w:val="24"/>
          <w:lang w:val="sv-SE"/>
        </w:rPr>
        <w:tab/>
      </w:r>
    </w:p>
    <w:p w:rsidR="007D28AE" w:rsidRDefault="00ED1A1D" w:rsidP="007D28AE">
      <w:pPr>
        <w:spacing w:after="0" w:line="360" w:lineRule="auto"/>
        <w:ind w:left="426"/>
        <w:rPr>
          <w:rFonts w:ascii="Times New Roman" w:eastAsia="Times New Roman" w:hAnsi="Times New Roman"/>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803648" behindDoc="0" locked="0" layoutInCell="1" allowOverlap="1" wp14:anchorId="52392934" wp14:editId="75EE7E30">
                <wp:simplePos x="0" y="0"/>
                <wp:positionH relativeFrom="column">
                  <wp:posOffset>2395275</wp:posOffset>
                </wp:positionH>
                <wp:positionV relativeFrom="paragraph">
                  <wp:posOffset>18719</wp:posOffset>
                </wp:positionV>
                <wp:extent cx="118745" cy="118745"/>
                <wp:effectExtent l="0" t="0" r="14605" b="14605"/>
                <wp:wrapNone/>
                <wp:docPr id="108" name="Rectangle 108"/>
                <wp:cNvGraphicFramePr/>
                <a:graphic xmlns:a="http://schemas.openxmlformats.org/drawingml/2006/main">
                  <a:graphicData uri="http://schemas.microsoft.com/office/word/2010/wordprocessingShape">
                    <wps:wsp>
                      <wps:cNvSpPr/>
                      <wps:spPr>
                        <a:xfrm>
                          <a:off x="0" y="0"/>
                          <a:ext cx="118745" cy="118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1FDF7" id="Rectangle 108" o:spid="_x0000_s1026" style="position:absolute;margin-left:188.6pt;margin-top:1.45pt;width:9.35pt;height:9.3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801600" behindDoc="0" locked="0" layoutInCell="1" allowOverlap="1" wp14:anchorId="72E6470C" wp14:editId="074090D2">
                <wp:simplePos x="0" y="0"/>
                <wp:positionH relativeFrom="column">
                  <wp:posOffset>1350645</wp:posOffset>
                </wp:positionH>
                <wp:positionV relativeFrom="paragraph">
                  <wp:posOffset>27609</wp:posOffset>
                </wp:positionV>
                <wp:extent cx="118745" cy="118745"/>
                <wp:effectExtent l="0" t="0" r="14605" b="14605"/>
                <wp:wrapNone/>
                <wp:docPr id="107" name="Rectangle 107"/>
                <wp:cNvGraphicFramePr/>
                <a:graphic xmlns:a="http://schemas.openxmlformats.org/drawingml/2006/main">
                  <a:graphicData uri="http://schemas.microsoft.com/office/word/2010/wordprocessingShape">
                    <wps:wsp>
                      <wps:cNvSpPr/>
                      <wps:spPr>
                        <a:xfrm>
                          <a:off x="0" y="0"/>
                          <a:ext cx="118745" cy="118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43AFF" id="Rectangle 107" o:spid="_x0000_s1026" style="position:absolute;margin-left:106.35pt;margin-top:2.15pt;width:9.35pt;height:9.3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799552" behindDoc="0" locked="0" layoutInCell="1" allowOverlap="1" wp14:anchorId="53008CB3" wp14:editId="572282A5">
                <wp:simplePos x="0" y="0"/>
                <wp:positionH relativeFrom="column">
                  <wp:posOffset>745711</wp:posOffset>
                </wp:positionH>
                <wp:positionV relativeFrom="paragraph">
                  <wp:posOffset>8255</wp:posOffset>
                </wp:positionV>
                <wp:extent cx="119269" cy="119270"/>
                <wp:effectExtent l="0" t="0" r="14605" b="14605"/>
                <wp:wrapNone/>
                <wp:docPr id="105" name="Rectangle 105"/>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EF401" id="Rectangle 105" o:spid="_x0000_s1026" style="position:absolute;margin-left:58.7pt;margin-top:.65pt;width:9.4pt;height:9.4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" fillcolor="white [3201]" strokecolor="black [3200]" strokeweight="1pt"/>
            </w:pict>
          </mc:Fallback>
        </mc:AlternateContent>
      </w:r>
      <w:r>
        <w:rPr>
          <w:rFonts w:ascii="Times New Roman" w:eastAsia="Times New Roman" w:hAnsi="Times New Roman"/>
          <w:noProof/>
          <w:sz w:val="24"/>
          <w:szCs w:val="24"/>
          <w:lang w:val="en-US"/>
        </w:rPr>
        <mc:AlternateContent>
          <mc:Choice Requires="wps">
            <w:drawing>
              <wp:anchor distT="0" distB="0" distL="114300" distR="114300" simplePos="0" relativeHeight="251797504" behindDoc="0" locked="0" layoutInCell="1" allowOverlap="1" wp14:anchorId="61FAE90D" wp14:editId="71CB9440">
                <wp:simplePos x="0" y="0"/>
                <wp:positionH relativeFrom="column">
                  <wp:posOffset>278296</wp:posOffset>
                </wp:positionH>
                <wp:positionV relativeFrom="paragraph">
                  <wp:posOffset>-635</wp:posOffset>
                </wp:positionV>
                <wp:extent cx="119269" cy="119270"/>
                <wp:effectExtent l="0" t="0" r="14605" b="14605"/>
                <wp:wrapNone/>
                <wp:docPr id="104" name="Rectangle 104"/>
                <wp:cNvGraphicFramePr/>
                <a:graphic xmlns:a="http://schemas.openxmlformats.org/drawingml/2006/main">
                  <a:graphicData uri="http://schemas.microsoft.com/office/word/2010/wordprocessingShape">
                    <wps:wsp>
                      <wps:cNvSpPr/>
                      <wps:spPr>
                        <a:xfrm>
                          <a:off x="0" y="0"/>
                          <a:ext cx="119269" cy="1192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04FE0" id="Rectangle 104" o:spid="_x0000_s1026" style="position:absolute;margin-left:21.9pt;margin-top:-.05pt;width:9.4pt;height:9.4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" fillcolor="white [3201]" strokecolor="black [3200]" strokeweight="1pt"/>
            </w:pict>
          </mc:Fallback>
        </mc:AlternateContent>
      </w:r>
      <w:r>
        <w:rPr>
          <w:rFonts w:ascii="Times New Roman" w:eastAsia="Times New Roman" w:hAnsi="Times New Roman"/>
          <w:sz w:val="24"/>
          <w:szCs w:val="24"/>
          <w:lang w:val="en-US"/>
        </w:rPr>
        <w:t xml:space="preserve">     </w:t>
      </w:r>
      <w:r w:rsidR="007D28AE" w:rsidRPr="00920E93">
        <w:rPr>
          <w:rFonts w:ascii="Times New Roman" w:eastAsia="Times New Roman" w:hAnsi="Times New Roman"/>
          <w:sz w:val="24"/>
          <w:szCs w:val="24"/>
        </w:rPr>
        <w:t>SD</w:t>
      </w:r>
      <w:r w:rsidR="007D28AE">
        <w:rPr>
          <w:rFonts w:ascii="Times New Roman" w:eastAsia="Times New Roman" w:hAnsi="Times New Roman"/>
          <w:sz w:val="24"/>
          <w:szCs w:val="24"/>
        </w:rPr>
        <w:t xml:space="preserve">   </w:t>
      </w:r>
      <w:r w:rsidR="007D28AE" w:rsidRPr="00920E93">
        <w:rPr>
          <w:rFonts w:ascii="Times New Roman" w:eastAsia="Times New Roman" w:hAnsi="Times New Roman"/>
          <w:sz w:val="24"/>
          <w:szCs w:val="24"/>
        </w:rPr>
        <w:tab/>
        <w:t>SMP</w:t>
      </w:r>
      <w:r w:rsidR="007D28AE" w:rsidRPr="00920E93">
        <w:rPr>
          <w:rFonts w:ascii="Times New Roman" w:eastAsia="Times New Roman" w:hAnsi="Times New Roman"/>
          <w:sz w:val="24"/>
          <w:szCs w:val="24"/>
        </w:rPr>
        <w:tab/>
        <w:t xml:space="preserve">    </w:t>
      </w:r>
      <w:r>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sidR="007D28AE" w:rsidRPr="00920E93">
        <w:rPr>
          <w:rFonts w:ascii="Times New Roman" w:eastAsia="Times New Roman" w:hAnsi="Times New Roman"/>
          <w:sz w:val="24"/>
          <w:szCs w:val="24"/>
        </w:rPr>
        <w:t xml:space="preserve">SMA/SMK    </w:t>
      </w:r>
      <w:r>
        <w:rPr>
          <w:rFonts w:ascii="Times New Roman" w:eastAsia="Times New Roman" w:hAnsi="Times New Roman"/>
          <w:sz w:val="24"/>
          <w:szCs w:val="24"/>
          <w:lang w:val="en-US"/>
        </w:rPr>
        <w:t xml:space="preserve">  </w:t>
      </w:r>
      <w:r w:rsidR="007D28AE" w:rsidRPr="00920E93">
        <w:rPr>
          <w:rFonts w:ascii="Times New Roman" w:eastAsia="Times New Roman" w:hAnsi="Times New Roman"/>
          <w:sz w:val="24"/>
          <w:szCs w:val="24"/>
        </w:rPr>
        <w:t xml:space="preserve"> </w:t>
      </w:r>
      <w:r>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sidR="007D28AE" w:rsidRPr="00920E93">
        <w:rPr>
          <w:rFonts w:ascii="Times New Roman" w:eastAsia="Times New Roman" w:hAnsi="Times New Roman"/>
          <w:sz w:val="24"/>
          <w:szCs w:val="24"/>
        </w:rPr>
        <w:t>Perguruan Tinggi (Diploma/Sarjana)</w:t>
      </w:r>
    </w:p>
    <w:p w:rsidR="007D28AE" w:rsidRDefault="007D28AE" w:rsidP="007D28AE">
      <w:pPr>
        <w:spacing w:after="0" w:line="360" w:lineRule="auto"/>
        <w:ind w:left="426"/>
        <w:rPr>
          <w:rFonts w:ascii="Times New Roman" w:eastAsia="Times New Roman" w:hAnsi="Times New Roman"/>
          <w:sz w:val="24"/>
          <w:szCs w:val="24"/>
        </w:rPr>
      </w:pPr>
    </w:p>
    <w:p w:rsidR="00ED1A1D" w:rsidRDefault="00ED1A1D" w:rsidP="007D28AE">
      <w:pPr>
        <w:spacing w:after="0" w:line="360" w:lineRule="auto"/>
        <w:ind w:left="426"/>
        <w:rPr>
          <w:rFonts w:ascii="Times New Roman" w:eastAsia="Times New Roman" w:hAnsi="Times New Roman"/>
          <w:sz w:val="24"/>
          <w:szCs w:val="24"/>
        </w:rPr>
      </w:pPr>
    </w:p>
    <w:p w:rsidR="007D28AE" w:rsidRPr="0060336C" w:rsidRDefault="007D28AE" w:rsidP="00B67AE6">
      <w:pPr>
        <w:pStyle w:val="ListParagraph"/>
        <w:numPr>
          <w:ilvl w:val="0"/>
          <w:numId w:val="42"/>
        </w:numPr>
        <w:spacing w:after="0" w:line="360" w:lineRule="auto"/>
        <w:ind w:left="426" w:hanging="426"/>
        <w:jc w:val="both"/>
        <w:rPr>
          <w:rFonts w:ascii="Times New Roman" w:eastAsia="Times New Roman" w:hAnsi="Times New Roman"/>
          <w:b/>
          <w:sz w:val="24"/>
          <w:szCs w:val="24"/>
        </w:rPr>
      </w:pPr>
      <w:r w:rsidRPr="0060336C">
        <w:rPr>
          <w:rFonts w:ascii="Times New Roman" w:eastAsia="Times New Roman" w:hAnsi="Times New Roman"/>
          <w:b/>
          <w:sz w:val="24"/>
          <w:szCs w:val="24"/>
        </w:rPr>
        <w:lastRenderedPageBreak/>
        <w:t>Pertanyaan kebiasaan merokok</w:t>
      </w:r>
    </w:p>
    <w:p w:rsidR="007D28AE" w:rsidRPr="0060336C" w:rsidRDefault="007D28AE" w:rsidP="00B67AE6">
      <w:pPr>
        <w:numPr>
          <w:ilvl w:val="0"/>
          <w:numId w:val="41"/>
        </w:numPr>
        <w:spacing w:after="0" w:line="360" w:lineRule="auto"/>
        <w:ind w:left="426" w:hanging="426"/>
        <w:jc w:val="both"/>
        <w:rPr>
          <w:rFonts w:ascii="Times New Roman" w:eastAsia="Times New Roman" w:hAnsi="Times New Roman"/>
          <w:sz w:val="24"/>
          <w:szCs w:val="24"/>
        </w:rPr>
      </w:pPr>
      <w:r w:rsidRPr="0060336C">
        <w:rPr>
          <w:rFonts w:ascii="Times New Roman" w:eastAsia="Times New Roman" w:hAnsi="Times New Roman"/>
          <w:sz w:val="24"/>
          <w:szCs w:val="24"/>
        </w:rPr>
        <w:t xml:space="preserve">Apakah Anda merokok atau pernah merokok ? </w:t>
      </w:r>
    </w:p>
    <w:p w:rsidR="007D28AE" w:rsidRPr="0060336C" w:rsidRDefault="005955A5" w:rsidP="007D28AE">
      <w:pPr>
        <w:spacing w:after="0" w:line="360" w:lineRule="auto"/>
        <w:ind w:left="709" w:hanging="283"/>
        <w:jc w:val="both"/>
        <w:rPr>
          <w:rFonts w:ascii="Times New Roman" w:eastAsia="Times New Roman" w:hAnsi="Times New Roman"/>
          <w:sz w:val="24"/>
          <w:szCs w:val="24"/>
        </w:rPr>
      </w:pPr>
      <w:r>
        <w:rPr>
          <w:rFonts w:ascii="Times New Roman" w:eastAsia="Times New Roman" w:hAnsi="Times New Roman"/>
          <w:sz w:val="24"/>
          <w:szCs w:val="24"/>
          <w:lang w:val="en-US"/>
        </w:rPr>
        <w:t>a</w:t>
      </w:r>
      <w:r w:rsidR="007D28AE" w:rsidRPr="0060336C">
        <w:rPr>
          <w:rFonts w:ascii="Times New Roman" w:eastAsia="Times New Roman" w:hAnsi="Times New Roman"/>
          <w:sz w:val="24"/>
          <w:szCs w:val="24"/>
        </w:rPr>
        <w:t xml:space="preserve"> : Tidak pernah merokok</w:t>
      </w:r>
      <w:r w:rsidR="007D28AE">
        <w:rPr>
          <w:rFonts w:ascii="Times New Roman" w:eastAsia="Times New Roman" w:hAnsi="Times New Roman"/>
          <w:sz w:val="24"/>
          <w:szCs w:val="24"/>
        </w:rPr>
        <w:t xml:space="preserve"> (Tidak pernah merokok atau pernah merokok   kurang dari 100 batang seumur hidup) </w:t>
      </w:r>
    </w:p>
    <w:p w:rsidR="007D28AE" w:rsidRPr="0060336C" w:rsidRDefault="005955A5" w:rsidP="007D28AE">
      <w:pPr>
        <w:spacing w:after="0" w:line="360" w:lineRule="auto"/>
        <w:ind w:left="1460" w:hanging="1034"/>
        <w:jc w:val="both"/>
        <w:rPr>
          <w:rFonts w:ascii="Times New Roman" w:eastAsia="Times New Roman" w:hAnsi="Times New Roman"/>
          <w:sz w:val="24"/>
          <w:szCs w:val="24"/>
        </w:rPr>
      </w:pPr>
      <w:r>
        <w:rPr>
          <w:rFonts w:ascii="Times New Roman" w:eastAsia="Times New Roman" w:hAnsi="Times New Roman"/>
          <w:sz w:val="24"/>
          <w:szCs w:val="24"/>
        </w:rPr>
        <w:t>b</w:t>
      </w:r>
      <w:r w:rsidR="007D28AE" w:rsidRPr="0060336C">
        <w:rPr>
          <w:rFonts w:ascii="Times New Roman" w:eastAsia="Times New Roman" w:hAnsi="Times New Roman"/>
          <w:sz w:val="24"/>
          <w:szCs w:val="24"/>
        </w:rPr>
        <w:t xml:space="preserve"> : Mantan p</w:t>
      </w:r>
      <w:r w:rsidR="007D28AE">
        <w:rPr>
          <w:rFonts w:ascii="Times New Roman" w:eastAsia="Times New Roman" w:hAnsi="Times New Roman"/>
          <w:sz w:val="24"/>
          <w:szCs w:val="24"/>
        </w:rPr>
        <w:t>erokok (Pernah merokok setidaknya 100 batang seumur hidup)</w:t>
      </w:r>
    </w:p>
    <w:p w:rsidR="007D28AE" w:rsidRDefault="005955A5" w:rsidP="007D28AE">
      <w:pPr>
        <w:spacing w:after="0" w:line="360" w:lineRule="auto"/>
        <w:ind w:left="709" w:hanging="283"/>
        <w:jc w:val="both"/>
        <w:rPr>
          <w:rFonts w:ascii="Times New Roman" w:eastAsia="Times New Roman" w:hAnsi="Times New Roman"/>
          <w:sz w:val="24"/>
          <w:szCs w:val="24"/>
        </w:rPr>
      </w:pPr>
      <w:r>
        <w:rPr>
          <w:rFonts w:ascii="Times New Roman" w:eastAsia="Times New Roman" w:hAnsi="Times New Roman"/>
          <w:sz w:val="24"/>
          <w:szCs w:val="24"/>
        </w:rPr>
        <w:t>c</w:t>
      </w:r>
      <w:r w:rsidR="007D28AE" w:rsidRPr="0060336C">
        <w:rPr>
          <w:rFonts w:ascii="Times New Roman" w:eastAsia="Times New Roman" w:hAnsi="Times New Roman"/>
          <w:sz w:val="24"/>
          <w:szCs w:val="24"/>
        </w:rPr>
        <w:t xml:space="preserve"> : Merokok saat ini</w:t>
      </w:r>
      <w:r w:rsidR="007D28AE">
        <w:rPr>
          <w:rFonts w:ascii="Times New Roman" w:eastAsia="Times New Roman" w:hAnsi="Times New Roman"/>
          <w:sz w:val="24"/>
          <w:szCs w:val="24"/>
        </w:rPr>
        <w:t xml:space="preserve"> (Merokok setidaknya 100 batang seumur hidup dan masih merokok hingga saat ini)</w:t>
      </w:r>
    </w:p>
    <w:p w:rsidR="007D28AE" w:rsidRDefault="007D28AE" w:rsidP="00B67AE6">
      <w:pPr>
        <w:numPr>
          <w:ilvl w:val="0"/>
          <w:numId w:val="41"/>
        </w:numPr>
        <w:spacing w:after="0" w:line="360" w:lineRule="auto"/>
        <w:ind w:left="426" w:hanging="426"/>
        <w:jc w:val="both"/>
        <w:rPr>
          <w:rFonts w:ascii="Times New Roman" w:eastAsia="Times New Roman" w:hAnsi="Times New Roman"/>
          <w:sz w:val="24"/>
          <w:szCs w:val="24"/>
        </w:rPr>
      </w:pPr>
      <w:r w:rsidRPr="0060336C">
        <w:rPr>
          <w:rFonts w:ascii="Times New Roman" w:eastAsia="Times New Roman" w:hAnsi="Times New Roman"/>
          <w:sz w:val="24"/>
          <w:szCs w:val="24"/>
        </w:rPr>
        <w:t xml:space="preserve">Berapa batang per hari Anda merokok </w:t>
      </w:r>
      <w:r>
        <w:rPr>
          <w:rFonts w:ascii="Times New Roman" w:eastAsia="Times New Roman" w:hAnsi="Times New Roman"/>
          <w:sz w:val="24"/>
          <w:szCs w:val="24"/>
        </w:rPr>
        <w:t>? (</w:t>
      </w:r>
      <w:r w:rsidRPr="0032693A">
        <w:rPr>
          <w:rFonts w:ascii="Times New Roman" w:eastAsia="Times New Roman" w:hAnsi="Times New Roman"/>
          <w:sz w:val="24"/>
          <w:szCs w:val="24"/>
        </w:rPr>
        <w:t>Bagi mantan perokok dan sedang merokok)</w:t>
      </w:r>
    </w:p>
    <w:p w:rsidR="00B93565" w:rsidRPr="00B93565" w:rsidRDefault="005955A5" w:rsidP="00B93565">
      <w:pPr>
        <w:spacing w:after="0" w:line="360" w:lineRule="auto"/>
        <w:ind w:left="426"/>
        <w:jc w:val="both"/>
        <w:rPr>
          <w:rFonts w:ascii="Times New Roman" w:eastAsia="Times New Roman" w:hAnsi="Times New Roman"/>
          <w:sz w:val="24"/>
          <w:szCs w:val="24"/>
          <w:lang w:val="en-US"/>
        </w:rPr>
      </w:pPr>
      <w:r>
        <w:rPr>
          <w:rFonts w:ascii="Times New Roman" w:eastAsia="Times New Roman" w:hAnsi="Times New Roman"/>
          <w:sz w:val="24"/>
          <w:szCs w:val="24"/>
          <w:lang w:val="en-US"/>
        </w:rPr>
        <w:t>a</w:t>
      </w:r>
      <w:r w:rsidR="00B93565">
        <w:rPr>
          <w:rFonts w:ascii="Times New Roman" w:eastAsia="Times New Roman" w:hAnsi="Times New Roman"/>
          <w:sz w:val="24"/>
          <w:szCs w:val="24"/>
          <w:lang w:val="en-US"/>
        </w:rPr>
        <w:t xml:space="preserve"> : Tidak</w:t>
      </w:r>
    </w:p>
    <w:p w:rsidR="007D28AE" w:rsidRPr="0060336C" w:rsidRDefault="005955A5" w:rsidP="007D28AE">
      <w:pPr>
        <w:spacing w:after="0" w:line="360" w:lineRule="auto"/>
        <w:ind w:left="426"/>
        <w:jc w:val="both"/>
        <w:rPr>
          <w:rFonts w:ascii="Times New Roman" w:eastAsia="Arial" w:hAnsi="Times New Roman"/>
          <w:sz w:val="24"/>
          <w:szCs w:val="24"/>
        </w:rPr>
      </w:pPr>
      <w:r>
        <w:rPr>
          <w:rFonts w:ascii="Times New Roman" w:eastAsia="Times New Roman" w:hAnsi="Times New Roman"/>
          <w:sz w:val="24"/>
          <w:szCs w:val="24"/>
        </w:rPr>
        <w:t>b</w:t>
      </w:r>
      <w:r w:rsidR="007D28AE" w:rsidRPr="0060336C">
        <w:rPr>
          <w:rFonts w:ascii="Times New Roman" w:eastAsia="Times New Roman" w:hAnsi="Times New Roman"/>
          <w:sz w:val="24"/>
          <w:szCs w:val="24"/>
        </w:rPr>
        <w:t xml:space="preserve"> : &lt; </w:t>
      </w:r>
      <w:r w:rsidR="007D28AE" w:rsidRPr="0060336C">
        <w:rPr>
          <w:rFonts w:ascii="Times New Roman" w:eastAsia="Arial" w:hAnsi="Times New Roman"/>
          <w:sz w:val="24"/>
          <w:szCs w:val="24"/>
        </w:rPr>
        <w:t>10 batang perhari</w:t>
      </w:r>
    </w:p>
    <w:p w:rsidR="007D28AE" w:rsidRPr="0060336C" w:rsidRDefault="005955A5" w:rsidP="007D28AE">
      <w:pPr>
        <w:spacing w:after="0" w:line="360" w:lineRule="auto"/>
        <w:ind w:left="426"/>
        <w:jc w:val="both"/>
        <w:rPr>
          <w:rFonts w:ascii="Times New Roman" w:eastAsia="Arial" w:hAnsi="Times New Roman"/>
          <w:sz w:val="24"/>
          <w:szCs w:val="24"/>
        </w:rPr>
      </w:pPr>
      <w:r>
        <w:rPr>
          <w:rFonts w:ascii="Times New Roman" w:eastAsia="Arial" w:hAnsi="Times New Roman"/>
          <w:sz w:val="24"/>
          <w:szCs w:val="24"/>
        </w:rPr>
        <w:t>c</w:t>
      </w:r>
      <w:r w:rsidR="007D28AE" w:rsidRPr="0060336C">
        <w:rPr>
          <w:rFonts w:ascii="Times New Roman" w:eastAsia="Arial" w:hAnsi="Times New Roman"/>
          <w:sz w:val="24"/>
          <w:szCs w:val="24"/>
        </w:rPr>
        <w:t xml:space="preserve"> : 10- 20 batang perhari</w:t>
      </w:r>
    </w:p>
    <w:p w:rsidR="007D28AE" w:rsidRPr="0060336C" w:rsidRDefault="005955A5" w:rsidP="007D28AE">
      <w:pPr>
        <w:spacing w:after="0" w:line="360" w:lineRule="auto"/>
        <w:ind w:left="426"/>
        <w:jc w:val="both"/>
        <w:rPr>
          <w:rFonts w:ascii="Times New Roman" w:eastAsia="Times New Roman" w:hAnsi="Times New Roman"/>
          <w:sz w:val="24"/>
          <w:szCs w:val="24"/>
        </w:rPr>
      </w:pPr>
      <w:r>
        <w:rPr>
          <w:rFonts w:ascii="Times New Roman" w:eastAsia="Arial" w:hAnsi="Times New Roman"/>
          <w:sz w:val="24"/>
          <w:szCs w:val="24"/>
        </w:rPr>
        <w:t>d</w:t>
      </w:r>
      <w:r w:rsidR="007D28AE" w:rsidRPr="0060336C">
        <w:rPr>
          <w:rFonts w:ascii="Times New Roman" w:eastAsia="Arial" w:hAnsi="Times New Roman"/>
          <w:sz w:val="24"/>
          <w:szCs w:val="24"/>
        </w:rPr>
        <w:t xml:space="preserve"> : &gt; 20 batang perhari</w:t>
      </w:r>
    </w:p>
    <w:p w:rsidR="007D28AE" w:rsidRDefault="007D28AE" w:rsidP="00B67AE6">
      <w:pPr>
        <w:numPr>
          <w:ilvl w:val="0"/>
          <w:numId w:val="41"/>
        </w:numPr>
        <w:spacing w:after="0" w:line="360" w:lineRule="auto"/>
        <w:ind w:left="426" w:hanging="426"/>
        <w:jc w:val="both"/>
        <w:rPr>
          <w:rFonts w:ascii="Times New Roman" w:eastAsia="Times New Roman" w:hAnsi="Times New Roman"/>
          <w:sz w:val="24"/>
          <w:szCs w:val="24"/>
        </w:rPr>
      </w:pPr>
      <w:r w:rsidRPr="0060336C">
        <w:rPr>
          <w:rFonts w:ascii="Times New Roman" w:eastAsia="Times New Roman" w:hAnsi="Times New Roman"/>
          <w:sz w:val="24"/>
          <w:szCs w:val="24"/>
        </w:rPr>
        <w:t>Berapa lama Anda merokok</w:t>
      </w:r>
      <w:r>
        <w:rPr>
          <w:rFonts w:ascii="Times New Roman" w:eastAsia="Times New Roman" w:hAnsi="Times New Roman"/>
          <w:sz w:val="24"/>
          <w:szCs w:val="24"/>
        </w:rPr>
        <w:t xml:space="preserve"> </w:t>
      </w:r>
      <w:r w:rsidRPr="0060336C">
        <w:rPr>
          <w:rFonts w:ascii="Times New Roman" w:eastAsia="Times New Roman" w:hAnsi="Times New Roman"/>
          <w:sz w:val="24"/>
          <w:szCs w:val="24"/>
        </w:rPr>
        <w:t>?</w:t>
      </w:r>
      <w:r>
        <w:rPr>
          <w:rFonts w:ascii="Times New Roman" w:eastAsia="Times New Roman" w:hAnsi="Times New Roman"/>
          <w:sz w:val="24"/>
          <w:szCs w:val="24"/>
        </w:rPr>
        <w:t xml:space="preserve"> (</w:t>
      </w:r>
      <w:r w:rsidRPr="0032693A">
        <w:rPr>
          <w:rFonts w:ascii="Times New Roman" w:eastAsia="Times New Roman" w:hAnsi="Times New Roman"/>
          <w:sz w:val="24"/>
          <w:szCs w:val="24"/>
        </w:rPr>
        <w:t>Bagi mantan perokok dan sedang merokok)</w:t>
      </w:r>
    </w:p>
    <w:p w:rsidR="00B93565" w:rsidRPr="00B93565" w:rsidRDefault="005955A5" w:rsidP="00B93565">
      <w:pPr>
        <w:spacing w:after="0" w:line="360" w:lineRule="auto"/>
        <w:ind w:left="426"/>
        <w:jc w:val="both"/>
        <w:rPr>
          <w:rFonts w:ascii="Times New Roman" w:eastAsia="Times New Roman" w:hAnsi="Times New Roman"/>
          <w:sz w:val="24"/>
          <w:szCs w:val="24"/>
          <w:lang w:val="en-US"/>
        </w:rPr>
      </w:pPr>
      <w:r>
        <w:rPr>
          <w:rFonts w:ascii="Times New Roman" w:eastAsia="Times New Roman" w:hAnsi="Times New Roman"/>
          <w:sz w:val="24"/>
          <w:szCs w:val="24"/>
          <w:lang w:val="en-US"/>
        </w:rPr>
        <w:t>a</w:t>
      </w:r>
      <w:r w:rsidR="00B93565">
        <w:rPr>
          <w:rFonts w:ascii="Times New Roman" w:eastAsia="Times New Roman" w:hAnsi="Times New Roman"/>
          <w:sz w:val="24"/>
          <w:szCs w:val="24"/>
          <w:lang w:val="en-US"/>
        </w:rPr>
        <w:t xml:space="preserve"> : Tidak</w:t>
      </w:r>
    </w:p>
    <w:p w:rsidR="007D28AE" w:rsidRPr="0060336C" w:rsidRDefault="005955A5" w:rsidP="007D28AE">
      <w:pPr>
        <w:spacing w:after="0"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b</w:t>
      </w:r>
      <w:r w:rsidR="007D28AE" w:rsidRPr="0060336C">
        <w:rPr>
          <w:rFonts w:ascii="Times New Roman" w:eastAsia="Times New Roman" w:hAnsi="Times New Roman"/>
          <w:sz w:val="24"/>
          <w:szCs w:val="24"/>
        </w:rPr>
        <w:t xml:space="preserve"> : &lt; 10 tahun</w:t>
      </w:r>
    </w:p>
    <w:p w:rsidR="007D28AE" w:rsidRPr="0060336C" w:rsidRDefault="005955A5" w:rsidP="007D28AE">
      <w:pPr>
        <w:spacing w:after="0"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c</w:t>
      </w:r>
      <w:r w:rsidR="007D28AE">
        <w:rPr>
          <w:rFonts w:ascii="Times New Roman" w:eastAsia="Times New Roman" w:hAnsi="Times New Roman"/>
          <w:sz w:val="24"/>
          <w:szCs w:val="24"/>
        </w:rPr>
        <w:t xml:space="preserve"> : &gt; 10</w:t>
      </w:r>
      <w:r w:rsidR="007D28AE" w:rsidRPr="0060336C">
        <w:rPr>
          <w:rFonts w:ascii="Times New Roman" w:eastAsia="Times New Roman" w:hAnsi="Times New Roman"/>
          <w:sz w:val="24"/>
          <w:szCs w:val="24"/>
        </w:rPr>
        <w:t xml:space="preserve"> tahun</w:t>
      </w:r>
    </w:p>
    <w:p w:rsidR="007D28AE" w:rsidRPr="0060336C" w:rsidRDefault="007D28AE" w:rsidP="007D28AE">
      <w:pPr>
        <w:spacing w:after="0" w:line="360" w:lineRule="auto"/>
        <w:ind w:left="426" w:right="266" w:hanging="359"/>
        <w:jc w:val="both"/>
        <w:rPr>
          <w:rFonts w:ascii="Times New Roman" w:eastAsia="Times New Roman" w:hAnsi="Times New Roman"/>
          <w:sz w:val="24"/>
          <w:szCs w:val="24"/>
        </w:rPr>
      </w:pPr>
      <w:r w:rsidRPr="0060336C">
        <w:rPr>
          <w:rFonts w:ascii="Times New Roman" w:eastAsia="Times New Roman" w:hAnsi="Times New Roman"/>
          <w:sz w:val="24"/>
          <w:szCs w:val="24"/>
        </w:rPr>
        <w:t>4.</w:t>
      </w:r>
      <w:r w:rsidRPr="0060336C">
        <w:rPr>
          <w:rFonts w:ascii="Times New Roman" w:eastAsia="Times New Roman" w:hAnsi="Times New Roman"/>
          <w:sz w:val="24"/>
          <w:szCs w:val="24"/>
        </w:rPr>
        <w:tab/>
      </w:r>
      <w:r w:rsidR="00CD29FC">
        <w:rPr>
          <w:rFonts w:ascii="Times New Roman" w:eastAsia="Times New Roman" w:hAnsi="Times New Roman"/>
          <w:sz w:val="24"/>
          <w:szCs w:val="24"/>
          <w:lang w:val="en-US"/>
        </w:rPr>
        <w:t>A</w:t>
      </w:r>
      <w:r w:rsidRPr="0060336C">
        <w:rPr>
          <w:rFonts w:ascii="Times New Roman" w:eastAsia="Times New Roman" w:hAnsi="Times New Roman"/>
          <w:sz w:val="24"/>
          <w:szCs w:val="24"/>
        </w:rPr>
        <w:t>pakah Anda termasuk perokok pasif yaitu sering menghirup asap rokok dari orang yang merokok di dalam ruangan tertutup (tempat kerja/rumah)</w:t>
      </w:r>
      <w:r w:rsidR="00CD29FC">
        <w:rPr>
          <w:rFonts w:ascii="Times New Roman" w:eastAsia="Times New Roman" w:hAnsi="Times New Roman"/>
          <w:sz w:val="24"/>
          <w:szCs w:val="24"/>
          <w:lang w:val="en-US"/>
        </w:rPr>
        <w:t xml:space="preserve"> atau perokok aktif </w:t>
      </w:r>
      <w:r w:rsidR="00CD29FC" w:rsidRPr="0098697A">
        <w:rPr>
          <w:rFonts w:ascii="Times New Roman" w:hAnsi="Times New Roman"/>
        </w:rPr>
        <w:t>adalah orang yang merokok da</w:t>
      </w:r>
      <w:r w:rsidR="00CD29FC">
        <w:rPr>
          <w:rFonts w:ascii="Times New Roman" w:hAnsi="Times New Roman"/>
        </w:rPr>
        <w:t>n langsung menghisap rokok</w:t>
      </w:r>
      <w:r w:rsidRPr="0060336C">
        <w:rPr>
          <w:rFonts w:ascii="Times New Roman" w:eastAsia="Times New Roman" w:hAnsi="Times New Roman"/>
          <w:sz w:val="24"/>
          <w:szCs w:val="24"/>
        </w:rPr>
        <w:t>?</w:t>
      </w:r>
    </w:p>
    <w:p w:rsidR="007D28AE" w:rsidRPr="0060336C" w:rsidRDefault="005955A5" w:rsidP="007D28AE">
      <w:pPr>
        <w:tabs>
          <w:tab w:val="left" w:pos="3060"/>
        </w:tabs>
        <w:spacing w:after="0"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a</w:t>
      </w:r>
      <w:r w:rsidR="007D28AE" w:rsidRPr="0060336C">
        <w:rPr>
          <w:rFonts w:ascii="Times New Roman" w:eastAsia="Times New Roman" w:hAnsi="Times New Roman"/>
          <w:sz w:val="24"/>
          <w:szCs w:val="24"/>
        </w:rPr>
        <w:t xml:space="preserve"> : </w:t>
      </w:r>
      <w:r w:rsidR="00CD29FC">
        <w:rPr>
          <w:rFonts w:ascii="Times New Roman" w:eastAsia="Times New Roman" w:hAnsi="Times New Roman"/>
          <w:sz w:val="24"/>
          <w:szCs w:val="24"/>
          <w:lang w:val="en-US"/>
        </w:rPr>
        <w:t>Aktif</w:t>
      </w:r>
      <w:r w:rsidR="007D28AE" w:rsidRPr="0060336C">
        <w:rPr>
          <w:rFonts w:ascii="Times New Roman" w:eastAsia="Times New Roman" w:hAnsi="Times New Roman"/>
          <w:sz w:val="24"/>
          <w:szCs w:val="24"/>
        </w:rPr>
        <w:tab/>
      </w:r>
    </w:p>
    <w:p w:rsidR="007D28AE" w:rsidRPr="00CD29FC" w:rsidRDefault="005955A5" w:rsidP="007D28AE">
      <w:pPr>
        <w:tabs>
          <w:tab w:val="left" w:pos="3060"/>
        </w:tabs>
        <w:spacing w:after="0" w:line="360" w:lineRule="auto"/>
        <w:ind w:left="426"/>
        <w:jc w:val="both"/>
        <w:rPr>
          <w:rFonts w:ascii="Times New Roman" w:eastAsia="Times New Roman" w:hAnsi="Times New Roman"/>
          <w:sz w:val="24"/>
          <w:szCs w:val="24"/>
          <w:lang w:val="en-US"/>
        </w:rPr>
      </w:pPr>
      <w:r>
        <w:rPr>
          <w:rFonts w:ascii="Times New Roman" w:eastAsia="Times New Roman" w:hAnsi="Times New Roman"/>
          <w:sz w:val="24"/>
          <w:szCs w:val="24"/>
          <w:lang w:val="en-US"/>
        </w:rPr>
        <w:t>b</w:t>
      </w:r>
      <w:r w:rsidR="00CD29FC">
        <w:rPr>
          <w:rFonts w:ascii="Times New Roman" w:eastAsia="Times New Roman" w:hAnsi="Times New Roman"/>
          <w:sz w:val="24"/>
          <w:szCs w:val="24"/>
        </w:rPr>
        <w:t xml:space="preserve"> : </w:t>
      </w:r>
      <w:r w:rsidR="00CD29FC">
        <w:rPr>
          <w:rFonts w:ascii="Times New Roman" w:eastAsia="Times New Roman" w:hAnsi="Times New Roman"/>
          <w:sz w:val="24"/>
          <w:szCs w:val="24"/>
          <w:lang w:val="en-US"/>
        </w:rPr>
        <w:t>Pasif</w:t>
      </w:r>
    </w:p>
    <w:p w:rsidR="007D28AE" w:rsidRDefault="007D28AE" w:rsidP="007D28AE">
      <w:pPr>
        <w:spacing w:after="0" w:line="360" w:lineRule="auto"/>
      </w:pPr>
    </w:p>
    <w:p w:rsidR="00E72B3E" w:rsidRDefault="00E72B3E" w:rsidP="007D28AE">
      <w:pPr>
        <w:spacing w:after="0"/>
      </w:pPr>
    </w:p>
    <w:p w:rsidR="0024640A" w:rsidRDefault="0024640A" w:rsidP="007D28AE">
      <w:pPr>
        <w:spacing w:after="0"/>
      </w:pPr>
    </w:p>
    <w:p w:rsidR="0024640A" w:rsidRDefault="0024640A" w:rsidP="007D28AE">
      <w:pPr>
        <w:spacing w:after="0"/>
      </w:pPr>
    </w:p>
    <w:p w:rsidR="0024640A" w:rsidRDefault="0024640A" w:rsidP="007D28AE">
      <w:pPr>
        <w:spacing w:after="0"/>
      </w:pPr>
    </w:p>
    <w:p w:rsidR="0024640A" w:rsidRDefault="0024640A" w:rsidP="007D28AE">
      <w:pPr>
        <w:spacing w:after="0"/>
      </w:pPr>
    </w:p>
    <w:p w:rsidR="0024640A" w:rsidRDefault="0024640A" w:rsidP="007D28AE">
      <w:pPr>
        <w:spacing w:after="0"/>
      </w:pPr>
    </w:p>
    <w:p w:rsidR="0024640A" w:rsidRDefault="0024640A" w:rsidP="007D28AE">
      <w:pPr>
        <w:spacing w:after="0"/>
      </w:pPr>
    </w:p>
    <w:p w:rsidR="0024640A" w:rsidRDefault="0024640A" w:rsidP="007D28AE">
      <w:pPr>
        <w:spacing w:after="0"/>
      </w:pPr>
    </w:p>
    <w:p w:rsidR="0024640A" w:rsidRDefault="0024640A" w:rsidP="007D28AE">
      <w:pPr>
        <w:spacing w:after="0"/>
      </w:pPr>
    </w:p>
    <w:p w:rsidR="0024640A" w:rsidRDefault="0024640A" w:rsidP="007D28AE">
      <w:pPr>
        <w:spacing w:after="0"/>
      </w:pPr>
    </w:p>
    <w:p w:rsidR="0024640A" w:rsidRDefault="0024640A" w:rsidP="007D28AE">
      <w:pPr>
        <w:spacing w:after="0"/>
      </w:pPr>
    </w:p>
    <w:p w:rsidR="00850133" w:rsidRDefault="00850133">
      <w:r>
        <w:br w:type="page"/>
      </w:r>
    </w:p>
    <w:p w:rsidR="00850133" w:rsidRDefault="00850133" w:rsidP="007D28AE">
      <w:pPr>
        <w:spacing w:after="0"/>
        <w:sectPr w:rsidR="00850133" w:rsidSect="007A52D6">
          <w:pgSz w:w="11907" w:h="16840" w:code="9"/>
          <w:pgMar w:top="1701" w:right="1701" w:bottom="1701" w:left="2268" w:header="720" w:footer="720" w:gutter="0"/>
          <w:cols w:space="720"/>
          <w:docGrid w:linePitch="360"/>
        </w:sectPr>
      </w:pPr>
    </w:p>
    <w:p w:rsidR="005955A5" w:rsidRDefault="005955A5" w:rsidP="005955A5">
      <w:pPr>
        <w:spacing w:after="0" w:line="360" w:lineRule="auto"/>
        <w:rPr>
          <w:rFonts w:ascii="Times New Roman" w:hAnsi="Times New Roman"/>
          <w:b/>
          <w:sz w:val="24"/>
          <w:szCs w:val="24"/>
        </w:rPr>
      </w:pPr>
      <w:r>
        <w:rPr>
          <w:rFonts w:ascii="Times New Roman" w:hAnsi="Times New Roman"/>
          <w:b/>
          <w:sz w:val="24"/>
          <w:szCs w:val="24"/>
        </w:rPr>
        <w:lastRenderedPageBreak/>
        <w:t>Lampiran 6</w:t>
      </w:r>
    </w:p>
    <w:p w:rsidR="005955A5" w:rsidRDefault="005955A5" w:rsidP="005955A5">
      <w:pPr>
        <w:spacing w:after="0" w:line="360" w:lineRule="auto"/>
        <w:rPr>
          <w:rFonts w:ascii="Times New Roman" w:hAnsi="Times New Roman"/>
          <w:b/>
          <w:sz w:val="24"/>
          <w:szCs w:val="24"/>
        </w:rPr>
      </w:pPr>
    </w:p>
    <w:p w:rsidR="005955A5" w:rsidRDefault="005955A5" w:rsidP="005955A5">
      <w:pPr>
        <w:spacing w:after="0" w:line="240" w:lineRule="auto"/>
        <w:jc w:val="center"/>
        <w:rPr>
          <w:rFonts w:ascii="Times New Roman" w:hAnsi="Times New Roman"/>
          <w:b/>
          <w:sz w:val="24"/>
          <w:szCs w:val="24"/>
        </w:rPr>
      </w:pPr>
      <w:r>
        <w:rPr>
          <w:rFonts w:ascii="Times New Roman" w:hAnsi="Times New Roman"/>
          <w:b/>
          <w:sz w:val="24"/>
          <w:szCs w:val="24"/>
        </w:rPr>
        <w:t>Master Tabel</w:t>
      </w:r>
    </w:p>
    <w:p w:rsidR="005955A5" w:rsidRPr="005955A5" w:rsidRDefault="005955A5" w:rsidP="005955A5">
      <w:pPr>
        <w:spacing w:after="0" w:line="240" w:lineRule="auto"/>
        <w:jc w:val="center"/>
        <w:rPr>
          <w:rFonts w:ascii="Times New Roman" w:hAnsi="Times New Roman"/>
          <w:b/>
          <w:sz w:val="24"/>
          <w:szCs w:val="24"/>
          <w:lang w:val="en-US"/>
        </w:rPr>
      </w:pPr>
      <w:r w:rsidRPr="0035353A">
        <w:rPr>
          <w:rFonts w:ascii="Times New Roman" w:hAnsi="Times New Roman"/>
          <w:b/>
          <w:sz w:val="24"/>
          <w:szCs w:val="24"/>
        </w:rPr>
        <w:t xml:space="preserve">Hubungan </w:t>
      </w:r>
      <w:r>
        <w:rPr>
          <w:rFonts w:ascii="Times New Roman" w:hAnsi="Times New Roman"/>
          <w:b/>
          <w:sz w:val="24"/>
          <w:szCs w:val="24"/>
          <w:lang w:val="en-US"/>
        </w:rPr>
        <w:t xml:space="preserve">Kebiasaan Merokok </w:t>
      </w:r>
      <w:r w:rsidRPr="0035353A">
        <w:rPr>
          <w:rFonts w:ascii="Times New Roman" w:hAnsi="Times New Roman"/>
          <w:b/>
          <w:sz w:val="24"/>
          <w:szCs w:val="24"/>
        </w:rPr>
        <w:t xml:space="preserve"> </w:t>
      </w:r>
      <w:r>
        <w:rPr>
          <w:rFonts w:ascii="Times New Roman" w:hAnsi="Times New Roman"/>
          <w:b/>
          <w:sz w:val="24"/>
          <w:szCs w:val="24"/>
          <w:lang w:val="en-US"/>
        </w:rPr>
        <w:t>Dengan Kejadian Hipertensi</w:t>
      </w:r>
    </w:p>
    <w:p w:rsidR="005955A5" w:rsidRDefault="005955A5" w:rsidP="005955A5">
      <w:pPr>
        <w:spacing w:after="0" w:line="240" w:lineRule="auto"/>
        <w:jc w:val="center"/>
        <w:rPr>
          <w:rFonts w:ascii="Times New Roman" w:hAnsi="Times New Roman"/>
          <w:b/>
          <w:sz w:val="24"/>
          <w:szCs w:val="24"/>
        </w:rPr>
      </w:pPr>
      <w:r>
        <w:rPr>
          <w:rFonts w:ascii="Times New Roman" w:hAnsi="Times New Roman"/>
          <w:b/>
          <w:sz w:val="24"/>
          <w:szCs w:val="24"/>
          <w:lang w:val="en-US"/>
        </w:rPr>
        <w:t>Di UPT Kesmas Gianyar I</w:t>
      </w:r>
      <w:r w:rsidRPr="0035353A">
        <w:rPr>
          <w:rFonts w:ascii="Times New Roman" w:hAnsi="Times New Roman"/>
          <w:b/>
          <w:sz w:val="24"/>
          <w:szCs w:val="24"/>
        </w:rPr>
        <w:t xml:space="preserve"> Tahun 2018</w:t>
      </w:r>
    </w:p>
    <w:p w:rsidR="005955A5" w:rsidRDefault="005955A5" w:rsidP="005955A5">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023"/>
        <w:gridCol w:w="1104"/>
        <w:gridCol w:w="1134"/>
        <w:gridCol w:w="1417"/>
        <w:gridCol w:w="1701"/>
        <w:gridCol w:w="1559"/>
        <w:gridCol w:w="1418"/>
        <w:gridCol w:w="1559"/>
      </w:tblGrid>
      <w:tr w:rsidR="00D30BA3" w:rsidRPr="007F7613" w:rsidTr="00837656">
        <w:tc>
          <w:tcPr>
            <w:tcW w:w="1271" w:type="dxa"/>
            <w:vMerge w:val="restart"/>
            <w:shd w:val="clear" w:color="auto" w:fill="auto"/>
            <w:vAlign w:val="center"/>
          </w:tcPr>
          <w:p w:rsidR="00D30BA3" w:rsidRPr="007F7613" w:rsidRDefault="00D30BA3" w:rsidP="00837656">
            <w:pPr>
              <w:spacing w:after="0" w:line="240" w:lineRule="auto"/>
              <w:jc w:val="center"/>
              <w:rPr>
                <w:rFonts w:ascii="Times New Roman" w:hAnsi="Times New Roman"/>
                <w:b/>
              </w:rPr>
            </w:pPr>
            <w:r w:rsidRPr="007F7613">
              <w:rPr>
                <w:rFonts w:ascii="Times New Roman" w:hAnsi="Times New Roman"/>
                <w:b/>
              </w:rPr>
              <w:t>Kode Responden</w:t>
            </w:r>
          </w:p>
        </w:tc>
        <w:tc>
          <w:tcPr>
            <w:tcW w:w="4253" w:type="dxa"/>
            <w:gridSpan w:val="4"/>
            <w:shd w:val="clear" w:color="auto" w:fill="auto"/>
            <w:vAlign w:val="center"/>
          </w:tcPr>
          <w:p w:rsidR="00D30BA3" w:rsidRPr="007F7613" w:rsidRDefault="00D30BA3" w:rsidP="00837656">
            <w:pPr>
              <w:spacing w:after="0" w:line="240" w:lineRule="auto"/>
              <w:jc w:val="center"/>
              <w:rPr>
                <w:rFonts w:ascii="Times New Roman" w:hAnsi="Times New Roman"/>
                <w:b/>
              </w:rPr>
            </w:pPr>
            <w:r w:rsidRPr="007F7613">
              <w:rPr>
                <w:rFonts w:ascii="Times New Roman" w:hAnsi="Times New Roman"/>
                <w:b/>
              </w:rPr>
              <w:t>Data Demografi</w:t>
            </w:r>
          </w:p>
        </w:tc>
        <w:tc>
          <w:tcPr>
            <w:tcW w:w="6095" w:type="dxa"/>
            <w:gridSpan w:val="4"/>
            <w:vAlign w:val="center"/>
          </w:tcPr>
          <w:p w:rsidR="00D30BA3" w:rsidRPr="007F7613" w:rsidRDefault="00D30BA3" w:rsidP="00837656">
            <w:pPr>
              <w:spacing w:after="0" w:line="240" w:lineRule="auto"/>
              <w:jc w:val="center"/>
              <w:rPr>
                <w:rFonts w:ascii="Times New Roman" w:hAnsi="Times New Roman"/>
                <w:b/>
              </w:rPr>
            </w:pPr>
            <w:r>
              <w:rPr>
                <w:rFonts w:ascii="Times New Roman" w:hAnsi="Times New Roman"/>
                <w:b/>
                <w:lang w:val="en-US"/>
              </w:rPr>
              <w:t>Kebiasaan Merokok</w:t>
            </w:r>
          </w:p>
        </w:tc>
        <w:tc>
          <w:tcPr>
            <w:tcW w:w="1559" w:type="dxa"/>
            <w:vMerge w:val="restart"/>
            <w:vAlign w:val="center"/>
          </w:tcPr>
          <w:p w:rsidR="00D30BA3" w:rsidRPr="007F7613" w:rsidRDefault="00D30BA3" w:rsidP="00837656">
            <w:pPr>
              <w:spacing w:after="0"/>
              <w:jc w:val="center"/>
              <w:rPr>
                <w:rFonts w:ascii="Times New Roman" w:hAnsi="Times New Roman"/>
                <w:b/>
              </w:rPr>
            </w:pPr>
            <w:r w:rsidRPr="00FC7503">
              <w:rPr>
                <w:rFonts w:ascii="Times New Roman" w:hAnsi="Times New Roman"/>
                <w:b/>
                <w:lang w:val="en-US"/>
              </w:rPr>
              <w:t>Kejadian Hipertensi</w:t>
            </w:r>
          </w:p>
        </w:tc>
      </w:tr>
      <w:tr w:rsidR="00D30BA3" w:rsidRPr="007F7613" w:rsidTr="00837656">
        <w:tc>
          <w:tcPr>
            <w:tcW w:w="1271" w:type="dxa"/>
            <w:vMerge/>
            <w:shd w:val="clear" w:color="auto" w:fill="auto"/>
            <w:vAlign w:val="center"/>
          </w:tcPr>
          <w:p w:rsidR="00D30BA3" w:rsidRPr="007F7613" w:rsidRDefault="00D30BA3" w:rsidP="00837656">
            <w:pPr>
              <w:spacing w:after="0" w:line="240" w:lineRule="auto"/>
              <w:jc w:val="center"/>
              <w:rPr>
                <w:rFonts w:ascii="Times New Roman" w:hAnsi="Times New Roman"/>
                <w:b/>
              </w:rPr>
            </w:pPr>
          </w:p>
        </w:tc>
        <w:tc>
          <w:tcPr>
            <w:tcW w:w="992" w:type="dxa"/>
            <w:shd w:val="clear" w:color="auto" w:fill="auto"/>
            <w:vAlign w:val="center"/>
          </w:tcPr>
          <w:p w:rsidR="00D30BA3" w:rsidRPr="007F7613" w:rsidRDefault="00D30BA3" w:rsidP="00837656">
            <w:pPr>
              <w:spacing w:after="0" w:line="240" w:lineRule="auto"/>
              <w:jc w:val="center"/>
              <w:rPr>
                <w:rFonts w:ascii="Times New Roman" w:hAnsi="Times New Roman"/>
                <w:b/>
              </w:rPr>
            </w:pPr>
            <w:r w:rsidRPr="007F7613">
              <w:rPr>
                <w:rFonts w:ascii="Times New Roman" w:hAnsi="Times New Roman"/>
                <w:b/>
              </w:rPr>
              <w:t>Usia (Tahun)</w:t>
            </w:r>
          </w:p>
        </w:tc>
        <w:tc>
          <w:tcPr>
            <w:tcW w:w="1023" w:type="dxa"/>
            <w:shd w:val="clear" w:color="auto" w:fill="auto"/>
            <w:vAlign w:val="center"/>
          </w:tcPr>
          <w:p w:rsidR="00D30BA3" w:rsidRPr="007F7613" w:rsidRDefault="00D30BA3" w:rsidP="00837656">
            <w:pPr>
              <w:spacing w:after="0" w:line="240" w:lineRule="auto"/>
              <w:jc w:val="center"/>
              <w:rPr>
                <w:rFonts w:ascii="Times New Roman" w:hAnsi="Times New Roman"/>
                <w:b/>
              </w:rPr>
            </w:pPr>
            <w:r w:rsidRPr="007F7613">
              <w:rPr>
                <w:rFonts w:ascii="Times New Roman" w:hAnsi="Times New Roman"/>
                <w:b/>
              </w:rPr>
              <w:t>Jenis Kelamin</w:t>
            </w:r>
          </w:p>
        </w:tc>
        <w:tc>
          <w:tcPr>
            <w:tcW w:w="1104" w:type="dxa"/>
            <w:shd w:val="clear" w:color="auto" w:fill="auto"/>
            <w:vAlign w:val="center"/>
          </w:tcPr>
          <w:p w:rsidR="00D30BA3" w:rsidRPr="007F7613" w:rsidRDefault="00D30BA3" w:rsidP="00837656">
            <w:pPr>
              <w:spacing w:after="0" w:line="240" w:lineRule="auto"/>
              <w:jc w:val="center"/>
              <w:rPr>
                <w:rFonts w:ascii="Times New Roman" w:hAnsi="Times New Roman"/>
                <w:b/>
              </w:rPr>
            </w:pPr>
            <w:r w:rsidRPr="007F7613">
              <w:rPr>
                <w:rFonts w:ascii="Times New Roman" w:hAnsi="Times New Roman"/>
                <w:b/>
              </w:rPr>
              <w:t>Pekerjaan</w:t>
            </w:r>
          </w:p>
        </w:tc>
        <w:tc>
          <w:tcPr>
            <w:tcW w:w="1134" w:type="dxa"/>
            <w:shd w:val="clear" w:color="auto" w:fill="auto"/>
            <w:vAlign w:val="center"/>
          </w:tcPr>
          <w:p w:rsidR="00D30BA3" w:rsidRPr="007F7613" w:rsidRDefault="00D30BA3" w:rsidP="00837656">
            <w:pPr>
              <w:spacing w:after="0" w:line="240" w:lineRule="auto"/>
              <w:jc w:val="center"/>
              <w:rPr>
                <w:rFonts w:ascii="Times New Roman" w:hAnsi="Times New Roman"/>
                <w:b/>
              </w:rPr>
            </w:pPr>
            <w:r w:rsidRPr="007F7613">
              <w:rPr>
                <w:rFonts w:ascii="Times New Roman" w:hAnsi="Times New Roman"/>
                <w:b/>
              </w:rPr>
              <w:t>Pendidikan</w:t>
            </w:r>
          </w:p>
        </w:tc>
        <w:tc>
          <w:tcPr>
            <w:tcW w:w="1417" w:type="dxa"/>
            <w:vAlign w:val="center"/>
          </w:tcPr>
          <w:p w:rsidR="00D30BA3" w:rsidRPr="00FC7503" w:rsidRDefault="00D30BA3" w:rsidP="00837656">
            <w:pPr>
              <w:spacing w:after="0"/>
              <w:jc w:val="center"/>
              <w:rPr>
                <w:rFonts w:ascii="Times New Roman" w:hAnsi="Times New Roman"/>
                <w:b/>
              </w:rPr>
            </w:pPr>
            <w:r w:rsidRPr="00FC7503">
              <w:rPr>
                <w:rFonts w:ascii="Times New Roman" w:hAnsi="Times New Roman"/>
                <w:b/>
                <w:lang w:val="en-US"/>
              </w:rPr>
              <w:t>Status Merokok</w:t>
            </w:r>
          </w:p>
        </w:tc>
        <w:tc>
          <w:tcPr>
            <w:tcW w:w="1701" w:type="dxa"/>
            <w:vAlign w:val="center"/>
          </w:tcPr>
          <w:p w:rsidR="00D30BA3" w:rsidRPr="00FC7503" w:rsidRDefault="00D30BA3" w:rsidP="00837656">
            <w:pPr>
              <w:spacing w:after="0"/>
              <w:jc w:val="center"/>
              <w:rPr>
                <w:rFonts w:ascii="Times New Roman" w:hAnsi="Times New Roman"/>
                <w:b/>
              </w:rPr>
            </w:pPr>
            <w:r w:rsidRPr="00FC7503">
              <w:rPr>
                <w:rFonts w:ascii="Times New Roman" w:hAnsi="Times New Roman"/>
                <w:b/>
                <w:lang w:val="en-US"/>
              </w:rPr>
              <w:t>Jumlah Batang Rokok</w:t>
            </w:r>
          </w:p>
        </w:tc>
        <w:tc>
          <w:tcPr>
            <w:tcW w:w="1559" w:type="dxa"/>
            <w:vAlign w:val="center"/>
          </w:tcPr>
          <w:p w:rsidR="00D30BA3" w:rsidRPr="00FC7503" w:rsidRDefault="00D30BA3" w:rsidP="00837656">
            <w:pPr>
              <w:spacing w:after="0"/>
              <w:jc w:val="center"/>
              <w:rPr>
                <w:rFonts w:ascii="Times New Roman" w:hAnsi="Times New Roman"/>
                <w:b/>
              </w:rPr>
            </w:pPr>
            <w:r w:rsidRPr="00FC7503">
              <w:rPr>
                <w:rFonts w:ascii="Times New Roman" w:hAnsi="Times New Roman"/>
                <w:b/>
                <w:lang w:val="en-US"/>
              </w:rPr>
              <w:t>Lama Merokok</w:t>
            </w:r>
          </w:p>
        </w:tc>
        <w:tc>
          <w:tcPr>
            <w:tcW w:w="1418" w:type="dxa"/>
            <w:vAlign w:val="center"/>
          </w:tcPr>
          <w:p w:rsidR="00D30BA3" w:rsidRPr="00FC7503" w:rsidRDefault="00D30BA3" w:rsidP="00837656">
            <w:pPr>
              <w:spacing w:after="0"/>
              <w:jc w:val="center"/>
              <w:rPr>
                <w:rFonts w:ascii="Times New Roman" w:hAnsi="Times New Roman"/>
                <w:b/>
                <w:lang w:val="en-US"/>
              </w:rPr>
            </w:pPr>
            <w:r w:rsidRPr="00FC7503">
              <w:rPr>
                <w:rFonts w:ascii="Times New Roman" w:hAnsi="Times New Roman"/>
                <w:b/>
                <w:lang w:val="en-US"/>
              </w:rPr>
              <w:t>Jenis Perokok</w:t>
            </w:r>
          </w:p>
        </w:tc>
        <w:tc>
          <w:tcPr>
            <w:tcW w:w="1559" w:type="dxa"/>
            <w:vMerge/>
            <w:vAlign w:val="center"/>
          </w:tcPr>
          <w:p w:rsidR="00D30BA3" w:rsidRPr="00FC7503" w:rsidRDefault="00D30BA3" w:rsidP="00837656">
            <w:pPr>
              <w:spacing w:after="0"/>
              <w:jc w:val="center"/>
              <w:rPr>
                <w:rFonts w:ascii="Times New Roman" w:hAnsi="Times New Roman"/>
                <w:b/>
              </w:rPr>
            </w:pPr>
          </w:p>
        </w:tc>
      </w:tr>
      <w:tr w:rsidR="009F7439" w:rsidRPr="007F7613" w:rsidTr="00837656">
        <w:trPr>
          <w:trHeight w:val="343"/>
        </w:trPr>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b/>
              </w:rPr>
            </w:pPr>
            <w:r w:rsidRPr="007F7613">
              <w:rPr>
                <w:rFonts w:ascii="Times New Roman" w:hAnsi="Times New Roman"/>
                <w:b/>
              </w:rPr>
              <w:t>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b/>
              </w:rPr>
            </w:pPr>
            <w:r w:rsidRPr="007F7613">
              <w:rPr>
                <w:rFonts w:ascii="Times New Roman" w:hAnsi="Times New Roman"/>
                <w:b/>
              </w:rPr>
              <w:t>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b/>
              </w:rPr>
            </w:pPr>
            <w:r w:rsidRPr="007F7613">
              <w:rPr>
                <w:rFonts w:ascii="Times New Roman" w:hAnsi="Times New Roman"/>
                <w:b/>
              </w:rPr>
              <w:t>3</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b/>
              </w:rPr>
            </w:pPr>
            <w:r w:rsidRPr="007F7613">
              <w:rPr>
                <w:rFonts w:ascii="Times New Roman" w:hAnsi="Times New Roman"/>
                <w:b/>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b/>
              </w:rPr>
            </w:pPr>
            <w:r w:rsidRPr="007F7613">
              <w:rPr>
                <w:rFonts w:ascii="Times New Roman" w:hAnsi="Times New Roman"/>
                <w:b/>
              </w:rPr>
              <w:t>5</w:t>
            </w:r>
          </w:p>
        </w:tc>
        <w:tc>
          <w:tcPr>
            <w:tcW w:w="1417" w:type="dxa"/>
            <w:vAlign w:val="center"/>
          </w:tcPr>
          <w:p w:rsidR="009F7439" w:rsidRPr="00D30BA3" w:rsidRDefault="00D30BA3" w:rsidP="00837656">
            <w:pPr>
              <w:spacing w:after="0" w:line="240" w:lineRule="auto"/>
              <w:jc w:val="center"/>
              <w:rPr>
                <w:rFonts w:ascii="Times New Roman" w:hAnsi="Times New Roman"/>
                <w:b/>
                <w:lang w:val="en-US"/>
              </w:rPr>
            </w:pPr>
            <w:r>
              <w:rPr>
                <w:rFonts w:ascii="Times New Roman" w:hAnsi="Times New Roman"/>
                <w:b/>
                <w:lang w:val="en-US"/>
              </w:rPr>
              <w:t>6</w:t>
            </w:r>
          </w:p>
        </w:tc>
        <w:tc>
          <w:tcPr>
            <w:tcW w:w="1701" w:type="dxa"/>
            <w:vAlign w:val="center"/>
          </w:tcPr>
          <w:p w:rsidR="009F7439" w:rsidRPr="00FC7503" w:rsidRDefault="00D30BA3" w:rsidP="00837656">
            <w:pPr>
              <w:spacing w:after="0" w:line="240" w:lineRule="auto"/>
              <w:jc w:val="center"/>
              <w:rPr>
                <w:rFonts w:ascii="Times New Roman" w:hAnsi="Times New Roman"/>
                <w:b/>
                <w:lang w:val="en-US"/>
              </w:rPr>
            </w:pPr>
            <w:r>
              <w:rPr>
                <w:rFonts w:ascii="Times New Roman" w:hAnsi="Times New Roman"/>
                <w:b/>
                <w:lang w:val="en-US"/>
              </w:rPr>
              <w:t>7</w:t>
            </w:r>
          </w:p>
        </w:tc>
        <w:tc>
          <w:tcPr>
            <w:tcW w:w="1559" w:type="dxa"/>
            <w:vAlign w:val="center"/>
          </w:tcPr>
          <w:p w:rsidR="009F7439" w:rsidRPr="00FC7503" w:rsidRDefault="00D30BA3" w:rsidP="00837656">
            <w:pPr>
              <w:spacing w:after="0" w:line="240" w:lineRule="auto"/>
              <w:jc w:val="center"/>
              <w:rPr>
                <w:rFonts w:ascii="Times New Roman" w:hAnsi="Times New Roman"/>
                <w:b/>
                <w:lang w:val="en-US"/>
              </w:rPr>
            </w:pPr>
            <w:r>
              <w:rPr>
                <w:rFonts w:ascii="Times New Roman" w:hAnsi="Times New Roman"/>
                <w:b/>
                <w:lang w:val="en-US"/>
              </w:rPr>
              <w:t>8</w:t>
            </w:r>
          </w:p>
        </w:tc>
        <w:tc>
          <w:tcPr>
            <w:tcW w:w="1418" w:type="dxa"/>
            <w:vAlign w:val="center"/>
          </w:tcPr>
          <w:p w:rsidR="009F7439" w:rsidRPr="00FC7503" w:rsidRDefault="00D30BA3" w:rsidP="00837656">
            <w:pPr>
              <w:spacing w:after="0" w:line="240" w:lineRule="auto"/>
              <w:jc w:val="center"/>
              <w:rPr>
                <w:rFonts w:ascii="Times New Roman" w:hAnsi="Times New Roman"/>
                <w:b/>
                <w:lang w:val="en-US"/>
              </w:rPr>
            </w:pPr>
            <w:r>
              <w:rPr>
                <w:rFonts w:ascii="Times New Roman" w:hAnsi="Times New Roman"/>
                <w:b/>
                <w:lang w:val="en-US"/>
              </w:rPr>
              <w:t>9</w:t>
            </w:r>
          </w:p>
        </w:tc>
        <w:tc>
          <w:tcPr>
            <w:tcW w:w="1559" w:type="dxa"/>
            <w:vAlign w:val="center"/>
          </w:tcPr>
          <w:p w:rsidR="009F7439" w:rsidRPr="00FC7503" w:rsidRDefault="00D30BA3" w:rsidP="00837656">
            <w:pPr>
              <w:spacing w:after="0" w:line="240" w:lineRule="auto"/>
              <w:jc w:val="center"/>
              <w:rPr>
                <w:rFonts w:ascii="Times New Roman" w:hAnsi="Times New Roman"/>
                <w:b/>
                <w:lang w:val="en-US"/>
              </w:rPr>
            </w:pPr>
            <w:r>
              <w:rPr>
                <w:rFonts w:ascii="Times New Roman" w:hAnsi="Times New Roman"/>
                <w:b/>
                <w:lang w:val="en-US"/>
              </w:rPr>
              <w:t>10</w:t>
            </w:r>
          </w:p>
        </w:tc>
      </w:tr>
      <w:tr w:rsidR="009F7439" w:rsidRPr="007F7613" w:rsidTr="00837656">
        <w:trPr>
          <w:trHeight w:val="250"/>
        </w:trPr>
        <w:tc>
          <w:tcPr>
            <w:tcW w:w="1271" w:type="dxa"/>
            <w:shd w:val="clear" w:color="auto" w:fill="auto"/>
            <w:vAlign w:val="center"/>
          </w:tcPr>
          <w:p w:rsidR="009F7439" w:rsidRPr="007F7613" w:rsidRDefault="009F7439" w:rsidP="00837656">
            <w:pPr>
              <w:spacing w:after="0" w:line="240" w:lineRule="auto"/>
              <w:jc w:val="center"/>
              <w:rPr>
                <w:rFonts w:ascii="Times New Roman" w:eastAsia="Times New Roman" w:hAnsi="Times New Roman"/>
                <w:color w:val="000000"/>
                <w:lang w:val="en-US"/>
              </w:rPr>
            </w:pPr>
            <w:r w:rsidRPr="007F7613">
              <w:rPr>
                <w:rFonts w:ascii="Times New Roman" w:hAnsi="Times New Roman"/>
                <w:color w:val="000000"/>
              </w:rPr>
              <w:t>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lastRenderedPageBreak/>
              <w:t>18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lastRenderedPageBreak/>
              <w:t>46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51</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lastRenderedPageBreak/>
              <w:t>74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79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eastAsia="Times New Roman" w:hAnsi="Times New Roman"/>
                <w:color w:val="000000"/>
                <w:lang w:val="en-US"/>
              </w:rPr>
            </w:pPr>
            <w:r w:rsidRPr="007F7613">
              <w:rPr>
                <w:rFonts w:ascii="Times New Roman" w:hAnsi="Times New Roman"/>
                <w:color w:val="000000"/>
              </w:rPr>
              <w:t>83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51</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39</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39</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99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lastRenderedPageBreak/>
              <w:t>102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39</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109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119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39</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129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lastRenderedPageBreak/>
              <w:t>130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39</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41</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39</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139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51</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49</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149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32</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38</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36</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155</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51</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156</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53</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157</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lastRenderedPageBreak/>
              <w:t>158</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44</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159</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160</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57</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161</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60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3</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162</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45</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163</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50</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r w:rsidR="009F7439" w:rsidRPr="007F7613" w:rsidTr="00837656">
        <w:tc>
          <w:tcPr>
            <w:tcW w:w="1271"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164</w:t>
            </w:r>
          </w:p>
        </w:tc>
        <w:tc>
          <w:tcPr>
            <w:tcW w:w="992"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51</w:t>
            </w:r>
          </w:p>
        </w:tc>
        <w:tc>
          <w:tcPr>
            <w:tcW w:w="1023"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2</w:t>
            </w:r>
          </w:p>
        </w:tc>
        <w:tc>
          <w:tcPr>
            <w:tcW w:w="110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8</w:t>
            </w:r>
          </w:p>
        </w:tc>
        <w:tc>
          <w:tcPr>
            <w:tcW w:w="1134" w:type="dxa"/>
            <w:shd w:val="clear" w:color="auto" w:fill="auto"/>
            <w:vAlign w:val="center"/>
          </w:tcPr>
          <w:p w:rsidR="009F7439" w:rsidRPr="007F7613" w:rsidRDefault="009F7439" w:rsidP="00837656">
            <w:pPr>
              <w:spacing w:after="0" w:line="240" w:lineRule="auto"/>
              <w:jc w:val="center"/>
              <w:rPr>
                <w:rFonts w:ascii="Times New Roman" w:hAnsi="Times New Roman"/>
                <w:color w:val="000000"/>
              </w:rPr>
            </w:pPr>
            <w:r w:rsidRPr="007F7613">
              <w:rPr>
                <w:rFonts w:ascii="Times New Roman" w:hAnsi="Times New Roman"/>
                <w:color w:val="000000"/>
              </w:rPr>
              <w:t>1</w:t>
            </w:r>
          </w:p>
        </w:tc>
        <w:tc>
          <w:tcPr>
            <w:tcW w:w="1417"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701"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4</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3</w:t>
            </w:r>
          </w:p>
        </w:tc>
        <w:tc>
          <w:tcPr>
            <w:tcW w:w="1418"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1</w:t>
            </w:r>
          </w:p>
        </w:tc>
        <w:tc>
          <w:tcPr>
            <w:tcW w:w="1559" w:type="dxa"/>
            <w:vAlign w:val="center"/>
          </w:tcPr>
          <w:p w:rsidR="009F7439" w:rsidRPr="00FC7503" w:rsidRDefault="009F7439" w:rsidP="00837656">
            <w:pPr>
              <w:spacing w:after="0"/>
              <w:jc w:val="center"/>
              <w:rPr>
                <w:rFonts w:ascii="Times New Roman" w:hAnsi="Times New Roman"/>
                <w:color w:val="000000"/>
              </w:rPr>
            </w:pPr>
            <w:r w:rsidRPr="00FC7503">
              <w:rPr>
                <w:rFonts w:ascii="Times New Roman" w:hAnsi="Times New Roman"/>
                <w:color w:val="000000"/>
              </w:rPr>
              <w:t>2</w:t>
            </w:r>
          </w:p>
        </w:tc>
      </w:tr>
    </w:tbl>
    <w:p w:rsidR="007F7613" w:rsidRDefault="007F7613" w:rsidP="007D28AE">
      <w:pPr>
        <w:spacing w:after="0"/>
      </w:pPr>
    </w:p>
    <w:p w:rsidR="007F7613" w:rsidRDefault="007F7613" w:rsidP="007F7613">
      <w:pPr>
        <w:spacing w:after="0" w:line="240" w:lineRule="auto"/>
        <w:rPr>
          <w:rFonts w:ascii="Times New Roman" w:hAnsi="Times New Roman"/>
          <w:b/>
          <w:sz w:val="24"/>
          <w:szCs w:val="24"/>
        </w:rPr>
      </w:pPr>
      <w:r>
        <w:rPr>
          <w:rFonts w:ascii="Times New Roman" w:hAnsi="Times New Roman"/>
          <w:b/>
          <w:sz w:val="24"/>
          <w:szCs w:val="24"/>
        </w:rPr>
        <w:t xml:space="preserve">Keterangan : </w:t>
      </w:r>
    </w:p>
    <w:p w:rsidR="007F7613" w:rsidRDefault="007F7613" w:rsidP="007F7613">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2092"/>
        <w:gridCol w:w="1624"/>
        <w:gridCol w:w="1701"/>
        <w:gridCol w:w="1701"/>
        <w:gridCol w:w="1559"/>
        <w:gridCol w:w="1418"/>
        <w:gridCol w:w="1559"/>
      </w:tblGrid>
      <w:tr w:rsidR="00D30BA3" w:rsidRPr="00A30937" w:rsidTr="00D30BA3">
        <w:tc>
          <w:tcPr>
            <w:tcW w:w="1524" w:type="dxa"/>
            <w:shd w:val="clear" w:color="auto" w:fill="auto"/>
            <w:vAlign w:val="center"/>
          </w:tcPr>
          <w:p w:rsidR="00D30BA3" w:rsidRPr="00A30937" w:rsidRDefault="00D30BA3" w:rsidP="00D30BA3">
            <w:pPr>
              <w:spacing w:after="0" w:line="240" w:lineRule="auto"/>
              <w:jc w:val="center"/>
              <w:rPr>
                <w:rFonts w:ascii="Times New Roman" w:hAnsi="Times New Roman"/>
                <w:b/>
              </w:rPr>
            </w:pPr>
            <w:r w:rsidRPr="00A30937">
              <w:rPr>
                <w:rFonts w:ascii="Times New Roman" w:hAnsi="Times New Roman"/>
                <w:b/>
              </w:rPr>
              <w:t>Kode Jenis Kelamin</w:t>
            </w:r>
          </w:p>
        </w:tc>
        <w:tc>
          <w:tcPr>
            <w:tcW w:w="2092" w:type="dxa"/>
            <w:shd w:val="clear" w:color="auto" w:fill="auto"/>
            <w:vAlign w:val="center"/>
          </w:tcPr>
          <w:p w:rsidR="00D30BA3" w:rsidRPr="00A30937" w:rsidRDefault="00D30BA3" w:rsidP="00D30BA3">
            <w:pPr>
              <w:spacing w:after="0" w:line="240" w:lineRule="auto"/>
              <w:jc w:val="center"/>
              <w:rPr>
                <w:rFonts w:ascii="Times New Roman" w:hAnsi="Times New Roman"/>
                <w:b/>
              </w:rPr>
            </w:pPr>
            <w:r w:rsidRPr="00A30937">
              <w:rPr>
                <w:rFonts w:ascii="Times New Roman" w:hAnsi="Times New Roman"/>
                <w:b/>
              </w:rPr>
              <w:t>Kode Pekerjaan</w:t>
            </w:r>
          </w:p>
        </w:tc>
        <w:tc>
          <w:tcPr>
            <w:tcW w:w="1624" w:type="dxa"/>
            <w:shd w:val="clear" w:color="auto" w:fill="auto"/>
            <w:vAlign w:val="center"/>
          </w:tcPr>
          <w:p w:rsidR="00D30BA3" w:rsidRPr="00A30937" w:rsidRDefault="00D30BA3" w:rsidP="00D30BA3">
            <w:pPr>
              <w:spacing w:after="0" w:line="240" w:lineRule="auto"/>
              <w:jc w:val="center"/>
              <w:rPr>
                <w:rFonts w:ascii="Times New Roman" w:hAnsi="Times New Roman"/>
                <w:b/>
              </w:rPr>
            </w:pPr>
            <w:r w:rsidRPr="00A30937">
              <w:rPr>
                <w:rFonts w:ascii="Times New Roman" w:hAnsi="Times New Roman"/>
                <w:b/>
              </w:rPr>
              <w:t>Kode Pendidikan</w:t>
            </w:r>
          </w:p>
        </w:tc>
        <w:tc>
          <w:tcPr>
            <w:tcW w:w="1701" w:type="dxa"/>
            <w:vAlign w:val="center"/>
          </w:tcPr>
          <w:p w:rsidR="00D30BA3" w:rsidRPr="00C25CB0" w:rsidRDefault="00D30BA3" w:rsidP="00D30BA3">
            <w:pPr>
              <w:spacing w:after="0" w:line="240" w:lineRule="auto"/>
              <w:jc w:val="center"/>
              <w:rPr>
                <w:rFonts w:ascii="Times New Roman" w:hAnsi="Times New Roman"/>
                <w:b/>
                <w:lang w:val="en-US"/>
              </w:rPr>
            </w:pPr>
            <w:r>
              <w:rPr>
                <w:rFonts w:ascii="Times New Roman" w:hAnsi="Times New Roman"/>
                <w:b/>
                <w:lang w:val="en-US"/>
              </w:rPr>
              <w:t>Status Merokok</w:t>
            </w:r>
          </w:p>
        </w:tc>
        <w:tc>
          <w:tcPr>
            <w:tcW w:w="1701" w:type="dxa"/>
            <w:vAlign w:val="center"/>
          </w:tcPr>
          <w:p w:rsidR="00D30BA3" w:rsidRPr="00C25CB0" w:rsidRDefault="00D30BA3" w:rsidP="00D30BA3">
            <w:pPr>
              <w:spacing w:after="0" w:line="240" w:lineRule="auto"/>
              <w:jc w:val="center"/>
              <w:rPr>
                <w:rFonts w:ascii="Times New Roman" w:hAnsi="Times New Roman"/>
                <w:b/>
                <w:lang w:val="en-US"/>
              </w:rPr>
            </w:pPr>
            <w:r>
              <w:rPr>
                <w:rFonts w:ascii="Times New Roman" w:hAnsi="Times New Roman"/>
                <w:b/>
                <w:lang w:val="en-US"/>
              </w:rPr>
              <w:t>Jumlah Batang Rokok</w:t>
            </w:r>
          </w:p>
        </w:tc>
        <w:tc>
          <w:tcPr>
            <w:tcW w:w="1559" w:type="dxa"/>
            <w:vAlign w:val="center"/>
          </w:tcPr>
          <w:p w:rsidR="00D30BA3" w:rsidRPr="00C25CB0" w:rsidRDefault="00D30BA3" w:rsidP="00D30BA3">
            <w:pPr>
              <w:spacing w:after="0" w:line="240" w:lineRule="auto"/>
              <w:jc w:val="center"/>
              <w:rPr>
                <w:rFonts w:ascii="Times New Roman" w:hAnsi="Times New Roman"/>
                <w:b/>
                <w:lang w:val="en-US"/>
              </w:rPr>
            </w:pPr>
            <w:r>
              <w:rPr>
                <w:rFonts w:ascii="Times New Roman" w:hAnsi="Times New Roman"/>
                <w:b/>
                <w:lang w:val="en-US"/>
              </w:rPr>
              <w:t>Lama Merokok</w:t>
            </w:r>
          </w:p>
        </w:tc>
        <w:tc>
          <w:tcPr>
            <w:tcW w:w="1418" w:type="dxa"/>
            <w:vAlign w:val="center"/>
          </w:tcPr>
          <w:p w:rsidR="00D30BA3" w:rsidRDefault="00D30BA3" w:rsidP="00D30BA3">
            <w:pPr>
              <w:spacing w:after="0" w:line="240" w:lineRule="auto"/>
              <w:jc w:val="center"/>
              <w:rPr>
                <w:rFonts w:ascii="Times New Roman" w:hAnsi="Times New Roman"/>
                <w:b/>
                <w:lang w:val="en-US"/>
              </w:rPr>
            </w:pPr>
            <w:r>
              <w:rPr>
                <w:rFonts w:ascii="Times New Roman" w:hAnsi="Times New Roman"/>
                <w:b/>
                <w:lang w:val="en-US"/>
              </w:rPr>
              <w:t>Jenis Perokok</w:t>
            </w:r>
          </w:p>
        </w:tc>
        <w:tc>
          <w:tcPr>
            <w:tcW w:w="1559" w:type="dxa"/>
            <w:vAlign w:val="center"/>
          </w:tcPr>
          <w:p w:rsidR="00D30BA3" w:rsidRDefault="00D30BA3" w:rsidP="00D30BA3">
            <w:pPr>
              <w:spacing w:after="0" w:line="240" w:lineRule="auto"/>
              <w:jc w:val="center"/>
              <w:rPr>
                <w:rFonts w:ascii="Times New Roman" w:hAnsi="Times New Roman"/>
                <w:b/>
                <w:lang w:val="en-US"/>
              </w:rPr>
            </w:pPr>
            <w:r>
              <w:rPr>
                <w:rFonts w:ascii="Times New Roman" w:hAnsi="Times New Roman"/>
                <w:b/>
                <w:lang w:val="en-US"/>
              </w:rPr>
              <w:t>Kejadian Hipertensi</w:t>
            </w:r>
          </w:p>
        </w:tc>
      </w:tr>
      <w:tr w:rsidR="00D30BA3" w:rsidRPr="00A30937" w:rsidTr="00D30BA3">
        <w:tc>
          <w:tcPr>
            <w:tcW w:w="1524" w:type="dxa"/>
            <w:shd w:val="clear" w:color="auto" w:fill="auto"/>
          </w:tcPr>
          <w:p w:rsidR="00D30BA3" w:rsidRPr="00A30937" w:rsidRDefault="00D30BA3" w:rsidP="00D30BA3">
            <w:pPr>
              <w:spacing w:after="0" w:line="240" w:lineRule="auto"/>
              <w:rPr>
                <w:rFonts w:ascii="Times New Roman" w:hAnsi="Times New Roman"/>
              </w:rPr>
            </w:pPr>
            <w:r w:rsidRPr="00A30937">
              <w:rPr>
                <w:rFonts w:ascii="Times New Roman" w:hAnsi="Times New Roman"/>
              </w:rPr>
              <w:t>1 = Laki-laki</w:t>
            </w:r>
          </w:p>
          <w:p w:rsidR="00D30BA3" w:rsidRPr="00A30937" w:rsidRDefault="00D30BA3" w:rsidP="00D30BA3">
            <w:pPr>
              <w:spacing w:after="0" w:line="240" w:lineRule="auto"/>
              <w:rPr>
                <w:rFonts w:ascii="Times New Roman" w:hAnsi="Times New Roman"/>
              </w:rPr>
            </w:pPr>
            <w:r w:rsidRPr="00A30937">
              <w:rPr>
                <w:rFonts w:ascii="Times New Roman" w:hAnsi="Times New Roman"/>
              </w:rPr>
              <w:t>2 = Perempuan</w:t>
            </w:r>
          </w:p>
        </w:tc>
        <w:tc>
          <w:tcPr>
            <w:tcW w:w="2092" w:type="dxa"/>
            <w:shd w:val="clear" w:color="auto" w:fill="auto"/>
          </w:tcPr>
          <w:p w:rsidR="00D30BA3" w:rsidRPr="007F7613" w:rsidRDefault="00D30BA3" w:rsidP="00D30BA3">
            <w:pPr>
              <w:spacing w:after="0" w:line="240" w:lineRule="auto"/>
              <w:rPr>
                <w:rFonts w:ascii="Times New Roman" w:hAnsi="Times New Roman"/>
                <w:lang w:val="en-US"/>
              </w:rPr>
            </w:pPr>
            <w:r w:rsidRPr="00A30937">
              <w:rPr>
                <w:rFonts w:ascii="Times New Roman" w:hAnsi="Times New Roman"/>
              </w:rPr>
              <w:t xml:space="preserve">1 = </w:t>
            </w:r>
            <w:r>
              <w:rPr>
                <w:rFonts w:ascii="Times New Roman" w:hAnsi="Times New Roman"/>
                <w:lang w:val="en-US"/>
              </w:rPr>
              <w:t>Tidak bekerja</w:t>
            </w:r>
          </w:p>
          <w:p w:rsidR="00D30BA3" w:rsidRPr="007F7613" w:rsidRDefault="00D30BA3" w:rsidP="00D30BA3">
            <w:pPr>
              <w:spacing w:after="0" w:line="240" w:lineRule="auto"/>
              <w:rPr>
                <w:rFonts w:ascii="Times New Roman" w:hAnsi="Times New Roman"/>
                <w:lang w:val="en-US"/>
              </w:rPr>
            </w:pPr>
            <w:r w:rsidRPr="00A30937">
              <w:rPr>
                <w:rFonts w:ascii="Times New Roman" w:hAnsi="Times New Roman"/>
              </w:rPr>
              <w:t xml:space="preserve">2 = </w:t>
            </w:r>
            <w:r>
              <w:rPr>
                <w:rFonts w:ascii="Times New Roman" w:hAnsi="Times New Roman"/>
                <w:lang w:val="en-US"/>
              </w:rPr>
              <w:t>Sekolah</w:t>
            </w:r>
          </w:p>
          <w:p w:rsidR="00D30BA3" w:rsidRPr="007F7613" w:rsidRDefault="00D30BA3" w:rsidP="00D30BA3">
            <w:pPr>
              <w:spacing w:after="0" w:line="240" w:lineRule="auto"/>
              <w:rPr>
                <w:rFonts w:ascii="Times New Roman" w:hAnsi="Times New Roman"/>
                <w:color w:val="000000"/>
              </w:rPr>
            </w:pPr>
            <w:r w:rsidRPr="00A30937">
              <w:rPr>
                <w:rFonts w:ascii="Times New Roman" w:hAnsi="Times New Roman"/>
              </w:rPr>
              <w:t>3 =</w:t>
            </w:r>
            <w:r>
              <w:rPr>
                <w:rFonts w:ascii="Times New Roman" w:hAnsi="Times New Roman"/>
              </w:rPr>
              <w:t xml:space="preserve"> </w:t>
            </w:r>
            <w:r w:rsidRPr="007F7613">
              <w:rPr>
                <w:rFonts w:ascii="Times New Roman" w:hAnsi="Times New Roman"/>
                <w:color w:val="000000"/>
              </w:rPr>
              <w:t>PNS/TNI/POLRI</w:t>
            </w:r>
          </w:p>
          <w:p w:rsidR="00D30BA3" w:rsidRPr="007F7613" w:rsidRDefault="00D30BA3" w:rsidP="00D30BA3">
            <w:pPr>
              <w:spacing w:after="0" w:line="240" w:lineRule="auto"/>
              <w:ind w:left="386" w:hanging="386"/>
              <w:rPr>
                <w:rFonts w:ascii="Times New Roman" w:hAnsi="Times New Roman"/>
                <w:lang w:val="en-US"/>
              </w:rPr>
            </w:pPr>
            <w:r w:rsidRPr="007F7613">
              <w:rPr>
                <w:rFonts w:ascii="Times New Roman" w:hAnsi="Times New Roman"/>
                <w:color w:val="000000"/>
              </w:rPr>
              <w:t>/BUMN/BUMD</w:t>
            </w:r>
          </w:p>
          <w:p w:rsidR="00D30BA3" w:rsidRPr="00A30937" w:rsidRDefault="00D30BA3" w:rsidP="00D30BA3">
            <w:pPr>
              <w:spacing w:after="0" w:line="240" w:lineRule="auto"/>
              <w:rPr>
                <w:rFonts w:ascii="Times New Roman" w:hAnsi="Times New Roman"/>
              </w:rPr>
            </w:pPr>
            <w:r>
              <w:rPr>
                <w:rFonts w:ascii="Times New Roman" w:hAnsi="Times New Roman"/>
              </w:rPr>
              <w:t>4 = Pegawai swasta</w:t>
            </w:r>
          </w:p>
          <w:p w:rsidR="00D30BA3" w:rsidRPr="00A30937" w:rsidRDefault="00D30BA3" w:rsidP="00D30BA3">
            <w:pPr>
              <w:spacing w:after="0" w:line="240" w:lineRule="auto"/>
              <w:rPr>
                <w:rFonts w:ascii="Times New Roman" w:hAnsi="Times New Roman"/>
              </w:rPr>
            </w:pPr>
            <w:r>
              <w:rPr>
                <w:rFonts w:ascii="Times New Roman" w:hAnsi="Times New Roman"/>
              </w:rPr>
              <w:t>5</w:t>
            </w:r>
            <w:r w:rsidRPr="007F7613">
              <w:rPr>
                <w:rFonts w:ascii="Times New Roman" w:hAnsi="Times New Roman"/>
              </w:rPr>
              <w:t xml:space="preserve"> = </w:t>
            </w:r>
            <w:r w:rsidRPr="007F7613">
              <w:rPr>
                <w:rFonts w:ascii="Times New Roman" w:hAnsi="Times New Roman"/>
                <w:color w:val="000000"/>
              </w:rPr>
              <w:t>Tidak Bekerja</w:t>
            </w:r>
          </w:p>
          <w:p w:rsidR="00D30BA3" w:rsidRDefault="00D30BA3" w:rsidP="00D30BA3">
            <w:pPr>
              <w:spacing w:after="0" w:line="240" w:lineRule="auto"/>
              <w:rPr>
                <w:rFonts w:ascii="Times New Roman" w:hAnsi="Times New Roman"/>
                <w:lang w:val="en-US"/>
              </w:rPr>
            </w:pPr>
            <w:r>
              <w:rPr>
                <w:rFonts w:ascii="Times New Roman" w:hAnsi="Times New Roman"/>
              </w:rPr>
              <w:t>6 = Pe</w:t>
            </w:r>
            <w:r>
              <w:rPr>
                <w:rFonts w:ascii="Times New Roman" w:hAnsi="Times New Roman"/>
                <w:lang w:val="en-US"/>
              </w:rPr>
              <w:t>tani</w:t>
            </w:r>
          </w:p>
          <w:p w:rsidR="00D30BA3" w:rsidRDefault="00D30BA3" w:rsidP="00D30BA3">
            <w:pPr>
              <w:spacing w:after="0" w:line="240" w:lineRule="auto"/>
              <w:rPr>
                <w:rFonts w:ascii="Times New Roman" w:hAnsi="Times New Roman"/>
                <w:lang w:val="en-US"/>
              </w:rPr>
            </w:pPr>
            <w:r>
              <w:rPr>
                <w:rFonts w:ascii="Times New Roman" w:hAnsi="Times New Roman"/>
                <w:lang w:val="en-US"/>
              </w:rPr>
              <w:t>7 = Nelayan</w:t>
            </w:r>
          </w:p>
          <w:p w:rsidR="00D30BA3" w:rsidRPr="007F7613" w:rsidRDefault="00D30BA3" w:rsidP="00D30BA3">
            <w:pPr>
              <w:spacing w:after="0" w:line="240" w:lineRule="auto"/>
              <w:rPr>
                <w:rFonts w:ascii="Times New Roman" w:hAnsi="Times New Roman"/>
                <w:lang w:val="en-US"/>
              </w:rPr>
            </w:pPr>
            <w:r>
              <w:rPr>
                <w:rFonts w:ascii="Times New Roman" w:hAnsi="Times New Roman"/>
                <w:lang w:val="en-US"/>
              </w:rPr>
              <w:t>8 = Buruh</w:t>
            </w:r>
          </w:p>
          <w:p w:rsidR="00D30BA3" w:rsidRPr="00A30937" w:rsidRDefault="00D30BA3" w:rsidP="00D30BA3">
            <w:pPr>
              <w:spacing w:after="0" w:line="240" w:lineRule="auto"/>
              <w:rPr>
                <w:rFonts w:ascii="Times New Roman" w:hAnsi="Times New Roman"/>
              </w:rPr>
            </w:pPr>
          </w:p>
        </w:tc>
        <w:tc>
          <w:tcPr>
            <w:tcW w:w="1624" w:type="dxa"/>
            <w:shd w:val="clear" w:color="auto" w:fill="auto"/>
          </w:tcPr>
          <w:p w:rsidR="00D30BA3" w:rsidRPr="00A30937" w:rsidRDefault="00D30BA3" w:rsidP="00D30BA3">
            <w:pPr>
              <w:spacing w:after="0" w:line="240" w:lineRule="auto"/>
              <w:rPr>
                <w:rFonts w:ascii="Times New Roman" w:hAnsi="Times New Roman"/>
              </w:rPr>
            </w:pPr>
            <w:r w:rsidRPr="00A30937">
              <w:rPr>
                <w:rFonts w:ascii="Times New Roman" w:hAnsi="Times New Roman"/>
              </w:rPr>
              <w:t>1 = SD</w:t>
            </w:r>
          </w:p>
          <w:p w:rsidR="00D30BA3" w:rsidRPr="00A30937" w:rsidRDefault="00D30BA3" w:rsidP="00D30BA3">
            <w:pPr>
              <w:spacing w:after="0" w:line="240" w:lineRule="auto"/>
              <w:rPr>
                <w:rFonts w:ascii="Times New Roman" w:hAnsi="Times New Roman"/>
              </w:rPr>
            </w:pPr>
            <w:r w:rsidRPr="00A30937">
              <w:rPr>
                <w:rFonts w:ascii="Times New Roman" w:hAnsi="Times New Roman"/>
              </w:rPr>
              <w:t>2 = SMP</w:t>
            </w:r>
          </w:p>
          <w:p w:rsidR="00D30BA3" w:rsidRPr="00A30937" w:rsidRDefault="00D30BA3" w:rsidP="00D30BA3">
            <w:pPr>
              <w:spacing w:after="0" w:line="240" w:lineRule="auto"/>
              <w:rPr>
                <w:rFonts w:ascii="Times New Roman" w:hAnsi="Times New Roman"/>
              </w:rPr>
            </w:pPr>
            <w:r w:rsidRPr="00A30937">
              <w:rPr>
                <w:rFonts w:ascii="Times New Roman" w:hAnsi="Times New Roman"/>
              </w:rPr>
              <w:t>3 = SMA/SMK</w:t>
            </w:r>
          </w:p>
          <w:p w:rsidR="00D30BA3" w:rsidRPr="00A30937" w:rsidRDefault="00D30BA3" w:rsidP="00D30BA3">
            <w:pPr>
              <w:spacing w:after="0" w:line="240" w:lineRule="auto"/>
              <w:rPr>
                <w:rFonts w:ascii="Times New Roman" w:hAnsi="Times New Roman"/>
              </w:rPr>
            </w:pPr>
            <w:r w:rsidRPr="00A30937">
              <w:rPr>
                <w:rFonts w:ascii="Times New Roman" w:hAnsi="Times New Roman"/>
              </w:rPr>
              <w:t>4 = Perguruan Tinggi</w:t>
            </w:r>
          </w:p>
          <w:p w:rsidR="00D30BA3" w:rsidRPr="00A30937" w:rsidRDefault="00D30BA3" w:rsidP="00D30BA3">
            <w:pPr>
              <w:spacing w:after="0" w:line="240" w:lineRule="auto"/>
              <w:rPr>
                <w:rFonts w:ascii="Times New Roman" w:hAnsi="Times New Roman"/>
              </w:rPr>
            </w:pPr>
            <w:r w:rsidRPr="00A30937">
              <w:rPr>
                <w:rFonts w:ascii="Times New Roman" w:hAnsi="Times New Roman"/>
              </w:rPr>
              <w:t xml:space="preserve">      (Diploma/Sarjana)</w:t>
            </w:r>
          </w:p>
        </w:tc>
        <w:tc>
          <w:tcPr>
            <w:tcW w:w="1701" w:type="dxa"/>
          </w:tcPr>
          <w:p w:rsidR="00D30BA3" w:rsidRPr="00C25CB0" w:rsidRDefault="00D30BA3" w:rsidP="00D30BA3">
            <w:pPr>
              <w:spacing w:after="0" w:line="240" w:lineRule="auto"/>
              <w:rPr>
                <w:rFonts w:ascii="Times New Roman" w:hAnsi="Times New Roman"/>
                <w:lang w:val="en-US"/>
              </w:rPr>
            </w:pPr>
            <w:r w:rsidRPr="00A30937">
              <w:rPr>
                <w:rFonts w:ascii="Times New Roman" w:hAnsi="Times New Roman"/>
              </w:rPr>
              <w:t xml:space="preserve">1 = </w:t>
            </w:r>
            <w:r>
              <w:rPr>
                <w:rFonts w:ascii="Times New Roman" w:hAnsi="Times New Roman"/>
                <w:lang w:val="en-US"/>
              </w:rPr>
              <w:t>Merokok saat ini</w:t>
            </w:r>
          </w:p>
          <w:p w:rsidR="00D30BA3" w:rsidRPr="00C25CB0" w:rsidRDefault="00D30BA3" w:rsidP="00D30BA3">
            <w:pPr>
              <w:spacing w:after="0" w:line="240" w:lineRule="auto"/>
              <w:rPr>
                <w:rFonts w:ascii="Times New Roman" w:hAnsi="Times New Roman"/>
                <w:lang w:val="en-US"/>
              </w:rPr>
            </w:pPr>
            <w:r w:rsidRPr="00A30937">
              <w:rPr>
                <w:rFonts w:ascii="Times New Roman" w:hAnsi="Times New Roman"/>
              </w:rPr>
              <w:t xml:space="preserve">2 = </w:t>
            </w:r>
            <w:r>
              <w:rPr>
                <w:rFonts w:ascii="Times New Roman" w:hAnsi="Times New Roman"/>
                <w:lang w:val="en-US"/>
              </w:rPr>
              <w:t>Mantan perokok</w:t>
            </w:r>
          </w:p>
          <w:p w:rsidR="00D30BA3" w:rsidRPr="00C25CB0" w:rsidRDefault="00D30BA3" w:rsidP="00D30BA3">
            <w:pPr>
              <w:spacing w:after="0" w:line="240" w:lineRule="auto"/>
              <w:rPr>
                <w:rFonts w:ascii="Times New Roman" w:hAnsi="Times New Roman"/>
                <w:lang w:val="en-US"/>
              </w:rPr>
            </w:pPr>
            <w:r>
              <w:rPr>
                <w:rFonts w:ascii="Times New Roman" w:hAnsi="Times New Roman"/>
                <w:lang w:val="en-US"/>
              </w:rPr>
              <w:t>3 = Tidak pernah merokok</w:t>
            </w:r>
          </w:p>
        </w:tc>
        <w:tc>
          <w:tcPr>
            <w:tcW w:w="1701" w:type="dxa"/>
          </w:tcPr>
          <w:p w:rsidR="00D30BA3" w:rsidRPr="007F7613" w:rsidRDefault="00D30BA3" w:rsidP="00D30BA3">
            <w:pPr>
              <w:spacing w:after="0" w:line="240" w:lineRule="auto"/>
              <w:rPr>
                <w:rFonts w:ascii="Times New Roman" w:hAnsi="Times New Roman"/>
                <w:lang w:val="en-US"/>
              </w:rPr>
            </w:pPr>
            <w:r w:rsidRPr="00A30937">
              <w:rPr>
                <w:rFonts w:ascii="Times New Roman" w:hAnsi="Times New Roman"/>
              </w:rPr>
              <w:t xml:space="preserve">1 = </w:t>
            </w:r>
            <w:r>
              <w:rPr>
                <w:rFonts w:ascii="Times New Roman" w:hAnsi="Times New Roman"/>
                <w:lang w:val="en-US"/>
              </w:rPr>
              <w:t>&gt; 20 batang perhari</w:t>
            </w:r>
          </w:p>
          <w:p w:rsidR="00D30BA3" w:rsidRPr="007F7613" w:rsidRDefault="00D30BA3" w:rsidP="00D30BA3">
            <w:pPr>
              <w:spacing w:after="0" w:line="240" w:lineRule="auto"/>
              <w:rPr>
                <w:rFonts w:ascii="Times New Roman" w:hAnsi="Times New Roman"/>
                <w:lang w:val="en-US"/>
              </w:rPr>
            </w:pPr>
            <w:r w:rsidRPr="00A30937">
              <w:rPr>
                <w:rFonts w:ascii="Times New Roman" w:hAnsi="Times New Roman"/>
              </w:rPr>
              <w:t xml:space="preserve">2 = </w:t>
            </w:r>
            <w:r>
              <w:rPr>
                <w:rFonts w:ascii="Times New Roman" w:hAnsi="Times New Roman"/>
                <w:lang w:val="en-US"/>
              </w:rPr>
              <w:t>10 – 20 batang perhari</w:t>
            </w:r>
          </w:p>
          <w:p w:rsidR="00D30BA3" w:rsidRPr="00C25CB0" w:rsidRDefault="00D30BA3" w:rsidP="00D30BA3">
            <w:pPr>
              <w:spacing w:after="0" w:line="240" w:lineRule="auto"/>
              <w:rPr>
                <w:rFonts w:ascii="Times New Roman" w:hAnsi="Times New Roman"/>
                <w:lang w:val="en-US"/>
              </w:rPr>
            </w:pPr>
            <w:r w:rsidRPr="00A30937">
              <w:rPr>
                <w:rFonts w:ascii="Times New Roman" w:hAnsi="Times New Roman"/>
              </w:rPr>
              <w:t>3 =</w:t>
            </w:r>
            <w:r>
              <w:rPr>
                <w:rFonts w:ascii="Times New Roman" w:hAnsi="Times New Roman"/>
              </w:rPr>
              <w:t xml:space="preserve"> </w:t>
            </w:r>
            <w:r>
              <w:rPr>
                <w:rFonts w:ascii="Times New Roman" w:hAnsi="Times New Roman"/>
                <w:color w:val="000000"/>
                <w:lang w:val="en-US"/>
              </w:rPr>
              <w:t>&lt; 10 batang perhari</w:t>
            </w:r>
          </w:p>
          <w:p w:rsidR="00D30BA3" w:rsidRPr="00C25CB0" w:rsidRDefault="00D30BA3" w:rsidP="00D30BA3">
            <w:pPr>
              <w:spacing w:after="0" w:line="240" w:lineRule="auto"/>
              <w:rPr>
                <w:rFonts w:ascii="Times New Roman" w:hAnsi="Times New Roman"/>
                <w:lang w:val="en-US"/>
              </w:rPr>
            </w:pPr>
            <w:r>
              <w:rPr>
                <w:rFonts w:ascii="Times New Roman" w:hAnsi="Times New Roman"/>
              </w:rPr>
              <w:t xml:space="preserve">4 = </w:t>
            </w:r>
            <w:r>
              <w:rPr>
                <w:rFonts w:ascii="Times New Roman" w:hAnsi="Times New Roman"/>
                <w:lang w:val="en-US"/>
              </w:rPr>
              <w:t>Tidak</w:t>
            </w:r>
          </w:p>
          <w:p w:rsidR="00D30BA3" w:rsidRPr="00A30937" w:rsidRDefault="00D30BA3" w:rsidP="00D30BA3">
            <w:pPr>
              <w:spacing w:after="0" w:line="240" w:lineRule="auto"/>
              <w:rPr>
                <w:rFonts w:ascii="Times New Roman" w:hAnsi="Times New Roman"/>
              </w:rPr>
            </w:pPr>
          </w:p>
        </w:tc>
        <w:tc>
          <w:tcPr>
            <w:tcW w:w="1559" w:type="dxa"/>
          </w:tcPr>
          <w:p w:rsidR="00D30BA3" w:rsidRPr="00A30937" w:rsidRDefault="00D30BA3" w:rsidP="00D30BA3">
            <w:pPr>
              <w:spacing w:after="0" w:line="240" w:lineRule="auto"/>
              <w:rPr>
                <w:rFonts w:ascii="Times New Roman" w:hAnsi="Times New Roman"/>
              </w:rPr>
            </w:pPr>
            <w:r>
              <w:rPr>
                <w:rFonts w:ascii="Times New Roman" w:hAnsi="Times New Roman"/>
              </w:rPr>
              <w:t>1 = &gt; 10 tahun</w:t>
            </w:r>
          </w:p>
          <w:p w:rsidR="00D30BA3" w:rsidRPr="00C25CB0" w:rsidRDefault="00D30BA3" w:rsidP="00D30BA3">
            <w:pPr>
              <w:spacing w:after="0" w:line="240" w:lineRule="auto"/>
              <w:rPr>
                <w:rFonts w:ascii="Times New Roman" w:hAnsi="Times New Roman"/>
                <w:lang w:val="en-US"/>
              </w:rPr>
            </w:pPr>
            <w:r w:rsidRPr="00A30937">
              <w:rPr>
                <w:rFonts w:ascii="Times New Roman" w:hAnsi="Times New Roman"/>
              </w:rPr>
              <w:t xml:space="preserve">2 = </w:t>
            </w:r>
            <w:r>
              <w:rPr>
                <w:rFonts w:ascii="Times New Roman" w:hAnsi="Times New Roman"/>
                <w:lang w:val="en-US"/>
              </w:rPr>
              <w:t>&lt; 10 tahun</w:t>
            </w:r>
          </w:p>
          <w:p w:rsidR="00D30BA3" w:rsidRPr="00C25CB0" w:rsidRDefault="00D30BA3" w:rsidP="00D30BA3">
            <w:pPr>
              <w:spacing w:after="0" w:line="240" w:lineRule="auto"/>
              <w:rPr>
                <w:rFonts w:ascii="Times New Roman" w:hAnsi="Times New Roman"/>
                <w:lang w:val="en-US"/>
              </w:rPr>
            </w:pPr>
            <w:r w:rsidRPr="00A30937">
              <w:rPr>
                <w:rFonts w:ascii="Times New Roman" w:hAnsi="Times New Roman"/>
              </w:rPr>
              <w:t xml:space="preserve">3 = </w:t>
            </w:r>
            <w:r>
              <w:rPr>
                <w:rFonts w:ascii="Times New Roman" w:hAnsi="Times New Roman"/>
                <w:lang w:val="en-US"/>
              </w:rPr>
              <w:t>tidak</w:t>
            </w:r>
          </w:p>
          <w:p w:rsidR="00D30BA3" w:rsidRPr="00A30937" w:rsidRDefault="00D30BA3" w:rsidP="00D30BA3">
            <w:pPr>
              <w:spacing w:after="0" w:line="240" w:lineRule="auto"/>
              <w:rPr>
                <w:rFonts w:ascii="Times New Roman" w:hAnsi="Times New Roman"/>
              </w:rPr>
            </w:pPr>
          </w:p>
        </w:tc>
        <w:tc>
          <w:tcPr>
            <w:tcW w:w="1418" w:type="dxa"/>
          </w:tcPr>
          <w:p w:rsidR="00D30BA3" w:rsidRPr="00C25CB0" w:rsidRDefault="00D30BA3" w:rsidP="00D30BA3">
            <w:pPr>
              <w:spacing w:after="0" w:line="240" w:lineRule="auto"/>
              <w:rPr>
                <w:rFonts w:ascii="Times New Roman" w:hAnsi="Times New Roman"/>
                <w:lang w:val="en-US"/>
              </w:rPr>
            </w:pPr>
            <w:r>
              <w:rPr>
                <w:rFonts w:ascii="Times New Roman" w:hAnsi="Times New Roman"/>
              </w:rPr>
              <w:t xml:space="preserve">1 = </w:t>
            </w:r>
            <w:r>
              <w:rPr>
                <w:rFonts w:ascii="Times New Roman" w:hAnsi="Times New Roman"/>
                <w:lang w:val="en-US"/>
              </w:rPr>
              <w:t>Pasif</w:t>
            </w:r>
          </w:p>
          <w:p w:rsidR="00D30BA3" w:rsidRPr="00C25CB0" w:rsidRDefault="00D30BA3" w:rsidP="00D30BA3">
            <w:pPr>
              <w:spacing w:after="0" w:line="240" w:lineRule="auto"/>
              <w:rPr>
                <w:rFonts w:ascii="Times New Roman" w:hAnsi="Times New Roman"/>
                <w:lang w:val="en-US"/>
              </w:rPr>
            </w:pPr>
            <w:r w:rsidRPr="00A30937">
              <w:rPr>
                <w:rFonts w:ascii="Times New Roman" w:hAnsi="Times New Roman"/>
              </w:rPr>
              <w:t xml:space="preserve">2 = </w:t>
            </w:r>
            <w:r>
              <w:rPr>
                <w:rFonts w:ascii="Times New Roman" w:hAnsi="Times New Roman"/>
                <w:lang w:val="en-US"/>
              </w:rPr>
              <w:t>Aktif</w:t>
            </w:r>
          </w:p>
          <w:p w:rsidR="00D30BA3" w:rsidRPr="00A30937" w:rsidRDefault="00D30BA3" w:rsidP="00D30BA3">
            <w:pPr>
              <w:spacing w:after="0" w:line="240" w:lineRule="auto"/>
              <w:rPr>
                <w:rFonts w:ascii="Times New Roman" w:hAnsi="Times New Roman"/>
              </w:rPr>
            </w:pPr>
          </w:p>
        </w:tc>
        <w:tc>
          <w:tcPr>
            <w:tcW w:w="1559" w:type="dxa"/>
          </w:tcPr>
          <w:p w:rsidR="00D30BA3" w:rsidRPr="00C25CB0" w:rsidRDefault="00D30BA3" w:rsidP="00D30BA3">
            <w:pPr>
              <w:spacing w:after="0" w:line="240" w:lineRule="auto"/>
              <w:rPr>
                <w:rFonts w:ascii="Times New Roman" w:hAnsi="Times New Roman"/>
                <w:lang w:val="en-US"/>
              </w:rPr>
            </w:pPr>
            <w:r>
              <w:rPr>
                <w:rFonts w:ascii="Times New Roman" w:hAnsi="Times New Roman"/>
              </w:rPr>
              <w:t xml:space="preserve">1 = </w:t>
            </w:r>
            <w:r>
              <w:rPr>
                <w:rFonts w:ascii="Times New Roman" w:hAnsi="Times New Roman"/>
                <w:lang w:val="en-US"/>
              </w:rPr>
              <w:t>Hipertensi</w:t>
            </w:r>
          </w:p>
          <w:p w:rsidR="00D30BA3" w:rsidRPr="00C25CB0" w:rsidRDefault="00D30BA3" w:rsidP="00D30BA3">
            <w:pPr>
              <w:spacing w:after="0" w:line="240" w:lineRule="auto"/>
              <w:rPr>
                <w:rFonts w:ascii="Times New Roman" w:hAnsi="Times New Roman"/>
                <w:lang w:val="en-US"/>
              </w:rPr>
            </w:pPr>
            <w:r w:rsidRPr="00A30937">
              <w:rPr>
                <w:rFonts w:ascii="Times New Roman" w:hAnsi="Times New Roman"/>
              </w:rPr>
              <w:t xml:space="preserve">2 = </w:t>
            </w:r>
            <w:r>
              <w:rPr>
                <w:rFonts w:ascii="Times New Roman" w:hAnsi="Times New Roman"/>
                <w:lang w:val="en-US"/>
              </w:rPr>
              <w:t>Tidak</w:t>
            </w:r>
          </w:p>
          <w:p w:rsidR="00D30BA3" w:rsidRPr="00A30937" w:rsidRDefault="00D30BA3" w:rsidP="00D30BA3">
            <w:pPr>
              <w:spacing w:after="0" w:line="240" w:lineRule="auto"/>
              <w:rPr>
                <w:rFonts w:ascii="Times New Roman" w:hAnsi="Times New Roman"/>
              </w:rPr>
            </w:pPr>
          </w:p>
        </w:tc>
      </w:tr>
    </w:tbl>
    <w:p w:rsidR="007F7613" w:rsidRDefault="007F7613" w:rsidP="007F7613"/>
    <w:p w:rsidR="0024640A" w:rsidRDefault="007F7613" w:rsidP="007F7613">
      <w:pPr>
        <w:tabs>
          <w:tab w:val="center" w:pos="3969"/>
        </w:tabs>
      </w:pPr>
      <w:r>
        <w:tab/>
      </w:r>
    </w:p>
    <w:p w:rsidR="00FC7503" w:rsidRDefault="00FC7503" w:rsidP="007F7613">
      <w:pPr>
        <w:tabs>
          <w:tab w:val="center" w:pos="3969"/>
        </w:tabs>
      </w:pPr>
    </w:p>
    <w:p w:rsidR="00837656" w:rsidRDefault="00837656" w:rsidP="00837656">
      <w:pPr>
        <w:sectPr w:rsidR="00837656" w:rsidSect="00837656">
          <w:pgSz w:w="16840" w:h="11907" w:orient="landscape" w:code="9"/>
          <w:pgMar w:top="2268" w:right="1701" w:bottom="1701" w:left="1701" w:header="720" w:footer="720" w:gutter="0"/>
          <w:cols w:space="720"/>
          <w:docGrid w:linePitch="360"/>
        </w:sectPr>
      </w:pPr>
      <w:r>
        <w:br w:type="page"/>
      </w:r>
    </w:p>
    <w:p w:rsidR="00837656" w:rsidRDefault="00837656" w:rsidP="00310EE0">
      <w:pPr>
        <w:spacing w:after="0" w:line="480" w:lineRule="auto"/>
        <w:rPr>
          <w:rFonts w:ascii="Times New Roman" w:hAnsi="Times New Roman"/>
          <w:b/>
          <w:sz w:val="24"/>
          <w:szCs w:val="24"/>
          <w:lang w:val="en-US"/>
        </w:rPr>
      </w:pPr>
    </w:p>
    <w:p w:rsidR="00FC7503" w:rsidRDefault="00837656" w:rsidP="00310EE0">
      <w:pPr>
        <w:spacing w:after="0" w:line="480" w:lineRule="auto"/>
        <w:rPr>
          <w:rFonts w:ascii="Times New Roman" w:hAnsi="Times New Roman"/>
          <w:b/>
          <w:sz w:val="24"/>
          <w:szCs w:val="24"/>
          <w:lang w:val="en-US"/>
        </w:rPr>
      </w:pPr>
      <w:r>
        <w:rPr>
          <w:rFonts w:ascii="Times New Roman" w:hAnsi="Times New Roman"/>
          <w:b/>
          <w:sz w:val="24"/>
          <w:szCs w:val="24"/>
          <w:lang w:val="en-US"/>
        </w:rPr>
        <w:t>Lampiran 7</w:t>
      </w:r>
    </w:p>
    <w:p w:rsidR="00310EE0" w:rsidRDefault="00310EE0" w:rsidP="00837656">
      <w:pPr>
        <w:spacing w:after="0" w:line="480" w:lineRule="auto"/>
        <w:jc w:val="center"/>
        <w:rPr>
          <w:rFonts w:ascii="Times New Roman" w:hAnsi="Times New Roman"/>
          <w:b/>
          <w:sz w:val="24"/>
          <w:szCs w:val="24"/>
          <w:lang w:val="en-US"/>
        </w:rPr>
      </w:pPr>
      <w:r>
        <w:rPr>
          <w:rFonts w:ascii="Times New Roman" w:hAnsi="Times New Roman"/>
          <w:b/>
          <w:sz w:val="24"/>
          <w:szCs w:val="24"/>
          <w:lang w:val="en-US"/>
        </w:rPr>
        <w:t>Hasil Analisis Data</w:t>
      </w:r>
    </w:p>
    <w:p w:rsidR="00310EE0" w:rsidRDefault="00310EE0" w:rsidP="00AF3993">
      <w:pPr>
        <w:pStyle w:val="ListParagraph"/>
        <w:numPr>
          <w:ilvl w:val="0"/>
          <w:numId w:val="61"/>
        </w:numPr>
        <w:spacing w:after="0" w:line="480" w:lineRule="auto"/>
        <w:ind w:left="426" w:hanging="426"/>
        <w:jc w:val="both"/>
        <w:rPr>
          <w:rFonts w:ascii="Times New Roman" w:hAnsi="Times New Roman"/>
          <w:b/>
          <w:sz w:val="24"/>
          <w:szCs w:val="24"/>
          <w:lang w:val="en-US"/>
        </w:rPr>
      </w:pPr>
      <w:r>
        <w:rPr>
          <w:rFonts w:ascii="Times New Roman" w:hAnsi="Times New Roman"/>
          <w:b/>
          <w:sz w:val="24"/>
          <w:szCs w:val="24"/>
          <w:lang w:val="en-US"/>
        </w:rPr>
        <w:t>Analisis univariat</w:t>
      </w:r>
    </w:p>
    <w:p w:rsidR="00310EE0" w:rsidRPr="00310EE0" w:rsidRDefault="00310EE0" w:rsidP="00AF3993">
      <w:pPr>
        <w:pStyle w:val="ListParagraph"/>
        <w:numPr>
          <w:ilvl w:val="0"/>
          <w:numId w:val="62"/>
        </w:numPr>
        <w:spacing w:after="0" w:line="480" w:lineRule="auto"/>
        <w:ind w:left="426" w:hanging="426"/>
        <w:jc w:val="both"/>
        <w:rPr>
          <w:rFonts w:ascii="Times New Roman" w:hAnsi="Times New Roman"/>
          <w:sz w:val="24"/>
          <w:szCs w:val="24"/>
          <w:lang w:val="en-US"/>
        </w:rPr>
      </w:pPr>
      <w:r w:rsidRPr="00310EE0">
        <w:rPr>
          <w:rFonts w:ascii="Times New Roman" w:hAnsi="Times New Roman"/>
          <w:sz w:val="24"/>
          <w:szCs w:val="24"/>
          <w:lang w:val="en-US"/>
        </w:rPr>
        <w:t>Usia</w:t>
      </w: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75"/>
        <w:gridCol w:w="1164"/>
        <w:gridCol w:w="1023"/>
        <w:gridCol w:w="1397"/>
        <w:gridCol w:w="1490"/>
      </w:tblGrid>
      <w:tr w:rsidR="00310EE0" w:rsidTr="00FC66F4">
        <w:trPr>
          <w:cantSplit/>
        </w:trPr>
        <w:tc>
          <w:tcPr>
            <w:tcW w:w="6590" w:type="dxa"/>
            <w:gridSpan w:val="6"/>
            <w:tcBorders>
              <w:top w:val="nil"/>
              <w:left w:val="nil"/>
              <w:bottom w:val="nil"/>
              <w:right w:val="nil"/>
            </w:tcBorders>
            <w:shd w:val="clear" w:color="auto" w:fill="FFFFFF"/>
          </w:tcPr>
          <w:p w:rsidR="00310EE0" w:rsidRPr="00310EE0" w:rsidRDefault="00310EE0" w:rsidP="00FC66F4">
            <w:pPr>
              <w:spacing w:line="320" w:lineRule="atLeast"/>
              <w:ind w:left="60" w:right="60"/>
              <w:jc w:val="center"/>
              <w:rPr>
                <w:rFonts w:ascii="Arial" w:hAnsi="Arial" w:cs="Arial"/>
                <w:sz w:val="18"/>
                <w:szCs w:val="18"/>
                <w:lang w:val="en-US"/>
              </w:rPr>
            </w:pPr>
            <w:r>
              <w:rPr>
                <w:rFonts w:ascii="Arial" w:hAnsi="Arial" w:cs="Arial"/>
                <w:b/>
                <w:bCs/>
                <w:sz w:val="18"/>
                <w:szCs w:val="18"/>
              </w:rPr>
              <w:t xml:space="preserve">Usia </w:t>
            </w:r>
            <w:r>
              <w:rPr>
                <w:rFonts w:ascii="Arial" w:hAnsi="Arial" w:cs="Arial"/>
                <w:b/>
                <w:bCs/>
                <w:sz w:val="18"/>
                <w:szCs w:val="18"/>
                <w:lang w:val="en-US"/>
              </w:rPr>
              <w:t>Kelompok Kasus</w:t>
            </w:r>
          </w:p>
        </w:tc>
      </w:tr>
      <w:tr w:rsidR="00310EE0" w:rsidTr="00FC66F4">
        <w:trPr>
          <w:cantSplit/>
        </w:trPr>
        <w:tc>
          <w:tcPr>
            <w:tcW w:w="1519" w:type="dxa"/>
            <w:gridSpan w:val="2"/>
            <w:tcBorders>
              <w:top w:val="single" w:sz="16" w:space="0" w:color="000000"/>
              <w:left w:val="single" w:sz="16" w:space="0" w:color="000000"/>
              <w:bottom w:val="single" w:sz="16" w:space="0" w:color="000000"/>
              <w:right w:val="nil"/>
            </w:tcBorders>
            <w:shd w:val="clear" w:color="auto" w:fill="FFFFFF"/>
          </w:tcPr>
          <w:p w:rsidR="00310EE0" w:rsidRDefault="00310EE0" w:rsidP="00FC66F4">
            <w:pPr>
              <w:rPr>
                <w:rFonts w:ascii="Times New Roman" w:hAnsi="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23"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96"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10EE0" w:rsidTr="00FC66F4">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Valid</w:t>
            </w:r>
          </w:p>
        </w:tc>
        <w:tc>
          <w:tcPr>
            <w:tcW w:w="775" w:type="dxa"/>
            <w:tcBorders>
              <w:top w:val="single" w:sz="16" w:space="0" w:color="000000"/>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30-39</w:t>
            </w:r>
          </w:p>
        </w:tc>
        <w:tc>
          <w:tcPr>
            <w:tcW w:w="1163" w:type="dxa"/>
            <w:tcBorders>
              <w:top w:val="single" w:sz="16" w:space="0" w:color="000000"/>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21</w:t>
            </w:r>
          </w:p>
        </w:tc>
        <w:tc>
          <w:tcPr>
            <w:tcW w:w="1023"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25.6</w:t>
            </w:r>
          </w:p>
        </w:tc>
        <w:tc>
          <w:tcPr>
            <w:tcW w:w="1396"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25.6</w:t>
            </w:r>
          </w:p>
        </w:tc>
        <w:tc>
          <w:tcPr>
            <w:tcW w:w="1489" w:type="dxa"/>
            <w:tcBorders>
              <w:top w:val="single" w:sz="16" w:space="0" w:color="000000"/>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25.6</w:t>
            </w:r>
          </w:p>
        </w:tc>
      </w:tr>
      <w:tr w:rsidR="00310EE0" w:rsidTr="00FC66F4">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775"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40-49</w:t>
            </w:r>
          </w:p>
        </w:tc>
        <w:tc>
          <w:tcPr>
            <w:tcW w:w="1163"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28</w:t>
            </w:r>
          </w:p>
        </w:tc>
        <w:tc>
          <w:tcPr>
            <w:tcW w:w="1023"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34.1</w:t>
            </w:r>
          </w:p>
        </w:tc>
        <w:tc>
          <w:tcPr>
            <w:tcW w:w="1396"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34.1</w:t>
            </w:r>
          </w:p>
        </w:tc>
        <w:tc>
          <w:tcPr>
            <w:tcW w:w="1489"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59.8</w:t>
            </w:r>
          </w:p>
        </w:tc>
      </w:tr>
      <w:tr w:rsidR="00310EE0" w:rsidTr="00FC66F4">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775"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50-60</w:t>
            </w:r>
          </w:p>
        </w:tc>
        <w:tc>
          <w:tcPr>
            <w:tcW w:w="1163"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33</w:t>
            </w:r>
          </w:p>
        </w:tc>
        <w:tc>
          <w:tcPr>
            <w:tcW w:w="1023"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40.2</w:t>
            </w:r>
          </w:p>
        </w:tc>
        <w:tc>
          <w:tcPr>
            <w:tcW w:w="1396"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40.2</w:t>
            </w:r>
          </w:p>
        </w:tc>
        <w:tc>
          <w:tcPr>
            <w:tcW w:w="1489"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310EE0" w:rsidTr="00FC66F4">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775" w:type="dxa"/>
            <w:tcBorders>
              <w:top w:val="nil"/>
              <w:left w:val="nil"/>
              <w:bottom w:val="single" w:sz="16" w:space="0" w:color="000000"/>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Total</w:t>
            </w:r>
          </w:p>
        </w:tc>
        <w:tc>
          <w:tcPr>
            <w:tcW w:w="1163" w:type="dxa"/>
            <w:tcBorders>
              <w:top w:val="nil"/>
              <w:left w:val="single" w:sz="16" w:space="0" w:color="000000"/>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23"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96"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310EE0" w:rsidRDefault="00310EE0" w:rsidP="00FC66F4">
            <w:pPr>
              <w:rPr>
                <w:rFonts w:ascii="Times New Roman" w:hAnsi="Times New Roman"/>
                <w:sz w:val="24"/>
                <w:szCs w:val="24"/>
              </w:rPr>
            </w:pPr>
          </w:p>
        </w:tc>
      </w:tr>
    </w:tbl>
    <w:p w:rsidR="00310EE0" w:rsidRDefault="00310EE0" w:rsidP="00310EE0">
      <w:pPr>
        <w:pStyle w:val="ListParagraph"/>
        <w:spacing w:after="0" w:line="480" w:lineRule="auto"/>
        <w:ind w:left="426"/>
        <w:jc w:val="both"/>
        <w:rPr>
          <w:rFonts w:ascii="Times New Roman" w:hAnsi="Times New Roman"/>
          <w:b/>
          <w:sz w:val="24"/>
          <w:szCs w:val="24"/>
          <w:lang w:val="en-US"/>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75"/>
        <w:gridCol w:w="1164"/>
        <w:gridCol w:w="1023"/>
        <w:gridCol w:w="1397"/>
        <w:gridCol w:w="1490"/>
      </w:tblGrid>
      <w:tr w:rsidR="00310EE0" w:rsidTr="00FC66F4">
        <w:trPr>
          <w:cantSplit/>
        </w:trPr>
        <w:tc>
          <w:tcPr>
            <w:tcW w:w="6590" w:type="dxa"/>
            <w:gridSpan w:val="6"/>
            <w:tcBorders>
              <w:top w:val="nil"/>
              <w:left w:val="nil"/>
              <w:bottom w:val="nil"/>
              <w:right w:val="nil"/>
            </w:tcBorders>
            <w:shd w:val="clear" w:color="auto" w:fill="FFFFFF"/>
          </w:tcPr>
          <w:p w:rsidR="00310EE0" w:rsidRPr="00310EE0" w:rsidRDefault="00310EE0" w:rsidP="00FC66F4">
            <w:pPr>
              <w:spacing w:line="320" w:lineRule="atLeast"/>
              <w:ind w:left="60" w:right="60"/>
              <w:jc w:val="center"/>
              <w:rPr>
                <w:rFonts w:ascii="Arial" w:hAnsi="Arial" w:cs="Arial"/>
                <w:sz w:val="18"/>
                <w:szCs w:val="18"/>
                <w:lang w:val="en-US"/>
              </w:rPr>
            </w:pPr>
            <w:r>
              <w:rPr>
                <w:rFonts w:ascii="Arial" w:hAnsi="Arial" w:cs="Arial"/>
                <w:b/>
                <w:bCs/>
                <w:sz w:val="18"/>
                <w:szCs w:val="18"/>
              </w:rPr>
              <w:t>Usia</w:t>
            </w:r>
            <w:r>
              <w:rPr>
                <w:rFonts w:ascii="Arial" w:hAnsi="Arial" w:cs="Arial"/>
                <w:b/>
                <w:bCs/>
                <w:sz w:val="18"/>
                <w:szCs w:val="18"/>
                <w:lang w:val="en-US"/>
              </w:rPr>
              <w:t xml:space="preserve"> Kelompok Kontrol</w:t>
            </w:r>
          </w:p>
        </w:tc>
      </w:tr>
      <w:tr w:rsidR="00310EE0" w:rsidTr="00FC66F4">
        <w:trPr>
          <w:cantSplit/>
        </w:trPr>
        <w:tc>
          <w:tcPr>
            <w:tcW w:w="1519" w:type="dxa"/>
            <w:gridSpan w:val="2"/>
            <w:tcBorders>
              <w:top w:val="single" w:sz="16" w:space="0" w:color="000000"/>
              <w:left w:val="single" w:sz="16" w:space="0" w:color="000000"/>
              <w:bottom w:val="single" w:sz="16" w:space="0" w:color="000000"/>
              <w:right w:val="nil"/>
            </w:tcBorders>
            <w:shd w:val="clear" w:color="auto" w:fill="FFFFFF"/>
          </w:tcPr>
          <w:p w:rsidR="00310EE0" w:rsidRDefault="00310EE0" w:rsidP="00FC66F4">
            <w:pPr>
              <w:rPr>
                <w:rFonts w:ascii="Times New Roman" w:hAnsi="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23"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96"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10EE0" w:rsidTr="00FC66F4">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Valid</w:t>
            </w:r>
          </w:p>
        </w:tc>
        <w:tc>
          <w:tcPr>
            <w:tcW w:w="775" w:type="dxa"/>
            <w:tcBorders>
              <w:top w:val="single" w:sz="16" w:space="0" w:color="000000"/>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30-39</w:t>
            </w:r>
          </w:p>
        </w:tc>
        <w:tc>
          <w:tcPr>
            <w:tcW w:w="1163" w:type="dxa"/>
            <w:tcBorders>
              <w:top w:val="single" w:sz="16" w:space="0" w:color="000000"/>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36</w:t>
            </w:r>
          </w:p>
        </w:tc>
        <w:tc>
          <w:tcPr>
            <w:tcW w:w="1023"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43.9</w:t>
            </w:r>
          </w:p>
        </w:tc>
        <w:tc>
          <w:tcPr>
            <w:tcW w:w="1396"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43.9</w:t>
            </w:r>
          </w:p>
        </w:tc>
        <w:tc>
          <w:tcPr>
            <w:tcW w:w="1489" w:type="dxa"/>
            <w:tcBorders>
              <w:top w:val="single" w:sz="16" w:space="0" w:color="000000"/>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43.9</w:t>
            </w:r>
          </w:p>
        </w:tc>
      </w:tr>
      <w:tr w:rsidR="00310EE0" w:rsidTr="00FC66F4">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775"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40-49</w:t>
            </w:r>
          </w:p>
        </w:tc>
        <w:tc>
          <w:tcPr>
            <w:tcW w:w="1163"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28</w:t>
            </w:r>
          </w:p>
        </w:tc>
        <w:tc>
          <w:tcPr>
            <w:tcW w:w="1023"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34.1</w:t>
            </w:r>
          </w:p>
        </w:tc>
        <w:tc>
          <w:tcPr>
            <w:tcW w:w="1396"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34.1</w:t>
            </w:r>
          </w:p>
        </w:tc>
        <w:tc>
          <w:tcPr>
            <w:tcW w:w="1489"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78.0</w:t>
            </w:r>
          </w:p>
        </w:tc>
      </w:tr>
      <w:tr w:rsidR="00310EE0" w:rsidTr="00FC66F4">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775"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50-60</w:t>
            </w:r>
          </w:p>
        </w:tc>
        <w:tc>
          <w:tcPr>
            <w:tcW w:w="1163"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18</w:t>
            </w:r>
          </w:p>
        </w:tc>
        <w:tc>
          <w:tcPr>
            <w:tcW w:w="1023"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22.0</w:t>
            </w:r>
          </w:p>
        </w:tc>
        <w:tc>
          <w:tcPr>
            <w:tcW w:w="1396"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22.0</w:t>
            </w:r>
          </w:p>
        </w:tc>
        <w:tc>
          <w:tcPr>
            <w:tcW w:w="1489"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310EE0" w:rsidTr="00FC66F4">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775" w:type="dxa"/>
            <w:tcBorders>
              <w:top w:val="nil"/>
              <w:left w:val="nil"/>
              <w:bottom w:val="single" w:sz="16" w:space="0" w:color="000000"/>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Total</w:t>
            </w:r>
          </w:p>
        </w:tc>
        <w:tc>
          <w:tcPr>
            <w:tcW w:w="1163" w:type="dxa"/>
            <w:tcBorders>
              <w:top w:val="nil"/>
              <w:left w:val="single" w:sz="16" w:space="0" w:color="000000"/>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23"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96"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310EE0" w:rsidRDefault="00310EE0" w:rsidP="00FC66F4">
            <w:pPr>
              <w:rPr>
                <w:rFonts w:ascii="Times New Roman" w:hAnsi="Times New Roman"/>
                <w:sz w:val="24"/>
                <w:szCs w:val="24"/>
              </w:rPr>
            </w:pPr>
          </w:p>
        </w:tc>
      </w:tr>
    </w:tbl>
    <w:p w:rsidR="00310EE0" w:rsidRDefault="00310EE0" w:rsidP="00310EE0">
      <w:pPr>
        <w:pStyle w:val="ListParagraph"/>
        <w:spacing w:after="0" w:line="480" w:lineRule="auto"/>
        <w:ind w:left="426"/>
        <w:jc w:val="both"/>
        <w:rPr>
          <w:rFonts w:ascii="Times New Roman" w:hAnsi="Times New Roman"/>
          <w:b/>
          <w:sz w:val="24"/>
          <w:szCs w:val="24"/>
          <w:lang w:val="en-US"/>
        </w:rPr>
      </w:pPr>
    </w:p>
    <w:p w:rsidR="00310EE0" w:rsidRDefault="00310EE0" w:rsidP="00310EE0">
      <w:pPr>
        <w:pStyle w:val="ListParagraph"/>
        <w:spacing w:after="0" w:line="480" w:lineRule="auto"/>
        <w:ind w:left="426"/>
        <w:jc w:val="both"/>
        <w:rPr>
          <w:rFonts w:ascii="Times New Roman" w:hAnsi="Times New Roman"/>
          <w:b/>
          <w:sz w:val="24"/>
          <w:szCs w:val="24"/>
          <w:lang w:val="en-US"/>
        </w:rPr>
      </w:pPr>
    </w:p>
    <w:p w:rsidR="00310EE0" w:rsidRDefault="00310EE0" w:rsidP="00310EE0">
      <w:pPr>
        <w:pStyle w:val="ListParagraph"/>
        <w:spacing w:after="0" w:line="480" w:lineRule="auto"/>
        <w:ind w:left="426"/>
        <w:jc w:val="both"/>
        <w:rPr>
          <w:rFonts w:ascii="Times New Roman" w:hAnsi="Times New Roman"/>
          <w:b/>
          <w:sz w:val="24"/>
          <w:szCs w:val="24"/>
          <w:lang w:val="en-US"/>
        </w:rPr>
      </w:pPr>
    </w:p>
    <w:p w:rsidR="00310EE0" w:rsidRDefault="00310EE0" w:rsidP="00310EE0">
      <w:pPr>
        <w:pStyle w:val="ListParagraph"/>
        <w:spacing w:after="0" w:line="480" w:lineRule="auto"/>
        <w:ind w:left="426"/>
        <w:jc w:val="both"/>
        <w:rPr>
          <w:rFonts w:ascii="Times New Roman" w:hAnsi="Times New Roman"/>
          <w:b/>
          <w:sz w:val="24"/>
          <w:szCs w:val="24"/>
          <w:lang w:val="en-US"/>
        </w:rPr>
      </w:pPr>
    </w:p>
    <w:p w:rsidR="00310EE0" w:rsidRDefault="00310EE0" w:rsidP="00310EE0">
      <w:pPr>
        <w:pStyle w:val="ListParagraph"/>
        <w:spacing w:after="0" w:line="480" w:lineRule="auto"/>
        <w:ind w:left="426"/>
        <w:jc w:val="both"/>
        <w:rPr>
          <w:rFonts w:ascii="Times New Roman" w:hAnsi="Times New Roman"/>
          <w:b/>
          <w:sz w:val="24"/>
          <w:szCs w:val="24"/>
          <w:lang w:val="en-US"/>
        </w:rPr>
      </w:pPr>
    </w:p>
    <w:p w:rsidR="00310EE0" w:rsidRDefault="00310EE0" w:rsidP="00310EE0">
      <w:pPr>
        <w:pStyle w:val="ListParagraph"/>
        <w:spacing w:after="0" w:line="480" w:lineRule="auto"/>
        <w:ind w:left="426"/>
        <w:jc w:val="both"/>
        <w:rPr>
          <w:rFonts w:ascii="Times New Roman" w:hAnsi="Times New Roman"/>
          <w:b/>
          <w:sz w:val="24"/>
          <w:szCs w:val="24"/>
          <w:lang w:val="en-US"/>
        </w:rPr>
      </w:pPr>
    </w:p>
    <w:p w:rsidR="00310EE0" w:rsidRPr="00310EE0" w:rsidRDefault="00310EE0" w:rsidP="00310EE0">
      <w:pPr>
        <w:pStyle w:val="ListParagraph"/>
        <w:spacing w:after="0" w:line="480" w:lineRule="auto"/>
        <w:ind w:left="426"/>
        <w:jc w:val="both"/>
        <w:rPr>
          <w:rFonts w:ascii="Times New Roman" w:hAnsi="Times New Roman"/>
          <w:b/>
          <w:sz w:val="24"/>
          <w:szCs w:val="24"/>
          <w:lang w:val="en-US"/>
        </w:rPr>
      </w:pPr>
    </w:p>
    <w:p w:rsidR="00FC7503" w:rsidRPr="00310EE0" w:rsidRDefault="00310EE0" w:rsidP="00AF3993">
      <w:pPr>
        <w:pStyle w:val="ListParagraph"/>
        <w:numPr>
          <w:ilvl w:val="0"/>
          <w:numId w:val="62"/>
        </w:numPr>
        <w:tabs>
          <w:tab w:val="left" w:pos="1276"/>
        </w:tabs>
        <w:spacing w:after="0" w:line="240" w:lineRule="auto"/>
        <w:ind w:left="426" w:hanging="426"/>
        <w:rPr>
          <w:rFonts w:ascii="Times New Roman" w:hAnsi="Times New Roman"/>
          <w:sz w:val="24"/>
          <w:szCs w:val="24"/>
          <w:lang w:val="en-US"/>
        </w:rPr>
      </w:pPr>
      <w:r w:rsidRPr="00310EE0">
        <w:rPr>
          <w:rFonts w:ascii="Times New Roman" w:hAnsi="Times New Roman"/>
          <w:sz w:val="24"/>
          <w:szCs w:val="24"/>
          <w:lang w:val="en-US"/>
        </w:rPr>
        <w:t>Jenis Kelamin</w:t>
      </w:r>
    </w:p>
    <w:p w:rsidR="00310EE0" w:rsidRPr="00310EE0" w:rsidRDefault="00310EE0" w:rsidP="00310EE0">
      <w:pPr>
        <w:tabs>
          <w:tab w:val="left" w:pos="1276"/>
        </w:tabs>
        <w:spacing w:after="0" w:line="240" w:lineRule="auto"/>
        <w:rPr>
          <w:rFonts w:ascii="Times New Roman" w:hAnsi="Times New Roman"/>
          <w:b/>
          <w:sz w:val="24"/>
          <w:szCs w:val="24"/>
          <w:lang w:val="en-US"/>
        </w:rPr>
      </w:pPr>
    </w:p>
    <w:tbl>
      <w:tblPr>
        <w:tblW w:w="7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75"/>
        <w:gridCol w:w="1151"/>
        <w:gridCol w:w="1013"/>
        <w:gridCol w:w="1383"/>
        <w:gridCol w:w="1475"/>
      </w:tblGrid>
      <w:tr w:rsidR="00310EE0" w:rsidTr="00FC66F4">
        <w:trPr>
          <w:cantSplit/>
        </w:trPr>
        <w:tc>
          <w:tcPr>
            <w:tcW w:w="7031" w:type="dxa"/>
            <w:gridSpan w:val="6"/>
            <w:tcBorders>
              <w:top w:val="nil"/>
              <w:left w:val="nil"/>
              <w:bottom w:val="nil"/>
              <w:right w:val="nil"/>
            </w:tcBorders>
            <w:shd w:val="clear" w:color="auto" w:fill="FFFFFF"/>
          </w:tcPr>
          <w:p w:rsidR="00310EE0" w:rsidRPr="00310EE0" w:rsidRDefault="00310EE0" w:rsidP="00FC66F4">
            <w:pPr>
              <w:spacing w:line="320" w:lineRule="atLeast"/>
              <w:ind w:left="60" w:right="60"/>
              <w:jc w:val="center"/>
              <w:rPr>
                <w:rFonts w:ascii="Arial" w:hAnsi="Arial" w:cs="Arial"/>
                <w:sz w:val="18"/>
                <w:szCs w:val="18"/>
                <w:lang w:val="en-US"/>
              </w:rPr>
            </w:pPr>
            <w:r>
              <w:rPr>
                <w:rFonts w:ascii="Arial" w:hAnsi="Arial" w:cs="Arial"/>
                <w:b/>
                <w:bCs/>
                <w:sz w:val="18"/>
                <w:szCs w:val="18"/>
              </w:rPr>
              <w:t>Jenis Kelamin</w:t>
            </w:r>
            <w:r>
              <w:rPr>
                <w:rFonts w:ascii="Arial" w:hAnsi="Arial" w:cs="Arial"/>
                <w:b/>
                <w:bCs/>
                <w:sz w:val="18"/>
                <w:szCs w:val="18"/>
                <w:lang w:val="en-US"/>
              </w:rPr>
              <w:t xml:space="preserve"> Kelompok Kasus</w:t>
            </w:r>
          </w:p>
        </w:tc>
      </w:tr>
      <w:tr w:rsidR="00310EE0" w:rsidTr="00FC66F4">
        <w:trPr>
          <w:cantSplit/>
        </w:trPr>
        <w:tc>
          <w:tcPr>
            <w:tcW w:w="2011" w:type="dxa"/>
            <w:gridSpan w:val="2"/>
            <w:tcBorders>
              <w:top w:val="single" w:sz="16" w:space="0" w:color="000000"/>
              <w:left w:val="single" w:sz="16" w:space="0" w:color="000000"/>
              <w:bottom w:val="single" w:sz="16" w:space="0" w:color="000000"/>
              <w:right w:val="nil"/>
            </w:tcBorders>
            <w:shd w:val="clear" w:color="auto" w:fill="FFFFFF"/>
          </w:tcPr>
          <w:p w:rsidR="00310EE0" w:rsidRDefault="00310EE0" w:rsidP="00FC66F4">
            <w:pPr>
              <w:rPr>
                <w:rFonts w:ascii="Times New Roman" w:hAnsi="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3"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4" w:type="dxa"/>
            <w:tcBorders>
              <w:top w:val="single" w:sz="16" w:space="0" w:color="000000"/>
              <w:bottom w:val="single" w:sz="16" w:space="0" w:color="000000"/>
              <w:right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10EE0" w:rsidTr="00FC66F4">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Valid</w:t>
            </w:r>
          </w:p>
        </w:tc>
        <w:tc>
          <w:tcPr>
            <w:tcW w:w="1274" w:type="dxa"/>
            <w:tcBorders>
              <w:top w:val="single" w:sz="16" w:space="0" w:color="000000"/>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Laki-laki</w:t>
            </w:r>
          </w:p>
        </w:tc>
        <w:tc>
          <w:tcPr>
            <w:tcW w:w="1151" w:type="dxa"/>
            <w:tcBorders>
              <w:top w:val="single" w:sz="16" w:space="0" w:color="000000"/>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75</w:t>
            </w:r>
          </w:p>
        </w:tc>
        <w:tc>
          <w:tcPr>
            <w:tcW w:w="1013"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91,5</w:t>
            </w:r>
          </w:p>
        </w:tc>
        <w:tc>
          <w:tcPr>
            <w:tcW w:w="1382"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91,5</w:t>
            </w:r>
          </w:p>
        </w:tc>
        <w:tc>
          <w:tcPr>
            <w:tcW w:w="1474" w:type="dxa"/>
            <w:tcBorders>
              <w:top w:val="single" w:sz="16" w:space="0" w:color="000000"/>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91,5</w:t>
            </w:r>
          </w:p>
        </w:tc>
      </w:tr>
      <w:tr w:rsidR="00310EE0" w:rsidTr="00FC66F4">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1274"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Perempuan</w:t>
            </w:r>
          </w:p>
        </w:tc>
        <w:tc>
          <w:tcPr>
            <w:tcW w:w="1151"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w:t>
            </w:r>
          </w:p>
        </w:tc>
        <w:tc>
          <w:tcPr>
            <w:tcW w:w="1013"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8,5</w:t>
            </w:r>
          </w:p>
        </w:tc>
        <w:tc>
          <w:tcPr>
            <w:tcW w:w="1382"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8,5</w:t>
            </w:r>
          </w:p>
        </w:tc>
        <w:tc>
          <w:tcPr>
            <w:tcW w:w="1474"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310EE0" w:rsidTr="00FC66F4">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1274" w:type="dxa"/>
            <w:tcBorders>
              <w:top w:val="nil"/>
              <w:left w:val="nil"/>
              <w:bottom w:val="single" w:sz="16" w:space="0" w:color="000000"/>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Total</w:t>
            </w:r>
          </w:p>
        </w:tc>
        <w:tc>
          <w:tcPr>
            <w:tcW w:w="1151" w:type="dxa"/>
            <w:tcBorders>
              <w:top w:val="nil"/>
              <w:left w:val="single" w:sz="16" w:space="0" w:color="000000"/>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3"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4" w:type="dxa"/>
            <w:tcBorders>
              <w:top w:val="nil"/>
              <w:bottom w:val="single" w:sz="16" w:space="0" w:color="000000"/>
              <w:right w:val="single" w:sz="16" w:space="0" w:color="000000"/>
            </w:tcBorders>
            <w:shd w:val="clear" w:color="auto" w:fill="FFFFFF"/>
          </w:tcPr>
          <w:p w:rsidR="00310EE0" w:rsidRDefault="00310EE0" w:rsidP="00FC66F4">
            <w:pPr>
              <w:rPr>
                <w:rFonts w:ascii="Times New Roman" w:hAnsi="Times New Roman"/>
                <w:sz w:val="24"/>
                <w:szCs w:val="24"/>
              </w:rPr>
            </w:pPr>
          </w:p>
        </w:tc>
      </w:tr>
    </w:tbl>
    <w:p w:rsidR="00310EE0" w:rsidRPr="00310EE0" w:rsidRDefault="00310EE0" w:rsidP="00310EE0">
      <w:pPr>
        <w:pStyle w:val="ListParagraph"/>
        <w:tabs>
          <w:tab w:val="left" w:pos="1276"/>
        </w:tabs>
        <w:spacing w:after="0" w:line="480" w:lineRule="auto"/>
        <w:ind w:left="426"/>
        <w:rPr>
          <w:rFonts w:ascii="Times New Roman" w:hAnsi="Times New Roman"/>
          <w:b/>
          <w:sz w:val="24"/>
          <w:szCs w:val="24"/>
          <w:lang w:val="en-US"/>
        </w:rPr>
      </w:pPr>
    </w:p>
    <w:tbl>
      <w:tblPr>
        <w:tblW w:w="7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75"/>
        <w:gridCol w:w="1151"/>
        <w:gridCol w:w="1013"/>
        <w:gridCol w:w="1383"/>
        <w:gridCol w:w="1475"/>
      </w:tblGrid>
      <w:tr w:rsidR="00310EE0" w:rsidTr="00FC66F4">
        <w:trPr>
          <w:cantSplit/>
        </w:trPr>
        <w:tc>
          <w:tcPr>
            <w:tcW w:w="7031" w:type="dxa"/>
            <w:gridSpan w:val="6"/>
            <w:tcBorders>
              <w:top w:val="nil"/>
              <w:left w:val="nil"/>
              <w:bottom w:val="nil"/>
              <w:right w:val="nil"/>
            </w:tcBorders>
            <w:shd w:val="clear" w:color="auto" w:fill="FFFFFF"/>
          </w:tcPr>
          <w:p w:rsidR="00310EE0" w:rsidRPr="00310EE0" w:rsidRDefault="00310EE0" w:rsidP="00FC66F4">
            <w:pPr>
              <w:spacing w:line="320" w:lineRule="atLeast"/>
              <w:ind w:left="60" w:right="60"/>
              <w:jc w:val="center"/>
              <w:rPr>
                <w:rFonts w:ascii="Arial" w:hAnsi="Arial" w:cs="Arial"/>
                <w:sz w:val="18"/>
                <w:szCs w:val="18"/>
                <w:lang w:val="en-US"/>
              </w:rPr>
            </w:pPr>
            <w:r>
              <w:rPr>
                <w:rFonts w:ascii="Arial" w:hAnsi="Arial" w:cs="Arial"/>
                <w:b/>
                <w:bCs/>
                <w:sz w:val="18"/>
                <w:szCs w:val="18"/>
              </w:rPr>
              <w:t>Jeni</w:t>
            </w:r>
            <w:r>
              <w:rPr>
                <w:rFonts w:ascii="Arial" w:hAnsi="Arial" w:cs="Arial"/>
                <w:b/>
                <w:bCs/>
                <w:sz w:val="18"/>
                <w:szCs w:val="18"/>
                <w:lang w:val="en-US"/>
              </w:rPr>
              <w:t>s Kelamin Kelompok Kontrol</w:t>
            </w:r>
          </w:p>
        </w:tc>
      </w:tr>
      <w:tr w:rsidR="00310EE0" w:rsidTr="00FC66F4">
        <w:trPr>
          <w:cantSplit/>
        </w:trPr>
        <w:tc>
          <w:tcPr>
            <w:tcW w:w="2011" w:type="dxa"/>
            <w:gridSpan w:val="2"/>
            <w:tcBorders>
              <w:top w:val="single" w:sz="16" w:space="0" w:color="000000"/>
              <w:left w:val="single" w:sz="16" w:space="0" w:color="000000"/>
              <w:bottom w:val="single" w:sz="16" w:space="0" w:color="000000"/>
              <w:right w:val="nil"/>
            </w:tcBorders>
            <w:shd w:val="clear" w:color="auto" w:fill="FFFFFF"/>
          </w:tcPr>
          <w:p w:rsidR="00310EE0" w:rsidRDefault="00310EE0" w:rsidP="00FC66F4">
            <w:pPr>
              <w:rPr>
                <w:rFonts w:ascii="Times New Roman" w:hAnsi="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3"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4" w:type="dxa"/>
            <w:tcBorders>
              <w:top w:val="single" w:sz="16" w:space="0" w:color="000000"/>
              <w:bottom w:val="single" w:sz="16" w:space="0" w:color="000000"/>
              <w:right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10EE0" w:rsidTr="00FC66F4">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Valid</w:t>
            </w:r>
          </w:p>
        </w:tc>
        <w:tc>
          <w:tcPr>
            <w:tcW w:w="1274" w:type="dxa"/>
            <w:tcBorders>
              <w:top w:val="single" w:sz="16" w:space="0" w:color="000000"/>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Laki-laki</w:t>
            </w:r>
          </w:p>
        </w:tc>
        <w:tc>
          <w:tcPr>
            <w:tcW w:w="1151" w:type="dxa"/>
            <w:tcBorders>
              <w:top w:val="single" w:sz="16" w:space="0" w:color="000000"/>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65</w:t>
            </w:r>
          </w:p>
        </w:tc>
        <w:tc>
          <w:tcPr>
            <w:tcW w:w="1013"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79,3</w:t>
            </w:r>
          </w:p>
        </w:tc>
        <w:tc>
          <w:tcPr>
            <w:tcW w:w="1382"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79,3</w:t>
            </w:r>
          </w:p>
        </w:tc>
        <w:tc>
          <w:tcPr>
            <w:tcW w:w="1474" w:type="dxa"/>
            <w:tcBorders>
              <w:top w:val="single" w:sz="16" w:space="0" w:color="000000"/>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79,3</w:t>
            </w:r>
          </w:p>
        </w:tc>
      </w:tr>
      <w:tr w:rsidR="00310EE0" w:rsidTr="00FC66F4">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1274"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Perempuan</w:t>
            </w:r>
          </w:p>
        </w:tc>
        <w:tc>
          <w:tcPr>
            <w:tcW w:w="1151"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17</w:t>
            </w:r>
          </w:p>
        </w:tc>
        <w:tc>
          <w:tcPr>
            <w:tcW w:w="1013"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20,7</w:t>
            </w:r>
          </w:p>
        </w:tc>
        <w:tc>
          <w:tcPr>
            <w:tcW w:w="1382"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20,7</w:t>
            </w:r>
          </w:p>
        </w:tc>
        <w:tc>
          <w:tcPr>
            <w:tcW w:w="1474"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310EE0" w:rsidTr="00FC66F4">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1274" w:type="dxa"/>
            <w:tcBorders>
              <w:top w:val="nil"/>
              <w:left w:val="nil"/>
              <w:bottom w:val="single" w:sz="16" w:space="0" w:color="000000"/>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Total</w:t>
            </w:r>
          </w:p>
        </w:tc>
        <w:tc>
          <w:tcPr>
            <w:tcW w:w="1151" w:type="dxa"/>
            <w:tcBorders>
              <w:top w:val="nil"/>
              <w:left w:val="single" w:sz="16" w:space="0" w:color="000000"/>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3"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4" w:type="dxa"/>
            <w:tcBorders>
              <w:top w:val="nil"/>
              <w:bottom w:val="single" w:sz="16" w:space="0" w:color="000000"/>
              <w:right w:val="single" w:sz="16" w:space="0" w:color="000000"/>
            </w:tcBorders>
            <w:shd w:val="clear" w:color="auto" w:fill="FFFFFF"/>
          </w:tcPr>
          <w:p w:rsidR="00310EE0" w:rsidRDefault="00310EE0" w:rsidP="00FC66F4">
            <w:pPr>
              <w:rPr>
                <w:rFonts w:ascii="Times New Roman" w:hAnsi="Times New Roman"/>
                <w:sz w:val="24"/>
                <w:szCs w:val="24"/>
              </w:rPr>
            </w:pPr>
          </w:p>
        </w:tc>
      </w:tr>
    </w:tbl>
    <w:p w:rsidR="00310EE0" w:rsidRDefault="00310EE0" w:rsidP="00310EE0">
      <w:pPr>
        <w:tabs>
          <w:tab w:val="left" w:pos="1229"/>
        </w:tabs>
      </w:pPr>
    </w:p>
    <w:p w:rsidR="006F3F1E" w:rsidRPr="00310EE0" w:rsidRDefault="00310EE0" w:rsidP="00AF3993">
      <w:pPr>
        <w:pStyle w:val="ListParagraph"/>
        <w:numPr>
          <w:ilvl w:val="0"/>
          <w:numId w:val="62"/>
        </w:numPr>
        <w:tabs>
          <w:tab w:val="left" w:pos="1229"/>
        </w:tabs>
        <w:ind w:left="426" w:hanging="426"/>
        <w:rPr>
          <w:rFonts w:ascii="Times New Roman" w:hAnsi="Times New Roman"/>
          <w:sz w:val="24"/>
        </w:rPr>
      </w:pPr>
      <w:r w:rsidRPr="00310EE0">
        <w:rPr>
          <w:rFonts w:ascii="Times New Roman" w:hAnsi="Times New Roman"/>
          <w:sz w:val="24"/>
          <w:lang w:val="en-US"/>
        </w:rPr>
        <w:t>Pekerjaan</w:t>
      </w:r>
    </w:p>
    <w:tbl>
      <w:tblPr>
        <w:tblW w:w="820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627"/>
        <w:gridCol w:w="976"/>
        <w:gridCol w:w="1012"/>
        <w:gridCol w:w="1380"/>
        <w:gridCol w:w="1472"/>
      </w:tblGrid>
      <w:tr w:rsidR="00310EE0" w:rsidTr="00837656">
        <w:trPr>
          <w:cantSplit/>
        </w:trPr>
        <w:tc>
          <w:tcPr>
            <w:tcW w:w="8202" w:type="dxa"/>
            <w:gridSpan w:val="6"/>
            <w:tcBorders>
              <w:top w:val="nil"/>
              <w:left w:val="nil"/>
              <w:bottom w:val="nil"/>
              <w:right w:val="nil"/>
            </w:tcBorders>
            <w:shd w:val="clear" w:color="auto" w:fill="FFFFFF"/>
          </w:tcPr>
          <w:p w:rsidR="00310EE0" w:rsidRPr="00310EE0" w:rsidRDefault="00310EE0" w:rsidP="00FC66F4">
            <w:pPr>
              <w:spacing w:line="320" w:lineRule="atLeast"/>
              <w:ind w:left="60" w:right="60"/>
              <w:jc w:val="center"/>
              <w:rPr>
                <w:rFonts w:ascii="Arial" w:hAnsi="Arial" w:cs="Arial"/>
                <w:sz w:val="18"/>
                <w:szCs w:val="18"/>
                <w:lang w:val="en-US"/>
              </w:rPr>
            </w:pPr>
            <w:r>
              <w:rPr>
                <w:rFonts w:ascii="Arial" w:hAnsi="Arial" w:cs="Arial"/>
                <w:b/>
                <w:bCs/>
                <w:sz w:val="18"/>
                <w:szCs w:val="18"/>
              </w:rPr>
              <w:t>Pekerjaan</w:t>
            </w:r>
            <w:r>
              <w:rPr>
                <w:rFonts w:ascii="Arial" w:hAnsi="Arial" w:cs="Arial"/>
                <w:b/>
                <w:bCs/>
                <w:sz w:val="18"/>
                <w:szCs w:val="18"/>
                <w:lang w:val="en-US"/>
              </w:rPr>
              <w:t xml:space="preserve"> Kelompok Kasus</w:t>
            </w:r>
          </w:p>
        </w:tc>
      </w:tr>
      <w:tr w:rsidR="00310EE0" w:rsidTr="00837656">
        <w:trPr>
          <w:cantSplit/>
        </w:trPr>
        <w:tc>
          <w:tcPr>
            <w:tcW w:w="3362" w:type="dxa"/>
            <w:gridSpan w:val="2"/>
            <w:tcBorders>
              <w:top w:val="single" w:sz="16" w:space="0" w:color="000000"/>
              <w:left w:val="single" w:sz="16" w:space="0" w:color="000000"/>
              <w:bottom w:val="single" w:sz="16" w:space="0" w:color="000000"/>
              <w:right w:val="nil"/>
            </w:tcBorders>
            <w:shd w:val="clear" w:color="auto" w:fill="FFFFFF"/>
          </w:tcPr>
          <w:p w:rsidR="00310EE0" w:rsidRDefault="00310EE0" w:rsidP="00FC66F4">
            <w:pPr>
              <w:rPr>
                <w:rFonts w:ascii="Times New Roman" w:hAnsi="Times New Roman"/>
                <w:sz w:val="24"/>
                <w:szCs w:val="24"/>
              </w:rPr>
            </w:pPr>
          </w:p>
        </w:tc>
        <w:tc>
          <w:tcPr>
            <w:tcW w:w="976" w:type="dxa"/>
            <w:tcBorders>
              <w:top w:val="single" w:sz="16" w:space="0" w:color="000000"/>
              <w:left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2"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0"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10EE0" w:rsidTr="00837656">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Valid</w:t>
            </w:r>
          </w:p>
        </w:tc>
        <w:tc>
          <w:tcPr>
            <w:tcW w:w="2627" w:type="dxa"/>
            <w:tcBorders>
              <w:top w:val="single" w:sz="16" w:space="0" w:color="000000"/>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Tidak bekerja</w:t>
            </w:r>
          </w:p>
        </w:tc>
        <w:tc>
          <w:tcPr>
            <w:tcW w:w="976" w:type="dxa"/>
            <w:tcBorders>
              <w:top w:val="single" w:sz="16" w:space="0" w:color="000000"/>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w:t>
            </w:r>
          </w:p>
        </w:tc>
        <w:tc>
          <w:tcPr>
            <w:tcW w:w="1012"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3,7</w:t>
            </w:r>
          </w:p>
        </w:tc>
        <w:tc>
          <w:tcPr>
            <w:tcW w:w="1380"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3,7</w:t>
            </w:r>
          </w:p>
        </w:tc>
        <w:tc>
          <w:tcPr>
            <w:tcW w:w="1472" w:type="dxa"/>
            <w:tcBorders>
              <w:top w:val="single" w:sz="16" w:space="0" w:color="000000"/>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3,7</w:t>
            </w:r>
          </w:p>
        </w:tc>
      </w:tr>
      <w:tr w:rsidR="00310EE0" w:rsidTr="0083765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627"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PNS/TNI/POLRI/BUMN/BUMD</w:t>
            </w:r>
          </w:p>
        </w:tc>
        <w:tc>
          <w:tcPr>
            <w:tcW w:w="976"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5</w:t>
            </w:r>
          </w:p>
        </w:tc>
        <w:tc>
          <w:tcPr>
            <w:tcW w:w="1012"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6,1</w:t>
            </w:r>
          </w:p>
        </w:tc>
        <w:tc>
          <w:tcPr>
            <w:tcW w:w="1380"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6,1</w:t>
            </w:r>
          </w:p>
        </w:tc>
        <w:tc>
          <w:tcPr>
            <w:tcW w:w="1472"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9,8</w:t>
            </w:r>
          </w:p>
        </w:tc>
      </w:tr>
      <w:tr w:rsidR="00310EE0" w:rsidTr="0083765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627"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Pegawai swasta</w:t>
            </w:r>
          </w:p>
        </w:tc>
        <w:tc>
          <w:tcPr>
            <w:tcW w:w="976"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22</w:t>
            </w:r>
          </w:p>
        </w:tc>
        <w:tc>
          <w:tcPr>
            <w:tcW w:w="1012"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26,8</w:t>
            </w:r>
          </w:p>
        </w:tc>
        <w:tc>
          <w:tcPr>
            <w:tcW w:w="1380"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26,8</w:t>
            </w:r>
          </w:p>
        </w:tc>
        <w:tc>
          <w:tcPr>
            <w:tcW w:w="1472"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36,6</w:t>
            </w:r>
          </w:p>
        </w:tc>
      </w:tr>
      <w:tr w:rsidR="00310EE0" w:rsidTr="0083765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627"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Wiraswasta/Pedagang/Jasa</w:t>
            </w:r>
          </w:p>
        </w:tc>
        <w:tc>
          <w:tcPr>
            <w:tcW w:w="976"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33</w:t>
            </w:r>
          </w:p>
        </w:tc>
        <w:tc>
          <w:tcPr>
            <w:tcW w:w="1012"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40,2</w:t>
            </w:r>
          </w:p>
        </w:tc>
        <w:tc>
          <w:tcPr>
            <w:tcW w:w="1380"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40,2</w:t>
            </w:r>
          </w:p>
        </w:tc>
        <w:tc>
          <w:tcPr>
            <w:tcW w:w="1472"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76,8</w:t>
            </w:r>
          </w:p>
        </w:tc>
      </w:tr>
      <w:tr w:rsidR="00310EE0" w:rsidTr="0083765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627"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Petani</w:t>
            </w:r>
          </w:p>
        </w:tc>
        <w:tc>
          <w:tcPr>
            <w:tcW w:w="976"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w:t>
            </w:r>
          </w:p>
        </w:tc>
        <w:tc>
          <w:tcPr>
            <w:tcW w:w="1012"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3,7</w:t>
            </w:r>
          </w:p>
        </w:tc>
        <w:tc>
          <w:tcPr>
            <w:tcW w:w="1380"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3,7</w:t>
            </w:r>
          </w:p>
        </w:tc>
        <w:tc>
          <w:tcPr>
            <w:tcW w:w="1472"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80,5</w:t>
            </w:r>
          </w:p>
        </w:tc>
      </w:tr>
      <w:tr w:rsidR="00310EE0" w:rsidTr="0083765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627"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Buruh</w:t>
            </w:r>
          </w:p>
        </w:tc>
        <w:tc>
          <w:tcPr>
            <w:tcW w:w="976"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16</w:t>
            </w:r>
          </w:p>
        </w:tc>
        <w:tc>
          <w:tcPr>
            <w:tcW w:w="1012"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19,5</w:t>
            </w:r>
          </w:p>
        </w:tc>
        <w:tc>
          <w:tcPr>
            <w:tcW w:w="1380"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19,5</w:t>
            </w:r>
          </w:p>
        </w:tc>
        <w:tc>
          <w:tcPr>
            <w:tcW w:w="1472"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310EE0" w:rsidTr="0083765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627" w:type="dxa"/>
            <w:tcBorders>
              <w:top w:val="nil"/>
              <w:left w:val="nil"/>
              <w:bottom w:val="single" w:sz="16" w:space="0" w:color="000000"/>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Total</w:t>
            </w:r>
          </w:p>
        </w:tc>
        <w:tc>
          <w:tcPr>
            <w:tcW w:w="976" w:type="dxa"/>
            <w:tcBorders>
              <w:top w:val="nil"/>
              <w:left w:val="single" w:sz="16" w:space="0" w:color="000000"/>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2"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tcPr>
          <w:p w:rsidR="00310EE0" w:rsidRDefault="00310EE0" w:rsidP="00FC66F4">
            <w:pPr>
              <w:rPr>
                <w:rFonts w:ascii="Times New Roman" w:hAnsi="Times New Roman"/>
                <w:sz w:val="24"/>
                <w:szCs w:val="24"/>
              </w:rPr>
            </w:pPr>
          </w:p>
        </w:tc>
      </w:tr>
    </w:tbl>
    <w:p w:rsidR="00310EE0" w:rsidRPr="00310EE0" w:rsidRDefault="00310EE0" w:rsidP="00310EE0">
      <w:pPr>
        <w:tabs>
          <w:tab w:val="left" w:pos="1229"/>
        </w:tabs>
        <w:rPr>
          <w:rFonts w:ascii="Times New Roman" w:hAnsi="Times New Roman"/>
          <w:sz w:val="24"/>
        </w:rPr>
        <w:sectPr w:rsidR="00310EE0" w:rsidRPr="00310EE0" w:rsidSect="00837656">
          <w:pgSz w:w="11907" w:h="16840" w:code="9"/>
          <w:pgMar w:top="1701" w:right="1701" w:bottom="1701" w:left="2268" w:header="720" w:footer="720" w:gutter="0"/>
          <w:cols w:space="720"/>
          <w:docGrid w:linePitch="360"/>
        </w:sectPr>
      </w:pPr>
    </w:p>
    <w:p w:rsidR="006F3F1E" w:rsidRDefault="006F3F1E" w:rsidP="006F3F1E"/>
    <w:tbl>
      <w:tblPr>
        <w:tblW w:w="8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50"/>
        <w:gridCol w:w="1012"/>
        <w:gridCol w:w="1380"/>
        <w:gridCol w:w="1472"/>
      </w:tblGrid>
      <w:tr w:rsidR="00310EE0" w:rsidTr="00FC66F4">
        <w:trPr>
          <w:cantSplit/>
        </w:trPr>
        <w:tc>
          <w:tcPr>
            <w:tcW w:w="8197" w:type="dxa"/>
            <w:gridSpan w:val="6"/>
            <w:tcBorders>
              <w:top w:val="nil"/>
              <w:left w:val="nil"/>
              <w:bottom w:val="nil"/>
              <w:right w:val="nil"/>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b/>
                <w:bCs/>
                <w:sz w:val="18"/>
                <w:szCs w:val="18"/>
              </w:rPr>
              <w:t>Pekerjaan Kelompok Kontrol</w:t>
            </w:r>
          </w:p>
        </w:tc>
      </w:tr>
      <w:tr w:rsidR="00310EE0" w:rsidTr="00FC66F4">
        <w:trPr>
          <w:cantSplit/>
        </w:trPr>
        <w:tc>
          <w:tcPr>
            <w:tcW w:w="3187" w:type="dxa"/>
            <w:gridSpan w:val="2"/>
            <w:tcBorders>
              <w:top w:val="single" w:sz="16" w:space="0" w:color="000000"/>
              <w:left w:val="single" w:sz="16" w:space="0" w:color="000000"/>
              <w:bottom w:val="single" w:sz="16" w:space="0" w:color="000000"/>
              <w:right w:val="nil"/>
            </w:tcBorders>
            <w:shd w:val="clear" w:color="auto" w:fill="FFFFFF"/>
          </w:tcPr>
          <w:p w:rsidR="00310EE0" w:rsidRDefault="00310EE0" w:rsidP="00FC66F4">
            <w:pPr>
              <w:rPr>
                <w:rFonts w:ascii="Times New Roman" w:hAnsi="Times New Roman"/>
                <w:sz w:val="24"/>
                <w:szCs w:val="24"/>
              </w:rPr>
            </w:pPr>
          </w:p>
        </w:tc>
        <w:tc>
          <w:tcPr>
            <w:tcW w:w="1149" w:type="dxa"/>
            <w:tcBorders>
              <w:top w:val="single" w:sz="16" w:space="0" w:color="000000"/>
              <w:left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1"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79"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1" w:type="dxa"/>
            <w:tcBorders>
              <w:top w:val="single" w:sz="16" w:space="0" w:color="000000"/>
              <w:bottom w:val="single" w:sz="16" w:space="0" w:color="000000"/>
              <w:right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10EE0" w:rsidTr="00FC66F4">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Valid</w:t>
            </w:r>
          </w:p>
        </w:tc>
        <w:tc>
          <w:tcPr>
            <w:tcW w:w="2452" w:type="dxa"/>
            <w:tcBorders>
              <w:top w:val="single" w:sz="16" w:space="0" w:color="000000"/>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Tidak bekerja</w:t>
            </w:r>
          </w:p>
        </w:tc>
        <w:tc>
          <w:tcPr>
            <w:tcW w:w="1149" w:type="dxa"/>
            <w:tcBorders>
              <w:top w:val="single" w:sz="16" w:space="0" w:color="000000"/>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w:t>
            </w:r>
          </w:p>
        </w:tc>
        <w:tc>
          <w:tcPr>
            <w:tcW w:w="1011"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3,7</w:t>
            </w:r>
          </w:p>
        </w:tc>
        <w:tc>
          <w:tcPr>
            <w:tcW w:w="1379"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3,7</w:t>
            </w:r>
          </w:p>
        </w:tc>
        <w:tc>
          <w:tcPr>
            <w:tcW w:w="1471" w:type="dxa"/>
            <w:tcBorders>
              <w:top w:val="single" w:sz="16" w:space="0" w:color="000000"/>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3,7</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PNS/TNI/POLRI/BUMN/BUMD</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4,9</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4,9</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8,5</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Pegawai swasta</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40</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48,8</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48,8</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57,3</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Wiraswasta/Pedagang/Jasa</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21</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25,6</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25,6</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82,9</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Buruh</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14</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17,1</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17,1</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single" w:sz="16" w:space="0" w:color="000000"/>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Total</w:t>
            </w:r>
          </w:p>
        </w:tc>
        <w:tc>
          <w:tcPr>
            <w:tcW w:w="1149" w:type="dxa"/>
            <w:tcBorders>
              <w:top w:val="nil"/>
              <w:left w:val="single" w:sz="16" w:space="0" w:color="000000"/>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1"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79"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1" w:type="dxa"/>
            <w:tcBorders>
              <w:top w:val="nil"/>
              <w:bottom w:val="single" w:sz="16" w:space="0" w:color="000000"/>
              <w:right w:val="single" w:sz="16" w:space="0" w:color="000000"/>
            </w:tcBorders>
            <w:shd w:val="clear" w:color="auto" w:fill="FFFFFF"/>
          </w:tcPr>
          <w:p w:rsidR="00310EE0" w:rsidRDefault="00310EE0" w:rsidP="00FC66F4">
            <w:pPr>
              <w:rPr>
                <w:rFonts w:ascii="Times New Roman" w:hAnsi="Times New Roman"/>
                <w:sz w:val="24"/>
                <w:szCs w:val="24"/>
              </w:rPr>
            </w:pPr>
          </w:p>
        </w:tc>
      </w:tr>
    </w:tbl>
    <w:p w:rsidR="00310EE0" w:rsidRPr="00310EE0" w:rsidRDefault="00310EE0" w:rsidP="006F3F1E">
      <w:pPr>
        <w:rPr>
          <w:rFonts w:ascii="Times New Roman" w:hAnsi="Times New Roman"/>
          <w:sz w:val="24"/>
        </w:rPr>
      </w:pPr>
    </w:p>
    <w:p w:rsidR="00310EE0" w:rsidRDefault="00310EE0" w:rsidP="00AF3993">
      <w:pPr>
        <w:pStyle w:val="ListParagraph"/>
        <w:numPr>
          <w:ilvl w:val="0"/>
          <w:numId w:val="62"/>
        </w:numPr>
        <w:tabs>
          <w:tab w:val="left" w:pos="2381"/>
        </w:tabs>
        <w:ind w:left="426" w:hanging="426"/>
        <w:rPr>
          <w:rFonts w:ascii="Times New Roman" w:hAnsi="Times New Roman"/>
          <w:sz w:val="24"/>
          <w:lang w:val="en-US"/>
        </w:rPr>
      </w:pPr>
      <w:r w:rsidRPr="00310EE0">
        <w:rPr>
          <w:rFonts w:ascii="Times New Roman" w:hAnsi="Times New Roman"/>
          <w:sz w:val="24"/>
          <w:lang w:val="en-US"/>
        </w:rPr>
        <w:t>Pendidikan</w:t>
      </w:r>
    </w:p>
    <w:tbl>
      <w:tblPr>
        <w:tblW w:w="8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50"/>
        <w:gridCol w:w="1012"/>
        <w:gridCol w:w="1380"/>
        <w:gridCol w:w="1472"/>
      </w:tblGrid>
      <w:tr w:rsidR="00310EE0" w:rsidTr="00FC66F4">
        <w:trPr>
          <w:cantSplit/>
        </w:trPr>
        <w:tc>
          <w:tcPr>
            <w:tcW w:w="8197" w:type="dxa"/>
            <w:gridSpan w:val="6"/>
            <w:tcBorders>
              <w:top w:val="nil"/>
              <w:left w:val="nil"/>
              <w:bottom w:val="nil"/>
              <w:right w:val="nil"/>
            </w:tcBorders>
            <w:shd w:val="clear" w:color="auto" w:fill="FFFFFF"/>
          </w:tcPr>
          <w:p w:rsidR="00310EE0" w:rsidRPr="00310EE0" w:rsidRDefault="00310EE0" w:rsidP="00FC66F4">
            <w:pPr>
              <w:spacing w:line="320" w:lineRule="atLeast"/>
              <w:ind w:left="60" w:right="60"/>
              <w:jc w:val="center"/>
              <w:rPr>
                <w:rFonts w:ascii="Arial" w:hAnsi="Arial" w:cs="Arial"/>
                <w:sz w:val="18"/>
                <w:szCs w:val="18"/>
                <w:lang w:val="en-US"/>
              </w:rPr>
            </w:pPr>
            <w:r>
              <w:rPr>
                <w:rFonts w:ascii="Arial" w:hAnsi="Arial" w:cs="Arial"/>
                <w:b/>
                <w:bCs/>
                <w:sz w:val="18"/>
                <w:szCs w:val="18"/>
              </w:rPr>
              <w:t>Pendidikan</w:t>
            </w:r>
            <w:r>
              <w:rPr>
                <w:rFonts w:ascii="Arial" w:hAnsi="Arial" w:cs="Arial"/>
                <w:b/>
                <w:bCs/>
                <w:sz w:val="18"/>
                <w:szCs w:val="18"/>
                <w:lang w:val="en-US"/>
              </w:rPr>
              <w:t xml:space="preserve"> Kelompok Kasus</w:t>
            </w:r>
          </w:p>
        </w:tc>
      </w:tr>
      <w:tr w:rsidR="00310EE0" w:rsidTr="00FC66F4">
        <w:trPr>
          <w:cantSplit/>
        </w:trPr>
        <w:tc>
          <w:tcPr>
            <w:tcW w:w="3187" w:type="dxa"/>
            <w:gridSpan w:val="2"/>
            <w:tcBorders>
              <w:top w:val="single" w:sz="16" w:space="0" w:color="000000"/>
              <w:left w:val="single" w:sz="16" w:space="0" w:color="000000"/>
              <w:bottom w:val="single" w:sz="16" w:space="0" w:color="000000"/>
              <w:right w:val="nil"/>
            </w:tcBorders>
            <w:shd w:val="clear" w:color="auto" w:fill="FFFFFF"/>
          </w:tcPr>
          <w:p w:rsidR="00310EE0" w:rsidRDefault="00310EE0" w:rsidP="00FC66F4">
            <w:pPr>
              <w:rPr>
                <w:rFonts w:ascii="Times New Roman" w:hAnsi="Times New Roman"/>
                <w:sz w:val="24"/>
                <w:szCs w:val="24"/>
              </w:rPr>
            </w:pPr>
          </w:p>
        </w:tc>
        <w:tc>
          <w:tcPr>
            <w:tcW w:w="1149" w:type="dxa"/>
            <w:tcBorders>
              <w:top w:val="single" w:sz="16" w:space="0" w:color="000000"/>
              <w:left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1"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79"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1" w:type="dxa"/>
            <w:tcBorders>
              <w:top w:val="single" w:sz="16" w:space="0" w:color="000000"/>
              <w:bottom w:val="single" w:sz="16" w:space="0" w:color="000000"/>
              <w:right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10EE0" w:rsidTr="00FC66F4">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Valid</w:t>
            </w:r>
          </w:p>
        </w:tc>
        <w:tc>
          <w:tcPr>
            <w:tcW w:w="2452" w:type="dxa"/>
            <w:tcBorders>
              <w:top w:val="single" w:sz="16" w:space="0" w:color="000000"/>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SD</w:t>
            </w:r>
          </w:p>
        </w:tc>
        <w:tc>
          <w:tcPr>
            <w:tcW w:w="1149" w:type="dxa"/>
            <w:tcBorders>
              <w:top w:val="single" w:sz="16" w:space="0" w:color="000000"/>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w:t>
            </w:r>
          </w:p>
        </w:tc>
        <w:tc>
          <w:tcPr>
            <w:tcW w:w="1011"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12,2</w:t>
            </w:r>
          </w:p>
        </w:tc>
        <w:tc>
          <w:tcPr>
            <w:tcW w:w="1379"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12,2</w:t>
            </w:r>
          </w:p>
        </w:tc>
        <w:tc>
          <w:tcPr>
            <w:tcW w:w="1471" w:type="dxa"/>
            <w:tcBorders>
              <w:top w:val="single" w:sz="16" w:space="0" w:color="000000"/>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12,2</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SMP</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14</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17,1</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17,1</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29,3</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SMA/SMK</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51</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62,2</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62,2</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91,5</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Perguruan Tinggi (Diploma/Sarjana)</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8,5</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8,5</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single" w:sz="16" w:space="0" w:color="000000"/>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Total</w:t>
            </w:r>
          </w:p>
        </w:tc>
        <w:tc>
          <w:tcPr>
            <w:tcW w:w="1149" w:type="dxa"/>
            <w:tcBorders>
              <w:top w:val="nil"/>
              <w:left w:val="single" w:sz="16" w:space="0" w:color="000000"/>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1"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79"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1" w:type="dxa"/>
            <w:tcBorders>
              <w:top w:val="nil"/>
              <w:bottom w:val="single" w:sz="16" w:space="0" w:color="000000"/>
              <w:right w:val="single" w:sz="16" w:space="0" w:color="000000"/>
            </w:tcBorders>
            <w:shd w:val="clear" w:color="auto" w:fill="FFFFFF"/>
          </w:tcPr>
          <w:p w:rsidR="00310EE0" w:rsidRDefault="00310EE0" w:rsidP="00FC66F4">
            <w:pPr>
              <w:rPr>
                <w:rFonts w:ascii="Times New Roman" w:hAnsi="Times New Roman"/>
                <w:sz w:val="24"/>
                <w:szCs w:val="24"/>
              </w:rPr>
            </w:pPr>
          </w:p>
        </w:tc>
      </w:tr>
    </w:tbl>
    <w:p w:rsidR="00310EE0" w:rsidRPr="00310EE0" w:rsidRDefault="00310EE0" w:rsidP="00310EE0">
      <w:pPr>
        <w:pStyle w:val="ListParagraph"/>
        <w:tabs>
          <w:tab w:val="left" w:pos="2381"/>
        </w:tabs>
        <w:ind w:left="426"/>
        <w:rPr>
          <w:rFonts w:ascii="Times New Roman" w:hAnsi="Times New Roman"/>
          <w:sz w:val="24"/>
          <w:lang w:val="en-US"/>
        </w:rPr>
      </w:pPr>
    </w:p>
    <w:p w:rsidR="00310EE0" w:rsidRDefault="00310EE0" w:rsidP="00310EE0">
      <w:pPr>
        <w:tabs>
          <w:tab w:val="left" w:pos="2381"/>
        </w:tabs>
      </w:pPr>
      <w:r>
        <w:tab/>
      </w:r>
    </w:p>
    <w:p w:rsidR="00310EE0" w:rsidRDefault="00310EE0" w:rsidP="00310EE0">
      <w:pPr>
        <w:tabs>
          <w:tab w:val="left" w:pos="2381"/>
        </w:tabs>
      </w:pPr>
    </w:p>
    <w:p w:rsidR="00310EE0" w:rsidRDefault="00310EE0" w:rsidP="00310EE0">
      <w:pPr>
        <w:tabs>
          <w:tab w:val="left" w:pos="2381"/>
        </w:tabs>
      </w:pPr>
    </w:p>
    <w:p w:rsidR="00310EE0" w:rsidRDefault="00310EE0" w:rsidP="00310EE0">
      <w:pPr>
        <w:tabs>
          <w:tab w:val="left" w:pos="2381"/>
        </w:tabs>
      </w:pPr>
    </w:p>
    <w:p w:rsidR="00310EE0" w:rsidRPr="00310EE0" w:rsidRDefault="00310EE0" w:rsidP="00310EE0">
      <w:pPr>
        <w:tabs>
          <w:tab w:val="left" w:pos="2381"/>
        </w:tabs>
      </w:pPr>
    </w:p>
    <w:tbl>
      <w:tblPr>
        <w:tblW w:w="8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50"/>
        <w:gridCol w:w="1012"/>
        <w:gridCol w:w="1380"/>
        <w:gridCol w:w="1472"/>
      </w:tblGrid>
      <w:tr w:rsidR="00310EE0" w:rsidTr="00FC66F4">
        <w:trPr>
          <w:cantSplit/>
        </w:trPr>
        <w:tc>
          <w:tcPr>
            <w:tcW w:w="8197" w:type="dxa"/>
            <w:gridSpan w:val="6"/>
            <w:tcBorders>
              <w:top w:val="nil"/>
              <w:left w:val="nil"/>
              <w:bottom w:val="nil"/>
              <w:right w:val="nil"/>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b/>
                <w:bCs/>
                <w:sz w:val="18"/>
                <w:szCs w:val="18"/>
              </w:rPr>
              <w:lastRenderedPageBreak/>
              <w:t>Pendidikan Kelompok Kontrol</w:t>
            </w:r>
          </w:p>
        </w:tc>
      </w:tr>
      <w:tr w:rsidR="00310EE0" w:rsidTr="00FC66F4">
        <w:trPr>
          <w:cantSplit/>
        </w:trPr>
        <w:tc>
          <w:tcPr>
            <w:tcW w:w="3187" w:type="dxa"/>
            <w:gridSpan w:val="2"/>
            <w:tcBorders>
              <w:top w:val="single" w:sz="16" w:space="0" w:color="000000"/>
              <w:left w:val="single" w:sz="16" w:space="0" w:color="000000"/>
              <w:bottom w:val="single" w:sz="16" w:space="0" w:color="000000"/>
              <w:right w:val="nil"/>
            </w:tcBorders>
            <w:shd w:val="clear" w:color="auto" w:fill="FFFFFF"/>
          </w:tcPr>
          <w:p w:rsidR="00310EE0" w:rsidRDefault="00310EE0" w:rsidP="00FC66F4">
            <w:pPr>
              <w:rPr>
                <w:rFonts w:ascii="Times New Roman" w:hAnsi="Times New Roman"/>
                <w:sz w:val="24"/>
                <w:szCs w:val="24"/>
              </w:rPr>
            </w:pPr>
          </w:p>
        </w:tc>
        <w:tc>
          <w:tcPr>
            <w:tcW w:w="1149" w:type="dxa"/>
            <w:tcBorders>
              <w:top w:val="single" w:sz="16" w:space="0" w:color="000000"/>
              <w:left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1"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79" w:type="dxa"/>
            <w:tcBorders>
              <w:top w:val="single" w:sz="16" w:space="0" w:color="000000"/>
              <w:bottom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1" w:type="dxa"/>
            <w:tcBorders>
              <w:top w:val="single" w:sz="16" w:space="0" w:color="000000"/>
              <w:bottom w:val="single" w:sz="16" w:space="0" w:color="000000"/>
              <w:right w:val="single" w:sz="16" w:space="0" w:color="000000"/>
            </w:tcBorders>
            <w:shd w:val="clear" w:color="auto" w:fill="FFFFFF"/>
          </w:tcPr>
          <w:p w:rsidR="00310EE0" w:rsidRDefault="00310EE0"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10EE0" w:rsidTr="00FC66F4">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Valid</w:t>
            </w:r>
          </w:p>
        </w:tc>
        <w:tc>
          <w:tcPr>
            <w:tcW w:w="2452" w:type="dxa"/>
            <w:tcBorders>
              <w:top w:val="single" w:sz="16" w:space="0" w:color="000000"/>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SD</w:t>
            </w:r>
          </w:p>
        </w:tc>
        <w:tc>
          <w:tcPr>
            <w:tcW w:w="1149" w:type="dxa"/>
            <w:tcBorders>
              <w:top w:val="single" w:sz="16" w:space="0" w:color="000000"/>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6</w:t>
            </w:r>
          </w:p>
        </w:tc>
        <w:tc>
          <w:tcPr>
            <w:tcW w:w="1011"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7,3</w:t>
            </w:r>
          </w:p>
        </w:tc>
        <w:tc>
          <w:tcPr>
            <w:tcW w:w="1379" w:type="dxa"/>
            <w:tcBorders>
              <w:top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7,3</w:t>
            </w:r>
          </w:p>
        </w:tc>
        <w:tc>
          <w:tcPr>
            <w:tcW w:w="1471" w:type="dxa"/>
            <w:tcBorders>
              <w:top w:val="single" w:sz="16" w:space="0" w:color="000000"/>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7,3</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SMP</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12,2</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12,2</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19,5</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SMA/SMK</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40</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48,8</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48,8</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68,3</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nil"/>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Perguruan Tinggi (Diploma/Sarjana)</w:t>
            </w:r>
          </w:p>
        </w:tc>
        <w:tc>
          <w:tcPr>
            <w:tcW w:w="1149" w:type="dxa"/>
            <w:tcBorders>
              <w:top w:val="nil"/>
              <w:left w:val="single" w:sz="16" w:space="0" w:color="000000"/>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26</w:t>
            </w:r>
          </w:p>
        </w:tc>
        <w:tc>
          <w:tcPr>
            <w:tcW w:w="1011"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31,7</w:t>
            </w:r>
          </w:p>
        </w:tc>
        <w:tc>
          <w:tcPr>
            <w:tcW w:w="1379" w:type="dxa"/>
            <w:tcBorders>
              <w:top w:val="nil"/>
              <w:bottom w:val="nil"/>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31,7</w:t>
            </w:r>
          </w:p>
        </w:tc>
        <w:tc>
          <w:tcPr>
            <w:tcW w:w="1471" w:type="dxa"/>
            <w:tcBorders>
              <w:top w:val="nil"/>
              <w:bottom w:val="nil"/>
              <w:right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310EE0" w:rsidTr="00FC66F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310EE0" w:rsidRDefault="00310EE0" w:rsidP="00FC66F4">
            <w:pPr>
              <w:rPr>
                <w:rFonts w:ascii="Arial" w:hAnsi="Arial" w:cs="Arial"/>
                <w:sz w:val="18"/>
                <w:szCs w:val="18"/>
              </w:rPr>
            </w:pPr>
          </w:p>
        </w:tc>
        <w:tc>
          <w:tcPr>
            <w:tcW w:w="2452" w:type="dxa"/>
            <w:tcBorders>
              <w:top w:val="nil"/>
              <w:left w:val="nil"/>
              <w:bottom w:val="single" w:sz="16" w:space="0" w:color="000000"/>
              <w:right w:val="single" w:sz="16" w:space="0" w:color="000000"/>
            </w:tcBorders>
            <w:shd w:val="clear" w:color="auto" w:fill="FFFFFF"/>
            <w:vAlign w:val="center"/>
          </w:tcPr>
          <w:p w:rsidR="00310EE0" w:rsidRDefault="00310EE0" w:rsidP="00FC66F4">
            <w:pPr>
              <w:spacing w:line="320" w:lineRule="atLeast"/>
              <w:ind w:left="60" w:right="60"/>
              <w:rPr>
                <w:rFonts w:ascii="Arial" w:hAnsi="Arial" w:cs="Arial"/>
                <w:sz w:val="18"/>
                <w:szCs w:val="18"/>
              </w:rPr>
            </w:pPr>
            <w:r>
              <w:rPr>
                <w:rFonts w:ascii="Arial" w:hAnsi="Arial" w:cs="Arial"/>
                <w:sz w:val="18"/>
                <w:szCs w:val="18"/>
              </w:rPr>
              <w:t>Total</w:t>
            </w:r>
          </w:p>
        </w:tc>
        <w:tc>
          <w:tcPr>
            <w:tcW w:w="1149" w:type="dxa"/>
            <w:tcBorders>
              <w:top w:val="nil"/>
              <w:left w:val="single" w:sz="16" w:space="0" w:color="000000"/>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1"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79" w:type="dxa"/>
            <w:tcBorders>
              <w:top w:val="nil"/>
              <w:bottom w:val="single" w:sz="16" w:space="0" w:color="000000"/>
            </w:tcBorders>
            <w:shd w:val="clear" w:color="auto" w:fill="FFFFFF"/>
          </w:tcPr>
          <w:p w:rsidR="00310EE0" w:rsidRDefault="00310EE0"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1" w:type="dxa"/>
            <w:tcBorders>
              <w:top w:val="nil"/>
              <w:bottom w:val="single" w:sz="16" w:space="0" w:color="000000"/>
              <w:right w:val="single" w:sz="16" w:space="0" w:color="000000"/>
            </w:tcBorders>
            <w:shd w:val="clear" w:color="auto" w:fill="FFFFFF"/>
          </w:tcPr>
          <w:p w:rsidR="00310EE0" w:rsidRDefault="00310EE0" w:rsidP="00FC66F4">
            <w:pPr>
              <w:rPr>
                <w:rFonts w:ascii="Times New Roman" w:hAnsi="Times New Roman"/>
                <w:sz w:val="24"/>
                <w:szCs w:val="24"/>
              </w:rPr>
            </w:pPr>
          </w:p>
        </w:tc>
      </w:tr>
    </w:tbl>
    <w:p w:rsidR="001B0452" w:rsidRPr="001B0452" w:rsidRDefault="001B0452" w:rsidP="00310EE0">
      <w:pPr>
        <w:tabs>
          <w:tab w:val="left" w:pos="2381"/>
        </w:tabs>
        <w:rPr>
          <w:rFonts w:ascii="Times New Roman" w:hAnsi="Times New Roman"/>
          <w:sz w:val="24"/>
        </w:rPr>
      </w:pPr>
    </w:p>
    <w:p w:rsidR="001B0452" w:rsidRDefault="001B0452" w:rsidP="00AF3993">
      <w:pPr>
        <w:pStyle w:val="ListParagraph"/>
        <w:numPr>
          <w:ilvl w:val="0"/>
          <w:numId w:val="62"/>
        </w:numPr>
        <w:tabs>
          <w:tab w:val="left" w:pos="1882"/>
        </w:tabs>
        <w:ind w:left="426" w:hanging="426"/>
        <w:rPr>
          <w:rFonts w:ascii="Times New Roman" w:hAnsi="Times New Roman"/>
          <w:sz w:val="24"/>
          <w:lang w:val="en-US"/>
        </w:rPr>
      </w:pPr>
      <w:r w:rsidRPr="001B0452">
        <w:rPr>
          <w:rFonts w:ascii="Times New Roman" w:hAnsi="Times New Roman"/>
          <w:sz w:val="24"/>
          <w:lang w:val="en-US"/>
        </w:rPr>
        <w:t>Status merokok</w:t>
      </w:r>
    </w:p>
    <w:tbl>
      <w:tblPr>
        <w:tblW w:w="7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163"/>
        <w:gridCol w:w="1150"/>
        <w:gridCol w:w="1012"/>
        <w:gridCol w:w="1380"/>
        <w:gridCol w:w="1472"/>
      </w:tblGrid>
      <w:tr w:rsidR="001B0452" w:rsidTr="00FC66F4">
        <w:trPr>
          <w:cantSplit/>
        </w:trPr>
        <w:tc>
          <w:tcPr>
            <w:tcW w:w="7912" w:type="dxa"/>
            <w:gridSpan w:val="6"/>
            <w:tcBorders>
              <w:top w:val="nil"/>
              <w:left w:val="nil"/>
              <w:bottom w:val="nil"/>
              <w:right w:val="nil"/>
            </w:tcBorders>
            <w:shd w:val="clear" w:color="auto" w:fill="FFFFFF"/>
          </w:tcPr>
          <w:p w:rsidR="001B0452" w:rsidRPr="001B0452" w:rsidRDefault="001B0452" w:rsidP="00FC66F4">
            <w:pPr>
              <w:spacing w:line="320" w:lineRule="atLeast"/>
              <w:ind w:left="60" w:right="60"/>
              <w:jc w:val="center"/>
              <w:rPr>
                <w:rFonts w:ascii="Arial" w:hAnsi="Arial" w:cs="Arial"/>
                <w:sz w:val="18"/>
                <w:szCs w:val="18"/>
                <w:lang w:val="en-US"/>
              </w:rPr>
            </w:pPr>
            <w:r>
              <w:rPr>
                <w:rFonts w:ascii="Arial" w:hAnsi="Arial" w:cs="Arial"/>
                <w:b/>
                <w:bCs/>
                <w:sz w:val="18"/>
                <w:szCs w:val="18"/>
              </w:rPr>
              <w:t>Status Merokok</w:t>
            </w:r>
            <w:r>
              <w:rPr>
                <w:rFonts w:ascii="Arial" w:hAnsi="Arial" w:cs="Arial"/>
                <w:b/>
                <w:bCs/>
                <w:sz w:val="18"/>
                <w:szCs w:val="18"/>
                <w:lang w:val="en-US"/>
              </w:rPr>
              <w:t xml:space="preserve"> Kelompok Kasus</w:t>
            </w:r>
          </w:p>
        </w:tc>
      </w:tr>
      <w:tr w:rsidR="001B0452" w:rsidTr="00FC66F4">
        <w:trPr>
          <w:cantSplit/>
        </w:trPr>
        <w:tc>
          <w:tcPr>
            <w:tcW w:w="2898" w:type="dxa"/>
            <w:gridSpan w:val="2"/>
            <w:tcBorders>
              <w:top w:val="single" w:sz="16" w:space="0" w:color="000000"/>
              <w:left w:val="single" w:sz="16" w:space="0" w:color="000000"/>
              <w:bottom w:val="single" w:sz="16" w:space="0" w:color="000000"/>
              <w:right w:val="nil"/>
            </w:tcBorders>
            <w:shd w:val="clear" w:color="auto" w:fill="FFFFFF"/>
          </w:tcPr>
          <w:p w:rsidR="001B0452" w:rsidRDefault="001B0452" w:rsidP="00FC66F4">
            <w:pPr>
              <w:rPr>
                <w:rFonts w:ascii="Times New Roman" w:hAnsi="Times New Roman"/>
                <w:sz w:val="24"/>
                <w:szCs w:val="24"/>
              </w:rPr>
            </w:pPr>
          </w:p>
        </w:tc>
        <w:tc>
          <w:tcPr>
            <w:tcW w:w="1150" w:type="dxa"/>
            <w:tcBorders>
              <w:top w:val="single" w:sz="16" w:space="0" w:color="000000"/>
              <w:left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2" w:type="dxa"/>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0" w:type="dxa"/>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1B0452" w:rsidTr="00FC66F4">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Valid</w:t>
            </w:r>
          </w:p>
        </w:tc>
        <w:tc>
          <w:tcPr>
            <w:tcW w:w="2162" w:type="dxa"/>
            <w:tcBorders>
              <w:top w:val="single" w:sz="16" w:space="0" w:color="000000"/>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Merokok saat ini</w:t>
            </w:r>
          </w:p>
        </w:tc>
        <w:tc>
          <w:tcPr>
            <w:tcW w:w="1150" w:type="dxa"/>
            <w:tcBorders>
              <w:top w:val="single" w:sz="16" w:space="0" w:color="000000"/>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55</w:t>
            </w:r>
          </w:p>
        </w:tc>
        <w:tc>
          <w:tcPr>
            <w:tcW w:w="1012" w:type="dxa"/>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67,1</w:t>
            </w:r>
          </w:p>
        </w:tc>
        <w:tc>
          <w:tcPr>
            <w:tcW w:w="1380" w:type="dxa"/>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67,1</w:t>
            </w:r>
          </w:p>
        </w:tc>
        <w:tc>
          <w:tcPr>
            <w:tcW w:w="1472" w:type="dxa"/>
            <w:tcBorders>
              <w:top w:val="single" w:sz="16" w:space="0" w:color="000000"/>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67,1</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162"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Mantan perokok</w:t>
            </w:r>
          </w:p>
        </w:tc>
        <w:tc>
          <w:tcPr>
            <w:tcW w:w="1150"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15</w:t>
            </w:r>
          </w:p>
        </w:tc>
        <w:tc>
          <w:tcPr>
            <w:tcW w:w="1012"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18,3</w:t>
            </w:r>
          </w:p>
        </w:tc>
        <w:tc>
          <w:tcPr>
            <w:tcW w:w="1380"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18,3</w:t>
            </w:r>
          </w:p>
        </w:tc>
        <w:tc>
          <w:tcPr>
            <w:tcW w:w="1472"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85,4</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162"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Tidak pernah merokok</w:t>
            </w:r>
          </w:p>
        </w:tc>
        <w:tc>
          <w:tcPr>
            <w:tcW w:w="1150"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1012"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14,6</w:t>
            </w:r>
          </w:p>
        </w:tc>
        <w:tc>
          <w:tcPr>
            <w:tcW w:w="1380"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14,6</w:t>
            </w:r>
          </w:p>
        </w:tc>
        <w:tc>
          <w:tcPr>
            <w:tcW w:w="1472"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162" w:type="dxa"/>
            <w:tcBorders>
              <w:top w:val="nil"/>
              <w:left w:val="nil"/>
              <w:bottom w:val="single" w:sz="16" w:space="0" w:color="000000"/>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2" w:type="dxa"/>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tcPr>
          <w:p w:rsidR="001B0452" w:rsidRDefault="001B0452" w:rsidP="00FC66F4">
            <w:pPr>
              <w:rPr>
                <w:rFonts w:ascii="Times New Roman" w:hAnsi="Times New Roman"/>
                <w:sz w:val="24"/>
                <w:szCs w:val="24"/>
              </w:rPr>
            </w:pPr>
          </w:p>
        </w:tc>
      </w:tr>
    </w:tbl>
    <w:p w:rsidR="001B0452" w:rsidRPr="001B0452" w:rsidRDefault="001B0452" w:rsidP="001B0452">
      <w:pPr>
        <w:tabs>
          <w:tab w:val="left" w:pos="1882"/>
        </w:tabs>
      </w:pPr>
    </w:p>
    <w:tbl>
      <w:tblPr>
        <w:tblW w:w="7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643"/>
        <w:gridCol w:w="1151"/>
        <w:gridCol w:w="1013"/>
        <w:gridCol w:w="1381"/>
        <w:gridCol w:w="1473"/>
      </w:tblGrid>
      <w:tr w:rsidR="001B0452" w:rsidTr="00FC66F4">
        <w:trPr>
          <w:cantSplit/>
        </w:trPr>
        <w:tc>
          <w:tcPr>
            <w:tcW w:w="7396" w:type="dxa"/>
            <w:gridSpan w:val="6"/>
            <w:tcBorders>
              <w:top w:val="nil"/>
              <w:left w:val="nil"/>
              <w:bottom w:val="nil"/>
              <w:right w:val="nil"/>
            </w:tcBorders>
            <w:shd w:val="clear" w:color="auto" w:fill="FFFFFF"/>
          </w:tcPr>
          <w:p w:rsidR="001B0452" w:rsidRPr="001B0452" w:rsidRDefault="001B0452" w:rsidP="00FC66F4">
            <w:pPr>
              <w:spacing w:line="320" w:lineRule="atLeast"/>
              <w:ind w:left="60" w:right="60"/>
              <w:jc w:val="center"/>
              <w:rPr>
                <w:rFonts w:ascii="Arial" w:hAnsi="Arial" w:cs="Arial"/>
                <w:sz w:val="18"/>
                <w:szCs w:val="18"/>
                <w:lang w:val="en-US"/>
              </w:rPr>
            </w:pPr>
            <w:r>
              <w:rPr>
                <w:rFonts w:ascii="Arial" w:hAnsi="Arial" w:cs="Arial"/>
                <w:b/>
                <w:bCs/>
                <w:sz w:val="18"/>
                <w:szCs w:val="18"/>
              </w:rPr>
              <w:t>Status Merokok</w:t>
            </w:r>
            <w:r>
              <w:rPr>
                <w:rFonts w:ascii="Arial" w:hAnsi="Arial" w:cs="Arial"/>
                <w:b/>
                <w:bCs/>
                <w:sz w:val="18"/>
                <w:szCs w:val="18"/>
                <w:lang w:val="en-US"/>
              </w:rPr>
              <w:t xml:space="preserve"> Kelompok Kontrol</w:t>
            </w:r>
          </w:p>
        </w:tc>
      </w:tr>
      <w:tr w:rsidR="001B0452" w:rsidTr="00FC66F4">
        <w:trPr>
          <w:cantSplit/>
        </w:trPr>
        <w:tc>
          <w:tcPr>
            <w:tcW w:w="2378" w:type="dxa"/>
            <w:gridSpan w:val="2"/>
            <w:tcBorders>
              <w:top w:val="single" w:sz="16" w:space="0" w:color="000000"/>
              <w:left w:val="single" w:sz="16" w:space="0" w:color="000000"/>
              <w:bottom w:val="single" w:sz="16" w:space="0" w:color="000000"/>
              <w:right w:val="nil"/>
            </w:tcBorders>
            <w:shd w:val="clear" w:color="auto" w:fill="FFFFFF"/>
          </w:tcPr>
          <w:p w:rsidR="001B0452" w:rsidRDefault="001B0452" w:rsidP="00FC66F4">
            <w:pPr>
              <w:rPr>
                <w:rFonts w:ascii="Times New Roman" w:hAnsi="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3" w:type="dxa"/>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1B0452" w:rsidTr="00FC66F4">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Valid</w:t>
            </w:r>
          </w:p>
        </w:tc>
        <w:tc>
          <w:tcPr>
            <w:tcW w:w="1642" w:type="dxa"/>
            <w:tcBorders>
              <w:top w:val="single" w:sz="16" w:space="0" w:color="000000"/>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Merokok saat ini</w:t>
            </w:r>
          </w:p>
        </w:tc>
        <w:tc>
          <w:tcPr>
            <w:tcW w:w="1151" w:type="dxa"/>
            <w:tcBorders>
              <w:top w:val="single" w:sz="16" w:space="0" w:color="000000"/>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w:t>
            </w:r>
          </w:p>
        </w:tc>
        <w:tc>
          <w:tcPr>
            <w:tcW w:w="1013" w:type="dxa"/>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12,2</w:t>
            </w:r>
          </w:p>
        </w:tc>
        <w:tc>
          <w:tcPr>
            <w:tcW w:w="1381" w:type="dxa"/>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12,2</w:t>
            </w:r>
          </w:p>
        </w:tc>
        <w:tc>
          <w:tcPr>
            <w:tcW w:w="1473" w:type="dxa"/>
            <w:tcBorders>
              <w:top w:val="single" w:sz="16" w:space="0" w:color="000000"/>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12,2</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642"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Mantan perokok</w:t>
            </w:r>
          </w:p>
        </w:tc>
        <w:tc>
          <w:tcPr>
            <w:tcW w:w="1151"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1013"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14,6</w:t>
            </w:r>
          </w:p>
        </w:tc>
        <w:tc>
          <w:tcPr>
            <w:tcW w:w="1381"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14,6</w:t>
            </w:r>
          </w:p>
        </w:tc>
        <w:tc>
          <w:tcPr>
            <w:tcW w:w="1473"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26,8</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642"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Tidak</w:t>
            </w:r>
          </w:p>
        </w:tc>
        <w:tc>
          <w:tcPr>
            <w:tcW w:w="1151"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60</w:t>
            </w:r>
          </w:p>
        </w:tc>
        <w:tc>
          <w:tcPr>
            <w:tcW w:w="1013"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73,2</w:t>
            </w:r>
          </w:p>
        </w:tc>
        <w:tc>
          <w:tcPr>
            <w:tcW w:w="1381"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73,2</w:t>
            </w:r>
          </w:p>
        </w:tc>
        <w:tc>
          <w:tcPr>
            <w:tcW w:w="1473"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642" w:type="dxa"/>
            <w:tcBorders>
              <w:top w:val="nil"/>
              <w:left w:val="nil"/>
              <w:bottom w:val="single" w:sz="16" w:space="0" w:color="000000"/>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Total</w:t>
            </w:r>
          </w:p>
        </w:tc>
        <w:tc>
          <w:tcPr>
            <w:tcW w:w="1151" w:type="dxa"/>
            <w:tcBorders>
              <w:top w:val="nil"/>
              <w:left w:val="single" w:sz="16" w:space="0" w:color="000000"/>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3" w:type="dxa"/>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tcPr>
          <w:p w:rsidR="001B0452" w:rsidRDefault="001B0452" w:rsidP="00FC66F4">
            <w:pPr>
              <w:rPr>
                <w:rFonts w:ascii="Times New Roman" w:hAnsi="Times New Roman"/>
                <w:sz w:val="24"/>
                <w:szCs w:val="24"/>
              </w:rPr>
            </w:pPr>
          </w:p>
        </w:tc>
      </w:tr>
    </w:tbl>
    <w:p w:rsidR="001B0452" w:rsidRDefault="001B0452" w:rsidP="001B0452">
      <w:pPr>
        <w:tabs>
          <w:tab w:val="left" w:pos="1882"/>
        </w:tabs>
      </w:pPr>
    </w:p>
    <w:p w:rsidR="001B0452" w:rsidRDefault="001B0452" w:rsidP="001B0452">
      <w:pPr>
        <w:tabs>
          <w:tab w:val="left" w:pos="1882"/>
        </w:tabs>
      </w:pPr>
    </w:p>
    <w:p w:rsidR="001B0452" w:rsidRPr="001B0452" w:rsidRDefault="001B0452" w:rsidP="00AF3993">
      <w:pPr>
        <w:pStyle w:val="ListParagraph"/>
        <w:numPr>
          <w:ilvl w:val="0"/>
          <w:numId w:val="62"/>
        </w:numPr>
        <w:tabs>
          <w:tab w:val="left" w:pos="1882"/>
        </w:tabs>
        <w:ind w:left="426" w:hanging="426"/>
        <w:rPr>
          <w:lang w:val="en-US"/>
        </w:rPr>
      </w:pPr>
      <w:r>
        <w:rPr>
          <w:rFonts w:ascii="Times New Roman" w:hAnsi="Times New Roman"/>
          <w:sz w:val="24"/>
          <w:lang w:val="en-US"/>
        </w:rPr>
        <w:lastRenderedPageBreak/>
        <w:t>Jumlah batang rokok</w:t>
      </w:r>
    </w:p>
    <w:tbl>
      <w:tblPr>
        <w:tblW w:w="7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041"/>
        <w:gridCol w:w="1150"/>
        <w:gridCol w:w="1012"/>
        <w:gridCol w:w="1380"/>
        <w:gridCol w:w="1472"/>
      </w:tblGrid>
      <w:tr w:rsidR="001B0452" w:rsidTr="00FC66F4">
        <w:trPr>
          <w:cantSplit/>
        </w:trPr>
        <w:tc>
          <w:tcPr>
            <w:tcW w:w="7790" w:type="dxa"/>
            <w:gridSpan w:val="6"/>
            <w:tcBorders>
              <w:top w:val="nil"/>
              <w:left w:val="nil"/>
              <w:bottom w:val="nil"/>
              <w:right w:val="nil"/>
            </w:tcBorders>
            <w:shd w:val="clear" w:color="auto" w:fill="FFFFFF"/>
          </w:tcPr>
          <w:p w:rsidR="001B0452" w:rsidRPr="001B0452" w:rsidRDefault="001B0452" w:rsidP="00FC66F4">
            <w:pPr>
              <w:spacing w:line="320" w:lineRule="atLeast"/>
              <w:ind w:left="60" w:right="60"/>
              <w:jc w:val="center"/>
              <w:rPr>
                <w:rFonts w:ascii="Arial" w:hAnsi="Arial" w:cs="Arial"/>
                <w:sz w:val="18"/>
                <w:szCs w:val="18"/>
                <w:lang w:val="en-US"/>
              </w:rPr>
            </w:pPr>
            <w:r>
              <w:rPr>
                <w:rFonts w:ascii="Arial" w:hAnsi="Arial" w:cs="Arial"/>
                <w:b/>
                <w:bCs/>
                <w:sz w:val="18"/>
                <w:szCs w:val="18"/>
              </w:rPr>
              <w:t>Jumlah Batang Rokok</w:t>
            </w:r>
            <w:r>
              <w:rPr>
                <w:rFonts w:ascii="Arial" w:hAnsi="Arial" w:cs="Arial"/>
                <w:b/>
                <w:bCs/>
                <w:sz w:val="18"/>
                <w:szCs w:val="18"/>
                <w:lang w:val="en-US"/>
              </w:rPr>
              <w:t xml:space="preserve"> Kelompok Kasus</w:t>
            </w:r>
          </w:p>
        </w:tc>
      </w:tr>
      <w:tr w:rsidR="001B0452" w:rsidTr="00FC66F4">
        <w:trPr>
          <w:cantSplit/>
        </w:trPr>
        <w:tc>
          <w:tcPr>
            <w:tcW w:w="2776" w:type="dxa"/>
            <w:gridSpan w:val="2"/>
            <w:tcBorders>
              <w:top w:val="single" w:sz="16" w:space="0" w:color="000000"/>
              <w:left w:val="single" w:sz="16" w:space="0" w:color="000000"/>
              <w:bottom w:val="single" w:sz="16" w:space="0" w:color="000000"/>
              <w:right w:val="nil"/>
            </w:tcBorders>
            <w:shd w:val="clear" w:color="auto" w:fill="FFFFFF"/>
          </w:tcPr>
          <w:p w:rsidR="001B0452" w:rsidRDefault="001B0452" w:rsidP="00FC66F4">
            <w:pPr>
              <w:rPr>
                <w:rFonts w:ascii="Times New Roman" w:hAnsi="Times New Roman"/>
                <w:sz w:val="24"/>
                <w:szCs w:val="24"/>
              </w:rPr>
            </w:pPr>
          </w:p>
        </w:tc>
        <w:tc>
          <w:tcPr>
            <w:tcW w:w="1150" w:type="dxa"/>
            <w:tcBorders>
              <w:top w:val="single" w:sz="16" w:space="0" w:color="000000"/>
              <w:left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2" w:type="dxa"/>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0" w:type="dxa"/>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1B0452" w:rsidTr="00FC66F4">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Valid</w:t>
            </w:r>
          </w:p>
        </w:tc>
        <w:tc>
          <w:tcPr>
            <w:tcW w:w="2040" w:type="dxa"/>
            <w:tcBorders>
              <w:top w:val="single" w:sz="16" w:space="0" w:color="000000"/>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&gt; 20 batang perhari</w:t>
            </w:r>
          </w:p>
        </w:tc>
        <w:tc>
          <w:tcPr>
            <w:tcW w:w="1150" w:type="dxa"/>
            <w:tcBorders>
              <w:top w:val="single" w:sz="16" w:space="0" w:color="000000"/>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11</w:t>
            </w:r>
          </w:p>
        </w:tc>
        <w:tc>
          <w:tcPr>
            <w:tcW w:w="1012" w:type="dxa"/>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13,4</w:t>
            </w:r>
          </w:p>
        </w:tc>
        <w:tc>
          <w:tcPr>
            <w:tcW w:w="1380" w:type="dxa"/>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13,4</w:t>
            </w:r>
          </w:p>
        </w:tc>
        <w:tc>
          <w:tcPr>
            <w:tcW w:w="1472" w:type="dxa"/>
            <w:tcBorders>
              <w:top w:val="single" w:sz="16" w:space="0" w:color="000000"/>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13,4</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040"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10-20 batang perhari</w:t>
            </w:r>
          </w:p>
        </w:tc>
        <w:tc>
          <w:tcPr>
            <w:tcW w:w="1150"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31</w:t>
            </w:r>
          </w:p>
        </w:tc>
        <w:tc>
          <w:tcPr>
            <w:tcW w:w="1012"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37,8</w:t>
            </w:r>
          </w:p>
        </w:tc>
        <w:tc>
          <w:tcPr>
            <w:tcW w:w="1380"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37,8</w:t>
            </w:r>
          </w:p>
        </w:tc>
        <w:tc>
          <w:tcPr>
            <w:tcW w:w="1472"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51,2</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040"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&lt;10 batang perhari</w:t>
            </w:r>
          </w:p>
        </w:tc>
        <w:tc>
          <w:tcPr>
            <w:tcW w:w="1150"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28</w:t>
            </w:r>
          </w:p>
        </w:tc>
        <w:tc>
          <w:tcPr>
            <w:tcW w:w="1012"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34,1</w:t>
            </w:r>
          </w:p>
        </w:tc>
        <w:tc>
          <w:tcPr>
            <w:tcW w:w="1380"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34,1</w:t>
            </w:r>
          </w:p>
        </w:tc>
        <w:tc>
          <w:tcPr>
            <w:tcW w:w="1472"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85,4</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040"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Tidak</w:t>
            </w:r>
          </w:p>
        </w:tc>
        <w:tc>
          <w:tcPr>
            <w:tcW w:w="1150"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1012"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14,6</w:t>
            </w:r>
          </w:p>
        </w:tc>
        <w:tc>
          <w:tcPr>
            <w:tcW w:w="1380"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14,6</w:t>
            </w:r>
          </w:p>
        </w:tc>
        <w:tc>
          <w:tcPr>
            <w:tcW w:w="1472"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040" w:type="dxa"/>
            <w:tcBorders>
              <w:top w:val="nil"/>
              <w:left w:val="nil"/>
              <w:bottom w:val="single" w:sz="16" w:space="0" w:color="000000"/>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2" w:type="dxa"/>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tcPr>
          <w:p w:rsidR="001B0452" w:rsidRDefault="001B0452" w:rsidP="00FC66F4">
            <w:pPr>
              <w:rPr>
                <w:rFonts w:ascii="Times New Roman" w:hAnsi="Times New Roman"/>
                <w:sz w:val="24"/>
                <w:szCs w:val="24"/>
              </w:rPr>
            </w:pPr>
          </w:p>
        </w:tc>
      </w:tr>
    </w:tbl>
    <w:p w:rsidR="001B0452" w:rsidRPr="001B0452" w:rsidRDefault="001B0452" w:rsidP="001B0452">
      <w:pPr>
        <w:tabs>
          <w:tab w:val="center" w:pos="3685"/>
        </w:tabs>
      </w:pPr>
    </w:p>
    <w:tbl>
      <w:tblPr>
        <w:tblW w:w="7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041"/>
        <w:gridCol w:w="1150"/>
        <w:gridCol w:w="1012"/>
        <w:gridCol w:w="1380"/>
        <w:gridCol w:w="1472"/>
      </w:tblGrid>
      <w:tr w:rsidR="001B0452" w:rsidTr="00FC66F4">
        <w:trPr>
          <w:cantSplit/>
        </w:trPr>
        <w:tc>
          <w:tcPr>
            <w:tcW w:w="7790" w:type="dxa"/>
            <w:gridSpan w:val="6"/>
            <w:tcBorders>
              <w:top w:val="nil"/>
              <w:left w:val="nil"/>
              <w:bottom w:val="nil"/>
              <w:right w:val="nil"/>
            </w:tcBorders>
            <w:shd w:val="clear" w:color="auto" w:fill="FFFFFF"/>
          </w:tcPr>
          <w:p w:rsidR="001B0452" w:rsidRPr="001B0452" w:rsidRDefault="001B0452" w:rsidP="00FC66F4">
            <w:pPr>
              <w:spacing w:line="320" w:lineRule="atLeast"/>
              <w:ind w:left="60" w:right="60"/>
              <w:jc w:val="center"/>
              <w:rPr>
                <w:rFonts w:ascii="Arial" w:hAnsi="Arial" w:cs="Arial"/>
                <w:sz w:val="18"/>
                <w:szCs w:val="18"/>
                <w:lang w:val="en-US"/>
              </w:rPr>
            </w:pPr>
            <w:r>
              <w:rPr>
                <w:rFonts w:ascii="Arial" w:hAnsi="Arial" w:cs="Arial"/>
                <w:b/>
                <w:bCs/>
                <w:sz w:val="18"/>
                <w:szCs w:val="18"/>
              </w:rPr>
              <w:t>Jumlah Batang Rokok</w:t>
            </w:r>
            <w:r>
              <w:rPr>
                <w:rFonts w:ascii="Arial" w:hAnsi="Arial" w:cs="Arial"/>
                <w:b/>
                <w:bCs/>
                <w:sz w:val="18"/>
                <w:szCs w:val="18"/>
                <w:lang w:val="en-US"/>
              </w:rPr>
              <w:t xml:space="preserve"> Kelompok Kontrol</w:t>
            </w:r>
          </w:p>
        </w:tc>
      </w:tr>
      <w:tr w:rsidR="001B0452" w:rsidTr="00FC66F4">
        <w:trPr>
          <w:cantSplit/>
        </w:trPr>
        <w:tc>
          <w:tcPr>
            <w:tcW w:w="2776" w:type="dxa"/>
            <w:gridSpan w:val="2"/>
            <w:tcBorders>
              <w:top w:val="single" w:sz="16" w:space="0" w:color="000000"/>
              <w:left w:val="single" w:sz="16" w:space="0" w:color="000000"/>
              <w:bottom w:val="single" w:sz="16" w:space="0" w:color="000000"/>
              <w:right w:val="nil"/>
            </w:tcBorders>
            <w:shd w:val="clear" w:color="auto" w:fill="FFFFFF"/>
          </w:tcPr>
          <w:p w:rsidR="001B0452" w:rsidRDefault="001B0452" w:rsidP="00FC66F4">
            <w:pPr>
              <w:rPr>
                <w:rFonts w:ascii="Times New Roman" w:hAnsi="Times New Roman"/>
                <w:sz w:val="24"/>
                <w:szCs w:val="24"/>
              </w:rPr>
            </w:pPr>
          </w:p>
        </w:tc>
        <w:tc>
          <w:tcPr>
            <w:tcW w:w="1150" w:type="dxa"/>
            <w:tcBorders>
              <w:top w:val="single" w:sz="16" w:space="0" w:color="000000"/>
              <w:left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2" w:type="dxa"/>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0" w:type="dxa"/>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1B0452" w:rsidTr="00FC66F4">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Valid</w:t>
            </w:r>
          </w:p>
        </w:tc>
        <w:tc>
          <w:tcPr>
            <w:tcW w:w="2040" w:type="dxa"/>
            <w:tcBorders>
              <w:top w:val="single" w:sz="16" w:space="0" w:color="000000"/>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&gt;20 batang perhari</w:t>
            </w:r>
          </w:p>
        </w:tc>
        <w:tc>
          <w:tcPr>
            <w:tcW w:w="1150" w:type="dxa"/>
            <w:tcBorders>
              <w:top w:val="single" w:sz="16" w:space="0" w:color="000000"/>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w:t>
            </w:r>
          </w:p>
        </w:tc>
        <w:tc>
          <w:tcPr>
            <w:tcW w:w="1012" w:type="dxa"/>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w:t>
            </w:r>
          </w:p>
        </w:tc>
        <w:tc>
          <w:tcPr>
            <w:tcW w:w="1380" w:type="dxa"/>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w:t>
            </w:r>
          </w:p>
        </w:tc>
        <w:tc>
          <w:tcPr>
            <w:tcW w:w="1472" w:type="dxa"/>
            <w:tcBorders>
              <w:top w:val="single" w:sz="16" w:space="0" w:color="000000"/>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040"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10-20 batang perhari</w:t>
            </w:r>
          </w:p>
        </w:tc>
        <w:tc>
          <w:tcPr>
            <w:tcW w:w="1150"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5</w:t>
            </w:r>
          </w:p>
        </w:tc>
        <w:tc>
          <w:tcPr>
            <w:tcW w:w="1012"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6,1</w:t>
            </w:r>
          </w:p>
        </w:tc>
        <w:tc>
          <w:tcPr>
            <w:tcW w:w="1380"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6,1</w:t>
            </w:r>
          </w:p>
        </w:tc>
        <w:tc>
          <w:tcPr>
            <w:tcW w:w="1472"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13,4</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040"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&lt;10 batang perhari</w:t>
            </w:r>
          </w:p>
        </w:tc>
        <w:tc>
          <w:tcPr>
            <w:tcW w:w="1150"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11</w:t>
            </w:r>
          </w:p>
        </w:tc>
        <w:tc>
          <w:tcPr>
            <w:tcW w:w="1012"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13,4</w:t>
            </w:r>
          </w:p>
        </w:tc>
        <w:tc>
          <w:tcPr>
            <w:tcW w:w="1380"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13,4</w:t>
            </w:r>
          </w:p>
        </w:tc>
        <w:tc>
          <w:tcPr>
            <w:tcW w:w="1472"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26,8</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040" w:type="dxa"/>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Tidak</w:t>
            </w:r>
          </w:p>
        </w:tc>
        <w:tc>
          <w:tcPr>
            <w:tcW w:w="1150" w:type="dxa"/>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60</w:t>
            </w:r>
          </w:p>
        </w:tc>
        <w:tc>
          <w:tcPr>
            <w:tcW w:w="1012"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73,2</w:t>
            </w:r>
          </w:p>
        </w:tc>
        <w:tc>
          <w:tcPr>
            <w:tcW w:w="1380" w:type="dxa"/>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73,2</w:t>
            </w:r>
          </w:p>
        </w:tc>
        <w:tc>
          <w:tcPr>
            <w:tcW w:w="1472" w:type="dxa"/>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1B0452" w:rsidTr="00FC66F4">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2040" w:type="dxa"/>
            <w:tcBorders>
              <w:top w:val="nil"/>
              <w:left w:val="nil"/>
              <w:bottom w:val="single" w:sz="16" w:space="0" w:color="000000"/>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Total</w:t>
            </w:r>
          </w:p>
        </w:tc>
        <w:tc>
          <w:tcPr>
            <w:tcW w:w="1150" w:type="dxa"/>
            <w:tcBorders>
              <w:top w:val="nil"/>
              <w:left w:val="single" w:sz="16" w:space="0" w:color="000000"/>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2" w:type="dxa"/>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0" w:type="dxa"/>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tcPr>
          <w:p w:rsidR="001B0452" w:rsidRDefault="001B0452" w:rsidP="00FC66F4">
            <w:pPr>
              <w:rPr>
                <w:rFonts w:ascii="Times New Roman" w:hAnsi="Times New Roman"/>
                <w:sz w:val="24"/>
                <w:szCs w:val="24"/>
              </w:rPr>
            </w:pPr>
          </w:p>
        </w:tc>
      </w:tr>
    </w:tbl>
    <w:p w:rsidR="001B0452" w:rsidRPr="001B0452" w:rsidRDefault="001B0452" w:rsidP="001B0452">
      <w:pPr>
        <w:tabs>
          <w:tab w:val="center" w:pos="3685"/>
        </w:tabs>
        <w:rPr>
          <w:rFonts w:ascii="Times New Roman" w:hAnsi="Times New Roman"/>
          <w:sz w:val="24"/>
        </w:rPr>
      </w:pPr>
    </w:p>
    <w:p w:rsidR="001B0452" w:rsidRDefault="001B0452" w:rsidP="00AF3993">
      <w:pPr>
        <w:pStyle w:val="ListParagraph"/>
        <w:numPr>
          <w:ilvl w:val="0"/>
          <w:numId w:val="62"/>
        </w:numPr>
        <w:ind w:left="426" w:hanging="426"/>
        <w:rPr>
          <w:rFonts w:ascii="Times New Roman" w:hAnsi="Times New Roman"/>
          <w:sz w:val="24"/>
          <w:lang w:val="en-US"/>
        </w:rPr>
      </w:pPr>
      <w:r w:rsidRPr="001B0452">
        <w:rPr>
          <w:rFonts w:ascii="Times New Roman" w:hAnsi="Times New Roman"/>
          <w:sz w:val="24"/>
          <w:lang w:val="en-US"/>
        </w:rPr>
        <w:t>Lama merokok</w:t>
      </w:r>
    </w:p>
    <w:tbl>
      <w:tblPr>
        <w:tblW w:w="692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697"/>
        <w:gridCol w:w="40"/>
        <w:gridCol w:w="1081"/>
        <w:gridCol w:w="40"/>
        <w:gridCol w:w="1113"/>
        <w:gridCol w:w="40"/>
        <w:gridCol w:w="974"/>
        <w:gridCol w:w="40"/>
        <w:gridCol w:w="1343"/>
        <w:gridCol w:w="40"/>
        <w:gridCol w:w="1435"/>
        <w:gridCol w:w="40"/>
      </w:tblGrid>
      <w:tr w:rsidR="001B0452" w:rsidTr="001B0452">
        <w:trPr>
          <w:gridBefore w:val="1"/>
          <w:wBefore w:w="40" w:type="dxa"/>
          <w:cantSplit/>
        </w:trPr>
        <w:tc>
          <w:tcPr>
            <w:tcW w:w="6883" w:type="dxa"/>
            <w:gridSpan w:val="12"/>
            <w:tcBorders>
              <w:top w:val="nil"/>
              <w:left w:val="nil"/>
              <w:bottom w:val="nil"/>
              <w:right w:val="nil"/>
            </w:tcBorders>
            <w:shd w:val="clear" w:color="auto" w:fill="FFFFFF"/>
          </w:tcPr>
          <w:p w:rsidR="001B0452" w:rsidRPr="001B0452" w:rsidRDefault="001B0452" w:rsidP="00FC66F4">
            <w:pPr>
              <w:spacing w:line="320" w:lineRule="atLeast"/>
              <w:ind w:left="60" w:right="60"/>
              <w:jc w:val="center"/>
              <w:rPr>
                <w:rFonts w:ascii="Arial" w:hAnsi="Arial" w:cs="Arial"/>
                <w:sz w:val="18"/>
                <w:szCs w:val="18"/>
                <w:lang w:val="en-US"/>
              </w:rPr>
            </w:pPr>
            <w:r>
              <w:rPr>
                <w:rFonts w:ascii="Arial" w:hAnsi="Arial" w:cs="Arial"/>
                <w:b/>
                <w:bCs/>
                <w:sz w:val="18"/>
                <w:szCs w:val="18"/>
              </w:rPr>
              <w:t>Lama Merokok</w:t>
            </w:r>
            <w:r>
              <w:rPr>
                <w:rFonts w:ascii="Arial" w:hAnsi="Arial" w:cs="Arial"/>
                <w:b/>
                <w:bCs/>
                <w:sz w:val="18"/>
                <w:szCs w:val="18"/>
                <w:lang w:val="en-US"/>
              </w:rPr>
              <w:t xml:space="preserve"> Kelompok Kasus</w:t>
            </w:r>
          </w:p>
        </w:tc>
      </w:tr>
      <w:tr w:rsidR="001B0452" w:rsidTr="001B0452">
        <w:trPr>
          <w:gridBefore w:val="1"/>
          <w:wBefore w:w="40" w:type="dxa"/>
          <w:cantSplit/>
        </w:trPr>
        <w:tc>
          <w:tcPr>
            <w:tcW w:w="1858" w:type="dxa"/>
            <w:gridSpan w:val="4"/>
            <w:tcBorders>
              <w:top w:val="single" w:sz="16" w:space="0" w:color="000000"/>
              <w:left w:val="single" w:sz="16" w:space="0" w:color="000000"/>
              <w:bottom w:val="single" w:sz="16" w:space="0" w:color="000000"/>
              <w:right w:val="nil"/>
            </w:tcBorders>
            <w:shd w:val="clear" w:color="auto" w:fill="FFFFFF"/>
          </w:tcPr>
          <w:p w:rsidR="001B0452" w:rsidRDefault="001B0452" w:rsidP="00FC66F4">
            <w:pPr>
              <w:rPr>
                <w:rFonts w:ascii="Times New Roman" w:hAnsi="Times New Roman"/>
                <w:sz w:val="24"/>
                <w:szCs w:val="24"/>
              </w:rPr>
            </w:pPr>
          </w:p>
        </w:tc>
        <w:tc>
          <w:tcPr>
            <w:tcW w:w="1153" w:type="dxa"/>
            <w:gridSpan w:val="2"/>
            <w:tcBorders>
              <w:top w:val="single" w:sz="16" w:space="0" w:color="000000"/>
              <w:left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4" w:type="dxa"/>
            <w:gridSpan w:val="2"/>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3" w:type="dxa"/>
            <w:gridSpan w:val="2"/>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5" w:type="dxa"/>
            <w:gridSpan w:val="2"/>
            <w:tcBorders>
              <w:top w:val="single" w:sz="16" w:space="0" w:color="000000"/>
              <w:bottom w:val="single" w:sz="16" w:space="0" w:color="000000"/>
              <w:right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1B0452" w:rsidTr="001B0452">
        <w:trPr>
          <w:gridBefore w:val="1"/>
          <w:wBefore w:w="40" w:type="dxa"/>
          <w:cantSplit/>
        </w:trPr>
        <w:tc>
          <w:tcPr>
            <w:tcW w:w="737"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Valid</w:t>
            </w:r>
          </w:p>
        </w:tc>
        <w:tc>
          <w:tcPr>
            <w:tcW w:w="1121" w:type="dxa"/>
            <w:gridSpan w:val="2"/>
            <w:tcBorders>
              <w:top w:val="single" w:sz="16" w:space="0" w:color="000000"/>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&gt;10 tahun</w:t>
            </w:r>
          </w:p>
        </w:tc>
        <w:tc>
          <w:tcPr>
            <w:tcW w:w="1153" w:type="dxa"/>
            <w:gridSpan w:val="2"/>
            <w:tcBorders>
              <w:top w:val="single" w:sz="16" w:space="0" w:color="000000"/>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44</w:t>
            </w:r>
          </w:p>
        </w:tc>
        <w:tc>
          <w:tcPr>
            <w:tcW w:w="1014" w:type="dxa"/>
            <w:gridSpan w:val="2"/>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53,7</w:t>
            </w:r>
          </w:p>
        </w:tc>
        <w:tc>
          <w:tcPr>
            <w:tcW w:w="1383" w:type="dxa"/>
            <w:gridSpan w:val="2"/>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53,7</w:t>
            </w:r>
          </w:p>
        </w:tc>
        <w:tc>
          <w:tcPr>
            <w:tcW w:w="1475" w:type="dxa"/>
            <w:gridSpan w:val="2"/>
            <w:tcBorders>
              <w:top w:val="single" w:sz="16" w:space="0" w:color="000000"/>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53,7</w:t>
            </w:r>
          </w:p>
        </w:tc>
      </w:tr>
      <w:tr w:rsidR="001B0452" w:rsidTr="001B0452">
        <w:trPr>
          <w:gridBefore w:val="1"/>
          <w:wBefore w:w="40" w:type="dxa"/>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121" w:type="dxa"/>
            <w:gridSpan w:val="2"/>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&lt;10 tahun</w:t>
            </w:r>
          </w:p>
        </w:tc>
        <w:tc>
          <w:tcPr>
            <w:tcW w:w="1153" w:type="dxa"/>
            <w:gridSpan w:val="2"/>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26</w:t>
            </w:r>
          </w:p>
        </w:tc>
        <w:tc>
          <w:tcPr>
            <w:tcW w:w="1014" w:type="dxa"/>
            <w:gridSpan w:val="2"/>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31,7</w:t>
            </w:r>
          </w:p>
        </w:tc>
        <w:tc>
          <w:tcPr>
            <w:tcW w:w="1383" w:type="dxa"/>
            <w:gridSpan w:val="2"/>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31,7</w:t>
            </w:r>
          </w:p>
        </w:tc>
        <w:tc>
          <w:tcPr>
            <w:tcW w:w="1475" w:type="dxa"/>
            <w:gridSpan w:val="2"/>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85,4</w:t>
            </w:r>
          </w:p>
        </w:tc>
      </w:tr>
      <w:tr w:rsidR="001B0452" w:rsidTr="001B0452">
        <w:trPr>
          <w:gridBefore w:val="1"/>
          <w:wBefore w:w="40" w:type="dxa"/>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121" w:type="dxa"/>
            <w:gridSpan w:val="2"/>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Tidak</w:t>
            </w:r>
          </w:p>
        </w:tc>
        <w:tc>
          <w:tcPr>
            <w:tcW w:w="1153" w:type="dxa"/>
            <w:gridSpan w:val="2"/>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1014" w:type="dxa"/>
            <w:gridSpan w:val="2"/>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14,6</w:t>
            </w:r>
          </w:p>
        </w:tc>
        <w:tc>
          <w:tcPr>
            <w:tcW w:w="1383" w:type="dxa"/>
            <w:gridSpan w:val="2"/>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14,6</w:t>
            </w:r>
          </w:p>
        </w:tc>
        <w:tc>
          <w:tcPr>
            <w:tcW w:w="1475" w:type="dxa"/>
            <w:gridSpan w:val="2"/>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1B0452" w:rsidTr="001B0452">
        <w:trPr>
          <w:gridBefore w:val="1"/>
          <w:wBefore w:w="40" w:type="dxa"/>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121" w:type="dxa"/>
            <w:gridSpan w:val="2"/>
            <w:tcBorders>
              <w:top w:val="nil"/>
              <w:left w:val="nil"/>
              <w:bottom w:val="single" w:sz="16" w:space="0" w:color="000000"/>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Total</w:t>
            </w:r>
          </w:p>
        </w:tc>
        <w:tc>
          <w:tcPr>
            <w:tcW w:w="1153" w:type="dxa"/>
            <w:gridSpan w:val="2"/>
            <w:tcBorders>
              <w:top w:val="nil"/>
              <w:left w:val="single" w:sz="16" w:space="0" w:color="000000"/>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4" w:type="dxa"/>
            <w:gridSpan w:val="2"/>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3" w:type="dxa"/>
            <w:gridSpan w:val="2"/>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5" w:type="dxa"/>
            <w:gridSpan w:val="2"/>
            <w:tcBorders>
              <w:top w:val="nil"/>
              <w:bottom w:val="single" w:sz="16" w:space="0" w:color="000000"/>
              <w:right w:val="single" w:sz="16" w:space="0" w:color="000000"/>
            </w:tcBorders>
            <w:shd w:val="clear" w:color="auto" w:fill="FFFFFF"/>
          </w:tcPr>
          <w:p w:rsidR="001B0452" w:rsidRDefault="001B0452" w:rsidP="00FC66F4">
            <w:pPr>
              <w:rPr>
                <w:rFonts w:ascii="Times New Roman" w:hAnsi="Times New Roman"/>
                <w:sz w:val="24"/>
                <w:szCs w:val="24"/>
              </w:rPr>
            </w:pPr>
          </w:p>
        </w:tc>
      </w:tr>
      <w:tr w:rsidR="001B0452" w:rsidTr="001B0452">
        <w:trPr>
          <w:gridAfter w:val="1"/>
          <w:wAfter w:w="40" w:type="dxa"/>
          <w:cantSplit/>
        </w:trPr>
        <w:tc>
          <w:tcPr>
            <w:tcW w:w="6883" w:type="dxa"/>
            <w:gridSpan w:val="12"/>
            <w:tcBorders>
              <w:top w:val="nil"/>
              <w:left w:val="nil"/>
              <w:bottom w:val="nil"/>
              <w:right w:val="nil"/>
            </w:tcBorders>
            <w:shd w:val="clear" w:color="auto" w:fill="FFFFFF"/>
          </w:tcPr>
          <w:p w:rsidR="001B0452" w:rsidRPr="001B0452" w:rsidRDefault="001B0452" w:rsidP="00FC66F4">
            <w:pPr>
              <w:spacing w:line="320" w:lineRule="atLeast"/>
              <w:ind w:left="60" w:right="60"/>
              <w:jc w:val="center"/>
              <w:rPr>
                <w:rFonts w:ascii="Arial" w:hAnsi="Arial" w:cs="Arial"/>
                <w:sz w:val="18"/>
                <w:szCs w:val="18"/>
                <w:lang w:val="en-US"/>
              </w:rPr>
            </w:pPr>
            <w:r>
              <w:rPr>
                <w:rFonts w:ascii="Arial" w:hAnsi="Arial" w:cs="Arial"/>
                <w:b/>
                <w:bCs/>
                <w:sz w:val="18"/>
                <w:szCs w:val="18"/>
              </w:rPr>
              <w:lastRenderedPageBreak/>
              <w:t>Lama Merokok</w:t>
            </w:r>
            <w:r>
              <w:rPr>
                <w:rFonts w:ascii="Arial" w:hAnsi="Arial" w:cs="Arial"/>
                <w:b/>
                <w:bCs/>
                <w:sz w:val="18"/>
                <w:szCs w:val="18"/>
                <w:lang w:val="en-US"/>
              </w:rPr>
              <w:t xml:space="preserve"> Kelompok Kontrol</w:t>
            </w:r>
          </w:p>
        </w:tc>
      </w:tr>
      <w:tr w:rsidR="001B0452" w:rsidTr="001B0452">
        <w:trPr>
          <w:gridAfter w:val="1"/>
          <w:wAfter w:w="40" w:type="dxa"/>
          <w:cantSplit/>
        </w:trPr>
        <w:tc>
          <w:tcPr>
            <w:tcW w:w="1858" w:type="dxa"/>
            <w:gridSpan w:val="4"/>
            <w:tcBorders>
              <w:top w:val="single" w:sz="16" w:space="0" w:color="000000"/>
              <w:left w:val="single" w:sz="16" w:space="0" w:color="000000"/>
              <w:bottom w:val="single" w:sz="16" w:space="0" w:color="000000"/>
              <w:right w:val="nil"/>
            </w:tcBorders>
            <w:shd w:val="clear" w:color="auto" w:fill="FFFFFF"/>
          </w:tcPr>
          <w:p w:rsidR="001B0452" w:rsidRDefault="001B0452" w:rsidP="00FC66F4">
            <w:pPr>
              <w:rPr>
                <w:rFonts w:ascii="Times New Roman" w:hAnsi="Times New Roman"/>
                <w:sz w:val="24"/>
                <w:szCs w:val="24"/>
              </w:rPr>
            </w:pPr>
          </w:p>
        </w:tc>
        <w:tc>
          <w:tcPr>
            <w:tcW w:w="1153" w:type="dxa"/>
            <w:gridSpan w:val="2"/>
            <w:tcBorders>
              <w:top w:val="single" w:sz="16" w:space="0" w:color="000000"/>
              <w:left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4" w:type="dxa"/>
            <w:gridSpan w:val="2"/>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3" w:type="dxa"/>
            <w:gridSpan w:val="2"/>
            <w:tcBorders>
              <w:top w:val="single" w:sz="16" w:space="0" w:color="000000"/>
              <w:bottom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5" w:type="dxa"/>
            <w:gridSpan w:val="2"/>
            <w:tcBorders>
              <w:top w:val="single" w:sz="16" w:space="0" w:color="000000"/>
              <w:bottom w:val="single" w:sz="16" w:space="0" w:color="000000"/>
              <w:right w:val="single" w:sz="16" w:space="0" w:color="000000"/>
            </w:tcBorders>
            <w:shd w:val="clear" w:color="auto" w:fill="FFFFFF"/>
          </w:tcPr>
          <w:p w:rsidR="001B0452" w:rsidRDefault="001B0452"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1B0452" w:rsidTr="001B0452">
        <w:trPr>
          <w:gridAfter w:val="1"/>
          <w:wAfter w:w="40" w:type="dxa"/>
          <w:cantSplit/>
        </w:trPr>
        <w:tc>
          <w:tcPr>
            <w:tcW w:w="737"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Valid</w:t>
            </w:r>
          </w:p>
        </w:tc>
        <w:tc>
          <w:tcPr>
            <w:tcW w:w="1121" w:type="dxa"/>
            <w:gridSpan w:val="2"/>
            <w:tcBorders>
              <w:top w:val="single" w:sz="16" w:space="0" w:color="000000"/>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&gt;10 tahun</w:t>
            </w:r>
          </w:p>
        </w:tc>
        <w:tc>
          <w:tcPr>
            <w:tcW w:w="1153" w:type="dxa"/>
            <w:gridSpan w:val="2"/>
            <w:tcBorders>
              <w:top w:val="single" w:sz="16" w:space="0" w:color="000000"/>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4</w:t>
            </w:r>
          </w:p>
        </w:tc>
        <w:tc>
          <w:tcPr>
            <w:tcW w:w="1014" w:type="dxa"/>
            <w:gridSpan w:val="2"/>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4,9</w:t>
            </w:r>
          </w:p>
        </w:tc>
        <w:tc>
          <w:tcPr>
            <w:tcW w:w="1383" w:type="dxa"/>
            <w:gridSpan w:val="2"/>
            <w:tcBorders>
              <w:top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4,9</w:t>
            </w:r>
          </w:p>
        </w:tc>
        <w:tc>
          <w:tcPr>
            <w:tcW w:w="1475" w:type="dxa"/>
            <w:gridSpan w:val="2"/>
            <w:tcBorders>
              <w:top w:val="single" w:sz="16" w:space="0" w:color="000000"/>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4,9</w:t>
            </w:r>
          </w:p>
        </w:tc>
      </w:tr>
      <w:tr w:rsidR="001B0452" w:rsidTr="001B0452">
        <w:trPr>
          <w:gridAfter w:val="1"/>
          <w:wAfter w:w="40" w:type="dxa"/>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121" w:type="dxa"/>
            <w:gridSpan w:val="2"/>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&lt;10 tahun</w:t>
            </w:r>
          </w:p>
        </w:tc>
        <w:tc>
          <w:tcPr>
            <w:tcW w:w="1153" w:type="dxa"/>
            <w:gridSpan w:val="2"/>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18</w:t>
            </w:r>
          </w:p>
        </w:tc>
        <w:tc>
          <w:tcPr>
            <w:tcW w:w="1014" w:type="dxa"/>
            <w:gridSpan w:val="2"/>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22,0</w:t>
            </w:r>
          </w:p>
        </w:tc>
        <w:tc>
          <w:tcPr>
            <w:tcW w:w="1383" w:type="dxa"/>
            <w:gridSpan w:val="2"/>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22,0</w:t>
            </w:r>
          </w:p>
        </w:tc>
        <w:tc>
          <w:tcPr>
            <w:tcW w:w="1475" w:type="dxa"/>
            <w:gridSpan w:val="2"/>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26,8</w:t>
            </w:r>
          </w:p>
        </w:tc>
      </w:tr>
      <w:tr w:rsidR="001B0452" w:rsidTr="001B0452">
        <w:trPr>
          <w:gridAfter w:val="1"/>
          <w:wAfter w:w="40" w:type="dxa"/>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121" w:type="dxa"/>
            <w:gridSpan w:val="2"/>
            <w:tcBorders>
              <w:top w:val="nil"/>
              <w:left w:val="nil"/>
              <w:bottom w:val="nil"/>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tidak</w:t>
            </w:r>
          </w:p>
        </w:tc>
        <w:tc>
          <w:tcPr>
            <w:tcW w:w="1153" w:type="dxa"/>
            <w:gridSpan w:val="2"/>
            <w:tcBorders>
              <w:top w:val="nil"/>
              <w:left w:val="single" w:sz="16" w:space="0" w:color="000000"/>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60</w:t>
            </w:r>
          </w:p>
        </w:tc>
        <w:tc>
          <w:tcPr>
            <w:tcW w:w="1014" w:type="dxa"/>
            <w:gridSpan w:val="2"/>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73,2</w:t>
            </w:r>
          </w:p>
        </w:tc>
        <w:tc>
          <w:tcPr>
            <w:tcW w:w="1383" w:type="dxa"/>
            <w:gridSpan w:val="2"/>
            <w:tcBorders>
              <w:top w:val="nil"/>
              <w:bottom w:val="nil"/>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73,2</w:t>
            </w:r>
          </w:p>
        </w:tc>
        <w:tc>
          <w:tcPr>
            <w:tcW w:w="1475" w:type="dxa"/>
            <w:gridSpan w:val="2"/>
            <w:tcBorders>
              <w:top w:val="nil"/>
              <w:bottom w:val="nil"/>
              <w:right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1B0452" w:rsidTr="001B0452">
        <w:trPr>
          <w:gridAfter w:val="1"/>
          <w:wAfter w:w="40" w:type="dxa"/>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vAlign w:val="center"/>
          </w:tcPr>
          <w:p w:rsidR="001B0452" w:rsidRDefault="001B0452" w:rsidP="00FC66F4">
            <w:pPr>
              <w:rPr>
                <w:rFonts w:ascii="Arial" w:hAnsi="Arial" w:cs="Arial"/>
                <w:sz w:val="18"/>
                <w:szCs w:val="18"/>
              </w:rPr>
            </w:pPr>
          </w:p>
        </w:tc>
        <w:tc>
          <w:tcPr>
            <w:tcW w:w="1121" w:type="dxa"/>
            <w:gridSpan w:val="2"/>
            <w:tcBorders>
              <w:top w:val="nil"/>
              <w:left w:val="nil"/>
              <w:bottom w:val="single" w:sz="16" w:space="0" w:color="000000"/>
              <w:right w:val="single" w:sz="16" w:space="0" w:color="000000"/>
            </w:tcBorders>
            <w:shd w:val="clear" w:color="auto" w:fill="FFFFFF"/>
            <w:vAlign w:val="center"/>
          </w:tcPr>
          <w:p w:rsidR="001B0452" w:rsidRDefault="001B0452" w:rsidP="00FC66F4">
            <w:pPr>
              <w:spacing w:line="320" w:lineRule="atLeast"/>
              <w:ind w:left="60" w:right="60"/>
              <w:rPr>
                <w:rFonts w:ascii="Arial" w:hAnsi="Arial" w:cs="Arial"/>
                <w:sz w:val="18"/>
                <w:szCs w:val="18"/>
              </w:rPr>
            </w:pPr>
            <w:r>
              <w:rPr>
                <w:rFonts w:ascii="Arial" w:hAnsi="Arial" w:cs="Arial"/>
                <w:sz w:val="18"/>
                <w:szCs w:val="18"/>
              </w:rPr>
              <w:t>Total</w:t>
            </w:r>
          </w:p>
        </w:tc>
        <w:tc>
          <w:tcPr>
            <w:tcW w:w="1153" w:type="dxa"/>
            <w:gridSpan w:val="2"/>
            <w:tcBorders>
              <w:top w:val="nil"/>
              <w:left w:val="single" w:sz="16" w:space="0" w:color="000000"/>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4" w:type="dxa"/>
            <w:gridSpan w:val="2"/>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3" w:type="dxa"/>
            <w:gridSpan w:val="2"/>
            <w:tcBorders>
              <w:top w:val="nil"/>
              <w:bottom w:val="single" w:sz="16" w:space="0" w:color="000000"/>
            </w:tcBorders>
            <w:shd w:val="clear" w:color="auto" w:fill="FFFFFF"/>
          </w:tcPr>
          <w:p w:rsidR="001B0452" w:rsidRDefault="001B0452"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5" w:type="dxa"/>
            <w:gridSpan w:val="2"/>
            <w:tcBorders>
              <w:top w:val="nil"/>
              <w:bottom w:val="single" w:sz="16" w:space="0" w:color="000000"/>
              <w:right w:val="single" w:sz="16" w:space="0" w:color="000000"/>
            </w:tcBorders>
            <w:shd w:val="clear" w:color="auto" w:fill="FFFFFF"/>
          </w:tcPr>
          <w:p w:rsidR="001B0452" w:rsidRDefault="001B0452" w:rsidP="00FC66F4">
            <w:pPr>
              <w:rPr>
                <w:rFonts w:ascii="Times New Roman" w:hAnsi="Times New Roman"/>
                <w:sz w:val="24"/>
                <w:szCs w:val="24"/>
              </w:rPr>
            </w:pPr>
          </w:p>
        </w:tc>
      </w:tr>
    </w:tbl>
    <w:p w:rsidR="001B0452" w:rsidRPr="001B0452" w:rsidRDefault="001B0452" w:rsidP="001B0452">
      <w:pPr>
        <w:pStyle w:val="ListParagraph"/>
        <w:ind w:left="426"/>
        <w:rPr>
          <w:rFonts w:ascii="Times New Roman" w:hAnsi="Times New Roman"/>
          <w:sz w:val="24"/>
          <w:lang w:val="en-US"/>
        </w:rPr>
      </w:pPr>
    </w:p>
    <w:p w:rsidR="0028028E" w:rsidRDefault="0028028E" w:rsidP="00AF3993">
      <w:pPr>
        <w:pStyle w:val="ListParagraph"/>
        <w:numPr>
          <w:ilvl w:val="0"/>
          <w:numId w:val="62"/>
        </w:numPr>
        <w:ind w:left="426" w:hanging="426"/>
        <w:rPr>
          <w:rFonts w:ascii="Times New Roman" w:hAnsi="Times New Roman"/>
          <w:sz w:val="24"/>
          <w:lang w:val="en-US"/>
        </w:rPr>
      </w:pPr>
      <w:r>
        <w:rPr>
          <w:rFonts w:ascii="Times New Roman" w:hAnsi="Times New Roman"/>
          <w:sz w:val="24"/>
          <w:lang w:val="en-US"/>
        </w:rPr>
        <w:t>Jenis perokok</w:t>
      </w:r>
    </w:p>
    <w:tbl>
      <w:tblPr>
        <w:tblW w:w="6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739"/>
        <w:gridCol w:w="1153"/>
        <w:gridCol w:w="1014"/>
        <w:gridCol w:w="1383"/>
        <w:gridCol w:w="1476"/>
      </w:tblGrid>
      <w:tr w:rsidR="0028028E" w:rsidTr="00FC66F4">
        <w:trPr>
          <w:cantSplit/>
        </w:trPr>
        <w:tc>
          <w:tcPr>
            <w:tcW w:w="6502" w:type="dxa"/>
            <w:gridSpan w:val="6"/>
            <w:tcBorders>
              <w:top w:val="nil"/>
              <w:left w:val="nil"/>
              <w:bottom w:val="nil"/>
              <w:right w:val="nil"/>
            </w:tcBorders>
            <w:shd w:val="clear" w:color="auto" w:fill="FFFFFF"/>
          </w:tcPr>
          <w:p w:rsidR="0028028E" w:rsidRPr="0028028E" w:rsidRDefault="0028028E" w:rsidP="00FC66F4">
            <w:pPr>
              <w:spacing w:line="320" w:lineRule="atLeast"/>
              <w:ind w:left="60" w:right="60"/>
              <w:jc w:val="center"/>
              <w:rPr>
                <w:rFonts w:ascii="Arial" w:hAnsi="Arial" w:cs="Arial"/>
                <w:sz w:val="18"/>
                <w:szCs w:val="18"/>
                <w:lang w:val="en-US"/>
              </w:rPr>
            </w:pPr>
            <w:r>
              <w:rPr>
                <w:rFonts w:ascii="Arial" w:hAnsi="Arial" w:cs="Arial"/>
                <w:b/>
                <w:bCs/>
                <w:sz w:val="18"/>
                <w:szCs w:val="18"/>
              </w:rPr>
              <w:t>Jenis Perokok</w:t>
            </w:r>
            <w:r>
              <w:rPr>
                <w:rFonts w:ascii="Arial" w:hAnsi="Arial" w:cs="Arial"/>
                <w:b/>
                <w:bCs/>
                <w:sz w:val="18"/>
                <w:szCs w:val="18"/>
                <w:lang w:val="en-US"/>
              </w:rPr>
              <w:t xml:space="preserve"> Kelompok Kasus</w:t>
            </w:r>
          </w:p>
        </w:tc>
      </w:tr>
      <w:tr w:rsidR="0028028E" w:rsidTr="00FC66F4">
        <w:trPr>
          <w:cantSplit/>
        </w:trPr>
        <w:tc>
          <w:tcPr>
            <w:tcW w:w="1476" w:type="dxa"/>
            <w:gridSpan w:val="2"/>
            <w:tcBorders>
              <w:top w:val="single" w:sz="16" w:space="0" w:color="000000"/>
              <w:left w:val="single" w:sz="16" w:space="0" w:color="000000"/>
              <w:bottom w:val="single" w:sz="16" w:space="0" w:color="000000"/>
              <w:right w:val="nil"/>
            </w:tcBorders>
            <w:shd w:val="clear" w:color="auto" w:fill="FFFFFF"/>
          </w:tcPr>
          <w:p w:rsidR="0028028E" w:rsidRDefault="0028028E" w:rsidP="00FC66F4">
            <w:pPr>
              <w:rPr>
                <w:rFonts w:ascii="Times New Roman" w:hAnsi="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4"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3"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28028E" w:rsidTr="00FC66F4">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Valid</w:t>
            </w:r>
          </w:p>
        </w:tc>
        <w:tc>
          <w:tcPr>
            <w:tcW w:w="738" w:type="dxa"/>
            <w:tcBorders>
              <w:top w:val="single" w:sz="16" w:space="0" w:color="000000"/>
              <w:left w:val="nil"/>
              <w:bottom w:val="nil"/>
              <w:right w:val="single" w:sz="16" w:space="0" w:color="000000"/>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Pasif</w:t>
            </w:r>
          </w:p>
        </w:tc>
        <w:tc>
          <w:tcPr>
            <w:tcW w:w="1153" w:type="dxa"/>
            <w:tcBorders>
              <w:top w:val="single" w:sz="16" w:space="0" w:color="000000"/>
              <w:left w:val="single" w:sz="16" w:space="0" w:color="000000"/>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20</w:t>
            </w:r>
          </w:p>
        </w:tc>
        <w:tc>
          <w:tcPr>
            <w:tcW w:w="1014" w:type="dxa"/>
            <w:tcBorders>
              <w:top w:val="single" w:sz="16" w:space="0" w:color="000000"/>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24,4</w:t>
            </w:r>
          </w:p>
        </w:tc>
        <w:tc>
          <w:tcPr>
            <w:tcW w:w="1383" w:type="dxa"/>
            <w:tcBorders>
              <w:top w:val="single" w:sz="16" w:space="0" w:color="000000"/>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24,4</w:t>
            </w:r>
          </w:p>
        </w:tc>
        <w:tc>
          <w:tcPr>
            <w:tcW w:w="1476" w:type="dxa"/>
            <w:tcBorders>
              <w:top w:val="single" w:sz="16" w:space="0" w:color="000000"/>
              <w:bottom w:val="nil"/>
              <w:right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24,4</w:t>
            </w:r>
          </w:p>
        </w:tc>
      </w:tr>
      <w:tr w:rsidR="0028028E" w:rsidTr="00FC66F4">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28028E" w:rsidRDefault="0028028E" w:rsidP="00FC66F4">
            <w:pPr>
              <w:rPr>
                <w:rFonts w:ascii="Arial" w:hAnsi="Arial" w:cs="Arial"/>
                <w:sz w:val="18"/>
                <w:szCs w:val="18"/>
              </w:rPr>
            </w:pPr>
          </w:p>
        </w:tc>
        <w:tc>
          <w:tcPr>
            <w:tcW w:w="738" w:type="dxa"/>
            <w:tcBorders>
              <w:top w:val="nil"/>
              <w:left w:val="nil"/>
              <w:bottom w:val="nil"/>
              <w:right w:val="single" w:sz="16" w:space="0" w:color="000000"/>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Aktif</w:t>
            </w:r>
          </w:p>
        </w:tc>
        <w:tc>
          <w:tcPr>
            <w:tcW w:w="1153" w:type="dxa"/>
            <w:tcBorders>
              <w:top w:val="nil"/>
              <w:left w:val="single" w:sz="16" w:space="0" w:color="000000"/>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62</w:t>
            </w:r>
          </w:p>
        </w:tc>
        <w:tc>
          <w:tcPr>
            <w:tcW w:w="1014" w:type="dxa"/>
            <w:tcBorders>
              <w:top w:val="nil"/>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75,6</w:t>
            </w:r>
          </w:p>
        </w:tc>
        <w:tc>
          <w:tcPr>
            <w:tcW w:w="1383" w:type="dxa"/>
            <w:tcBorders>
              <w:top w:val="nil"/>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75,6</w:t>
            </w:r>
          </w:p>
        </w:tc>
        <w:tc>
          <w:tcPr>
            <w:tcW w:w="1476" w:type="dxa"/>
            <w:tcBorders>
              <w:top w:val="nil"/>
              <w:bottom w:val="nil"/>
              <w:right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28028E" w:rsidTr="00FC66F4">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28028E" w:rsidRDefault="0028028E" w:rsidP="00FC66F4">
            <w:pPr>
              <w:rPr>
                <w:rFonts w:ascii="Arial" w:hAnsi="Arial" w:cs="Arial"/>
                <w:sz w:val="18"/>
                <w:szCs w:val="18"/>
              </w:rPr>
            </w:pPr>
          </w:p>
        </w:tc>
        <w:tc>
          <w:tcPr>
            <w:tcW w:w="738" w:type="dxa"/>
            <w:tcBorders>
              <w:top w:val="nil"/>
              <w:left w:val="nil"/>
              <w:bottom w:val="single" w:sz="16" w:space="0" w:color="000000"/>
              <w:right w:val="single" w:sz="16" w:space="0" w:color="000000"/>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Total</w:t>
            </w:r>
          </w:p>
        </w:tc>
        <w:tc>
          <w:tcPr>
            <w:tcW w:w="1153" w:type="dxa"/>
            <w:tcBorders>
              <w:top w:val="nil"/>
              <w:left w:val="single" w:sz="16" w:space="0" w:color="000000"/>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4" w:type="dxa"/>
            <w:tcBorders>
              <w:top w:val="nil"/>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3" w:type="dxa"/>
            <w:tcBorders>
              <w:top w:val="nil"/>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6" w:type="dxa"/>
            <w:tcBorders>
              <w:top w:val="nil"/>
              <w:bottom w:val="single" w:sz="16" w:space="0" w:color="000000"/>
              <w:right w:val="single" w:sz="16" w:space="0" w:color="000000"/>
            </w:tcBorders>
            <w:shd w:val="clear" w:color="auto" w:fill="FFFFFF"/>
          </w:tcPr>
          <w:p w:rsidR="0028028E" w:rsidRDefault="0028028E" w:rsidP="00FC66F4">
            <w:pPr>
              <w:rPr>
                <w:rFonts w:ascii="Times New Roman" w:hAnsi="Times New Roman"/>
                <w:sz w:val="24"/>
                <w:szCs w:val="24"/>
              </w:rPr>
            </w:pPr>
          </w:p>
        </w:tc>
      </w:tr>
    </w:tbl>
    <w:p w:rsidR="0028028E" w:rsidRPr="0028028E" w:rsidRDefault="0028028E" w:rsidP="0028028E">
      <w:pPr>
        <w:rPr>
          <w:rFonts w:ascii="Times New Roman" w:hAnsi="Times New Roman"/>
          <w:sz w:val="24"/>
          <w:lang w:val="en-US"/>
        </w:rPr>
      </w:pPr>
    </w:p>
    <w:tbl>
      <w:tblPr>
        <w:tblW w:w="650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739"/>
        <w:gridCol w:w="1153"/>
        <w:gridCol w:w="1014"/>
        <w:gridCol w:w="1383"/>
        <w:gridCol w:w="1476"/>
      </w:tblGrid>
      <w:tr w:rsidR="0028028E" w:rsidTr="0028028E">
        <w:trPr>
          <w:cantSplit/>
        </w:trPr>
        <w:tc>
          <w:tcPr>
            <w:tcW w:w="6504" w:type="dxa"/>
            <w:gridSpan w:val="6"/>
            <w:tcBorders>
              <w:top w:val="nil"/>
              <w:left w:val="nil"/>
              <w:bottom w:val="nil"/>
              <w:right w:val="nil"/>
            </w:tcBorders>
            <w:shd w:val="clear" w:color="auto" w:fill="FFFFFF"/>
          </w:tcPr>
          <w:p w:rsidR="0028028E" w:rsidRPr="0028028E" w:rsidRDefault="0028028E" w:rsidP="00FC66F4">
            <w:pPr>
              <w:spacing w:line="320" w:lineRule="atLeast"/>
              <w:ind w:left="60" w:right="60"/>
              <w:jc w:val="center"/>
              <w:rPr>
                <w:rFonts w:ascii="Arial" w:hAnsi="Arial" w:cs="Arial"/>
                <w:sz w:val="18"/>
                <w:szCs w:val="18"/>
                <w:lang w:val="en-US"/>
              </w:rPr>
            </w:pPr>
            <w:r>
              <w:rPr>
                <w:rFonts w:ascii="Arial" w:hAnsi="Arial" w:cs="Arial"/>
                <w:b/>
                <w:bCs/>
                <w:sz w:val="18"/>
                <w:szCs w:val="18"/>
              </w:rPr>
              <w:t>Jenis Perokok</w:t>
            </w:r>
            <w:r>
              <w:rPr>
                <w:rFonts w:ascii="Arial" w:hAnsi="Arial" w:cs="Arial"/>
                <w:b/>
                <w:bCs/>
                <w:sz w:val="18"/>
                <w:szCs w:val="18"/>
                <w:lang w:val="en-US"/>
              </w:rPr>
              <w:t xml:space="preserve"> Kelompok Kontrol</w:t>
            </w:r>
          </w:p>
        </w:tc>
      </w:tr>
      <w:tr w:rsidR="0028028E" w:rsidTr="0028028E">
        <w:trPr>
          <w:cantSplit/>
        </w:trPr>
        <w:tc>
          <w:tcPr>
            <w:tcW w:w="1478" w:type="dxa"/>
            <w:gridSpan w:val="2"/>
            <w:tcBorders>
              <w:top w:val="single" w:sz="16" w:space="0" w:color="000000"/>
              <w:left w:val="single" w:sz="16" w:space="0" w:color="000000"/>
              <w:bottom w:val="single" w:sz="16" w:space="0" w:color="000000"/>
              <w:right w:val="nil"/>
            </w:tcBorders>
            <w:shd w:val="clear" w:color="auto" w:fill="FFFFFF"/>
          </w:tcPr>
          <w:p w:rsidR="0028028E" w:rsidRDefault="0028028E" w:rsidP="00FC66F4">
            <w:pPr>
              <w:rPr>
                <w:rFonts w:ascii="Times New Roman" w:hAnsi="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4"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3"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28028E" w:rsidTr="0028028E">
        <w:trPr>
          <w:cantSplit/>
        </w:trPr>
        <w:tc>
          <w:tcPr>
            <w:tcW w:w="739" w:type="dxa"/>
            <w:vMerge w:val="restart"/>
            <w:tcBorders>
              <w:top w:val="single" w:sz="16" w:space="0" w:color="000000"/>
              <w:left w:val="single" w:sz="16" w:space="0" w:color="000000"/>
              <w:bottom w:val="single" w:sz="16" w:space="0" w:color="000000"/>
              <w:right w:val="nil"/>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Valid</w:t>
            </w:r>
          </w:p>
        </w:tc>
        <w:tc>
          <w:tcPr>
            <w:tcW w:w="739" w:type="dxa"/>
            <w:tcBorders>
              <w:top w:val="single" w:sz="16" w:space="0" w:color="000000"/>
              <w:left w:val="nil"/>
              <w:bottom w:val="nil"/>
              <w:right w:val="single" w:sz="16" w:space="0" w:color="000000"/>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Pasif</w:t>
            </w:r>
          </w:p>
        </w:tc>
        <w:tc>
          <w:tcPr>
            <w:tcW w:w="1153" w:type="dxa"/>
            <w:tcBorders>
              <w:top w:val="single" w:sz="16" w:space="0" w:color="000000"/>
              <w:left w:val="single" w:sz="16" w:space="0" w:color="000000"/>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39</w:t>
            </w:r>
          </w:p>
        </w:tc>
        <w:tc>
          <w:tcPr>
            <w:tcW w:w="1014" w:type="dxa"/>
            <w:tcBorders>
              <w:top w:val="single" w:sz="16" w:space="0" w:color="000000"/>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47,6</w:t>
            </w:r>
          </w:p>
        </w:tc>
        <w:tc>
          <w:tcPr>
            <w:tcW w:w="1383" w:type="dxa"/>
            <w:tcBorders>
              <w:top w:val="single" w:sz="16" w:space="0" w:color="000000"/>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47,6</w:t>
            </w:r>
          </w:p>
        </w:tc>
        <w:tc>
          <w:tcPr>
            <w:tcW w:w="1476" w:type="dxa"/>
            <w:tcBorders>
              <w:top w:val="single" w:sz="16" w:space="0" w:color="000000"/>
              <w:bottom w:val="nil"/>
              <w:right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47,6</w:t>
            </w:r>
          </w:p>
        </w:tc>
      </w:tr>
      <w:tr w:rsidR="0028028E" w:rsidTr="0028028E">
        <w:trPr>
          <w:cantSplit/>
        </w:trPr>
        <w:tc>
          <w:tcPr>
            <w:tcW w:w="739" w:type="dxa"/>
            <w:vMerge/>
            <w:tcBorders>
              <w:top w:val="single" w:sz="16" w:space="0" w:color="000000"/>
              <w:left w:val="single" w:sz="16" w:space="0" w:color="000000"/>
              <w:bottom w:val="single" w:sz="16" w:space="0" w:color="000000"/>
              <w:right w:val="nil"/>
            </w:tcBorders>
            <w:shd w:val="clear" w:color="auto" w:fill="FFFFFF"/>
            <w:vAlign w:val="center"/>
          </w:tcPr>
          <w:p w:rsidR="0028028E" w:rsidRDefault="0028028E" w:rsidP="00FC66F4">
            <w:pPr>
              <w:rPr>
                <w:rFonts w:ascii="Arial" w:hAnsi="Arial" w:cs="Arial"/>
                <w:sz w:val="18"/>
                <w:szCs w:val="18"/>
              </w:rPr>
            </w:pPr>
          </w:p>
        </w:tc>
        <w:tc>
          <w:tcPr>
            <w:tcW w:w="739" w:type="dxa"/>
            <w:tcBorders>
              <w:top w:val="nil"/>
              <w:left w:val="nil"/>
              <w:bottom w:val="nil"/>
              <w:right w:val="single" w:sz="16" w:space="0" w:color="000000"/>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Aktif</w:t>
            </w:r>
          </w:p>
        </w:tc>
        <w:tc>
          <w:tcPr>
            <w:tcW w:w="1153" w:type="dxa"/>
            <w:tcBorders>
              <w:top w:val="nil"/>
              <w:left w:val="single" w:sz="16" w:space="0" w:color="000000"/>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43</w:t>
            </w:r>
          </w:p>
        </w:tc>
        <w:tc>
          <w:tcPr>
            <w:tcW w:w="1014" w:type="dxa"/>
            <w:tcBorders>
              <w:top w:val="nil"/>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52,4</w:t>
            </w:r>
          </w:p>
        </w:tc>
        <w:tc>
          <w:tcPr>
            <w:tcW w:w="1383" w:type="dxa"/>
            <w:tcBorders>
              <w:top w:val="nil"/>
              <w:bottom w:val="nil"/>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52,4</w:t>
            </w:r>
          </w:p>
        </w:tc>
        <w:tc>
          <w:tcPr>
            <w:tcW w:w="1476" w:type="dxa"/>
            <w:tcBorders>
              <w:top w:val="nil"/>
              <w:bottom w:val="nil"/>
              <w:right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28028E" w:rsidTr="0028028E">
        <w:trPr>
          <w:cantSplit/>
        </w:trPr>
        <w:tc>
          <w:tcPr>
            <w:tcW w:w="739" w:type="dxa"/>
            <w:vMerge/>
            <w:tcBorders>
              <w:top w:val="single" w:sz="16" w:space="0" w:color="000000"/>
              <w:left w:val="single" w:sz="16" w:space="0" w:color="000000"/>
              <w:bottom w:val="single" w:sz="16" w:space="0" w:color="000000"/>
              <w:right w:val="nil"/>
            </w:tcBorders>
            <w:shd w:val="clear" w:color="auto" w:fill="FFFFFF"/>
            <w:vAlign w:val="center"/>
          </w:tcPr>
          <w:p w:rsidR="0028028E" w:rsidRDefault="0028028E" w:rsidP="00FC66F4">
            <w:pPr>
              <w:rPr>
                <w:rFonts w:ascii="Arial" w:hAnsi="Arial" w:cs="Arial"/>
                <w:sz w:val="18"/>
                <w:szCs w:val="18"/>
              </w:rPr>
            </w:pPr>
          </w:p>
        </w:tc>
        <w:tc>
          <w:tcPr>
            <w:tcW w:w="739" w:type="dxa"/>
            <w:tcBorders>
              <w:top w:val="nil"/>
              <w:left w:val="nil"/>
              <w:bottom w:val="single" w:sz="16" w:space="0" w:color="000000"/>
              <w:right w:val="single" w:sz="16" w:space="0" w:color="000000"/>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Total</w:t>
            </w:r>
          </w:p>
        </w:tc>
        <w:tc>
          <w:tcPr>
            <w:tcW w:w="1153" w:type="dxa"/>
            <w:tcBorders>
              <w:top w:val="nil"/>
              <w:left w:val="single" w:sz="16" w:space="0" w:color="000000"/>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4" w:type="dxa"/>
            <w:tcBorders>
              <w:top w:val="nil"/>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3" w:type="dxa"/>
            <w:tcBorders>
              <w:top w:val="nil"/>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6" w:type="dxa"/>
            <w:tcBorders>
              <w:top w:val="nil"/>
              <w:bottom w:val="single" w:sz="16" w:space="0" w:color="000000"/>
              <w:right w:val="single" w:sz="16" w:space="0" w:color="000000"/>
            </w:tcBorders>
            <w:shd w:val="clear" w:color="auto" w:fill="FFFFFF"/>
          </w:tcPr>
          <w:p w:rsidR="0028028E" w:rsidRDefault="0028028E" w:rsidP="00FC66F4">
            <w:pPr>
              <w:rPr>
                <w:rFonts w:ascii="Times New Roman" w:hAnsi="Times New Roman"/>
                <w:sz w:val="24"/>
                <w:szCs w:val="24"/>
              </w:rPr>
            </w:pPr>
          </w:p>
        </w:tc>
      </w:tr>
    </w:tbl>
    <w:p w:rsidR="0028028E" w:rsidRDefault="0028028E" w:rsidP="0028028E">
      <w:pPr>
        <w:pStyle w:val="ListParagraph"/>
        <w:ind w:left="426"/>
        <w:rPr>
          <w:rFonts w:ascii="Times New Roman" w:hAnsi="Times New Roman"/>
          <w:sz w:val="24"/>
          <w:lang w:val="en-US"/>
        </w:rPr>
      </w:pPr>
    </w:p>
    <w:p w:rsidR="0028028E" w:rsidRDefault="0028028E" w:rsidP="00AF3993">
      <w:pPr>
        <w:pStyle w:val="ListParagraph"/>
        <w:numPr>
          <w:ilvl w:val="0"/>
          <w:numId w:val="62"/>
        </w:numPr>
        <w:ind w:left="426" w:hanging="426"/>
        <w:rPr>
          <w:rFonts w:ascii="Times New Roman" w:hAnsi="Times New Roman"/>
          <w:sz w:val="24"/>
          <w:lang w:val="en-US"/>
        </w:rPr>
      </w:pPr>
      <w:r>
        <w:rPr>
          <w:rFonts w:ascii="Times New Roman" w:hAnsi="Times New Roman"/>
          <w:sz w:val="24"/>
          <w:lang w:val="en-US"/>
        </w:rPr>
        <w:t>Kejadian hipertensi</w:t>
      </w:r>
    </w:p>
    <w:tbl>
      <w:tblPr>
        <w:tblW w:w="6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53"/>
        <w:gridCol w:w="1153"/>
        <w:gridCol w:w="1013"/>
        <w:gridCol w:w="1383"/>
        <w:gridCol w:w="1475"/>
      </w:tblGrid>
      <w:tr w:rsidR="0028028E" w:rsidTr="00FC66F4">
        <w:trPr>
          <w:cantSplit/>
        </w:trPr>
        <w:tc>
          <w:tcPr>
            <w:tcW w:w="6910" w:type="dxa"/>
            <w:gridSpan w:val="6"/>
            <w:tcBorders>
              <w:top w:val="nil"/>
              <w:left w:val="nil"/>
              <w:bottom w:val="nil"/>
              <w:right w:val="nil"/>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b/>
                <w:bCs/>
                <w:sz w:val="18"/>
                <w:szCs w:val="18"/>
              </w:rPr>
              <w:t>Hipertensi</w:t>
            </w:r>
          </w:p>
        </w:tc>
      </w:tr>
      <w:tr w:rsidR="0028028E" w:rsidTr="00FC66F4">
        <w:trPr>
          <w:cantSplit/>
        </w:trPr>
        <w:tc>
          <w:tcPr>
            <w:tcW w:w="1889" w:type="dxa"/>
            <w:gridSpan w:val="2"/>
            <w:tcBorders>
              <w:top w:val="single" w:sz="16" w:space="0" w:color="000000"/>
              <w:left w:val="single" w:sz="16" w:space="0" w:color="000000"/>
              <w:bottom w:val="single" w:sz="16" w:space="0" w:color="000000"/>
              <w:right w:val="nil"/>
            </w:tcBorders>
            <w:shd w:val="clear" w:color="auto" w:fill="FFFFFF"/>
          </w:tcPr>
          <w:p w:rsidR="0028028E" w:rsidRDefault="0028028E" w:rsidP="00FC66F4">
            <w:pPr>
              <w:rPr>
                <w:rFonts w:ascii="Times New Roman" w:hAnsi="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3"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4" w:type="dxa"/>
            <w:tcBorders>
              <w:top w:val="single" w:sz="16" w:space="0" w:color="000000"/>
              <w:bottom w:val="single" w:sz="16" w:space="0" w:color="000000"/>
              <w:right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28028E" w:rsidTr="00FC66F4">
        <w:trPr>
          <w:cantSplit/>
        </w:trPr>
        <w:tc>
          <w:tcPr>
            <w:tcW w:w="737" w:type="dxa"/>
            <w:tcBorders>
              <w:top w:val="single" w:sz="16" w:space="0" w:color="000000"/>
              <w:left w:val="single" w:sz="16" w:space="0" w:color="000000"/>
              <w:bottom w:val="single" w:sz="16" w:space="0" w:color="000000"/>
              <w:right w:val="nil"/>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Valid</w:t>
            </w:r>
          </w:p>
        </w:tc>
        <w:tc>
          <w:tcPr>
            <w:tcW w:w="1152" w:type="dxa"/>
            <w:tcBorders>
              <w:top w:val="single" w:sz="16" w:space="0" w:color="000000"/>
              <w:left w:val="nil"/>
              <w:bottom w:val="single" w:sz="16" w:space="0" w:color="000000"/>
              <w:right w:val="single" w:sz="16" w:space="0" w:color="000000"/>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Hipertensi</w:t>
            </w:r>
          </w:p>
        </w:tc>
        <w:tc>
          <w:tcPr>
            <w:tcW w:w="1152" w:type="dxa"/>
            <w:tcBorders>
              <w:top w:val="single" w:sz="16" w:space="0" w:color="000000"/>
              <w:left w:val="single" w:sz="16" w:space="0" w:color="000000"/>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3"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4" w:type="dxa"/>
            <w:tcBorders>
              <w:top w:val="single" w:sz="16" w:space="0" w:color="000000"/>
              <w:bottom w:val="single" w:sz="16" w:space="0" w:color="000000"/>
              <w:right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r>
    </w:tbl>
    <w:p w:rsidR="0028028E" w:rsidRDefault="0028028E" w:rsidP="0028028E">
      <w:pPr>
        <w:pStyle w:val="ListParagraph"/>
        <w:ind w:left="426"/>
        <w:rPr>
          <w:rFonts w:ascii="Times New Roman" w:hAnsi="Times New Roman"/>
          <w:sz w:val="24"/>
          <w:lang w:val="en-US"/>
        </w:rPr>
      </w:pPr>
    </w:p>
    <w:tbl>
      <w:tblPr>
        <w:tblW w:w="7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628"/>
        <w:gridCol w:w="1151"/>
        <w:gridCol w:w="1013"/>
        <w:gridCol w:w="1381"/>
        <w:gridCol w:w="1473"/>
      </w:tblGrid>
      <w:tr w:rsidR="0028028E" w:rsidTr="00FC66F4">
        <w:trPr>
          <w:cantSplit/>
        </w:trPr>
        <w:tc>
          <w:tcPr>
            <w:tcW w:w="7381" w:type="dxa"/>
            <w:gridSpan w:val="6"/>
            <w:tcBorders>
              <w:top w:val="nil"/>
              <w:left w:val="nil"/>
              <w:bottom w:val="nil"/>
              <w:right w:val="nil"/>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b/>
                <w:bCs/>
                <w:sz w:val="18"/>
                <w:szCs w:val="18"/>
                <w:lang w:val="en-US"/>
              </w:rPr>
              <w:lastRenderedPageBreak/>
              <w:t>Tidak</w:t>
            </w:r>
            <w:r>
              <w:rPr>
                <w:rFonts w:ascii="Arial" w:hAnsi="Arial" w:cs="Arial"/>
                <w:b/>
                <w:bCs/>
                <w:sz w:val="18"/>
                <w:szCs w:val="18"/>
              </w:rPr>
              <w:t xml:space="preserve"> Hipertensi</w:t>
            </w:r>
          </w:p>
        </w:tc>
      </w:tr>
      <w:tr w:rsidR="0028028E" w:rsidTr="00FC66F4">
        <w:trPr>
          <w:cantSplit/>
        </w:trPr>
        <w:tc>
          <w:tcPr>
            <w:tcW w:w="2363" w:type="dxa"/>
            <w:gridSpan w:val="2"/>
            <w:tcBorders>
              <w:top w:val="single" w:sz="16" w:space="0" w:color="000000"/>
              <w:left w:val="single" w:sz="16" w:space="0" w:color="000000"/>
              <w:bottom w:val="single" w:sz="16" w:space="0" w:color="000000"/>
              <w:right w:val="nil"/>
            </w:tcBorders>
            <w:shd w:val="clear" w:color="auto" w:fill="FFFFFF"/>
          </w:tcPr>
          <w:p w:rsidR="0028028E" w:rsidRDefault="0028028E" w:rsidP="00FC66F4">
            <w:pPr>
              <w:rPr>
                <w:rFonts w:ascii="Times New Roman" w:hAnsi="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3"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3" w:type="dxa"/>
            <w:tcBorders>
              <w:top w:val="single" w:sz="16" w:space="0" w:color="000000"/>
              <w:bottom w:val="single" w:sz="16" w:space="0" w:color="000000"/>
              <w:right w:val="single" w:sz="16" w:space="0" w:color="000000"/>
            </w:tcBorders>
            <w:shd w:val="clear" w:color="auto" w:fill="FFFFFF"/>
          </w:tcPr>
          <w:p w:rsidR="0028028E" w:rsidRDefault="0028028E" w:rsidP="00FC66F4">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28028E" w:rsidTr="00FC66F4">
        <w:trPr>
          <w:cantSplit/>
        </w:trPr>
        <w:tc>
          <w:tcPr>
            <w:tcW w:w="736" w:type="dxa"/>
            <w:tcBorders>
              <w:top w:val="single" w:sz="16" w:space="0" w:color="000000"/>
              <w:left w:val="single" w:sz="16" w:space="0" w:color="000000"/>
              <w:bottom w:val="single" w:sz="16" w:space="0" w:color="000000"/>
              <w:right w:val="nil"/>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Valid</w:t>
            </w:r>
          </w:p>
        </w:tc>
        <w:tc>
          <w:tcPr>
            <w:tcW w:w="1627" w:type="dxa"/>
            <w:tcBorders>
              <w:top w:val="single" w:sz="16" w:space="0" w:color="000000"/>
              <w:left w:val="nil"/>
              <w:bottom w:val="single" w:sz="16" w:space="0" w:color="000000"/>
              <w:right w:val="single" w:sz="16" w:space="0" w:color="000000"/>
            </w:tcBorders>
            <w:shd w:val="clear" w:color="auto" w:fill="FFFFFF"/>
            <w:vAlign w:val="center"/>
          </w:tcPr>
          <w:p w:rsidR="0028028E" w:rsidRDefault="0028028E" w:rsidP="00FC66F4">
            <w:pPr>
              <w:spacing w:line="320" w:lineRule="atLeast"/>
              <w:ind w:left="60" w:right="60"/>
              <w:rPr>
                <w:rFonts w:ascii="Arial" w:hAnsi="Arial" w:cs="Arial"/>
                <w:sz w:val="18"/>
                <w:szCs w:val="18"/>
              </w:rPr>
            </w:pPr>
            <w:r>
              <w:rPr>
                <w:rFonts w:ascii="Arial" w:hAnsi="Arial" w:cs="Arial"/>
                <w:sz w:val="18"/>
                <w:szCs w:val="18"/>
              </w:rPr>
              <w:t>Tidak hipertensi</w:t>
            </w:r>
          </w:p>
        </w:tc>
        <w:tc>
          <w:tcPr>
            <w:tcW w:w="1151" w:type="dxa"/>
            <w:tcBorders>
              <w:top w:val="single" w:sz="16" w:space="0" w:color="000000"/>
              <w:left w:val="single" w:sz="16" w:space="0" w:color="000000"/>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82</w:t>
            </w:r>
          </w:p>
        </w:tc>
        <w:tc>
          <w:tcPr>
            <w:tcW w:w="1013"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single" w:sz="16" w:space="0" w:color="000000"/>
              <w:bottom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single" w:sz="16" w:space="0" w:color="000000"/>
              <w:bottom w:val="single" w:sz="16" w:space="0" w:color="000000"/>
              <w:right w:val="single" w:sz="16" w:space="0" w:color="000000"/>
            </w:tcBorders>
            <w:shd w:val="clear" w:color="auto" w:fill="FFFFFF"/>
          </w:tcPr>
          <w:p w:rsidR="0028028E" w:rsidRDefault="0028028E" w:rsidP="00FC66F4">
            <w:pPr>
              <w:spacing w:line="320" w:lineRule="atLeast"/>
              <w:ind w:left="60" w:right="60"/>
              <w:jc w:val="right"/>
              <w:rPr>
                <w:rFonts w:ascii="Arial" w:hAnsi="Arial" w:cs="Arial"/>
                <w:sz w:val="18"/>
                <w:szCs w:val="18"/>
              </w:rPr>
            </w:pPr>
            <w:r>
              <w:rPr>
                <w:rFonts w:ascii="Arial" w:hAnsi="Arial" w:cs="Arial"/>
                <w:sz w:val="18"/>
                <w:szCs w:val="18"/>
              </w:rPr>
              <w:t>100,0</w:t>
            </w:r>
          </w:p>
        </w:tc>
      </w:tr>
    </w:tbl>
    <w:p w:rsidR="0028028E" w:rsidRPr="009F2EFA" w:rsidRDefault="0028028E" w:rsidP="009F2EFA">
      <w:pPr>
        <w:rPr>
          <w:rFonts w:ascii="Times New Roman" w:hAnsi="Times New Roman"/>
          <w:sz w:val="24"/>
          <w:lang w:val="en-US"/>
        </w:rPr>
      </w:pPr>
    </w:p>
    <w:p w:rsidR="009F2EFA" w:rsidRDefault="009F2EFA" w:rsidP="00AF3993">
      <w:pPr>
        <w:pStyle w:val="ListParagraph"/>
        <w:numPr>
          <w:ilvl w:val="0"/>
          <w:numId w:val="61"/>
        </w:numPr>
        <w:spacing w:after="0" w:line="480" w:lineRule="auto"/>
        <w:ind w:left="426" w:hanging="426"/>
        <w:jc w:val="both"/>
        <w:rPr>
          <w:rFonts w:ascii="Times New Roman" w:hAnsi="Times New Roman"/>
          <w:b/>
          <w:sz w:val="24"/>
          <w:szCs w:val="24"/>
          <w:lang w:val="en-US"/>
        </w:rPr>
      </w:pPr>
      <w:r>
        <w:rPr>
          <w:rFonts w:ascii="Times New Roman" w:hAnsi="Times New Roman"/>
          <w:b/>
          <w:sz w:val="24"/>
          <w:szCs w:val="24"/>
          <w:lang w:val="en-US"/>
        </w:rPr>
        <w:t>Analisis bivariate</w:t>
      </w:r>
    </w:p>
    <w:p w:rsidR="00F05D46" w:rsidRPr="00F05D46" w:rsidRDefault="009F2EFA" w:rsidP="00AF3993">
      <w:pPr>
        <w:pStyle w:val="ListParagraph"/>
        <w:numPr>
          <w:ilvl w:val="0"/>
          <w:numId w:val="63"/>
        </w:numPr>
        <w:spacing w:after="0" w:line="480" w:lineRule="auto"/>
        <w:ind w:left="426" w:hanging="426"/>
        <w:jc w:val="both"/>
        <w:rPr>
          <w:rFonts w:ascii="Times New Roman" w:hAnsi="Times New Roman"/>
          <w:b/>
          <w:sz w:val="24"/>
          <w:szCs w:val="24"/>
          <w:lang w:val="en-US"/>
        </w:rPr>
      </w:pPr>
      <w:r>
        <w:rPr>
          <w:rFonts w:ascii="Times New Roman" w:hAnsi="Times New Roman"/>
          <w:b/>
          <w:sz w:val="24"/>
          <w:szCs w:val="24"/>
          <w:lang w:val="en-US"/>
        </w:rPr>
        <w:t>Peluang status merokok dengan kejadian hipertensi</w:t>
      </w:r>
    </w:p>
    <w:tbl>
      <w:tblPr>
        <w:tblW w:w="7858"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2"/>
        <w:gridCol w:w="1679"/>
        <w:gridCol w:w="2248"/>
        <w:gridCol w:w="1397"/>
        <w:gridCol w:w="972"/>
      </w:tblGrid>
      <w:tr w:rsidR="00F05D46" w:rsidTr="00837656">
        <w:trPr>
          <w:cantSplit/>
        </w:trPr>
        <w:tc>
          <w:tcPr>
            <w:tcW w:w="7858" w:type="dxa"/>
            <w:gridSpan w:val="5"/>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Status Merokok * Kejadian Hipertensi Crosstabulation</w:t>
            </w:r>
          </w:p>
        </w:tc>
      </w:tr>
      <w:tr w:rsidR="00F05D46" w:rsidTr="00837656">
        <w:trPr>
          <w:cantSplit/>
        </w:trPr>
        <w:tc>
          <w:tcPr>
            <w:tcW w:w="5489" w:type="dxa"/>
            <w:gridSpan w:val="3"/>
            <w:vMerge w:val="restart"/>
            <w:tcBorders>
              <w:top w:val="single" w:sz="16" w:space="0" w:color="000000"/>
              <w:left w:val="single" w:sz="16" w:space="0" w:color="000000"/>
              <w:bottom w:val="nil"/>
              <w:right w:val="nil"/>
            </w:tcBorders>
            <w:shd w:val="clear" w:color="auto" w:fill="FFFFFF"/>
          </w:tcPr>
          <w:p w:rsidR="00F05D46" w:rsidRDefault="00F05D46" w:rsidP="00FC66F4">
            <w:pPr>
              <w:rPr>
                <w:rFonts w:ascii="Times New Roman" w:hAnsi="Times New Roman"/>
                <w:sz w:val="24"/>
                <w:szCs w:val="24"/>
              </w:rPr>
            </w:pPr>
          </w:p>
        </w:tc>
        <w:tc>
          <w:tcPr>
            <w:tcW w:w="2369" w:type="dxa"/>
            <w:gridSpan w:val="2"/>
            <w:tcBorders>
              <w:top w:val="single" w:sz="16" w:space="0" w:color="000000"/>
              <w:left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Kejadian Hipertensi</w:t>
            </w:r>
          </w:p>
        </w:tc>
      </w:tr>
      <w:tr w:rsidR="00F05D46" w:rsidTr="00837656">
        <w:trPr>
          <w:cantSplit/>
        </w:trPr>
        <w:tc>
          <w:tcPr>
            <w:tcW w:w="5489" w:type="dxa"/>
            <w:gridSpan w:val="3"/>
            <w:vMerge/>
            <w:tcBorders>
              <w:top w:val="single" w:sz="16" w:space="0" w:color="000000"/>
              <w:left w:val="single" w:sz="16" w:space="0" w:color="000000"/>
              <w:bottom w:val="nil"/>
              <w:right w:val="nil"/>
            </w:tcBorders>
            <w:shd w:val="clear" w:color="auto" w:fill="FFFFFF"/>
          </w:tcPr>
          <w:p w:rsidR="00F05D46" w:rsidRDefault="00F05D46" w:rsidP="00FC66F4">
            <w:pPr>
              <w:rPr>
                <w:rFonts w:ascii="Arial" w:hAnsi="Arial" w:cs="Arial"/>
                <w:sz w:val="18"/>
                <w:szCs w:val="18"/>
              </w:rPr>
            </w:pPr>
          </w:p>
        </w:tc>
        <w:tc>
          <w:tcPr>
            <w:tcW w:w="1397" w:type="dxa"/>
            <w:tcBorders>
              <w:left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Hipertensi</w:t>
            </w:r>
          </w:p>
        </w:tc>
        <w:tc>
          <w:tcPr>
            <w:tcW w:w="972" w:type="dxa"/>
            <w:tcBorders>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Tidak hipertensi</w:t>
            </w:r>
          </w:p>
        </w:tc>
      </w:tr>
      <w:tr w:rsidR="00F05D46" w:rsidTr="00837656">
        <w:trPr>
          <w:cantSplit/>
        </w:trPr>
        <w:tc>
          <w:tcPr>
            <w:tcW w:w="1562" w:type="dxa"/>
            <w:vMerge w:val="restart"/>
            <w:tcBorders>
              <w:top w:val="single" w:sz="16" w:space="0" w:color="000000"/>
              <w:left w:val="single" w:sz="16" w:space="0" w:color="000000"/>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Status Merokok</w:t>
            </w:r>
          </w:p>
        </w:tc>
        <w:tc>
          <w:tcPr>
            <w:tcW w:w="1679" w:type="dxa"/>
            <w:vMerge w:val="restart"/>
            <w:tcBorders>
              <w:top w:val="single" w:sz="16" w:space="0" w:color="000000"/>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Merokok saat ini</w:t>
            </w:r>
          </w:p>
        </w:tc>
        <w:tc>
          <w:tcPr>
            <w:tcW w:w="2248" w:type="dxa"/>
            <w:tcBorders>
              <w:top w:val="single" w:sz="16" w:space="0" w:color="000000"/>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397"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55</w:t>
            </w:r>
          </w:p>
        </w:tc>
        <w:tc>
          <w:tcPr>
            <w:tcW w:w="972" w:type="dxa"/>
            <w:tcBorders>
              <w:top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w:t>
            </w:r>
          </w:p>
        </w:tc>
      </w:tr>
      <w:tr w:rsidR="00F05D46" w:rsidTr="0083765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7"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31,8</w:t>
            </w:r>
          </w:p>
        </w:tc>
        <w:tc>
          <w:tcPr>
            <w:tcW w:w="972"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33,2</w:t>
            </w:r>
          </w:p>
        </w:tc>
      </w:tr>
      <w:tr w:rsidR="00F05D46" w:rsidTr="0083765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397"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84,6%</w:t>
            </w:r>
          </w:p>
        </w:tc>
        <w:tc>
          <w:tcPr>
            <w:tcW w:w="972"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15,4%</w:t>
            </w:r>
          </w:p>
        </w:tc>
      </w:tr>
      <w:tr w:rsidR="00F05D46" w:rsidTr="0083765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val="restart"/>
            <w:tcBorders>
              <w:top w:val="nil"/>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Tidak pernah merokok</w:t>
            </w: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397"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972"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60</w:t>
            </w:r>
          </w:p>
        </w:tc>
      </w:tr>
      <w:tr w:rsidR="00F05D46" w:rsidTr="0083765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7"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35,2</w:t>
            </w:r>
          </w:p>
        </w:tc>
        <w:tc>
          <w:tcPr>
            <w:tcW w:w="972"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36,8</w:t>
            </w:r>
          </w:p>
        </w:tc>
      </w:tr>
      <w:tr w:rsidR="00F05D46" w:rsidTr="0083765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397"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16,7%</w:t>
            </w:r>
          </w:p>
        </w:tc>
        <w:tc>
          <w:tcPr>
            <w:tcW w:w="972"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83,3%</w:t>
            </w:r>
          </w:p>
        </w:tc>
      </w:tr>
      <w:tr w:rsidR="00F05D46" w:rsidTr="00837656">
        <w:trPr>
          <w:cantSplit/>
        </w:trPr>
        <w:tc>
          <w:tcPr>
            <w:tcW w:w="3241" w:type="dxa"/>
            <w:gridSpan w:val="2"/>
            <w:vMerge w:val="restart"/>
            <w:tcBorders>
              <w:top w:val="nil"/>
              <w:left w:val="single" w:sz="16" w:space="0" w:color="000000"/>
              <w:bottom w:val="single" w:sz="16" w:space="0" w:color="000000"/>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Total</w:t>
            </w: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397"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67</w:t>
            </w:r>
          </w:p>
        </w:tc>
        <w:tc>
          <w:tcPr>
            <w:tcW w:w="972"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70</w:t>
            </w:r>
          </w:p>
        </w:tc>
      </w:tr>
      <w:tr w:rsidR="00F05D46" w:rsidTr="00837656">
        <w:trPr>
          <w:cantSplit/>
        </w:trPr>
        <w:tc>
          <w:tcPr>
            <w:tcW w:w="3241"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7"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67,0</w:t>
            </w:r>
          </w:p>
        </w:tc>
        <w:tc>
          <w:tcPr>
            <w:tcW w:w="972"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70,0</w:t>
            </w:r>
          </w:p>
        </w:tc>
      </w:tr>
      <w:tr w:rsidR="00F05D46" w:rsidTr="00837656">
        <w:trPr>
          <w:cantSplit/>
        </w:trPr>
        <w:tc>
          <w:tcPr>
            <w:tcW w:w="3241"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397"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48,9%</w:t>
            </w:r>
          </w:p>
        </w:tc>
        <w:tc>
          <w:tcPr>
            <w:tcW w:w="972" w:type="dxa"/>
            <w:tcBorders>
              <w:top w:val="nil"/>
              <w:bottom w:val="single" w:sz="16" w:space="0" w:color="000000"/>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51,1%</w:t>
            </w:r>
          </w:p>
        </w:tc>
      </w:tr>
    </w:tbl>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Default="00F05D46" w:rsidP="00F05D46">
      <w:pPr>
        <w:pStyle w:val="ListParagraph"/>
        <w:rPr>
          <w:rFonts w:ascii="Arial" w:hAnsi="Arial" w:cs="Arial"/>
          <w:sz w:val="18"/>
          <w:szCs w:val="18"/>
        </w:rPr>
      </w:pPr>
    </w:p>
    <w:p w:rsidR="00F05D46" w:rsidRPr="00F05D46" w:rsidRDefault="00F05D46" w:rsidP="00F05D46">
      <w:pPr>
        <w:pStyle w:val="ListParagraph"/>
        <w:rPr>
          <w:rFonts w:ascii="Arial" w:hAnsi="Arial" w:cs="Arial"/>
          <w:sz w:val="18"/>
          <w:szCs w:val="18"/>
        </w:rPr>
      </w:pPr>
    </w:p>
    <w:tbl>
      <w:tblPr>
        <w:tblW w:w="7717"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0"/>
        <w:gridCol w:w="1964"/>
        <w:gridCol w:w="2390"/>
        <w:gridCol w:w="1823"/>
      </w:tblGrid>
      <w:tr w:rsidR="00F05D46" w:rsidTr="00837656">
        <w:trPr>
          <w:cantSplit/>
        </w:trPr>
        <w:tc>
          <w:tcPr>
            <w:tcW w:w="7717" w:type="dxa"/>
            <w:gridSpan w:val="4"/>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lastRenderedPageBreak/>
              <w:t>Status Merokok * Kejadian Hipertensi Crosstabulation</w:t>
            </w:r>
          </w:p>
        </w:tc>
      </w:tr>
      <w:tr w:rsidR="00F05D46" w:rsidTr="00837656">
        <w:trPr>
          <w:cantSplit/>
          <w:trHeight w:val="458"/>
        </w:trPr>
        <w:tc>
          <w:tcPr>
            <w:tcW w:w="5894" w:type="dxa"/>
            <w:gridSpan w:val="3"/>
            <w:vMerge w:val="restart"/>
            <w:tcBorders>
              <w:top w:val="single" w:sz="16" w:space="0" w:color="000000"/>
              <w:left w:val="single" w:sz="16" w:space="0" w:color="000000"/>
              <w:bottom w:val="nil"/>
              <w:right w:val="nil"/>
            </w:tcBorders>
            <w:shd w:val="clear" w:color="auto" w:fill="FFFFFF"/>
          </w:tcPr>
          <w:p w:rsidR="00F05D46" w:rsidRDefault="00F05D46" w:rsidP="00FC66F4">
            <w:pPr>
              <w:rPr>
                <w:rFonts w:ascii="Times New Roman" w:hAnsi="Times New Roman"/>
                <w:sz w:val="24"/>
                <w:szCs w:val="24"/>
              </w:rPr>
            </w:pPr>
          </w:p>
        </w:tc>
        <w:tc>
          <w:tcPr>
            <w:tcW w:w="1823" w:type="dxa"/>
            <w:vMerge w:val="restart"/>
            <w:tcBorders>
              <w:top w:val="single" w:sz="16" w:space="0" w:color="000000"/>
              <w:left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Total</w:t>
            </w:r>
          </w:p>
        </w:tc>
      </w:tr>
      <w:tr w:rsidR="00F05D46" w:rsidTr="00837656">
        <w:trPr>
          <w:cantSplit/>
          <w:trHeight w:val="383"/>
        </w:trPr>
        <w:tc>
          <w:tcPr>
            <w:tcW w:w="5894" w:type="dxa"/>
            <w:gridSpan w:val="3"/>
            <w:vMerge/>
            <w:tcBorders>
              <w:top w:val="single" w:sz="16" w:space="0" w:color="000000"/>
              <w:left w:val="single" w:sz="16" w:space="0" w:color="000000"/>
              <w:bottom w:val="nil"/>
              <w:right w:val="nil"/>
            </w:tcBorders>
            <w:shd w:val="clear" w:color="auto" w:fill="FFFFFF"/>
          </w:tcPr>
          <w:p w:rsidR="00F05D46" w:rsidRDefault="00F05D46" w:rsidP="00FC66F4">
            <w:pPr>
              <w:rPr>
                <w:rFonts w:ascii="Arial" w:hAnsi="Arial" w:cs="Arial"/>
                <w:sz w:val="18"/>
                <w:szCs w:val="18"/>
              </w:rPr>
            </w:pPr>
          </w:p>
        </w:tc>
        <w:tc>
          <w:tcPr>
            <w:tcW w:w="1823" w:type="dxa"/>
            <w:vMerge/>
            <w:tcBorders>
              <w:top w:val="single" w:sz="16" w:space="0" w:color="000000"/>
              <w:left w:val="single" w:sz="16" w:space="0" w:color="000000"/>
              <w:right w:val="single" w:sz="16" w:space="0" w:color="000000"/>
            </w:tcBorders>
            <w:shd w:val="clear" w:color="auto" w:fill="FFFFFF"/>
          </w:tcPr>
          <w:p w:rsidR="00F05D46" w:rsidRDefault="00F05D46" w:rsidP="00FC66F4">
            <w:pPr>
              <w:rPr>
                <w:rFonts w:ascii="Arial" w:hAnsi="Arial" w:cs="Arial"/>
                <w:sz w:val="18"/>
                <w:szCs w:val="18"/>
              </w:rPr>
            </w:pPr>
          </w:p>
        </w:tc>
      </w:tr>
      <w:tr w:rsidR="00F05D46" w:rsidTr="00837656">
        <w:trPr>
          <w:cantSplit/>
        </w:trPr>
        <w:tc>
          <w:tcPr>
            <w:tcW w:w="1540" w:type="dxa"/>
            <w:vMerge w:val="restart"/>
            <w:tcBorders>
              <w:top w:val="single" w:sz="16" w:space="0" w:color="000000"/>
              <w:left w:val="single" w:sz="16" w:space="0" w:color="000000"/>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Status Merokok</w:t>
            </w:r>
          </w:p>
        </w:tc>
        <w:tc>
          <w:tcPr>
            <w:tcW w:w="1964" w:type="dxa"/>
            <w:vMerge w:val="restart"/>
            <w:tcBorders>
              <w:top w:val="single" w:sz="16" w:space="0" w:color="000000"/>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Merokok saat ini</w:t>
            </w:r>
          </w:p>
        </w:tc>
        <w:tc>
          <w:tcPr>
            <w:tcW w:w="2390" w:type="dxa"/>
            <w:tcBorders>
              <w:top w:val="single" w:sz="16" w:space="0" w:color="000000"/>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823" w:type="dxa"/>
            <w:tcBorders>
              <w:top w:val="single" w:sz="16" w:space="0" w:color="000000"/>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65</w:t>
            </w:r>
          </w:p>
        </w:tc>
      </w:tr>
      <w:tr w:rsidR="00F05D46" w:rsidTr="0083765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823"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65,0</w:t>
            </w:r>
          </w:p>
        </w:tc>
      </w:tr>
      <w:tr w:rsidR="00F05D46" w:rsidTr="0083765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823"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05D46" w:rsidTr="0083765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val="restart"/>
            <w:tcBorders>
              <w:top w:val="nil"/>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Tidak pernah merokok</w:t>
            </w: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823"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w:t>
            </w:r>
          </w:p>
        </w:tc>
      </w:tr>
      <w:tr w:rsidR="00F05D46" w:rsidTr="0083765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823"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72,0</w:t>
            </w:r>
          </w:p>
        </w:tc>
      </w:tr>
      <w:tr w:rsidR="00F05D46" w:rsidTr="0083765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823"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05D46" w:rsidTr="00837656">
        <w:trPr>
          <w:cantSplit/>
        </w:trPr>
        <w:tc>
          <w:tcPr>
            <w:tcW w:w="3504" w:type="dxa"/>
            <w:gridSpan w:val="2"/>
            <w:vMerge w:val="restart"/>
            <w:tcBorders>
              <w:top w:val="nil"/>
              <w:left w:val="single" w:sz="16" w:space="0" w:color="000000"/>
              <w:bottom w:val="single" w:sz="16" w:space="0" w:color="000000"/>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Total</w:t>
            </w: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823"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137</w:t>
            </w:r>
          </w:p>
        </w:tc>
      </w:tr>
      <w:tr w:rsidR="00F05D46" w:rsidTr="00837656">
        <w:trPr>
          <w:cantSplit/>
        </w:trPr>
        <w:tc>
          <w:tcPr>
            <w:tcW w:w="3504"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823"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137,0</w:t>
            </w:r>
          </w:p>
        </w:tc>
      </w:tr>
      <w:tr w:rsidR="00F05D46" w:rsidTr="00837656">
        <w:trPr>
          <w:cantSplit/>
        </w:trPr>
        <w:tc>
          <w:tcPr>
            <w:tcW w:w="3504"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823" w:type="dxa"/>
            <w:tcBorders>
              <w:top w:val="nil"/>
              <w:left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bl>
    <w:p w:rsidR="00F05D46" w:rsidRPr="00F05D46" w:rsidRDefault="00F05D46" w:rsidP="00F05D46">
      <w:pPr>
        <w:spacing w:line="400" w:lineRule="atLeast"/>
        <w:rPr>
          <w:rFonts w:ascii="Times New Roman" w:hAnsi="Times New Roman"/>
          <w:sz w:val="24"/>
          <w:szCs w:val="24"/>
        </w:rPr>
      </w:pPr>
    </w:p>
    <w:tbl>
      <w:tblPr>
        <w:tblW w:w="7677"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8"/>
        <w:gridCol w:w="973"/>
        <w:gridCol w:w="830"/>
        <w:gridCol w:w="1398"/>
        <w:gridCol w:w="1255"/>
        <w:gridCol w:w="973"/>
      </w:tblGrid>
      <w:tr w:rsidR="00F05D46" w:rsidTr="00837656">
        <w:trPr>
          <w:cantSplit/>
        </w:trPr>
        <w:tc>
          <w:tcPr>
            <w:tcW w:w="7677" w:type="dxa"/>
            <w:gridSpan w:val="6"/>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Chi-Square Tests</w:t>
            </w:r>
          </w:p>
        </w:tc>
      </w:tr>
      <w:tr w:rsidR="00F05D46" w:rsidTr="00837656">
        <w:trPr>
          <w:cantSplit/>
        </w:trPr>
        <w:tc>
          <w:tcPr>
            <w:tcW w:w="2248" w:type="dxa"/>
            <w:tcBorders>
              <w:top w:val="single" w:sz="16" w:space="0" w:color="000000"/>
              <w:left w:val="single" w:sz="16" w:space="0" w:color="000000"/>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c>
          <w:tcPr>
            <w:tcW w:w="973" w:type="dxa"/>
            <w:tcBorders>
              <w:top w:val="single" w:sz="16" w:space="0" w:color="000000"/>
              <w:left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830"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df</w:t>
            </w:r>
          </w:p>
        </w:tc>
        <w:tc>
          <w:tcPr>
            <w:tcW w:w="1398"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255"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973" w:type="dxa"/>
            <w:tcBorders>
              <w:top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F05D46" w:rsidTr="00837656">
        <w:trPr>
          <w:cantSplit/>
        </w:trPr>
        <w:tc>
          <w:tcPr>
            <w:tcW w:w="2248" w:type="dxa"/>
            <w:tcBorders>
              <w:top w:val="single" w:sz="16" w:space="0" w:color="000000"/>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Pearson Chi-Square</w:t>
            </w:r>
          </w:p>
        </w:tc>
        <w:tc>
          <w:tcPr>
            <w:tcW w:w="973"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63,118</w:t>
            </w:r>
            <w:r>
              <w:rPr>
                <w:rFonts w:ascii="Arial" w:hAnsi="Arial" w:cs="Arial"/>
                <w:sz w:val="18"/>
                <w:szCs w:val="18"/>
                <w:vertAlign w:val="superscript"/>
              </w:rPr>
              <w:t>a</w:t>
            </w:r>
          </w:p>
        </w:tc>
        <w:tc>
          <w:tcPr>
            <w:tcW w:w="830"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398"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5" w:type="dxa"/>
            <w:tcBorders>
              <w:top w:val="single" w:sz="16" w:space="0" w:color="000000"/>
              <w:bottom w:val="nil"/>
            </w:tcBorders>
            <w:shd w:val="clear" w:color="auto" w:fill="FFFFFF"/>
          </w:tcPr>
          <w:p w:rsidR="00F05D46" w:rsidRDefault="00F05D46" w:rsidP="00FC66F4">
            <w:pPr>
              <w:rPr>
                <w:rFonts w:ascii="Times New Roman" w:hAnsi="Times New Roman"/>
                <w:sz w:val="24"/>
                <w:szCs w:val="24"/>
              </w:rPr>
            </w:pPr>
          </w:p>
        </w:tc>
        <w:tc>
          <w:tcPr>
            <w:tcW w:w="973" w:type="dxa"/>
            <w:tcBorders>
              <w:top w:val="single" w:sz="16" w:space="0" w:color="000000"/>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837656">
        <w:trPr>
          <w:cantSplit/>
        </w:trPr>
        <w:tc>
          <w:tcPr>
            <w:tcW w:w="2248"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973"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60,428</w:t>
            </w:r>
          </w:p>
        </w:tc>
        <w:tc>
          <w:tcPr>
            <w:tcW w:w="83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398"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5"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973"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837656">
        <w:trPr>
          <w:cantSplit/>
        </w:trPr>
        <w:tc>
          <w:tcPr>
            <w:tcW w:w="2248"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Likelihood Ratio</w:t>
            </w:r>
          </w:p>
        </w:tc>
        <w:tc>
          <w:tcPr>
            <w:tcW w:w="973"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69,164</w:t>
            </w:r>
          </w:p>
        </w:tc>
        <w:tc>
          <w:tcPr>
            <w:tcW w:w="83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398"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5"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973"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837656">
        <w:trPr>
          <w:cantSplit/>
        </w:trPr>
        <w:tc>
          <w:tcPr>
            <w:tcW w:w="2248"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Fisher's Exact Test</w:t>
            </w:r>
          </w:p>
        </w:tc>
        <w:tc>
          <w:tcPr>
            <w:tcW w:w="973" w:type="dxa"/>
            <w:tcBorders>
              <w:top w:val="nil"/>
              <w:left w:val="single" w:sz="16" w:space="0" w:color="000000"/>
              <w:bottom w:val="nil"/>
            </w:tcBorders>
            <w:shd w:val="clear" w:color="auto" w:fill="FFFFFF"/>
          </w:tcPr>
          <w:p w:rsidR="00F05D46" w:rsidRDefault="00F05D46" w:rsidP="00FC66F4">
            <w:pPr>
              <w:rPr>
                <w:rFonts w:ascii="Times New Roman" w:hAnsi="Times New Roman"/>
                <w:sz w:val="24"/>
                <w:szCs w:val="24"/>
              </w:rPr>
            </w:pPr>
          </w:p>
        </w:tc>
        <w:tc>
          <w:tcPr>
            <w:tcW w:w="830"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398"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255"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973"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r>
      <w:tr w:rsidR="00F05D46" w:rsidTr="00837656">
        <w:trPr>
          <w:cantSplit/>
        </w:trPr>
        <w:tc>
          <w:tcPr>
            <w:tcW w:w="2248"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Linear-by-Linear Association</w:t>
            </w:r>
          </w:p>
        </w:tc>
        <w:tc>
          <w:tcPr>
            <w:tcW w:w="973"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62,658</w:t>
            </w:r>
          </w:p>
        </w:tc>
        <w:tc>
          <w:tcPr>
            <w:tcW w:w="83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398"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5"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973"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837656">
        <w:trPr>
          <w:cantSplit/>
        </w:trPr>
        <w:tc>
          <w:tcPr>
            <w:tcW w:w="2248" w:type="dxa"/>
            <w:tcBorders>
              <w:top w:val="nil"/>
              <w:left w:val="single" w:sz="16" w:space="0" w:color="000000"/>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973"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137</w:t>
            </w:r>
          </w:p>
        </w:tc>
        <w:tc>
          <w:tcPr>
            <w:tcW w:w="830"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398"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255"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973" w:type="dxa"/>
            <w:tcBorders>
              <w:top w:val="nil"/>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r>
    </w:tbl>
    <w:p w:rsidR="00F05D46" w:rsidRPr="00F05D46" w:rsidRDefault="00F05D46" w:rsidP="00F05D46">
      <w:pPr>
        <w:pStyle w:val="ListParagraph"/>
        <w:rPr>
          <w:rFonts w:ascii="Times New Roman" w:hAnsi="Times New Roman"/>
          <w:sz w:val="24"/>
          <w:szCs w:val="24"/>
        </w:rPr>
      </w:pPr>
    </w:p>
    <w:tbl>
      <w:tblPr>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4"/>
      </w:tblGrid>
      <w:tr w:rsidR="00F05D46" w:rsidTr="00FC66F4">
        <w:trPr>
          <w:cantSplit/>
        </w:trPr>
        <w:tc>
          <w:tcPr>
            <w:tcW w:w="8880" w:type="dxa"/>
            <w:tcBorders>
              <w:top w:val="nil"/>
              <w:left w:val="nil"/>
              <w:bottom w:val="nil"/>
              <w:right w:val="nil"/>
            </w:tcBorders>
            <w:shd w:val="clear" w:color="auto" w:fill="FFFFFF"/>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a. 0 cells (0,0%) have expected count less than 5. The minimum expected count is 31,79.</w:t>
            </w:r>
          </w:p>
        </w:tc>
      </w:tr>
      <w:tr w:rsidR="00F05D46" w:rsidTr="00FC66F4">
        <w:trPr>
          <w:cantSplit/>
        </w:trPr>
        <w:tc>
          <w:tcPr>
            <w:tcW w:w="8880" w:type="dxa"/>
            <w:tcBorders>
              <w:top w:val="nil"/>
              <w:left w:val="nil"/>
              <w:bottom w:val="nil"/>
              <w:right w:val="nil"/>
            </w:tcBorders>
            <w:shd w:val="clear" w:color="auto" w:fill="FFFFFF"/>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b. Computed only for a 2x2 table</w:t>
            </w:r>
          </w:p>
        </w:tc>
      </w:tr>
    </w:tbl>
    <w:p w:rsidR="00F05D46" w:rsidRDefault="00F05D46" w:rsidP="00F05D46">
      <w:pPr>
        <w:spacing w:line="400" w:lineRule="atLeast"/>
        <w:rPr>
          <w:rFonts w:ascii="Times New Roman" w:hAnsi="Times New Roman"/>
          <w:sz w:val="24"/>
          <w:szCs w:val="24"/>
        </w:rPr>
      </w:pPr>
    </w:p>
    <w:p w:rsidR="00F05D46" w:rsidRPr="00F05D46" w:rsidRDefault="00F05D46" w:rsidP="00F05D46">
      <w:pPr>
        <w:spacing w:line="400" w:lineRule="atLeast"/>
        <w:rPr>
          <w:rFonts w:ascii="Times New Roman" w:hAnsi="Times New Roman"/>
          <w:sz w:val="24"/>
          <w:szCs w:val="24"/>
        </w:rPr>
      </w:pPr>
    </w:p>
    <w:tbl>
      <w:tblPr>
        <w:tblW w:w="582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5"/>
        <w:gridCol w:w="1016"/>
        <w:gridCol w:w="1170"/>
        <w:gridCol w:w="1170"/>
      </w:tblGrid>
      <w:tr w:rsidR="00F05D46" w:rsidTr="00F05D46">
        <w:trPr>
          <w:cantSplit/>
        </w:trPr>
        <w:tc>
          <w:tcPr>
            <w:tcW w:w="5821" w:type="dxa"/>
            <w:gridSpan w:val="4"/>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Risk Estimate</w:t>
            </w:r>
          </w:p>
        </w:tc>
      </w:tr>
      <w:tr w:rsidR="00F05D46" w:rsidTr="00F05D46">
        <w:trPr>
          <w:cantSplit/>
        </w:trPr>
        <w:tc>
          <w:tcPr>
            <w:tcW w:w="2465" w:type="dxa"/>
            <w:vMerge w:val="restart"/>
            <w:tcBorders>
              <w:top w:val="single" w:sz="16" w:space="0" w:color="000000"/>
              <w:left w:val="single" w:sz="16" w:space="0" w:color="000000"/>
              <w:bottom w:val="nil"/>
              <w:right w:val="single" w:sz="16" w:space="0" w:color="000000"/>
            </w:tcBorders>
            <w:shd w:val="clear" w:color="auto" w:fill="FFFFFF"/>
          </w:tcPr>
          <w:p w:rsidR="00F05D46" w:rsidRDefault="00F05D46" w:rsidP="00FC66F4">
            <w:pPr>
              <w:rPr>
                <w:rFonts w:ascii="Times New Roman" w:hAnsi="Times New Roman"/>
                <w:sz w:val="24"/>
                <w:szCs w:val="24"/>
              </w:rPr>
            </w:pPr>
          </w:p>
        </w:tc>
        <w:tc>
          <w:tcPr>
            <w:tcW w:w="1016" w:type="dxa"/>
            <w:vMerge w:val="restart"/>
            <w:tcBorders>
              <w:top w:val="single" w:sz="16" w:space="0" w:color="000000"/>
              <w:lef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2340" w:type="dxa"/>
            <w:gridSpan w:val="2"/>
            <w:tcBorders>
              <w:top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F05D46" w:rsidTr="00F05D46">
        <w:trPr>
          <w:cantSplit/>
        </w:trPr>
        <w:tc>
          <w:tcPr>
            <w:tcW w:w="2465" w:type="dxa"/>
            <w:vMerge/>
            <w:tcBorders>
              <w:top w:val="single" w:sz="16" w:space="0" w:color="000000"/>
              <w:left w:val="single" w:sz="16" w:space="0" w:color="000000"/>
              <w:bottom w:val="nil"/>
              <w:right w:val="single" w:sz="16" w:space="0" w:color="000000"/>
            </w:tcBorders>
            <w:shd w:val="clear" w:color="auto" w:fill="FFFFFF"/>
          </w:tcPr>
          <w:p w:rsidR="00F05D46" w:rsidRDefault="00F05D46" w:rsidP="00FC66F4">
            <w:pPr>
              <w:rPr>
                <w:rFonts w:ascii="Arial" w:hAnsi="Arial" w:cs="Arial"/>
                <w:sz w:val="18"/>
                <w:szCs w:val="18"/>
              </w:rPr>
            </w:pPr>
          </w:p>
        </w:tc>
        <w:tc>
          <w:tcPr>
            <w:tcW w:w="1016" w:type="dxa"/>
            <w:vMerge/>
            <w:tcBorders>
              <w:top w:val="single" w:sz="16" w:space="0" w:color="000000"/>
              <w:left w:val="single" w:sz="16" w:space="0" w:color="000000"/>
            </w:tcBorders>
            <w:shd w:val="clear" w:color="auto" w:fill="FFFFFF"/>
          </w:tcPr>
          <w:p w:rsidR="00F05D46" w:rsidRDefault="00F05D46" w:rsidP="00FC66F4">
            <w:pPr>
              <w:rPr>
                <w:rFonts w:ascii="Arial" w:hAnsi="Arial" w:cs="Arial"/>
                <w:sz w:val="18"/>
                <w:szCs w:val="18"/>
              </w:rPr>
            </w:pPr>
          </w:p>
        </w:tc>
        <w:tc>
          <w:tcPr>
            <w:tcW w:w="1170" w:type="dxa"/>
            <w:tcBorders>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Lower</w:t>
            </w:r>
          </w:p>
        </w:tc>
        <w:tc>
          <w:tcPr>
            <w:tcW w:w="1170" w:type="dxa"/>
            <w:tcBorders>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Upper</w:t>
            </w:r>
          </w:p>
        </w:tc>
      </w:tr>
      <w:tr w:rsidR="00F05D46" w:rsidTr="00F05D46">
        <w:trPr>
          <w:cantSplit/>
        </w:trPr>
        <w:tc>
          <w:tcPr>
            <w:tcW w:w="2465" w:type="dxa"/>
            <w:tcBorders>
              <w:top w:val="single" w:sz="16" w:space="0" w:color="000000"/>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Odds Ratio for Status Merokok (Merokok saat ini / Tidak pernah merokok)</w:t>
            </w:r>
          </w:p>
        </w:tc>
        <w:tc>
          <w:tcPr>
            <w:tcW w:w="1016"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27,500</w:t>
            </w:r>
          </w:p>
        </w:tc>
        <w:tc>
          <w:tcPr>
            <w:tcW w:w="1170"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11,009</w:t>
            </w:r>
          </w:p>
        </w:tc>
        <w:tc>
          <w:tcPr>
            <w:tcW w:w="1170" w:type="dxa"/>
            <w:tcBorders>
              <w:top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68,696</w:t>
            </w:r>
          </w:p>
        </w:tc>
      </w:tr>
      <w:tr w:rsidR="00F05D46" w:rsidTr="00F05D46">
        <w:trPr>
          <w:cantSplit/>
        </w:trPr>
        <w:tc>
          <w:tcPr>
            <w:tcW w:w="246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For cohort Kejadian Hipertensi = Hipertensi</w:t>
            </w:r>
          </w:p>
        </w:tc>
        <w:tc>
          <w:tcPr>
            <w:tcW w:w="1016"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5,077</w:t>
            </w:r>
          </w:p>
        </w:tc>
        <w:tc>
          <w:tcPr>
            <w:tcW w:w="117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2,998</w:t>
            </w:r>
          </w:p>
        </w:tc>
        <w:tc>
          <w:tcPr>
            <w:tcW w:w="1170"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8,598</w:t>
            </w:r>
          </w:p>
        </w:tc>
      </w:tr>
      <w:tr w:rsidR="00F05D46" w:rsidTr="00F05D46">
        <w:trPr>
          <w:cantSplit/>
        </w:trPr>
        <w:tc>
          <w:tcPr>
            <w:tcW w:w="246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For cohort Kejadian Hipertensi = Tidak hipertensi</w:t>
            </w:r>
          </w:p>
        </w:tc>
        <w:tc>
          <w:tcPr>
            <w:tcW w:w="1016"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,185</w:t>
            </w:r>
          </w:p>
        </w:tc>
        <w:tc>
          <w:tcPr>
            <w:tcW w:w="117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,103</w:t>
            </w:r>
          </w:p>
        </w:tc>
        <w:tc>
          <w:tcPr>
            <w:tcW w:w="1170"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,330</w:t>
            </w:r>
          </w:p>
        </w:tc>
      </w:tr>
      <w:tr w:rsidR="00F05D46" w:rsidTr="00F05D46">
        <w:trPr>
          <w:cantSplit/>
        </w:trPr>
        <w:tc>
          <w:tcPr>
            <w:tcW w:w="2465" w:type="dxa"/>
            <w:tcBorders>
              <w:top w:val="nil"/>
              <w:left w:val="single" w:sz="16" w:space="0" w:color="000000"/>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1016"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137</w:t>
            </w:r>
          </w:p>
        </w:tc>
        <w:tc>
          <w:tcPr>
            <w:tcW w:w="1170"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170" w:type="dxa"/>
            <w:tcBorders>
              <w:top w:val="nil"/>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r>
    </w:tbl>
    <w:p w:rsidR="00F05D46" w:rsidRDefault="00F05D46" w:rsidP="00F05D46">
      <w:pPr>
        <w:spacing w:line="400" w:lineRule="atLeast"/>
        <w:rPr>
          <w:rFonts w:ascii="Times New Roman" w:hAnsi="Times New Roman"/>
          <w:sz w:val="24"/>
          <w:szCs w:val="24"/>
        </w:rPr>
      </w:pPr>
    </w:p>
    <w:tbl>
      <w:tblPr>
        <w:tblW w:w="8142"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2"/>
        <w:gridCol w:w="1679"/>
        <w:gridCol w:w="2248"/>
        <w:gridCol w:w="1255"/>
        <w:gridCol w:w="1398"/>
      </w:tblGrid>
      <w:tr w:rsidR="00F05D46" w:rsidTr="00F05D46">
        <w:trPr>
          <w:cantSplit/>
        </w:trPr>
        <w:tc>
          <w:tcPr>
            <w:tcW w:w="8142" w:type="dxa"/>
            <w:gridSpan w:val="5"/>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Status Merokok * Kejadian Hipertensi Crosstabulation</w:t>
            </w:r>
          </w:p>
        </w:tc>
      </w:tr>
      <w:tr w:rsidR="00F05D46" w:rsidTr="00F05D46">
        <w:trPr>
          <w:cantSplit/>
        </w:trPr>
        <w:tc>
          <w:tcPr>
            <w:tcW w:w="5489" w:type="dxa"/>
            <w:gridSpan w:val="3"/>
            <w:vMerge w:val="restart"/>
            <w:tcBorders>
              <w:top w:val="single" w:sz="16" w:space="0" w:color="000000"/>
              <w:left w:val="single" w:sz="16" w:space="0" w:color="000000"/>
              <w:bottom w:val="nil"/>
              <w:right w:val="nil"/>
            </w:tcBorders>
            <w:shd w:val="clear" w:color="auto" w:fill="FFFFFF"/>
          </w:tcPr>
          <w:p w:rsidR="00F05D46" w:rsidRDefault="00F05D46" w:rsidP="00FC66F4">
            <w:pPr>
              <w:rPr>
                <w:rFonts w:ascii="Times New Roman" w:hAnsi="Times New Roman"/>
                <w:sz w:val="24"/>
                <w:szCs w:val="24"/>
              </w:rPr>
            </w:pPr>
          </w:p>
        </w:tc>
        <w:tc>
          <w:tcPr>
            <w:tcW w:w="2653" w:type="dxa"/>
            <w:gridSpan w:val="2"/>
            <w:tcBorders>
              <w:top w:val="single" w:sz="16" w:space="0" w:color="000000"/>
              <w:left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Kejadian Hipertensi</w:t>
            </w:r>
          </w:p>
        </w:tc>
      </w:tr>
      <w:tr w:rsidR="00F05D46" w:rsidTr="00F05D46">
        <w:trPr>
          <w:cantSplit/>
        </w:trPr>
        <w:tc>
          <w:tcPr>
            <w:tcW w:w="5489" w:type="dxa"/>
            <w:gridSpan w:val="3"/>
            <w:vMerge/>
            <w:tcBorders>
              <w:top w:val="single" w:sz="16" w:space="0" w:color="000000"/>
              <w:left w:val="single" w:sz="16" w:space="0" w:color="000000"/>
              <w:bottom w:val="nil"/>
              <w:right w:val="nil"/>
            </w:tcBorders>
            <w:shd w:val="clear" w:color="auto" w:fill="FFFFFF"/>
          </w:tcPr>
          <w:p w:rsidR="00F05D46" w:rsidRDefault="00F05D46" w:rsidP="00FC66F4">
            <w:pPr>
              <w:rPr>
                <w:rFonts w:ascii="Arial" w:hAnsi="Arial" w:cs="Arial"/>
                <w:sz w:val="18"/>
                <w:szCs w:val="18"/>
              </w:rPr>
            </w:pPr>
          </w:p>
        </w:tc>
        <w:tc>
          <w:tcPr>
            <w:tcW w:w="1255" w:type="dxa"/>
            <w:tcBorders>
              <w:left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Hipertensi</w:t>
            </w:r>
          </w:p>
        </w:tc>
        <w:tc>
          <w:tcPr>
            <w:tcW w:w="1398" w:type="dxa"/>
            <w:tcBorders>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Tidak hipertensi</w:t>
            </w:r>
          </w:p>
        </w:tc>
      </w:tr>
      <w:tr w:rsidR="00F05D46" w:rsidTr="00F05D46">
        <w:trPr>
          <w:cantSplit/>
        </w:trPr>
        <w:tc>
          <w:tcPr>
            <w:tcW w:w="1562" w:type="dxa"/>
            <w:vMerge w:val="restart"/>
            <w:tcBorders>
              <w:top w:val="single" w:sz="16" w:space="0" w:color="000000"/>
              <w:left w:val="single" w:sz="16" w:space="0" w:color="000000"/>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Status Merokok</w:t>
            </w:r>
          </w:p>
        </w:tc>
        <w:tc>
          <w:tcPr>
            <w:tcW w:w="1679" w:type="dxa"/>
            <w:vMerge w:val="restart"/>
            <w:tcBorders>
              <w:top w:val="single" w:sz="16" w:space="0" w:color="000000"/>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Mantan perokok</w:t>
            </w:r>
          </w:p>
        </w:tc>
        <w:tc>
          <w:tcPr>
            <w:tcW w:w="2248" w:type="dxa"/>
            <w:tcBorders>
              <w:top w:val="single" w:sz="16" w:space="0" w:color="000000"/>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255"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15</w:t>
            </w:r>
          </w:p>
        </w:tc>
        <w:tc>
          <w:tcPr>
            <w:tcW w:w="1398" w:type="dxa"/>
            <w:tcBorders>
              <w:top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12</w:t>
            </w:r>
          </w:p>
        </w:tc>
      </w:tr>
      <w:tr w:rsidR="00F05D46" w:rsidTr="00F05D4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25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7,4</w:t>
            </w:r>
          </w:p>
        </w:tc>
        <w:tc>
          <w:tcPr>
            <w:tcW w:w="1398"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19,6</w:t>
            </w:r>
          </w:p>
        </w:tc>
      </w:tr>
      <w:tr w:rsidR="00F05D46" w:rsidTr="00F05D4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25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55,6%</w:t>
            </w:r>
          </w:p>
        </w:tc>
        <w:tc>
          <w:tcPr>
            <w:tcW w:w="1398"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44,4%</w:t>
            </w:r>
          </w:p>
        </w:tc>
      </w:tr>
      <w:tr w:rsidR="00F05D46" w:rsidTr="00F05D4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val="restart"/>
            <w:tcBorders>
              <w:top w:val="nil"/>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Tidak pernah merokok</w:t>
            </w: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25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1398"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60</w:t>
            </w:r>
          </w:p>
        </w:tc>
      </w:tr>
      <w:tr w:rsidR="00F05D46" w:rsidTr="00F05D4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25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19,6</w:t>
            </w:r>
          </w:p>
        </w:tc>
        <w:tc>
          <w:tcPr>
            <w:tcW w:w="1398"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52,4</w:t>
            </w:r>
          </w:p>
        </w:tc>
      </w:tr>
      <w:tr w:rsidR="00F05D46" w:rsidTr="00F05D46">
        <w:trPr>
          <w:cantSplit/>
        </w:trPr>
        <w:tc>
          <w:tcPr>
            <w:tcW w:w="1562"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679"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25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16,7%</w:t>
            </w:r>
          </w:p>
        </w:tc>
        <w:tc>
          <w:tcPr>
            <w:tcW w:w="1398"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83,3%</w:t>
            </w:r>
          </w:p>
        </w:tc>
      </w:tr>
      <w:tr w:rsidR="00F05D46" w:rsidTr="00F05D46">
        <w:trPr>
          <w:cantSplit/>
        </w:trPr>
        <w:tc>
          <w:tcPr>
            <w:tcW w:w="3241" w:type="dxa"/>
            <w:gridSpan w:val="2"/>
            <w:vMerge w:val="restart"/>
            <w:tcBorders>
              <w:top w:val="nil"/>
              <w:left w:val="single" w:sz="16" w:space="0" w:color="000000"/>
              <w:bottom w:val="single" w:sz="16" w:space="0" w:color="000000"/>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Total</w:t>
            </w: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25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27</w:t>
            </w:r>
          </w:p>
        </w:tc>
        <w:tc>
          <w:tcPr>
            <w:tcW w:w="1398"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w:t>
            </w:r>
          </w:p>
        </w:tc>
      </w:tr>
      <w:tr w:rsidR="00F05D46" w:rsidTr="00F05D46">
        <w:trPr>
          <w:cantSplit/>
        </w:trPr>
        <w:tc>
          <w:tcPr>
            <w:tcW w:w="3241"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25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27,0</w:t>
            </w:r>
          </w:p>
        </w:tc>
        <w:tc>
          <w:tcPr>
            <w:tcW w:w="1398"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72,0</w:t>
            </w:r>
          </w:p>
        </w:tc>
      </w:tr>
      <w:tr w:rsidR="00F05D46" w:rsidTr="00F05D46">
        <w:trPr>
          <w:cantSplit/>
        </w:trPr>
        <w:tc>
          <w:tcPr>
            <w:tcW w:w="3241"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248" w:type="dxa"/>
            <w:tcBorders>
              <w:top w:val="nil"/>
              <w:left w:val="nil"/>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255"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27,3%</w:t>
            </w:r>
          </w:p>
        </w:tc>
        <w:tc>
          <w:tcPr>
            <w:tcW w:w="1398" w:type="dxa"/>
            <w:tcBorders>
              <w:top w:val="nil"/>
              <w:bottom w:val="single" w:sz="16" w:space="0" w:color="000000"/>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72,7%</w:t>
            </w:r>
          </w:p>
        </w:tc>
      </w:tr>
    </w:tbl>
    <w:p w:rsidR="00F05D46" w:rsidRDefault="00F05D46" w:rsidP="00F05D46">
      <w:pPr>
        <w:rPr>
          <w:rFonts w:ascii="Arial" w:hAnsi="Arial" w:cs="Arial"/>
          <w:sz w:val="18"/>
          <w:szCs w:val="18"/>
        </w:rPr>
      </w:pPr>
    </w:p>
    <w:p w:rsidR="00F05D46" w:rsidRDefault="00F05D46" w:rsidP="00F05D46">
      <w:pPr>
        <w:rPr>
          <w:rFonts w:ascii="Arial" w:hAnsi="Arial" w:cs="Arial"/>
          <w:sz w:val="18"/>
          <w:szCs w:val="18"/>
        </w:rPr>
      </w:pPr>
    </w:p>
    <w:p w:rsidR="00F05D46" w:rsidRDefault="00F05D46" w:rsidP="00F05D46">
      <w:pPr>
        <w:rPr>
          <w:rFonts w:ascii="Arial" w:hAnsi="Arial" w:cs="Arial"/>
          <w:sz w:val="18"/>
          <w:szCs w:val="18"/>
        </w:rPr>
      </w:pPr>
    </w:p>
    <w:p w:rsidR="00F05D46" w:rsidRDefault="00F05D46" w:rsidP="00F05D46">
      <w:pPr>
        <w:rPr>
          <w:rFonts w:ascii="Arial" w:hAnsi="Arial" w:cs="Arial"/>
          <w:sz w:val="18"/>
          <w:szCs w:val="18"/>
        </w:rPr>
      </w:pPr>
    </w:p>
    <w:tbl>
      <w:tblPr>
        <w:tblW w:w="7291"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0"/>
        <w:gridCol w:w="1964"/>
        <w:gridCol w:w="2390"/>
        <w:gridCol w:w="1397"/>
      </w:tblGrid>
      <w:tr w:rsidR="00F05D46" w:rsidTr="00F05D46">
        <w:trPr>
          <w:cantSplit/>
        </w:trPr>
        <w:tc>
          <w:tcPr>
            <w:tcW w:w="7291" w:type="dxa"/>
            <w:gridSpan w:val="4"/>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Status Merokok * Kejadian Hipertensi Crosstabulation</w:t>
            </w:r>
          </w:p>
        </w:tc>
      </w:tr>
      <w:tr w:rsidR="00F05D46" w:rsidTr="00F05D46">
        <w:trPr>
          <w:cantSplit/>
          <w:trHeight w:val="458"/>
        </w:trPr>
        <w:tc>
          <w:tcPr>
            <w:tcW w:w="5894" w:type="dxa"/>
            <w:gridSpan w:val="3"/>
            <w:vMerge w:val="restart"/>
            <w:tcBorders>
              <w:top w:val="single" w:sz="16" w:space="0" w:color="000000"/>
              <w:left w:val="single" w:sz="16" w:space="0" w:color="000000"/>
              <w:bottom w:val="nil"/>
              <w:right w:val="nil"/>
            </w:tcBorders>
            <w:shd w:val="clear" w:color="auto" w:fill="FFFFFF"/>
          </w:tcPr>
          <w:p w:rsidR="00F05D46" w:rsidRDefault="00F05D46" w:rsidP="00FC66F4">
            <w:pPr>
              <w:rPr>
                <w:rFonts w:ascii="Times New Roman" w:hAnsi="Times New Roman"/>
                <w:sz w:val="24"/>
                <w:szCs w:val="24"/>
              </w:rPr>
            </w:pPr>
          </w:p>
        </w:tc>
        <w:tc>
          <w:tcPr>
            <w:tcW w:w="1397" w:type="dxa"/>
            <w:vMerge w:val="restart"/>
            <w:tcBorders>
              <w:top w:val="single" w:sz="16" w:space="0" w:color="000000"/>
              <w:left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Total</w:t>
            </w:r>
          </w:p>
        </w:tc>
      </w:tr>
      <w:tr w:rsidR="00F05D46" w:rsidTr="009E545D">
        <w:trPr>
          <w:cantSplit/>
          <w:trHeight w:val="383"/>
        </w:trPr>
        <w:tc>
          <w:tcPr>
            <w:tcW w:w="5894" w:type="dxa"/>
            <w:gridSpan w:val="3"/>
            <w:vMerge/>
            <w:tcBorders>
              <w:top w:val="single" w:sz="16" w:space="0" w:color="000000"/>
              <w:left w:val="single" w:sz="16" w:space="0" w:color="000000"/>
              <w:bottom w:val="nil"/>
              <w:right w:val="nil"/>
            </w:tcBorders>
            <w:shd w:val="clear" w:color="auto" w:fill="FFFFFF"/>
          </w:tcPr>
          <w:p w:rsidR="00F05D46" w:rsidRDefault="00F05D46" w:rsidP="00FC66F4">
            <w:pPr>
              <w:rPr>
                <w:rFonts w:ascii="Arial" w:hAnsi="Arial" w:cs="Arial"/>
                <w:sz w:val="18"/>
                <w:szCs w:val="18"/>
              </w:rPr>
            </w:pPr>
          </w:p>
        </w:tc>
        <w:tc>
          <w:tcPr>
            <w:tcW w:w="1397" w:type="dxa"/>
            <w:vMerge/>
            <w:tcBorders>
              <w:top w:val="single" w:sz="16" w:space="0" w:color="000000"/>
              <w:left w:val="single" w:sz="16" w:space="0" w:color="000000"/>
              <w:right w:val="single" w:sz="16" w:space="0" w:color="000000"/>
            </w:tcBorders>
            <w:shd w:val="clear" w:color="auto" w:fill="FFFFFF"/>
          </w:tcPr>
          <w:p w:rsidR="00F05D46" w:rsidRDefault="00F05D46" w:rsidP="00FC66F4">
            <w:pPr>
              <w:rPr>
                <w:rFonts w:ascii="Arial" w:hAnsi="Arial" w:cs="Arial"/>
                <w:sz w:val="18"/>
                <w:szCs w:val="18"/>
              </w:rPr>
            </w:pPr>
          </w:p>
        </w:tc>
      </w:tr>
      <w:tr w:rsidR="00F05D46" w:rsidTr="00F05D46">
        <w:trPr>
          <w:cantSplit/>
        </w:trPr>
        <w:tc>
          <w:tcPr>
            <w:tcW w:w="1540" w:type="dxa"/>
            <w:vMerge w:val="restart"/>
            <w:tcBorders>
              <w:top w:val="single" w:sz="16" w:space="0" w:color="000000"/>
              <w:left w:val="single" w:sz="16" w:space="0" w:color="000000"/>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Status Merokok</w:t>
            </w:r>
          </w:p>
        </w:tc>
        <w:tc>
          <w:tcPr>
            <w:tcW w:w="1964" w:type="dxa"/>
            <w:vMerge w:val="restart"/>
            <w:tcBorders>
              <w:top w:val="single" w:sz="16" w:space="0" w:color="000000"/>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Mantan perokok</w:t>
            </w:r>
          </w:p>
        </w:tc>
        <w:tc>
          <w:tcPr>
            <w:tcW w:w="2390" w:type="dxa"/>
            <w:tcBorders>
              <w:top w:val="single" w:sz="16" w:space="0" w:color="000000"/>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397" w:type="dxa"/>
            <w:tcBorders>
              <w:top w:val="single" w:sz="16" w:space="0" w:color="000000"/>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27</w:t>
            </w:r>
          </w:p>
        </w:tc>
      </w:tr>
      <w:tr w:rsidR="00F05D46" w:rsidTr="00F05D4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7"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27,0</w:t>
            </w:r>
          </w:p>
        </w:tc>
      </w:tr>
      <w:tr w:rsidR="00F05D46" w:rsidTr="00F05D4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397"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05D46" w:rsidTr="00F05D4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val="restart"/>
            <w:tcBorders>
              <w:top w:val="nil"/>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Tidak pernah merokok</w:t>
            </w: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397"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w:t>
            </w:r>
          </w:p>
        </w:tc>
      </w:tr>
      <w:tr w:rsidR="00F05D46" w:rsidTr="00F05D4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7"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72,0</w:t>
            </w:r>
          </w:p>
        </w:tc>
      </w:tr>
      <w:tr w:rsidR="00F05D46" w:rsidTr="00F05D46">
        <w:trPr>
          <w:cantSplit/>
        </w:trPr>
        <w:tc>
          <w:tcPr>
            <w:tcW w:w="1540"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397"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05D46" w:rsidTr="00F05D46">
        <w:trPr>
          <w:cantSplit/>
        </w:trPr>
        <w:tc>
          <w:tcPr>
            <w:tcW w:w="3504" w:type="dxa"/>
            <w:gridSpan w:val="2"/>
            <w:vMerge w:val="restart"/>
            <w:tcBorders>
              <w:top w:val="nil"/>
              <w:left w:val="single" w:sz="16" w:space="0" w:color="000000"/>
              <w:bottom w:val="single" w:sz="16" w:space="0" w:color="000000"/>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Total</w:t>
            </w: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397"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99</w:t>
            </w:r>
          </w:p>
        </w:tc>
      </w:tr>
      <w:tr w:rsidR="00F05D46" w:rsidTr="00F05D46">
        <w:trPr>
          <w:cantSplit/>
        </w:trPr>
        <w:tc>
          <w:tcPr>
            <w:tcW w:w="3504"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7"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99,0</w:t>
            </w:r>
          </w:p>
        </w:tc>
      </w:tr>
      <w:tr w:rsidR="00F05D46" w:rsidTr="00F05D46">
        <w:trPr>
          <w:cantSplit/>
        </w:trPr>
        <w:tc>
          <w:tcPr>
            <w:tcW w:w="3504"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390" w:type="dxa"/>
            <w:tcBorders>
              <w:top w:val="nil"/>
              <w:left w:val="nil"/>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Status Merokok</w:t>
            </w:r>
          </w:p>
        </w:tc>
        <w:tc>
          <w:tcPr>
            <w:tcW w:w="1397" w:type="dxa"/>
            <w:tcBorders>
              <w:top w:val="nil"/>
              <w:left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bl>
    <w:p w:rsidR="00F05D46" w:rsidRDefault="00F05D46" w:rsidP="00F05D46">
      <w:pPr>
        <w:spacing w:line="400" w:lineRule="atLeast"/>
        <w:rPr>
          <w:rFonts w:ascii="Times New Roman" w:hAnsi="Times New Roman"/>
          <w:sz w:val="24"/>
          <w:szCs w:val="24"/>
        </w:rPr>
      </w:pPr>
    </w:p>
    <w:tbl>
      <w:tblPr>
        <w:tblW w:w="757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1"/>
        <w:gridCol w:w="1010"/>
        <w:gridCol w:w="630"/>
        <w:gridCol w:w="1114"/>
        <w:gridCol w:w="1114"/>
        <w:gridCol w:w="1256"/>
      </w:tblGrid>
      <w:tr w:rsidR="00F05D46" w:rsidTr="00F05D46">
        <w:trPr>
          <w:cantSplit/>
        </w:trPr>
        <w:tc>
          <w:tcPr>
            <w:tcW w:w="7575" w:type="dxa"/>
            <w:gridSpan w:val="6"/>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Chi-Square Tests</w:t>
            </w:r>
          </w:p>
        </w:tc>
      </w:tr>
      <w:tr w:rsidR="00F05D46" w:rsidTr="00F05D46">
        <w:trPr>
          <w:cantSplit/>
        </w:trPr>
        <w:tc>
          <w:tcPr>
            <w:tcW w:w="2451" w:type="dxa"/>
            <w:tcBorders>
              <w:top w:val="single" w:sz="16" w:space="0" w:color="000000"/>
              <w:left w:val="single" w:sz="16" w:space="0" w:color="000000"/>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630"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df</w:t>
            </w:r>
          </w:p>
        </w:tc>
        <w:tc>
          <w:tcPr>
            <w:tcW w:w="1114"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114"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256" w:type="dxa"/>
            <w:tcBorders>
              <w:top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F05D46" w:rsidTr="00F05D46">
        <w:trPr>
          <w:cantSplit/>
        </w:trPr>
        <w:tc>
          <w:tcPr>
            <w:tcW w:w="2451" w:type="dxa"/>
            <w:tcBorders>
              <w:top w:val="single" w:sz="16" w:space="0" w:color="000000"/>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Pearson Chi-Square</w:t>
            </w:r>
          </w:p>
        </w:tc>
        <w:tc>
          <w:tcPr>
            <w:tcW w:w="1010"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14,972</w:t>
            </w:r>
            <w:r>
              <w:rPr>
                <w:rFonts w:ascii="Arial" w:hAnsi="Arial" w:cs="Arial"/>
                <w:sz w:val="18"/>
                <w:szCs w:val="18"/>
                <w:vertAlign w:val="superscript"/>
              </w:rPr>
              <w:t>a</w:t>
            </w:r>
          </w:p>
        </w:tc>
        <w:tc>
          <w:tcPr>
            <w:tcW w:w="630"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114"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tcBorders>
              <w:top w:val="single" w:sz="16" w:space="0" w:color="000000"/>
              <w:bottom w:val="nil"/>
            </w:tcBorders>
            <w:shd w:val="clear" w:color="auto" w:fill="FFFFFF"/>
          </w:tcPr>
          <w:p w:rsidR="00F05D46" w:rsidRDefault="00F05D46" w:rsidP="00FC66F4">
            <w:pPr>
              <w:rPr>
                <w:rFonts w:ascii="Times New Roman" w:hAnsi="Times New Roman"/>
                <w:sz w:val="24"/>
                <w:szCs w:val="24"/>
              </w:rPr>
            </w:pPr>
          </w:p>
        </w:tc>
        <w:tc>
          <w:tcPr>
            <w:tcW w:w="1256" w:type="dxa"/>
            <w:tcBorders>
              <w:top w:val="single" w:sz="16" w:space="0" w:color="000000"/>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05D46">
        <w:trPr>
          <w:cantSplit/>
        </w:trPr>
        <w:tc>
          <w:tcPr>
            <w:tcW w:w="2451"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1010"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13,076</w:t>
            </w:r>
          </w:p>
        </w:tc>
        <w:tc>
          <w:tcPr>
            <w:tcW w:w="63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114"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05D46">
        <w:trPr>
          <w:cantSplit/>
        </w:trPr>
        <w:tc>
          <w:tcPr>
            <w:tcW w:w="2451"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Likelihood Ratio</w:t>
            </w:r>
          </w:p>
        </w:tc>
        <w:tc>
          <w:tcPr>
            <w:tcW w:w="1010"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14,042</w:t>
            </w:r>
          </w:p>
        </w:tc>
        <w:tc>
          <w:tcPr>
            <w:tcW w:w="63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114"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05D46">
        <w:trPr>
          <w:cantSplit/>
        </w:trPr>
        <w:tc>
          <w:tcPr>
            <w:tcW w:w="2451"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Fisher's Exact Test</w:t>
            </w:r>
          </w:p>
        </w:tc>
        <w:tc>
          <w:tcPr>
            <w:tcW w:w="1010" w:type="dxa"/>
            <w:tcBorders>
              <w:top w:val="nil"/>
              <w:left w:val="single" w:sz="16" w:space="0" w:color="000000"/>
              <w:bottom w:val="nil"/>
            </w:tcBorders>
            <w:shd w:val="clear" w:color="auto" w:fill="FFFFFF"/>
          </w:tcPr>
          <w:p w:rsidR="00F05D46" w:rsidRDefault="00F05D46" w:rsidP="00FC66F4">
            <w:pPr>
              <w:rPr>
                <w:rFonts w:ascii="Times New Roman" w:hAnsi="Times New Roman"/>
                <w:sz w:val="24"/>
                <w:szCs w:val="24"/>
              </w:rPr>
            </w:pPr>
          </w:p>
        </w:tc>
        <w:tc>
          <w:tcPr>
            <w:tcW w:w="630"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114"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114"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6"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r>
      <w:tr w:rsidR="00F05D46" w:rsidTr="00F05D46">
        <w:trPr>
          <w:cantSplit/>
        </w:trPr>
        <w:tc>
          <w:tcPr>
            <w:tcW w:w="2451"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Linear-by-Linear Association</w:t>
            </w:r>
          </w:p>
        </w:tc>
        <w:tc>
          <w:tcPr>
            <w:tcW w:w="1010"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14,821</w:t>
            </w:r>
          </w:p>
        </w:tc>
        <w:tc>
          <w:tcPr>
            <w:tcW w:w="63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114"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05D46">
        <w:trPr>
          <w:cantSplit/>
        </w:trPr>
        <w:tc>
          <w:tcPr>
            <w:tcW w:w="2451" w:type="dxa"/>
            <w:tcBorders>
              <w:top w:val="nil"/>
              <w:left w:val="single" w:sz="16" w:space="0" w:color="000000"/>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1010"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99</w:t>
            </w:r>
          </w:p>
        </w:tc>
        <w:tc>
          <w:tcPr>
            <w:tcW w:w="630"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114"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114"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256" w:type="dxa"/>
            <w:tcBorders>
              <w:top w:val="nil"/>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r>
    </w:tbl>
    <w:p w:rsidR="00F05D46" w:rsidRDefault="00F05D46" w:rsidP="00F05D46">
      <w:pPr>
        <w:rPr>
          <w:rFonts w:ascii="Times New Roman" w:hAnsi="Times New Roman"/>
          <w:sz w:val="24"/>
          <w:szCs w:val="24"/>
        </w:rPr>
      </w:pPr>
    </w:p>
    <w:tbl>
      <w:tblPr>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4"/>
      </w:tblGrid>
      <w:tr w:rsidR="00F05D46" w:rsidTr="00FC66F4">
        <w:trPr>
          <w:cantSplit/>
        </w:trPr>
        <w:tc>
          <w:tcPr>
            <w:tcW w:w="8880" w:type="dxa"/>
            <w:tcBorders>
              <w:top w:val="nil"/>
              <w:left w:val="nil"/>
              <w:bottom w:val="nil"/>
              <w:right w:val="nil"/>
            </w:tcBorders>
            <w:shd w:val="clear" w:color="auto" w:fill="FFFFFF"/>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a. 0 cells (0,0%) have expected count less than 5. The minimum expected count is 7,36.</w:t>
            </w:r>
          </w:p>
        </w:tc>
      </w:tr>
      <w:tr w:rsidR="00F05D46" w:rsidTr="00FC66F4">
        <w:trPr>
          <w:cantSplit/>
        </w:trPr>
        <w:tc>
          <w:tcPr>
            <w:tcW w:w="8880" w:type="dxa"/>
            <w:tcBorders>
              <w:top w:val="nil"/>
              <w:left w:val="nil"/>
              <w:bottom w:val="nil"/>
              <w:right w:val="nil"/>
            </w:tcBorders>
            <w:shd w:val="clear" w:color="auto" w:fill="FFFFFF"/>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b. Computed only for a 2x2 table</w:t>
            </w:r>
          </w:p>
        </w:tc>
      </w:tr>
    </w:tbl>
    <w:p w:rsidR="00F05D46" w:rsidRDefault="00F05D46" w:rsidP="00F05D46">
      <w:pPr>
        <w:spacing w:line="400" w:lineRule="atLeast"/>
        <w:rPr>
          <w:rFonts w:ascii="Times New Roman" w:hAnsi="Times New Roman"/>
          <w:sz w:val="24"/>
          <w:szCs w:val="24"/>
        </w:rPr>
      </w:pPr>
    </w:p>
    <w:tbl>
      <w:tblPr>
        <w:tblW w:w="582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5"/>
        <w:gridCol w:w="1016"/>
        <w:gridCol w:w="1170"/>
        <w:gridCol w:w="1170"/>
      </w:tblGrid>
      <w:tr w:rsidR="00F05D46" w:rsidTr="009E545D">
        <w:trPr>
          <w:cantSplit/>
        </w:trPr>
        <w:tc>
          <w:tcPr>
            <w:tcW w:w="5821" w:type="dxa"/>
            <w:gridSpan w:val="4"/>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lastRenderedPageBreak/>
              <w:t>Risk Estimate</w:t>
            </w:r>
          </w:p>
        </w:tc>
      </w:tr>
      <w:tr w:rsidR="00F05D46" w:rsidTr="009E545D">
        <w:trPr>
          <w:cantSplit/>
        </w:trPr>
        <w:tc>
          <w:tcPr>
            <w:tcW w:w="2465" w:type="dxa"/>
            <w:vMerge w:val="restart"/>
            <w:tcBorders>
              <w:top w:val="single" w:sz="16" w:space="0" w:color="000000"/>
              <w:left w:val="single" w:sz="16" w:space="0" w:color="000000"/>
              <w:bottom w:val="nil"/>
              <w:right w:val="single" w:sz="16" w:space="0" w:color="000000"/>
            </w:tcBorders>
            <w:shd w:val="clear" w:color="auto" w:fill="FFFFFF"/>
          </w:tcPr>
          <w:p w:rsidR="00F05D46" w:rsidRDefault="00F05D46" w:rsidP="00FC66F4">
            <w:pPr>
              <w:rPr>
                <w:rFonts w:ascii="Times New Roman" w:hAnsi="Times New Roman"/>
                <w:sz w:val="24"/>
                <w:szCs w:val="24"/>
              </w:rPr>
            </w:pPr>
          </w:p>
        </w:tc>
        <w:tc>
          <w:tcPr>
            <w:tcW w:w="1016" w:type="dxa"/>
            <w:vMerge w:val="restart"/>
            <w:tcBorders>
              <w:top w:val="single" w:sz="16" w:space="0" w:color="000000"/>
              <w:lef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2340" w:type="dxa"/>
            <w:gridSpan w:val="2"/>
            <w:tcBorders>
              <w:top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F05D46" w:rsidTr="009E545D">
        <w:trPr>
          <w:cantSplit/>
        </w:trPr>
        <w:tc>
          <w:tcPr>
            <w:tcW w:w="2465" w:type="dxa"/>
            <w:vMerge/>
            <w:tcBorders>
              <w:top w:val="single" w:sz="16" w:space="0" w:color="000000"/>
              <w:left w:val="single" w:sz="16" w:space="0" w:color="000000"/>
              <w:bottom w:val="nil"/>
              <w:right w:val="single" w:sz="16" w:space="0" w:color="000000"/>
            </w:tcBorders>
            <w:shd w:val="clear" w:color="auto" w:fill="FFFFFF"/>
          </w:tcPr>
          <w:p w:rsidR="00F05D46" w:rsidRDefault="00F05D46" w:rsidP="00FC66F4">
            <w:pPr>
              <w:rPr>
                <w:rFonts w:ascii="Arial" w:hAnsi="Arial" w:cs="Arial"/>
                <w:sz w:val="18"/>
                <w:szCs w:val="18"/>
              </w:rPr>
            </w:pPr>
          </w:p>
        </w:tc>
        <w:tc>
          <w:tcPr>
            <w:tcW w:w="1016" w:type="dxa"/>
            <w:vMerge/>
            <w:tcBorders>
              <w:top w:val="single" w:sz="16" w:space="0" w:color="000000"/>
              <w:left w:val="single" w:sz="16" w:space="0" w:color="000000"/>
            </w:tcBorders>
            <w:shd w:val="clear" w:color="auto" w:fill="FFFFFF"/>
          </w:tcPr>
          <w:p w:rsidR="00F05D46" w:rsidRDefault="00F05D46" w:rsidP="00FC66F4">
            <w:pPr>
              <w:rPr>
                <w:rFonts w:ascii="Arial" w:hAnsi="Arial" w:cs="Arial"/>
                <w:sz w:val="18"/>
                <w:szCs w:val="18"/>
              </w:rPr>
            </w:pPr>
          </w:p>
        </w:tc>
        <w:tc>
          <w:tcPr>
            <w:tcW w:w="1170" w:type="dxa"/>
            <w:tcBorders>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Lower</w:t>
            </w:r>
          </w:p>
        </w:tc>
        <w:tc>
          <w:tcPr>
            <w:tcW w:w="1170" w:type="dxa"/>
            <w:tcBorders>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Upper</w:t>
            </w:r>
          </w:p>
        </w:tc>
      </w:tr>
      <w:tr w:rsidR="00F05D46" w:rsidTr="009E545D">
        <w:trPr>
          <w:cantSplit/>
        </w:trPr>
        <w:tc>
          <w:tcPr>
            <w:tcW w:w="2465" w:type="dxa"/>
            <w:tcBorders>
              <w:top w:val="single" w:sz="16" w:space="0" w:color="000000"/>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Odds Ratio for Status Merokok (Mantan perokok / Tidak pernah merokok)</w:t>
            </w:r>
          </w:p>
        </w:tc>
        <w:tc>
          <w:tcPr>
            <w:tcW w:w="1016"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6,250</w:t>
            </w:r>
          </w:p>
        </w:tc>
        <w:tc>
          <w:tcPr>
            <w:tcW w:w="1170"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2,346</w:t>
            </w:r>
          </w:p>
        </w:tc>
        <w:tc>
          <w:tcPr>
            <w:tcW w:w="1170" w:type="dxa"/>
            <w:tcBorders>
              <w:top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16,653</w:t>
            </w:r>
          </w:p>
        </w:tc>
      </w:tr>
      <w:tr w:rsidR="00F05D46" w:rsidTr="009E545D">
        <w:trPr>
          <w:cantSplit/>
        </w:trPr>
        <w:tc>
          <w:tcPr>
            <w:tcW w:w="246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For cohort Kejadian Hipertensi = Hipertensi</w:t>
            </w:r>
          </w:p>
        </w:tc>
        <w:tc>
          <w:tcPr>
            <w:tcW w:w="1016"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3,333</w:t>
            </w:r>
          </w:p>
        </w:tc>
        <w:tc>
          <w:tcPr>
            <w:tcW w:w="117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1,799</w:t>
            </w:r>
          </w:p>
        </w:tc>
        <w:tc>
          <w:tcPr>
            <w:tcW w:w="1170"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6,177</w:t>
            </w:r>
          </w:p>
        </w:tc>
      </w:tr>
      <w:tr w:rsidR="00F05D46" w:rsidTr="009E545D">
        <w:trPr>
          <w:cantSplit/>
        </w:trPr>
        <w:tc>
          <w:tcPr>
            <w:tcW w:w="246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For cohort Kejadian Hipertensi = Tidak hipertensi</w:t>
            </w:r>
          </w:p>
        </w:tc>
        <w:tc>
          <w:tcPr>
            <w:tcW w:w="1016"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,533</w:t>
            </w:r>
          </w:p>
        </w:tc>
        <w:tc>
          <w:tcPr>
            <w:tcW w:w="117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,345</w:t>
            </w:r>
          </w:p>
        </w:tc>
        <w:tc>
          <w:tcPr>
            <w:tcW w:w="1170"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,823</w:t>
            </w:r>
          </w:p>
        </w:tc>
      </w:tr>
      <w:tr w:rsidR="00F05D46" w:rsidTr="009E545D">
        <w:trPr>
          <w:cantSplit/>
        </w:trPr>
        <w:tc>
          <w:tcPr>
            <w:tcW w:w="2465" w:type="dxa"/>
            <w:tcBorders>
              <w:top w:val="nil"/>
              <w:left w:val="single" w:sz="16" w:space="0" w:color="000000"/>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1016"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99</w:t>
            </w:r>
          </w:p>
        </w:tc>
        <w:tc>
          <w:tcPr>
            <w:tcW w:w="1170"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170" w:type="dxa"/>
            <w:tcBorders>
              <w:top w:val="nil"/>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r>
    </w:tbl>
    <w:p w:rsidR="009F2EFA" w:rsidRPr="00F05D46" w:rsidRDefault="009F2EFA" w:rsidP="00F05D46">
      <w:pPr>
        <w:spacing w:after="0" w:line="480" w:lineRule="auto"/>
        <w:jc w:val="both"/>
        <w:rPr>
          <w:rFonts w:ascii="Times New Roman" w:hAnsi="Times New Roman"/>
          <w:b/>
          <w:sz w:val="24"/>
          <w:szCs w:val="24"/>
          <w:lang w:val="en-US"/>
        </w:rPr>
      </w:pPr>
    </w:p>
    <w:p w:rsidR="00F05D46" w:rsidRPr="00F05D46" w:rsidRDefault="009F2EFA" w:rsidP="00AF3993">
      <w:pPr>
        <w:pStyle w:val="ListParagraph"/>
        <w:numPr>
          <w:ilvl w:val="0"/>
          <w:numId w:val="63"/>
        </w:numPr>
        <w:spacing w:after="0" w:line="480" w:lineRule="auto"/>
        <w:ind w:left="426" w:hanging="426"/>
        <w:jc w:val="both"/>
        <w:rPr>
          <w:rFonts w:ascii="Times New Roman" w:hAnsi="Times New Roman"/>
          <w:b/>
          <w:sz w:val="24"/>
          <w:szCs w:val="24"/>
          <w:lang w:val="en-US"/>
        </w:rPr>
      </w:pPr>
      <w:r>
        <w:rPr>
          <w:rFonts w:ascii="Times New Roman" w:hAnsi="Times New Roman"/>
          <w:b/>
          <w:sz w:val="24"/>
          <w:szCs w:val="24"/>
          <w:lang w:val="en-US"/>
        </w:rPr>
        <w:t>Peluang jumlah batang rokok dengan kejadian hipertensi</w:t>
      </w:r>
    </w:p>
    <w:tbl>
      <w:tblPr>
        <w:tblW w:w="788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8"/>
        <w:gridCol w:w="1823"/>
        <w:gridCol w:w="2389"/>
        <w:gridCol w:w="1114"/>
        <w:gridCol w:w="1256"/>
      </w:tblGrid>
      <w:tr w:rsidR="00F05D46" w:rsidTr="00F05D46">
        <w:trPr>
          <w:cantSplit/>
        </w:trPr>
        <w:tc>
          <w:tcPr>
            <w:tcW w:w="7880" w:type="dxa"/>
            <w:gridSpan w:val="5"/>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Jumlah Batang Rokok * Kejadian Hipertensi Crosstabulation</w:t>
            </w:r>
          </w:p>
        </w:tc>
      </w:tr>
      <w:tr w:rsidR="00F05D46" w:rsidTr="00F05D46">
        <w:trPr>
          <w:cantSplit/>
        </w:trPr>
        <w:tc>
          <w:tcPr>
            <w:tcW w:w="5510" w:type="dxa"/>
            <w:gridSpan w:val="3"/>
            <w:vMerge w:val="restart"/>
            <w:tcBorders>
              <w:top w:val="single" w:sz="16" w:space="0" w:color="000000"/>
              <w:left w:val="single" w:sz="16" w:space="0" w:color="000000"/>
              <w:bottom w:val="nil"/>
              <w:right w:val="nil"/>
            </w:tcBorders>
            <w:shd w:val="clear" w:color="auto" w:fill="FFFFFF"/>
          </w:tcPr>
          <w:p w:rsidR="00F05D46" w:rsidRDefault="00F05D46" w:rsidP="00FC66F4">
            <w:pPr>
              <w:rPr>
                <w:rFonts w:ascii="Times New Roman" w:hAnsi="Times New Roman"/>
                <w:sz w:val="24"/>
                <w:szCs w:val="24"/>
              </w:rPr>
            </w:pPr>
          </w:p>
        </w:tc>
        <w:tc>
          <w:tcPr>
            <w:tcW w:w="2370" w:type="dxa"/>
            <w:gridSpan w:val="2"/>
            <w:tcBorders>
              <w:top w:val="single" w:sz="16" w:space="0" w:color="000000"/>
              <w:left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Kejadian Hipertensi</w:t>
            </w:r>
          </w:p>
        </w:tc>
      </w:tr>
      <w:tr w:rsidR="00F05D46" w:rsidTr="00F05D46">
        <w:trPr>
          <w:cantSplit/>
        </w:trPr>
        <w:tc>
          <w:tcPr>
            <w:tcW w:w="5510" w:type="dxa"/>
            <w:gridSpan w:val="3"/>
            <w:vMerge/>
            <w:tcBorders>
              <w:top w:val="single" w:sz="16" w:space="0" w:color="000000"/>
              <w:left w:val="single" w:sz="16" w:space="0" w:color="000000"/>
              <w:bottom w:val="nil"/>
              <w:right w:val="nil"/>
            </w:tcBorders>
            <w:shd w:val="clear" w:color="auto" w:fill="FFFFFF"/>
          </w:tcPr>
          <w:p w:rsidR="00F05D46" w:rsidRDefault="00F05D46" w:rsidP="00FC66F4">
            <w:pPr>
              <w:rPr>
                <w:rFonts w:ascii="Arial" w:hAnsi="Arial" w:cs="Arial"/>
                <w:sz w:val="18"/>
                <w:szCs w:val="18"/>
              </w:rPr>
            </w:pPr>
          </w:p>
        </w:tc>
        <w:tc>
          <w:tcPr>
            <w:tcW w:w="1114" w:type="dxa"/>
            <w:tcBorders>
              <w:left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Hipertensi</w:t>
            </w:r>
          </w:p>
        </w:tc>
        <w:tc>
          <w:tcPr>
            <w:tcW w:w="1256" w:type="dxa"/>
            <w:tcBorders>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Tidak hipertensi</w:t>
            </w:r>
          </w:p>
        </w:tc>
      </w:tr>
      <w:tr w:rsidR="00F05D46" w:rsidTr="00F05D46">
        <w:trPr>
          <w:cantSplit/>
        </w:trPr>
        <w:tc>
          <w:tcPr>
            <w:tcW w:w="1298" w:type="dxa"/>
            <w:vMerge w:val="restart"/>
            <w:tcBorders>
              <w:top w:val="single" w:sz="16" w:space="0" w:color="000000"/>
              <w:left w:val="single" w:sz="16" w:space="0" w:color="000000"/>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Jumlah Batang Rokok</w:t>
            </w:r>
          </w:p>
        </w:tc>
        <w:tc>
          <w:tcPr>
            <w:tcW w:w="1823" w:type="dxa"/>
            <w:vMerge w:val="restart"/>
            <w:tcBorders>
              <w:top w:val="single" w:sz="16" w:space="0" w:color="000000"/>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&gt; 20 batang perhari</w:t>
            </w:r>
          </w:p>
        </w:tc>
        <w:tc>
          <w:tcPr>
            <w:tcW w:w="2389" w:type="dxa"/>
            <w:tcBorders>
              <w:top w:val="single" w:sz="16" w:space="0" w:color="000000"/>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114"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11</w:t>
            </w:r>
          </w:p>
        </w:tc>
        <w:tc>
          <w:tcPr>
            <w:tcW w:w="1256" w:type="dxa"/>
            <w:tcBorders>
              <w:top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w:t>
            </w:r>
          </w:p>
        </w:tc>
      </w:tr>
      <w:tr w:rsidR="00F05D46" w:rsidTr="00F05D46">
        <w:trPr>
          <w:cantSplit/>
        </w:trPr>
        <w:tc>
          <w:tcPr>
            <w:tcW w:w="129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823"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89"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4,4</w:t>
            </w:r>
          </w:p>
        </w:tc>
        <w:tc>
          <w:tcPr>
            <w:tcW w:w="1256"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12,6</w:t>
            </w:r>
          </w:p>
        </w:tc>
      </w:tr>
      <w:tr w:rsidR="00F05D46" w:rsidTr="00F05D46">
        <w:trPr>
          <w:cantSplit/>
        </w:trPr>
        <w:tc>
          <w:tcPr>
            <w:tcW w:w="129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823"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89"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14"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64,7%</w:t>
            </w:r>
          </w:p>
        </w:tc>
        <w:tc>
          <w:tcPr>
            <w:tcW w:w="1256"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35,3%</w:t>
            </w:r>
          </w:p>
        </w:tc>
      </w:tr>
      <w:tr w:rsidR="00F05D46" w:rsidTr="00F05D46">
        <w:trPr>
          <w:cantSplit/>
        </w:trPr>
        <w:tc>
          <w:tcPr>
            <w:tcW w:w="129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823" w:type="dxa"/>
            <w:vMerge w:val="restart"/>
            <w:tcBorders>
              <w:top w:val="nil"/>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Tidak</w:t>
            </w:r>
          </w:p>
        </w:tc>
        <w:tc>
          <w:tcPr>
            <w:tcW w:w="2389"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114"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1256"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60</w:t>
            </w:r>
          </w:p>
        </w:tc>
      </w:tr>
      <w:tr w:rsidR="00F05D46" w:rsidTr="00F05D46">
        <w:trPr>
          <w:cantSplit/>
        </w:trPr>
        <w:tc>
          <w:tcPr>
            <w:tcW w:w="129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823"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89"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18,6</w:t>
            </w:r>
          </w:p>
        </w:tc>
        <w:tc>
          <w:tcPr>
            <w:tcW w:w="1256"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53,4</w:t>
            </w:r>
          </w:p>
        </w:tc>
      </w:tr>
      <w:tr w:rsidR="00F05D46" w:rsidTr="00F05D46">
        <w:trPr>
          <w:cantSplit/>
        </w:trPr>
        <w:tc>
          <w:tcPr>
            <w:tcW w:w="129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823"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389"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14"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16,7%</w:t>
            </w:r>
          </w:p>
        </w:tc>
        <w:tc>
          <w:tcPr>
            <w:tcW w:w="1256"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83,3%</w:t>
            </w:r>
          </w:p>
        </w:tc>
      </w:tr>
      <w:tr w:rsidR="00F05D46" w:rsidTr="00F05D46">
        <w:trPr>
          <w:cantSplit/>
        </w:trPr>
        <w:tc>
          <w:tcPr>
            <w:tcW w:w="3121" w:type="dxa"/>
            <w:gridSpan w:val="2"/>
            <w:vMerge w:val="restart"/>
            <w:tcBorders>
              <w:top w:val="nil"/>
              <w:left w:val="single" w:sz="16" w:space="0" w:color="000000"/>
              <w:bottom w:val="single" w:sz="16" w:space="0" w:color="000000"/>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Total</w:t>
            </w:r>
          </w:p>
        </w:tc>
        <w:tc>
          <w:tcPr>
            <w:tcW w:w="2389"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114"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23</w:t>
            </w:r>
          </w:p>
        </w:tc>
        <w:tc>
          <w:tcPr>
            <w:tcW w:w="1256"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66</w:t>
            </w:r>
          </w:p>
        </w:tc>
      </w:tr>
      <w:tr w:rsidR="00F05D46" w:rsidTr="00F05D46">
        <w:trPr>
          <w:cantSplit/>
        </w:trPr>
        <w:tc>
          <w:tcPr>
            <w:tcW w:w="3121"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389"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23,0</w:t>
            </w:r>
          </w:p>
        </w:tc>
        <w:tc>
          <w:tcPr>
            <w:tcW w:w="1256"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66,0</w:t>
            </w:r>
          </w:p>
        </w:tc>
      </w:tr>
      <w:tr w:rsidR="00F05D46" w:rsidTr="00F05D46">
        <w:trPr>
          <w:cantSplit/>
        </w:trPr>
        <w:tc>
          <w:tcPr>
            <w:tcW w:w="3121"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389" w:type="dxa"/>
            <w:tcBorders>
              <w:top w:val="nil"/>
              <w:left w:val="nil"/>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14"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25,8%</w:t>
            </w:r>
          </w:p>
        </w:tc>
        <w:tc>
          <w:tcPr>
            <w:tcW w:w="1256" w:type="dxa"/>
            <w:tcBorders>
              <w:top w:val="nil"/>
              <w:bottom w:val="single" w:sz="16" w:space="0" w:color="000000"/>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74,2%</w:t>
            </w:r>
          </w:p>
        </w:tc>
      </w:tr>
    </w:tbl>
    <w:p w:rsidR="00F05D46" w:rsidRPr="00F05D46" w:rsidRDefault="00F05D46" w:rsidP="00F05D46">
      <w:pPr>
        <w:pStyle w:val="ListParagraph"/>
        <w:rPr>
          <w:rFonts w:ascii="Arial" w:hAnsi="Arial" w:cs="Arial"/>
          <w:sz w:val="18"/>
          <w:szCs w:val="18"/>
        </w:rPr>
      </w:pPr>
    </w:p>
    <w:tbl>
      <w:tblPr>
        <w:tblW w:w="753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8"/>
        <w:gridCol w:w="1249"/>
        <w:gridCol w:w="2944"/>
        <w:gridCol w:w="1244"/>
        <w:gridCol w:w="20"/>
      </w:tblGrid>
      <w:tr w:rsidR="00F05D46" w:rsidTr="00FC66F4">
        <w:trPr>
          <w:cantSplit/>
        </w:trPr>
        <w:tc>
          <w:tcPr>
            <w:tcW w:w="7535" w:type="dxa"/>
            <w:gridSpan w:val="5"/>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Jumlah Batang Rokok * Kejadian Hipertensi Crosstabulation</w:t>
            </w:r>
          </w:p>
        </w:tc>
      </w:tr>
      <w:tr w:rsidR="00F05D46" w:rsidTr="00FC66F4">
        <w:trPr>
          <w:gridAfter w:val="1"/>
          <w:wAfter w:w="20" w:type="dxa"/>
          <w:cantSplit/>
          <w:trHeight w:val="458"/>
        </w:trPr>
        <w:tc>
          <w:tcPr>
            <w:tcW w:w="6271" w:type="dxa"/>
            <w:gridSpan w:val="3"/>
            <w:vMerge w:val="restart"/>
            <w:tcBorders>
              <w:top w:val="single" w:sz="16" w:space="0" w:color="000000"/>
              <w:left w:val="single" w:sz="16" w:space="0" w:color="000000"/>
              <w:bottom w:val="nil"/>
              <w:right w:val="nil"/>
            </w:tcBorders>
            <w:shd w:val="clear" w:color="auto" w:fill="FFFFFF"/>
          </w:tcPr>
          <w:p w:rsidR="00F05D46" w:rsidRDefault="00F05D46" w:rsidP="00FC66F4">
            <w:pPr>
              <w:rPr>
                <w:rFonts w:ascii="Times New Roman" w:hAnsi="Times New Roman"/>
                <w:sz w:val="24"/>
                <w:szCs w:val="24"/>
              </w:rPr>
            </w:pPr>
          </w:p>
        </w:tc>
        <w:tc>
          <w:tcPr>
            <w:tcW w:w="1244" w:type="dxa"/>
            <w:tcBorders>
              <w:top w:val="single" w:sz="16" w:space="0" w:color="000000"/>
              <w:left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Total</w:t>
            </w:r>
          </w:p>
        </w:tc>
      </w:tr>
      <w:tr w:rsidR="00F05D46" w:rsidTr="00FC66F4">
        <w:trPr>
          <w:cantSplit/>
          <w:trHeight w:val="383"/>
        </w:trPr>
        <w:tc>
          <w:tcPr>
            <w:tcW w:w="6271" w:type="dxa"/>
            <w:gridSpan w:val="3"/>
            <w:vMerge/>
            <w:tcBorders>
              <w:top w:val="single" w:sz="16" w:space="0" w:color="000000"/>
              <w:left w:val="single" w:sz="16" w:space="0" w:color="000000"/>
              <w:bottom w:val="nil"/>
              <w:right w:val="nil"/>
            </w:tcBorders>
            <w:shd w:val="clear" w:color="auto" w:fill="FFFFFF"/>
          </w:tcPr>
          <w:p w:rsidR="00F05D46" w:rsidRDefault="00F05D46" w:rsidP="00FC66F4">
            <w:pPr>
              <w:rPr>
                <w:rFonts w:ascii="Arial" w:hAnsi="Arial" w:cs="Arial"/>
                <w:sz w:val="18"/>
                <w:szCs w:val="18"/>
              </w:rPr>
            </w:pPr>
          </w:p>
        </w:tc>
        <w:tc>
          <w:tcPr>
            <w:tcW w:w="1264" w:type="dxa"/>
            <w:gridSpan w:val="2"/>
            <w:tcBorders>
              <w:top w:val="single" w:sz="16" w:space="0" w:color="000000"/>
              <w:left w:val="single" w:sz="16" w:space="0" w:color="000000"/>
              <w:right w:val="single" w:sz="16" w:space="0" w:color="000000"/>
            </w:tcBorders>
            <w:shd w:val="clear" w:color="auto" w:fill="FFFFFF"/>
          </w:tcPr>
          <w:p w:rsidR="00F05D46" w:rsidRDefault="00F05D46" w:rsidP="00FC66F4">
            <w:pPr>
              <w:rPr>
                <w:rFonts w:ascii="Arial" w:hAnsi="Arial" w:cs="Arial"/>
                <w:sz w:val="18"/>
                <w:szCs w:val="18"/>
              </w:rPr>
            </w:pPr>
          </w:p>
        </w:tc>
      </w:tr>
      <w:tr w:rsidR="00F05D46" w:rsidTr="00FC66F4">
        <w:trPr>
          <w:cantSplit/>
        </w:trPr>
        <w:tc>
          <w:tcPr>
            <w:tcW w:w="2078" w:type="dxa"/>
            <w:vMerge w:val="restart"/>
            <w:tcBorders>
              <w:top w:val="single" w:sz="16" w:space="0" w:color="000000"/>
              <w:left w:val="single" w:sz="16" w:space="0" w:color="000000"/>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Jumlah Batang Rokok</w:t>
            </w:r>
          </w:p>
        </w:tc>
        <w:tc>
          <w:tcPr>
            <w:tcW w:w="1249" w:type="dxa"/>
            <w:vMerge w:val="restart"/>
            <w:tcBorders>
              <w:top w:val="single" w:sz="16" w:space="0" w:color="000000"/>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&gt; 20 batang perhari</w:t>
            </w:r>
          </w:p>
        </w:tc>
        <w:tc>
          <w:tcPr>
            <w:tcW w:w="2944" w:type="dxa"/>
            <w:tcBorders>
              <w:top w:val="single" w:sz="16" w:space="0" w:color="000000"/>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264" w:type="dxa"/>
            <w:gridSpan w:val="2"/>
            <w:tcBorders>
              <w:top w:val="single" w:sz="16" w:space="0" w:color="000000"/>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17</w:t>
            </w:r>
          </w:p>
        </w:tc>
      </w:tr>
      <w:tr w:rsidR="00F05D46" w:rsidTr="00FC66F4">
        <w:trPr>
          <w:cantSplit/>
        </w:trPr>
        <w:tc>
          <w:tcPr>
            <w:tcW w:w="207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249"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944"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264" w:type="dxa"/>
            <w:gridSpan w:val="2"/>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17,0</w:t>
            </w:r>
          </w:p>
        </w:tc>
      </w:tr>
      <w:tr w:rsidR="00F05D46" w:rsidTr="00FC66F4">
        <w:trPr>
          <w:cantSplit/>
        </w:trPr>
        <w:tc>
          <w:tcPr>
            <w:tcW w:w="207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249" w:type="dxa"/>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944"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264" w:type="dxa"/>
            <w:gridSpan w:val="2"/>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05D46" w:rsidTr="00FC66F4">
        <w:trPr>
          <w:cantSplit/>
        </w:trPr>
        <w:tc>
          <w:tcPr>
            <w:tcW w:w="207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249" w:type="dxa"/>
            <w:vMerge w:val="restart"/>
            <w:tcBorders>
              <w:top w:val="nil"/>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Tidak</w:t>
            </w:r>
          </w:p>
        </w:tc>
        <w:tc>
          <w:tcPr>
            <w:tcW w:w="2944"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264" w:type="dxa"/>
            <w:gridSpan w:val="2"/>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w:t>
            </w:r>
          </w:p>
        </w:tc>
      </w:tr>
      <w:tr w:rsidR="00F05D46" w:rsidTr="00FC66F4">
        <w:trPr>
          <w:cantSplit/>
        </w:trPr>
        <w:tc>
          <w:tcPr>
            <w:tcW w:w="207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249"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944"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264" w:type="dxa"/>
            <w:gridSpan w:val="2"/>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72,0</w:t>
            </w:r>
          </w:p>
        </w:tc>
      </w:tr>
      <w:tr w:rsidR="00F05D46" w:rsidTr="00FC66F4">
        <w:trPr>
          <w:cantSplit/>
        </w:trPr>
        <w:tc>
          <w:tcPr>
            <w:tcW w:w="2078"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249" w:type="dxa"/>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944"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264" w:type="dxa"/>
            <w:gridSpan w:val="2"/>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05D46" w:rsidTr="00FC66F4">
        <w:trPr>
          <w:cantSplit/>
        </w:trPr>
        <w:tc>
          <w:tcPr>
            <w:tcW w:w="3327" w:type="dxa"/>
            <w:gridSpan w:val="2"/>
            <w:vMerge w:val="restart"/>
            <w:tcBorders>
              <w:top w:val="nil"/>
              <w:left w:val="single" w:sz="16" w:space="0" w:color="000000"/>
              <w:bottom w:val="single" w:sz="16" w:space="0" w:color="000000"/>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Total</w:t>
            </w:r>
          </w:p>
        </w:tc>
        <w:tc>
          <w:tcPr>
            <w:tcW w:w="2944"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264" w:type="dxa"/>
            <w:gridSpan w:val="2"/>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89</w:t>
            </w:r>
          </w:p>
        </w:tc>
      </w:tr>
      <w:tr w:rsidR="00F05D46" w:rsidTr="00FC66F4">
        <w:trPr>
          <w:cantSplit/>
        </w:trPr>
        <w:tc>
          <w:tcPr>
            <w:tcW w:w="3327"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944" w:type="dxa"/>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264" w:type="dxa"/>
            <w:gridSpan w:val="2"/>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89,0</w:t>
            </w:r>
          </w:p>
        </w:tc>
      </w:tr>
      <w:tr w:rsidR="00F05D46" w:rsidTr="00FC66F4">
        <w:trPr>
          <w:cantSplit/>
        </w:trPr>
        <w:tc>
          <w:tcPr>
            <w:tcW w:w="3327" w:type="dxa"/>
            <w:gridSpan w:val="2"/>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944" w:type="dxa"/>
            <w:tcBorders>
              <w:top w:val="nil"/>
              <w:left w:val="nil"/>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264" w:type="dxa"/>
            <w:gridSpan w:val="2"/>
            <w:tcBorders>
              <w:top w:val="nil"/>
              <w:left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bl>
    <w:p w:rsidR="00F05D46" w:rsidRPr="00F05D46" w:rsidRDefault="00F05D46" w:rsidP="00F05D46">
      <w:pPr>
        <w:pStyle w:val="ListParagraph"/>
        <w:spacing w:line="400" w:lineRule="atLeast"/>
        <w:rPr>
          <w:rFonts w:ascii="Times New Roman" w:hAnsi="Times New Roman"/>
          <w:sz w:val="24"/>
          <w:szCs w:val="24"/>
        </w:rPr>
      </w:pPr>
    </w:p>
    <w:tbl>
      <w:tblPr>
        <w:tblW w:w="7657"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5"/>
        <w:gridCol w:w="830"/>
        <w:gridCol w:w="831"/>
        <w:gridCol w:w="1256"/>
        <w:gridCol w:w="1397"/>
        <w:gridCol w:w="1398"/>
      </w:tblGrid>
      <w:tr w:rsidR="00F05D46" w:rsidTr="00FC66F4">
        <w:trPr>
          <w:cantSplit/>
        </w:trPr>
        <w:tc>
          <w:tcPr>
            <w:tcW w:w="7657" w:type="dxa"/>
            <w:gridSpan w:val="6"/>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Chi-Square Tests</w:t>
            </w:r>
          </w:p>
        </w:tc>
      </w:tr>
      <w:tr w:rsidR="00F05D46" w:rsidTr="00FC66F4">
        <w:trPr>
          <w:cantSplit/>
        </w:trPr>
        <w:tc>
          <w:tcPr>
            <w:tcW w:w="1945" w:type="dxa"/>
            <w:tcBorders>
              <w:top w:val="single" w:sz="16" w:space="0" w:color="000000"/>
              <w:left w:val="single" w:sz="16" w:space="0" w:color="000000"/>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c>
          <w:tcPr>
            <w:tcW w:w="830" w:type="dxa"/>
            <w:tcBorders>
              <w:top w:val="single" w:sz="16" w:space="0" w:color="000000"/>
              <w:left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831"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df</w:t>
            </w:r>
          </w:p>
        </w:tc>
        <w:tc>
          <w:tcPr>
            <w:tcW w:w="1256"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397" w:type="dxa"/>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398" w:type="dxa"/>
            <w:tcBorders>
              <w:top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F05D46" w:rsidTr="00FC66F4">
        <w:trPr>
          <w:cantSplit/>
        </w:trPr>
        <w:tc>
          <w:tcPr>
            <w:tcW w:w="1945" w:type="dxa"/>
            <w:tcBorders>
              <w:top w:val="single" w:sz="16" w:space="0" w:color="000000"/>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Pearson Chi-Square</w:t>
            </w:r>
          </w:p>
        </w:tc>
        <w:tc>
          <w:tcPr>
            <w:tcW w:w="830"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16,561</w:t>
            </w:r>
            <w:r>
              <w:rPr>
                <w:rFonts w:ascii="Arial" w:hAnsi="Arial" w:cs="Arial"/>
                <w:sz w:val="18"/>
                <w:szCs w:val="18"/>
                <w:vertAlign w:val="superscript"/>
              </w:rPr>
              <w:t>a</w:t>
            </w:r>
          </w:p>
        </w:tc>
        <w:tc>
          <w:tcPr>
            <w:tcW w:w="831"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256"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397" w:type="dxa"/>
            <w:tcBorders>
              <w:top w:val="single" w:sz="16" w:space="0" w:color="000000"/>
              <w:bottom w:val="nil"/>
            </w:tcBorders>
            <w:shd w:val="clear" w:color="auto" w:fill="FFFFFF"/>
          </w:tcPr>
          <w:p w:rsidR="00F05D46" w:rsidRDefault="00F05D46" w:rsidP="00FC66F4">
            <w:pPr>
              <w:rPr>
                <w:rFonts w:ascii="Times New Roman" w:hAnsi="Times New Roman"/>
                <w:sz w:val="24"/>
                <w:szCs w:val="24"/>
              </w:rPr>
            </w:pPr>
          </w:p>
        </w:tc>
        <w:tc>
          <w:tcPr>
            <w:tcW w:w="1398" w:type="dxa"/>
            <w:tcBorders>
              <w:top w:val="single" w:sz="16" w:space="0" w:color="000000"/>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cantSplit/>
        </w:trPr>
        <w:tc>
          <w:tcPr>
            <w:tcW w:w="194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830"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14,149</w:t>
            </w:r>
          </w:p>
        </w:tc>
        <w:tc>
          <w:tcPr>
            <w:tcW w:w="831"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256"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397"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398"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cantSplit/>
        </w:trPr>
        <w:tc>
          <w:tcPr>
            <w:tcW w:w="194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Likelihood Ratio</w:t>
            </w:r>
          </w:p>
        </w:tc>
        <w:tc>
          <w:tcPr>
            <w:tcW w:w="830"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14,755</w:t>
            </w:r>
          </w:p>
        </w:tc>
        <w:tc>
          <w:tcPr>
            <w:tcW w:w="831"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256"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397"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398"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cantSplit/>
        </w:trPr>
        <w:tc>
          <w:tcPr>
            <w:tcW w:w="194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Fisher's Exact Test</w:t>
            </w:r>
          </w:p>
        </w:tc>
        <w:tc>
          <w:tcPr>
            <w:tcW w:w="830" w:type="dxa"/>
            <w:tcBorders>
              <w:top w:val="nil"/>
              <w:left w:val="single" w:sz="16" w:space="0" w:color="000000"/>
              <w:bottom w:val="nil"/>
            </w:tcBorders>
            <w:shd w:val="clear" w:color="auto" w:fill="FFFFFF"/>
          </w:tcPr>
          <w:p w:rsidR="00F05D46" w:rsidRDefault="00F05D46" w:rsidP="00FC66F4">
            <w:pPr>
              <w:rPr>
                <w:rFonts w:ascii="Times New Roman" w:hAnsi="Times New Roman"/>
                <w:sz w:val="24"/>
                <w:szCs w:val="24"/>
              </w:rPr>
            </w:pPr>
          </w:p>
        </w:tc>
        <w:tc>
          <w:tcPr>
            <w:tcW w:w="831"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256"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397"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398"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r>
      <w:tr w:rsidR="00F05D46" w:rsidTr="00FC66F4">
        <w:trPr>
          <w:cantSplit/>
        </w:trPr>
        <w:tc>
          <w:tcPr>
            <w:tcW w:w="194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Linear-by-Linear Association</w:t>
            </w:r>
          </w:p>
        </w:tc>
        <w:tc>
          <w:tcPr>
            <w:tcW w:w="830"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16,375</w:t>
            </w:r>
          </w:p>
        </w:tc>
        <w:tc>
          <w:tcPr>
            <w:tcW w:w="831"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256"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397" w:type="dxa"/>
            <w:tcBorders>
              <w:top w:val="nil"/>
              <w:bottom w:val="nil"/>
            </w:tcBorders>
            <w:shd w:val="clear" w:color="auto" w:fill="FFFFFF"/>
          </w:tcPr>
          <w:p w:rsidR="00F05D46" w:rsidRDefault="00F05D46" w:rsidP="00FC66F4">
            <w:pPr>
              <w:rPr>
                <w:rFonts w:ascii="Times New Roman" w:hAnsi="Times New Roman"/>
                <w:sz w:val="24"/>
                <w:szCs w:val="24"/>
              </w:rPr>
            </w:pPr>
          </w:p>
        </w:tc>
        <w:tc>
          <w:tcPr>
            <w:tcW w:w="1398" w:type="dxa"/>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cantSplit/>
        </w:trPr>
        <w:tc>
          <w:tcPr>
            <w:tcW w:w="1945" w:type="dxa"/>
            <w:tcBorders>
              <w:top w:val="nil"/>
              <w:left w:val="single" w:sz="16" w:space="0" w:color="000000"/>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830"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89</w:t>
            </w:r>
          </w:p>
        </w:tc>
        <w:tc>
          <w:tcPr>
            <w:tcW w:w="831"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256"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397"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398" w:type="dxa"/>
            <w:tcBorders>
              <w:top w:val="nil"/>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r>
    </w:tbl>
    <w:p w:rsidR="00F05D46" w:rsidRPr="00F05D46" w:rsidRDefault="00F05D46" w:rsidP="00F05D46">
      <w:pPr>
        <w:pStyle w:val="ListParagraph"/>
        <w:rPr>
          <w:rFonts w:ascii="Times New Roman" w:hAnsi="Times New Roman"/>
          <w:sz w:val="24"/>
          <w:szCs w:val="24"/>
        </w:rPr>
      </w:pPr>
    </w:p>
    <w:tbl>
      <w:tblPr>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4"/>
      </w:tblGrid>
      <w:tr w:rsidR="00F05D46" w:rsidTr="00FC66F4">
        <w:trPr>
          <w:cantSplit/>
        </w:trPr>
        <w:tc>
          <w:tcPr>
            <w:tcW w:w="8880" w:type="dxa"/>
            <w:tcBorders>
              <w:top w:val="nil"/>
              <w:left w:val="nil"/>
              <w:bottom w:val="nil"/>
              <w:right w:val="nil"/>
            </w:tcBorders>
            <w:shd w:val="clear" w:color="auto" w:fill="FFFFFF"/>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a. 1 cells (25,0%) have expected count less than 5. The minimum expected count is 4,39.</w:t>
            </w:r>
          </w:p>
        </w:tc>
      </w:tr>
      <w:tr w:rsidR="00F05D46" w:rsidTr="00FC66F4">
        <w:trPr>
          <w:cantSplit/>
        </w:trPr>
        <w:tc>
          <w:tcPr>
            <w:tcW w:w="8880" w:type="dxa"/>
            <w:tcBorders>
              <w:top w:val="nil"/>
              <w:left w:val="nil"/>
              <w:bottom w:val="nil"/>
              <w:right w:val="nil"/>
            </w:tcBorders>
            <w:shd w:val="clear" w:color="auto" w:fill="FFFFFF"/>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b. Computed only for a 2x2 table</w:t>
            </w:r>
          </w:p>
        </w:tc>
      </w:tr>
    </w:tbl>
    <w:p w:rsidR="00F05D46" w:rsidRPr="009E545D" w:rsidRDefault="00F05D46" w:rsidP="009E545D">
      <w:pPr>
        <w:spacing w:line="400" w:lineRule="atLeast"/>
        <w:rPr>
          <w:rFonts w:ascii="Times New Roman" w:hAnsi="Times New Roman"/>
          <w:sz w:val="24"/>
          <w:szCs w:val="24"/>
        </w:rPr>
      </w:pPr>
    </w:p>
    <w:tbl>
      <w:tblPr>
        <w:tblW w:w="582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5"/>
        <w:gridCol w:w="1016"/>
        <w:gridCol w:w="1170"/>
        <w:gridCol w:w="1170"/>
      </w:tblGrid>
      <w:tr w:rsidR="00F05D46" w:rsidTr="00FC66F4">
        <w:trPr>
          <w:cantSplit/>
        </w:trPr>
        <w:tc>
          <w:tcPr>
            <w:tcW w:w="5821" w:type="dxa"/>
            <w:gridSpan w:val="4"/>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Risk Estimate</w:t>
            </w:r>
          </w:p>
        </w:tc>
      </w:tr>
      <w:tr w:rsidR="00F05D46" w:rsidTr="00FC66F4">
        <w:trPr>
          <w:cantSplit/>
        </w:trPr>
        <w:tc>
          <w:tcPr>
            <w:tcW w:w="2465" w:type="dxa"/>
            <w:vMerge w:val="restart"/>
            <w:tcBorders>
              <w:top w:val="single" w:sz="16" w:space="0" w:color="000000"/>
              <w:left w:val="single" w:sz="16" w:space="0" w:color="000000"/>
              <w:bottom w:val="nil"/>
              <w:right w:val="single" w:sz="16" w:space="0" w:color="000000"/>
            </w:tcBorders>
            <w:shd w:val="clear" w:color="auto" w:fill="FFFFFF"/>
          </w:tcPr>
          <w:p w:rsidR="00F05D46" w:rsidRDefault="00F05D46" w:rsidP="00FC66F4">
            <w:pPr>
              <w:rPr>
                <w:rFonts w:ascii="Times New Roman" w:hAnsi="Times New Roman"/>
                <w:sz w:val="24"/>
                <w:szCs w:val="24"/>
              </w:rPr>
            </w:pPr>
          </w:p>
        </w:tc>
        <w:tc>
          <w:tcPr>
            <w:tcW w:w="1016" w:type="dxa"/>
            <w:vMerge w:val="restart"/>
            <w:tcBorders>
              <w:top w:val="single" w:sz="16" w:space="0" w:color="000000"/>
              <w:lef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2340" w:type="dxa"/>
            <w:gridSpan w:val="2"/>
            <w:tcBorders>
              <w:top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F05D46" w:rsidTr="00FC66F4">
        <w:trPr>
          <w:cantSplit/>
        </w:trPr>
        <w:tc>
          <w:tcPr>
            <w:tcW w:w="2465" w:type="dxa"/>
            <w:vMerge/>
            <w:tcBorders>
              <w:top w:val="single" w:sz="16" w:space="0" w:color="000000"/>
              <w:left w:val="single" w:sz="16" w:space="0" w:color="000000"/>
              <w:bottom w:val="nil"/>
              <w:right w:val="single" w:sz="16" w:space="0" w:color="000000"/>
            </w:tcBorders>
            <w:shd w:val="clear" w:color="auto" w:fill="FFFFFF"/>
          </w:tcPr>
          <w:p w:rsidR="00F05D46" w:rsidRDefault="00F05D46" w:rsidP="00FC66F4">
            <w:pPr>
              <w:rPr>
                <w:rFonts w:ascii="Arial" w:hAnsi="Arial" w:cs="Arial"/>
                <w:sz w:val="18"/>
                <w:szCs w:val="18"/>
              </w:rPr>
            </w:pPr>
          </w:p>
        </w:tc>
        <w:tc>
          <w:tcPr>
            <w:tcW w:w="1016" w:type="dxa"/>
            <w:vMerge/>
            <w:tcBorders>
              <w:top w:val="single" w:sz="16" w:space="0" w:color="000000"/>
              <w:left w:val="single" w:sz="16" w:space="0" w:color="000000"/>
            </w:tcBorders>
            <w:shd w:val="clear" w:color="auto" w:fill="FFFFFF"/>
          </w:tcPr>
          <w:p w:rsidR="00F05D46" w:rsidRDefault="00F05D46" w:rsidP="00FC66F4">
            <w:pPr>
              <w:rPr>
                <w:rFonts w:ascii="Arial" w:hAnsi="Arial" w:cs="Arial"/>
                <w:sz w:val="18"/>
                <w:szCs w:val="18"/>
              </w:rPr>
            </w:pPr>
          </w:p>
        </w:tc>
        <w:tc>
          <w:tcPr>
            <w:tcW w:w="1170" w:type="dxa"/>
            <w:tcBorders>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Lower</w:t>
            </w:r>
          </w:p>
        </w:tc>
        <w:tc>
          <w:tcPr>
            <w:tcW w:w="1170" w:type="dxa"/>
            <w:tcBorders>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Upper</w:t>
            </w:r>
          </w:p>
        </w:tc>
      </w:tr>
      <w:tr w:rsidR="00F05D46" w:rsidTr="00FC66F4">
        <w:trPr>
          <w:cantSplit/>
        </w:trPr>
        <w:tc>
          <w:tcPr>
            <w:tcW w:w="2465" w:type="dxa"/>
            <w:tcBorders>
              <w:top w:val="single" w:sz="16" w:space="0" w:color="000000"/>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Odds Ratio for Jumlah Batang Rokok (&gt; 20 batang perhari / Tidak)</w:t>
            </w:r>
          </w:p>
        </w:tc>
        <w:tc>
          <w:tcPr>
            <w:tcW w:w="1016"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9,167</w:t>
            </w:r>
          </w:p>
        </w:tc>
        <w:tc>
          <w:tcPr>
            <w:tcW w:w="1170" w:type="dxa"/>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2,839</w:t>
            </w:r>
          </w:p>
        </w:tc>
        <w:tc>
          <w:tcPr>
            <w:tcW w:w="1170" w:type="dxa"/>
            <w:tcBorders>
              <w:top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29,594</w:t>
            </w:r>
          </w:p>
        </w:tc>
      </w:tr>
      <w:tr w:rsidR="00F05D46" w:rsidTr="00FC66F4">
        <w:trPr>
          <w:cantSplit/>
        </w:trPr>
        <w:tc>
          <w:tcPr>
            <w:tcW w:w="246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For cohort Kejadian Hipertensi = Hipertensi</w:t>
            </w:r>
          </w:p>
        </w:tc>
        <w:tc>
          <w:tcPr>
            <w:tcW w:w="1016"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3,882</w:t>
            </w:r>
          </w:p>
        </w:tc>
        <w:tc>
          <w:tcPr>
            <w:tcW w:w="117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2,079</w:t>
            </w:r>
          </w:p>
        </w:tc>
        <w:tc>
          <w:tcPr>
            <w:tcW w:w="1170"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7,250</w:t>
            </w:r>
          </w:p>
        </w:tc>
      </w:tr>
      <w:tr w:rsidR="00F05D46" w:rsidTr="00FC66F4">
        <w:trPr>
          <w:cantSplit/>
        </w:trPr>
        <w:tc>
          <w:tcPr>
            <w:tcW w:w="2465" w:type="dxa"/>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For cohort Kejadian Hipertensi = Tidak hipertensi</w:t>
            </w:r>
          </w:p>
        </w:tc>
        <w:tc>
          <w:tcPr>
            <w:tcW w:w="1016"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,424</w:t>
            </w:r>
          </w:p>
        </w:tc>
        <w:tc>
          <w:tcPr>
            <w:tcW w:w="1170" w:type="dxa"/>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,221</w:t>
            </w:r>
          </w:p>
        </w:tc>
        <w:tc>
          <w:tcPr>
            <w:tcW w:w="1170" w:type="dxa"/>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,813</w:t>
            </w:r>
          </w:p>
        </w:tc>
      </w:tr>
      <w:tr w:rsidR="00F05D46" w:rsidTr="00FC66F4">
        <w:trPr>
          <w:cantSplit/>
        </w:trPr>
        <w:tc>
          <w:tcPr>
            <w:tcW w:w="2465" w:type="dxa"/>
            <w:tcBorders>
              <w:top w:val="nil"/>
              <w:left w:val="single" w:sz="16" w:space="0" w:color="000000"/>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1016"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89</w:t>
            </w:r>
          </w:p>
        </w:tc>
        <w:tc>
          <w:tcPr>
            <w:tcW w:w="1170" w:type="dxa"/>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170" w:type="dxa"/>
            <w:tcBorders>
              <w:top w:val="nil"/>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r>
    </w:tbl>
    <w:p w:rsidR="00F05D46" w:rsidRPr="009E545D" w:rsidRDefault="00F05D46" w:rsidP="00F05D46">
      <w:pPr>
        <w:spacing w:line="400" w:lineRule="atLeast"/>
        <w:rPr>
          <w:rFonts w:ascii="Times New Roman" w:hAnsi="Times New Roman"/>
          <w:sz w:val="24"/>
          <w:szCs w:val="24"/>
          <w:lang w:val="en-US"/>
        </w:rPr>
      </w:pPr>
    </w:p>
    <w:tbl>
      <w:tblPr>
        <w:tblW w:w="779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
        <w:gridCol w:w="833"/>
        <w:gridCol w:w="1060"/>
        <w:gridCol w:w="479"/>
        <w:gridCol w:w="1561"/>
        <w:gridCol w:w="403"/>
        <w:gridCol w:w="1965"/>
        <w:gridCol w:w="86"/>
        <w:gridCol w:w="1150"/>
        <w:gridCol w:w="20"/>
      </w:tblGrid>
      <w:tr w:rsidR="00F05D46" w:rsidTr="00FC66F4">
        <w:trPr>
          <w:gridAfter w:val="1"/>
          <w:wAfter w:w="20" w:type="dxa"/>
          <w:cantSplit/>
        </w:trPr>
        <w:tc>
          <w:tcPr>
            <w:tcW w:w="7777" w:type="dxa"/>
            <w:gridSpan w:val="9"/>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Jumlah Batang Rokok * Kejadian Hipertensi Crosstabulation</w:t>
            </w:r>
          </w:p>
        </w:tc>
      </w:tr>
      <w:tr w:rsidR="00F05D46" w:rsidTr="00FC66F4">
        <w:trPr>
          <w:gridAfter w:val="1"/>
          <w:wAfter w:w="20" w:type="dxa"/>
          <w:cantSplit/>
        </w:trPr>
        <w:tc>
          <w:tcPr>
            <w:tcW w:w="6627" w:type="dxa"/>
            <w:gridSpan w:val="8"/>
            <w:vMerge w:val="restart"/>
            <w:tcBorders>
              <w:top w:val="single" w:sz="16" w:space="0" w:color="000000"/>
              <w:left w:val="single" w:sz="16" w:space="0" w:color="000000"/>
              <w:bottom w:val="nil"/>
              <w:right w:val="nil"/>
            </w:tcBorders>
            <w:shd w:val="clear" w:color="auto" w:fill="FFFFFF"/>
          </w:tcPr>
          <w:p w:rsidR="00F05D46" w:rsidRDefault="00F05D46" w:rsidP="00FC66F4">
            <w:pPr>
              <w:rPr>
                <w:rFonts w:ascii="Times New Roman" w:hAnsi="Times New Roman"/>
                <w:sz w:val="24"/>
                <w:szCs w:val="24"/>
              </w:rPr>
            </w:pPr>
          </w:p>
        </w:tc>
        <w:tc>
          <w:tcPr>
            <w:tcW w:w="1150" w:type="dxa"/>
            <w:tcBorders>
              <w:top w:val="single" w:sz="16" w:space="0" w:color="000000"/>
              <w:left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Kejadian Hipertensi</w:t>
            </w:r>
          </w:p>
        </w:tc>
      </w:tr>
      <w:tr w:rsidR="00F05D46" w:rsidTr="00FC66F4">
        <w:trPr>
          <w:gridAfter w:val="1"/>
          <w:wAfter w:w="20" w:type="dxa"/>
          <w:cantSplit/>
        </w:trPr>
        <w:tc>
          <w:tcPr>
            <w:tcW w:w="6627" w:type="dxa"/>
            <w:gridSpan w:val="8"/>
            <w:vMerge/>
            <w:tcBorders>
              <w:top w:val="single" w:sz="16" w:space="0" w:color="000000"/>
              <w:left w:val="single" w:sz="16" w:space="0" w:color="000000"/>
              <w:bottom w:val="nil"/>
              <w:right w:val="nil"/>
            </w:tcBorders>
            <w:shd w:val="clear" w:color="auto" w:fill="FFFFFF"/>
          </w:tcPr>
          <w:p w:rsidR="00F05D46" w:rsidRDefault="00F05D46" w:rsidP="00FC66F4">
            <w:pPr>
              <w:rPr>
                <w:rFonts w:ascii="Arial" w:hAnsi="Arial" w:cs="Arial"/>
                <w:sz w:val="18"/>
                <w:szCs w:val="18"/>
              </w:rPr>
            </w:pPr>
          </w:p>
        </w:tc>
        <w:tc>
          <w:tcPr>
            <w:tcW w:w="1150" w:type="dxa"/>
            <w:tcBorders>
              <w:left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Hipertensi</w:t>
            </w:r>
          </w:p>
        </w:tc>
      </w:tr>
      <w:tr w:rsidR="00F05D46" w:rsidTr="00FC66F4">
        <w:trPr>
          <w:gridAfter w:val="1"/>
          <w:wAfter w:w="20" w:type="dxa"/>
          <w:cantSplit/>
        </w:trPr>
        <w:tc>
          <w:tcPr>
            <w:tcW w:w="2133" w:type="dxa"/>
            <w:gridSpan w:val="3"/>
            <w:vMerge w:val="restart"/>
            <w:tcBorders>
              <w:top w:val="single" w:sz="16" w:space="0" w:color="000000"/>
              <w:left w:val="single" w:sz="16" w:space="0" w:color="000000"/>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Jumlah Batang Rokok</w:t>
            </w:r>
          </w:p>
        </w:tc>
        <w:tc>
          <w:tcPr>
            <w:tcW w:w="2040" w:type="dxa"/>
            <w:gridSpan w:val="2"/>
            <w:vMerge w:val="restart"/>
            <w:tcBorders>
              <w:top w:val="single" w:sz="16" w:space="0" w:color="000000"/>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10-20 batang perhari</w:t>
            </w:r>
          </w:p>
        </w:tc>
        <w:tc>
          <w:tcPr>
            <w:tcW w:w="2454" w:type="dxa"/>
            <w:gridSpan w:val="3"/>
            <w:tcBorders>
              <w:top w:val="single" w:sz="16" w:space="0" w:color="000000"/>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150" w:type="dxa"/>
            <w:tcBorders>
              <w:top w:val="single" w:sz="16" w:space="0" w:color="000000"/>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31</w:t>
            </w:r>
          </w:p>
        </w:tc>
      </w:tr>
      <w:tr w:rsidR="00F05D46" w:rsidTr="00FC66F4">
        <w:trPr>
          <w:gridAfter w:val="1"/>
          <w:wAfter w:w="20" w:type="dxa"/>
          <w:cantSplit/>
        </w:trPr>
        <w:tc>
          <w:tcPr>
            <w:tcW w:w="2133" w:type="dxa"/>
            <w:gridSpan w:val="3"/>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2040" w:type="dxa"/>
            <w:gridSpan w:val="2"/>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454" w:type="dxa"/>
            <w:gridSpan w:val="3"/>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50"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14,3</w:t>
            </w:r>
          </w:p>
        </w:tc>
      </w:tr>
      <w:tr w:rsidR="00F05D46" w:rsidTr="00FC66F4">
        <w:trPr>
          <w:gridAfter w:val="1"/>
          <w:wAfter w:w="20" w:type="dxa"/>
          <w:cantSplit/>
        </w:trPr>
        <w:tc>
          <w:tcPr>
            <w:tcW w:w="2133" w:type="dxa"/>
            <w:gridSpan w:val="3"/>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2040" w:type="dxa"/>
            <w:gridSpan w:val="2"/>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454" w:type="dxa"/>
            <w:gridSpan w:val="3"/>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50"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86,1%</w:t>
            </w:r>
          </w:p>
        </w:tc>
      </w:tr>
      <w:tr w:rsidR="00F05D46" w:rsidTr="00FC66F4">
        <w:trPr>
          <w:gridAfter w:val="1"/>
          <w:wAfter w:w="20" w:type="dxa"/>
          <w:cantSplit/>
        </w:trPr>
        <w:tc>
          <w:tcPr>
            <w:tcW w:w="2133" w:type="dxa"/>
            <w:gridSpan w:val="3"/>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2040" w:type="dxa"/>
            <w:gridSpan w:val="2"/>
            <w:vMerge w:val="restart"/>
            <w:tcBorders>
              <w:top w:val="nil"/>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Tidak</w:t>
            </w:r>
          </w:p>
        </w:tc>
        <w:tc>
          <w:tcPr>
            <w:tcW w:w="2454" w:type="dxa"/>
            <w:gridSpan w:val="3"/>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150"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12</w:t>
            </w:r>
          </w:p>
        </w:tc>
      </w:tr>
      <w:tr w:rsidR="00F05D46" w:rsidTr="00FC66F4">
        <w:trPr>
          <w:gridAfter w:val="1"/>
          <w:wAfter w:w="20" w:type="dxa"/>
          <w:cantSplit/>
        </w:trPr>
        <w:tc>
          <w:tcPr>
            <w:tcW w:w="2133" w:type="dxa"/>
            <w:gridSpan w:val="3"/>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2040" w:type="dxa"/>
            <w:gridSpan w:val="2"/>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454" w:type="dxa"/>
            <w:gridSpan w:val="3"/>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50"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28,7</w:t>
            </w:r>
          </w:p>
        </w:tc>
      </w:tr>
      <w:tr w:rsidR="00F05D46" w:rsidTr="00FC66F4">
        <w:trPr>
          <w:gridAfter w:val="1"/>
          <w:wAfter w:w="20" w:type="dxa"/>
          <w:cantSplit/>
        </w:trPr>
        <w:tc>
          <w:tcPr>
            <w:tcW w:w="2133" w:type="dxa"/>
            <w:gridSpan w:val="3"/>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2040" w:type="dxa"/>
            <w:gridSpan w:val="2"/>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2454" w:type="dxa"/>
            <w:gridSpan w:val="3"/>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50"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16,7%</w:t>
            </w:r>
          </w:p>
        </w:tc>
      </w:tr>
      <w:tr w:rsidR="00F05D46" w:rsidTr="00FC66F4">
        <w:trPr>
          <w:gridAfter w:val="1"/>
          <w:wAfter w:w="20" w:type="dxa"/>
          <w:cantSplit/>
        </w:trPr>
        <w:tc>
          <w:tcPr>
            <w:tcW w:w="4173" w:type="dxa"/>
            <w:gridSpan w:val="5"/>
            <w:vMerge w:val="restart"/>
            <w:tcBorders>
              <w:top w:val="nil"/>
              <w:left w:val="single" w:sz="16" w:space="0" w:color="000000"/>
              <w:bottom w:val="single" w:sz="16" w:space="0" w:color="000000"/>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Total</w:t>
            </w:r>
          </w:p>
        </w:tc>
        <w:tc>
          <w:tcPr>
            <w:tcW w:w="2454" w:type="dxa"/>
            <w:gridSpan w:val="3"/>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150"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43</w:t>
            </w:r>
          </w:p>
        </w:tc>
      </w:tr>
      <w:tr w:rsidR="00F05D46" w:rsidTr="00FC66F4">
        <w:trPr>
          <w:gridAfter w:val="1"/>
          <w:wAfter w:w="20" w:type="dxa"/>
          <w:cantSplit/>
        </w:trPr>
        <w:tc>
          <w:tcPr>
            <w:tcW w:w="4173" w:type="dxa"/>
            <w:gridSpan w:val="5"/>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454" w:type="dxa"/>
            <w:gridSpan w:val="3"/>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50" w:type="dxa"/>
            <w:tcBorders>
              <w:top w:val="nil"/>
              <w:left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43,0</w:t>
            </w:r>
          </w:p>
        </w:tc>
      </w:tr>
      <w:tr w:rsidR="00F05D46" w:rsidTr="00FC66F4">
        <w:trPr>
          <w:gridAfter w:val="1"/>
          <w:wAfter w:w="20" w:type="dxa"/>
          <w:cantSplit/>
        </w:trPr>
        <w:tc>
          <w:tcPr>
            <w:tcW w:w="4173" w:type="dxa"/>
            <w:gridSpan w:val="5"/>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2454" w:type="dxa"/>
            <w:gridSpan w:val="3"/>
            <w:tcBorders>
              <w:top w:val="nil"/>
              <w:left w:val="nil"/>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50" w:type="dxa"/>
            <w:tcBorders>
              <w:top w:val="nil"/>
              <w:left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39,8%</w:t>
            </w:r>
          </w:p>
        </w:tc>
      </w:tr>
      <w:tr w:rsidR="00F05D46" w:rsidTr="00FC66F4">
        <w:trPr>
          <w:gridBefore w:val="1"/>
          <w:wBefore w:w="240" w:type="dxa"/>
          <w:cantSplit/>
        </w:trPr>
        <w:tc>
          <w:tcPr>
            <w:tcW w:w="7557" w:type="dxa"/>
            <w:gridSpan w:val="9"/>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lastRenderedPageBreak/>
              <w:t>Jumlah Batang Rokok * Kejadian Hipertensi Crosstabulation</w:t>
            </w:r>
          </w:p>
        </w:tc>
      </w:tr>
      <w:tr w:rsidR="00F05D46" w:rsidTr="00FC66F4">
        <w:trPr>
          <w:gridBefore w:val="1"/>
          <w:wBefore w:w="240" w:type="dxa"/>
          <w:cantSplit/>
        </w:trPr>
        <w:tc>
          <w:tcPr>
            <w:tcW w:w="4336" w:type="dxa"/>
            <w:gridSpan w:val="5"/>
            <w:vMerge w:val="restart"/>
            <w:tcBorders>
              <w:top w:val="single" w:sz="16" w:space="0" w:color="000000"/>
              <w:left w:val="single" w:sz="16" w:space="0" w:color="000000"/>
              <w:bottom w:val="nil"/>
              <w:right w:val="nil"/>
            </w:tcBorders>
            <w:shd w:val="clear" w:color="auto" w:fill="FFFFFF"/>
          </w:tcPr>
          <w:p w:rsidR="00F05D46" w:rsidRDefault="00F05D46" w:rsidP="00FC66F4">
            <w:pPr>
              <w:rPr>
                <w:rFonts w:ascii="Times New Roman" w:hAnsi="Times New Roman"/>
                <w:sz w:val="24"/>
                <w:szCs w:val="24"/>
              </w:rPr>
            </w:pPr>
          </w:p>
        </w:tc>
        <w:tc>
          <w:tcPr>
            <w:tcW w:w="1965" w:type="dxa"/>
            <w:tcBorders>
              <w:top w:val="single" w:sz="16" w:space="0" w:color="000000"/>
              <w:left w:val="single" w:sz="16" w:space="0" w:color="000000"/>
            </w:tcBorders>
            <w:shd w:val="clear" w:color="auto" w:fill="FFFFFF"/>
            <w:vAlign w:val="bottom"/>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Kejadian Hipertensi</w:t>
            </w:r>
          </w:p>
        </w:tc>
        <w:tc>
          <w:tcPr>
            <w:tcW w:w="1256" w:type="dxa"/>
            <w:gridSpan w:val="3"/>
            <w:vMerge w:val="restart"/>
            <w:tcBorders>
              <w:top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Total</w:t>
            </w:r>
          </w:p>
        </w:tc>
      </w:tr>
      <w:tr w:rsidR="00F05D46" w:rsidTr="00FC66F4">
        <w:trPr>
          <w:gridBefore w:val="1"/>
          <w:wBefore w:w="240" w:type="dxa"/>
          <w:cantSplit/>
        </w:trPr>
        <w:tc>
          <w:tcPr>
            <w:tcW w:w="4336" w:type="dxa"/>
            <w:gridSpan w:val="5"/>
            <w:vMerge/>
            <w:tcBorders>
              <w:top w:val="single" w:sz="16" w:space="0" w:color="000000"/>
              <w:left w:val="single" w:sz="16" w:space="0" w:color="000000"/>
              <w:bottom w:val="nil"/>
              <w:right w:val="nil"/>
            </w:tcBorders>
            <w:shd w:val="clear" w:color="auto" w:fill="FFFFFF"/>
          </w:tcPr>
          <w:p w:rsidR="00F05D46" w:rsidRDefault="00F05D46" w:rsidP="00FC66F4">
            <w:pPr>
              <w:rPr>
                <w:rFonts w:ascii="Arial" w:hAnsi="Arial" w:cs="Arial"/>
                <w:sz w:val="18"/>
                <w:szCs w:val="18"/>
              </w:rPr>
            </w:pPr>
          </w:p>
        </w:tc>
        <w:tc>
          <w:tcPr>
            <w:tcW w:w="1965" w:type="dxa"/>
            <w:tcBorders>
              <w:left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Tidak hipertensi</w:t>
            </w:r>
          </w:p>
        </w:tc>
        <w:tc>
          <w:tcPr>
            <w:tcW w:w="1256" w:type="dxa"/>
            <w:gridSpan w:val="3"/>
            <w:vMerge/>
            <w:tcBorders>
              <w:top w:val="single" w:sz="16" w:space="0" w:color="000000"/>
              <w:right w:val="single" w:sz="16" w:space="0" w:color="000000"/>
            </w:tcBorders>
            <w:shd w:val="clear" w:color="auto" w:fill="FFFFFF"/>
          </w:tcPr>
          <w:p w:rsidR="00F05D46" w:rsidRDefault="00F05D46" w:rsidP="00FC66F4">
            <w:pPr>
              <w:rPr>
                <w:rFonts w:ascii="Arial" w:hAnsi="Arial" w:cs="Arial"/>
                <w:sz w:val="18"/>
                <w:szCs w:val="18"/>
              </w:rPr>
            </w:pPr>
          </w:p>
        </w:tc>
      </w:tr>
      <w:tr w:rsidR="00FC66F4" w:rsidTr="00FC66F4">
        <w:trPr>
          <w:gridBefore w:val="1"/>
          <w:wBefore w:w="240" w:type="dxa"/>
          <w:cantSplit/>
        </w:trPr>
        <w:tc>
          <w:tcPr>
            <w:tcW w:w="833" w:type="dxa"/>
            <w:vMerge w:val="restart"/>
            <w:tcBorders>
              <w:top w:val="single" w:sz="16" w:space="0" w:color="000000"/>
              <w:left w:val="single" w:sz="16" w:space="0" w:color="000000"/>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Jumlah Batang Rokok</w:t>
            </w:r>
          </w:p>
        </w:tc>
        <w:tc>
          <w:tcPr>
            <w:tcW w:w="1539" w:type="dxa"/>
            <w:gridSpan w:val="2"/>
            <w:vMerge w:val="restart"/>
            <w:tcBorders>
              <w:top w:val="single" w:sz="16" w:space="0" w:color="000000"/>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10-20 batang perhari</w:t>
            </w:r>
          </w:p>
        </w:tc>
        <w:tc>
          <w:tcPr>
            <w:tcW w:w="1964" w:type="dxa"/>
            <w:gridSpan w:val="2"/>
            <w:tcBorders>
              <w:top w:val="single" w:sz="16" w:space="0" w:color="000000"/>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965" w:type="dxa"/>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w:t>
            </w:r>
          </w:p>
        </w:tc>
        <w:tc>
          <w:tcPr>
            <w:tcW w:w="1256" w:type="dxa"/>
            <w:gridSpan w:val="3"/>
            <w:tcBorders>
              <w:top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36</w:t>
            </w:r>
          </w:p>
        </w:tc>
      </w:tr>
      <w:tr w:rsidR="00FC66F4" w:rsidTr="00FC66F4">
        <w:trPr>
          <w:gridBefore w:val="1"/>
          <w:wBefore w:w="240" w:type="dxa"/>
          <w:cantSplit/>
        </w:trPr>
        <w:tc>
          <w:tcPr>
            <w:tcW w:w="833"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539" w:type="dxa"/>
            <w:gridSpan w:val="2"/>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gridSpan w:val="2"/>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96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21,7</w:t>
            </w:r>
          </w:p>
        </w:tc>
        <w:tc>
          <w:tcPr>
            <w:tcW w:w="1256"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36,0</w:t>
            </w:r>
          </w:p>
        </w:tc>
      </w:tr>
      <w:tr w:rsidR="00FC66F4" w:rsidTr="00FC66F4">
        <w:trPr>
          <w:gridBefore w:val="1"/>
          <w:wBefore w:w="240" w:type="dxa"/>
          <w:cantSplit/>
        </w:trPr>
        <w:tc>
          <w:tcPr>
            <w:tcW w:w="833"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539" w:type="dxa"/>
            <w:gridSpan w:val="2"/>
            <w:vMerge/>
            <w:tcBorders>
              <w:top w:val="single" w:sz="16" w:space="0" w:color="000000"/>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gridSpan w:val="2"/>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96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13,9%</w:t>
            </w:r>
          </w:p>
        </w:tc>
        <w:tc>
          <w:tcPr>
            <w:tcW w:w="1256"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C66F4" w:rsidTr="00FC66F4">
        <w:trPr>
          <w:gridBefore w:val="1"/>
          <w:wBefore w:w="240" w:type="dxa"/>
          <w:cantSplit/>
        </w:trPr>
        <w:tc>
          <w:tcPr>
            <w:tcW w:w="833"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539" w:type="dxa"/>
            <w:gridSpan w:val="2"/>
            <w:vMerge w:val="restart"/>
            <w:tcBorders>
              <w:top w:val="nil"/>
              <w:left w:val="nil"/>
              <w:bottom w:val="nil"/>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Tidak</w:t>
            </w:r>
          </w:p>
        </w:tc>
        <w:tc>
          <w:tcPr>
            <w:tcW w:w="1964" w:type="dxa"/>
            <w:gridSpan w:val="2"/>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96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60</w:t>
            </w:r>
          </w:p>
        </w:tc>
        <w:tc>
          <w:tcPr>
            <w:tcW w:w="1256"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w:t>
            </w:r>
          </w:p>
        </w:tc>
      </w:tr>
      <w:tr w:rsidR="00FC66F4" w:rsidTr="00FC66F4">
        <w:trPr>
          <w:gridBefore w:val="1"/>
          <w:wBefore w:w="240" w:type="dxa"/>
          <w:cantSplit/>
        </w:trPr>
        <w:tc>
          <w:tcPr>
            <w:tcW w:w="833"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539" w:type="dxa"/>
            <w:gridSpan w:val="2"/>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gridSpan w:val="2"/>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96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43,3</w:t>
            </w:r>
          </w:p>
        </w:tc>
        <w:tc>
          <w:tcPr>
            <w:tcW w:w="1256"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72,0</w:t>
            </w:r>
          </w:p>
        </w:tc>
      </w:tr>
      <w:tr w:rsidR="00FC66F4" w:rsidTr="00FC66F4">
        <w:trPr>
          <w:gridBefore w:val="1"/>
          <w:wBefore w:w="240" w:type="dxa"/>
          <w:cantSplit/>
        </w:trPr>
        <w:tc>
          <w:tcPr>
            <w:tcW w:w="833" w:type="dxa"/>
            <w:vMerge/>
            <w:tcBorders>
              <w:top w:val="single" w:sz="16" w:space="0" w:color="000000"/>
              <w:left w:val="single" w:sz="16" w:space="0" w:color="000000"/>
              <w:bottom w:val="nil"/>
              <w:right w:val="nil"/>
            </w:tcBorders>
            <w:shd w:val="clear" w:color="auto" w:fill="FFFFFF"/>
            <w:vAlign w:val="center"/>
          </w:tcPr>
          <w:p w:rsidR="00F05D46" w:rsidRDefault="00F05D46" w:rsidP="00FC66F4">
            <w:pPr>
              <w:rPr>
                <w:rFonts w:ascii="Arial" w:hAnsi="Arial" w:cs="Arial"/>
                <w:sz w:val="18"/>
                <w:szCs w:val="18"/>
              </w:rPr>
            </w:pPr>
          </w:p>
        </w:tc>
        <w:tc>
          <w:tcPr>
            <w:tcW w:w="1539" w:type="dxa"/>
            <w:gridSpan w:val="2"/>
            <w:vMerge/>
            <w:tcBorders>
              <w:top w:val="nil"/>
              <w:left w:val="nil"/>
              <w:bottom w:val="nil"/>
              <w:right w:val="nil"/>
            </w:tcBorders>
            <w:shd w:val="clear" w:color="auto" w:fill="FFFFFF"/>
            <w:vAlign w:val="center"/>
          </w:tcPr>
          <w:p w:rsidR="00F05D46" w:rsidRDefault="00F05D46" w:rsidP="00FC66F4">
            <w:pPr>
              <w:rPr>
                <w:rFonts w:ascii="Arial" w:hAnsi="Arial" w:cs="Arial"/>
                <w:sz w:val="18"/>
                <w:szCs w:val="18"/>
              </w:rPr>
            </w:pPr>
          </w:p>
        </w:tc>
        <w:tc>
          <w:tcPr>
            <w:tcW w:w="1964" w:type="dxa"/>
            <w:gridSpan w:val="2"/>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96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83,3%</w:t>
            </w:r>
          </w:p>
        </w:tc>
        <w:tc>
          <w:tcPr>
            <w:tcW w:w="1256"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05D46" w:rsidTr="00FC66F4">
        <w:trPr>
          <w:gridBefore w:val="1"/>
          <w:wBefore w:w="240" w:type="dxa"/>
          <w:cantSplit/>
        </w:trPr>
        <w:tc>
          <w:tcPr>
            <w:tcW w:w="2372" w:type="dxa"/>
            <w:gridSpan w:val="3"/>
            <w:vMerge w:val="restart"/>
            <w:tcBorders>
              <w:top w:val="nil"/>
              <w:left w:val="single" w:sz="16" w:space="0" w:color="000000"/>
              <w:bottom w:val="single" w:sz="16" w:space="0" w:color="000000"/>
              <w:right w:val="nil"/>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Total</w:t>
            </w:r>
          </w:p>
        </w:tc>
        <w:tc>
          <w:tcPr>
            <w:tcW w:w="1964" w:type="dxa"/>
            <w:gridSpan w:val="2"/>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Count</w:t>
            </w:r>
          </w:p>
        </w:tc>
        <w:tc>
          <w:tcPr>
            <w:tcW w:w="196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65</w:t>
            </w:r>
          </w:p>
        </w:tc>
        <w:tc>
          <w:tcPr>
            <w:tcW w:w="1256"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108</w:t>
            </w:r>
          </w:p>
        </w:tc>
      </w:tr>
      <w:tr w:rsidR="00F05D46" w:rsidTr="00FC66F4">
        <w:trPr>
          <w:gridBefore w:val="1"/>
          <w:wBefore w:w="240" w:type="dxa"/>
          <w:cantSplit/>
        </w:trPr>
        <w:tc>
          <w:tcPr>
            <w:tcW w:w="2372" w:type="dxa"/>
            <w:gridSpan w:val="3"/>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1964" w:type="dxa"/>
            <w:gridSpan w:val="2"/>
            <w:tcBorders>
              <w:top w:val="nil"/>
              <w:left w:val="nil"/>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965" w:type="dxa"/>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65,0</w:t>
            </w:r>
          </w:p>
        </w:tc>
        <w:tc>
          <w:tcPr>
            <w:tcW w:w="1256"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108,0</w:t>
            </w:r>
          </w:p>
        </w:tc>
      </w:tr>
      <w:tr w:rsidR="00F05D46" w:rsidTr="00FC66F4">
        <w:trPr>
          <w:gridBefore w:val="1"/>
          <w:wBefore w:w="240" w:type="dxa"/>
          <w:cantSplit/>
        </w:trPr>
        <w:tc>
          <w:tcPr>
            <w:tcW w:w="2372" w:type="dxa"/>
            <w:gridSpan w:val="3"/>
            <w:vMerge/>
            <w:tcBorders>
              <w:top w:val="nil"/>
              <w:left w:val="single" w:sz="16" w:space="0" w:color="000000"/>
              <w:bottom w:val="single" w:sz="16" w:space="0" w:color="000000"/>
              <w:right w:val="nil"/>
            </w:tcBorders>
            <w:shd w:val="clear" w:color="auto" w:fill="FFFFFF"/>
            <w:vAlign w:val="center"/>
          </w:tcPr>
          <w:p w:rsidR="00F05D46" w:rsidRDefault="00F05D46" w:rsidP="00FC66F4">
            <w:pPr>
              <w:rPr>
                <w:rFonts w:ascii="Arial" w:hAnsi="Arial" w:cs="Arial"/>
                <w:sz w:val="18"/>
                <w:szCs w:val="18"/>
              </w:rPr>
            </w:pPr>
          </w:p>
        </w:tc>
        <w:tc>
          <w:tcPr>
            <w:tcW w:w="1964" w:type="dxa"/>
            <w:gridSpan w:val="2"/>
            <w:tcBorders>
              <w:top w:val="nil"/>
              <w:left w:val="nil"/>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965" w:type="dxa"/>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60,2%</w:t>
            </w:r>
          </w:p>
        </w:tc>
        <w:tc>
          <w:tcPr>
            <w:tcW w:w="1256" w:type="dxa"/>
            <w:gridSpan w:val="3"/>
            <w:tcBorders>
              <w:top w:val="nil"/>
              <w:bottom w:val="single" w:sz="16" w:space="0" w:color="000000"/>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100,0%</w:t>
            </w:r>
          </w:p>
        </w:tc>
      </w:tr>
    </w:tbl>
    <w:p w:rsidR="00F05D46" w:rsidRDefault="00F05D46" w:rsidP="00F05D46">
      <w:pPr>
        <w:spacing w:line="400" w:lineRule="atLeast"/>
        <w:rPr>
          <w:rFonts w:ascii="Times New Roman" w:hAnsi="Times New Roman"/>
          <w:sz w:val="24"/>
          <w:szCs w:val="24"/>
        </w:rPr>
      </w:pPr>
    </w:p>
    <w:tbl>
      <w:tblPr>
        <w:tblW w:w="8884"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60"/>
        <w:gridCol w:w="20"/>
        <w:gridCol w:w="973"/>
        <w:gridCol w:w="1255"/>
        <w:gridCol w:w="142"/>
        <w:gridCol w:w="15"/>
        <w:gridCol w:w="674"/>
        <w:gridCol w:w="342"/>
        <w:gridCol w:w="347"/>
        <w:gridCol w:w="823"/>
        <w:gridCol w:w="169"/>
        <w:gridCol w:w="405"/>
        <w:gridCol w:w="596"/>
        <w:gridCol w:w="113"/>
        <w:gridCol w:w="972"/>
        <w:gridCol w:w="567"/>
        <w:gridCol w:w="547"/>
        <w:gridCol w:w="824"/>
      </w:tblGrid>
      <w:tr w:rsidR="00F05D46" w:rsidTr="00FC66F4">
        <w:trPr>
          <w:gridBefore w:val="2"/>
          <w:gridAfter w:val="1"/>
          <w:wBefore w:w="100" w:type="dxa"/>
          <w:wAfter w:w="824" w:type="dxa"/>
          <w:cantSplit/>
        </w:trPr>
        <w:tc>
          <w:tcPr>
            <w:tcW w:w="7960" w:type="dxa"/>
            <w:gridSpan w:val="16"/>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t>Chi-Square Tests</w:t>
            </w:r>
          </w:p>
        </w:tc>
      </w:tr>
      <w:tr w:rsidR="00F05D46" w:rsidTr="00FC66F4">
        <w:trPr>
          <w:gridBefore w:val="2"/>
          <w:gridAfter w:val="1"/>
          <w:wBefore w:w="100" w:type="dxa"/>
          <w:wAfter w:w="824" w:type="dxa"/>
          <w:cantSplit/>
        </w:trPr>
        <w:tc>
          <w:tcPr>
            <w:tcW w:w="2248"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c>
          <w:tcPr>
            <w:tcW w:w="831" w:type="dxa"/>
            <w:gridSpan w:val="3"/>
            <w:tcBorders>
              <w:top w:val="single" w:sz="16" w:space="0" w:color="000000"/>
              <w:left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689" w:type="dxa"/>
            <w:gridSpan w:val="2"/>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df</w:t>
            </w:r>
          </w:p>
        </w:tc>
        <w:tc>
          <w:tcPr>
            <w:tcW w:w="1397" w:type="dxa"/>
            <w:gridSpan w:val="3"/>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681" w:type="dxa"/>
            <w:gridSpan w:val="3"/>
            <w:tcBorders>
              <w:top w:val="single" w:sz="16" w:space="0" w:color="000000"/>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114" w:type="dxa"/>
            <w:gridSpan w:val="2"/>
            <w:tcBorders>
              <w:top w:val="single" w:sz="16" w:space="0" w:color="000000"/>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F05D46" w:rsidTr="00FC66F4">
        <w:trPr>
          <w:gridBefore w:val="2"/>
          <w:gridAfter w:val="1"/>
          <w:wBefore w:w="100" w:type="dxa"/>
          <w:wAfter w:w="824" w:type="dxa"/>
          <w:cantSplit/>
        </w:trPr>
        <w:tc>
          <w:tcPr>
            <w:tcW w:w="2248" w:type="dxa"/>
            <w:gridSpan w:val="3"/>
            <w:tcBorders>
              <w:top w:val="single" w:sz="16" w:space="0" w:color="000000"/>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Pearson Chi-Square</w:t>
            </w:r>
          </w:p>
        </w:tc>
        <w:tc>
          <w:tcPr>
            <w:tcW w:w="831" w:type="dxa"/>
            <w:gridSpan w:val="3"/>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48,301</w:t>
            </w:r>
            <w:r>
              <w:rPr>
                <w:rFonts w:ascii="Arial" w:hAnsi="Arial" w:cs="Arial"/>
                <w:sz w:val="18"/>
                <w:szCs w:val="18"/>
                <w:vertAlign w:val="superscript"/>
              </w:rPr>
              <w:t>a</w:t>
            </w:r>
          </w:p>
        </w:tc>
        <w:tc>
          <w:tcPr>
            <w:tcW w:w="689" w:type="dxa"/>
            <w:gridSpan w:val="2"/>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397" w:type="dxa"/>
            <w:gridSpan w:val="3"/>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681" w:type="dxa"/>
            <w:gridSpan w:val="3"/>
            <w:tcBorders>
              <w:top w:val="single" w:sz="16" w:space="0" w:color="000000"/>
              <w:bottom w:val="nil"/>
            </w:tcBorders>
            <w:shd w:val="clear" w:color="auto" w:fill="FFFFFF"/>
          </w:tcPr>
          <w:p w:rsidR="00F05D46" w:rsidRDefault="00F05D46" w:rsidP="00FC66F4">
            <w:pPr>
              <w:rPr>
                <w:rFonts w:ascii="Times New Roman" w:hAnsi="Times New Roman"/>
                <w:sz w:val="24"/>
                <w:szCs w:val="24"/>
              </w:rPr>
            </w:pPr>
          </w:p>
        </w:tc>
        <w:tc>
          <w:tcPr>
            <w:tcW w:w="1114" w:type="dxa"/>
            <w:gridSpan w:val="2"/>
            <w:tcBorders>
              <w:top w:val="single" w:sz="16" w:space="0" w:color="000000"/>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gridBefore w:val="2"/>
          <w:gridAfter w:val="1"/>
          <w:wBefore w:w="100" w:type="dxa"/>
          <w:wAfter w:w="824" w:type="dxa"/>
          <w:cantSplit/>
        </w:trPr>
        <w:tc>
          <w:tcPr>
            <w:tcW w:w="2248" w:type="dxa"/>
            <w:gridSpan w:val="3"/>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831" w:type="dxa"/>
            <w:gridSpan w:val="3"/>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45,446</w:t>
            </w:r>
          </w:p>
        </w:tc>
        <w:tc>
          <w:tcPr>
            <w:tcW w:w="689" w:type="dxa"/>
            <w:gridSpan w:val="2"/>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397" w:type="dxa"/>
            <w:gridSpan w:val="3"/>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681" w:type="dxa"/>
            <w:gridSpan w:val="3"/>
            <w:tcBorders>
              <w:top w:val="nil"/>
              <w:bottom w:val="nil"/>
            </w:tcBorders>
            <w:shd w:val="clear" w:color="auto" w:fill="FFFFFF"/>
          </w:tcPr>
          <w:p w:rsidR="00F05D46" w:rsidRDefault="00F05D46" w:rsidP="00FC66F4">
            <w:pPr>
              <w:rPr>
                <w:rFonts w:ascii="Times New Roman" w:hAnsi="Times New Roman"/>
                <w:sz w:val="24"/>
                <w:szCs w:val="24"/>
              </w:rPr>
            </w:pPr>
          </w:p>
        </w:tc>
        <w:tc>
          <w:tcPr>
            <w:tcW w:w="1114" w:type="dxa"/>
            <w:gridSpan w:val="2"/>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gridBefore w:val="2"/>
          <w:gridAfter w:val="1"/>
          <w:wBefore w:w="100" w:type="dxa"/>
          <w:wAfter w:w="824" w:type="dxa"/>
          <w:cantSplit/>
        </w:trPr>
        <w:tc>
          <w:tcPr>
            <w:tcW w:w="2248" w:type="dxa"/>
            <w:gridSpan w:val="3"/>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Likelihood Ratio</w:t>
            </w:r>
          </w:p>
        </w:tc>
        <w:tc>
          <w:tcPr>
            <w:tcW w:w="831" w:type="dxa"/>
            <w:gridSpan w:val="3"/>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51,314</w:t>
            </w:r>
          </w:p>
        </w:tc>
        <w:tc>
          <w:tcPr>
            <w:tcW w:w="689" w:type="dxa"/>
            <w:gridSpan w:val="2"/>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397" w:type="dxa"/>
            <w:gridSpan w:val="3"/>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681" w:type="dxa"/>
            <w:gridSpan w:val="3"/>
            <w:tcBorders>
              <w:top w:val="nil"/>
              <w:bottom w:val="nil"/>
            </w:tcBorders>
            <w:shd w:val="clear" w:color="auto" w:fill="FFFFFF"/>
          </w:tcPr>
          <w:p w:rsidR="00F05D46" w:rsidRDefault="00F05D46" w:rsidP="00FC66F4">
            <w:pPr>
              <w:rPr>
                <w:rFonts w:ascii="Times New Roman" w:hAnsi="Times New Roman"/>
                <w:sz w:val="24"/>
                <w:szCs w:val="24"/>
              </w:rPr>
            </w:pPr>
          </w:p>
        </w:tc>
        <w:tc>
          <w:tcPr>
            <w:tcW w:w="1114" w:type="dxa"/>
            <w:gridSpan w:val="2"/>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gridBefore w:val="2"/>
          <w:gridAfter w:val="1"/>
          <w:wBefore w:w="100" w:type="dxa"/>
          <w:wAfter w:w="824" w:type="dxa"/>
          <w:cantSplit/>
        </w:trPr>
        <w:tc>
          <w:tcPr>
            <w:tcW w:w="2248" w:type="dxa"/>
            <w:gridSpan w:val="3"/>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Fisher's Exact Test</w:t>
            </w:r>
          </w:p>
        </w:tc>
        <w:tc>
          <w:tcPr>
            <w:tcW w:w="831" w:type="dxa"/>
            <w:gridSpan w:val="3"/>
            <w:tcBorders>
              <w:top w:val="nil"/>
              <w:left w:val="single" w:sz="16" w:space="0" w:color="000000"/>
              <w:bottom w:val="nil"/>
            </w:tcBorders>
            <w:shd w:val="clear" w:color="auto" w:fill="FFFFFF"/>
          </w:tcPr>
          <w:p w:rsidR="00F05D46" w:rsidRDefault="00F05D46" w:rsidP="00FC66F4">
            <w:pPr>
              <w:rPr>
                <w:rFonts w:ascii="Times New Roman" w:hAnsi="Times New Roman"/>
                <w:sz w:val="24"/>
                <w:szCs w:val="24"/>
              </w:rPr>
            </w:pPr>
          </w:p>
        </w:tc>
        <w:tc>
          <w:tcPr>
            <w:tcW w:w="689" w:type="dxa"/>
            <w:gridSpan w:val="2"/>
            <w:tcBorders>
              <w:top w:val="nil"/>
              <w:bottom w:val="nil"/>
            </w:tcBorders>
            <w:shd w:val="clear" w:color="auto" w:fill="FFFFFF"/>
          </w:tcPr>
          <w:p w:rsidR="00F05D46" w:rsidRDefault="00F05D46" w:rsidP="00FC66F4">
            <w:pPr>
              <w:rPr>
                <w:rFonts w:ascii="Times New Roman" w:hAnsi="Times New Roman"/>
                <w:sz w:val="24"/>
                <w:szCs w:val="24"/>
              </w:rPr>
            </w:pPr>
          </w:p>
        </w:tc>
        <w:tc>
          <w:tcPr>
            <w:tcW w:w="1397" w:type="dxa"/>
            <w:gridSpan w:val="3"/>
            <w:tcBorders>
              <w:top w:val="nil"/>
              <w:bottom w:val="nil"/>
            </w:tcBorders>
            <w:shd w:val="clear" w:color="auto" w:fill="FFFFFF"/>
          </w:tcPr>
          <w:p w:rsidR="00F05D46" w:rsidRDefault="00F05D46" w:rsidP="00FC66F4">
            <w:pPr>
              <w:rPr>
                <w:rFonts w:ascii="Times New Roman" w:hAnsi="Times New Roman"/>
                <w:sz w:val="24"/>
                <w:szCs w:val="24"/>
              </w:rPr>
            </w:pPr>
          </w:p>
        </w:tc>
        <w:tc>
          <w:tcPr>
            <w:tcW w:w="1681" w:type="dxa"/>
            <w:gridSpan w:val="3"/>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gridSpan w:val="2"/>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r>
      <w:tr w:rsidR="00F05D46" w:rsidTr="00FC66F4">
        <w:trPr>
          <w:gridBefore w:val="2"/>
          <w:gridAfter w:val="1"/>
          <w:wBefore w:w="100" w:type="dxa"/>
          <w:wAfter w:w="824" w:type="dxa"/>
          <w:cantSplit/>
        </w:trPr>
        <w:tc>
          <w:tcPr>
            <w:tcW w:w="2248" w:type="dxa"/>
            <w:gridSpan w:val="3"/>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Linear-by-Linear Association</w:t>
            </w:r>
          </w:p>
        </w:tc>
        <w:tc>
          <w:tcPr>
            <w:tcW w:w="831" w:type="dxa"/>
            <w:gridSpan w:val="3"/>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47,853</w:t>
            </w:r>
          </w:p>
        </w:tc>
        <w:tc>
          <w:tcPr>
            <w:tcW w:w="689" w:type="dxa"/>
            <w:gridSpan w:val="2"/>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397" w:type="dxa"/>
            <w:gridSpan w:val="3"/>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681" w:type="dxa"/>
            <w:gridSpan w:val="3"/>
            <w:tcBorders>
              <w:top w:val="nil"/>
              <w:bottom w:val="nil"/>
            </w:tcBorders>
            <w:shd w:val="clear" w:color="auto" w:fill="FFFFFF"/>
          </w:tcPr>
          <w:p w:rsidR="00F05D46" w:rsidRDefault="00F05D46" w:rsidP="00FC66F4">
            <w:pPr>
              <w:rPr>
                <w:rFonts w:ascii="Times New Roman" w:hAnsi="Times New Roman"/>
                <w:sz w:val="24"/>
                <w:szCs w:val="24"/>
              </w:rPr>
            </w:pPr>
          </w:p>
        </w:tc>
        <w:tc>
          <w:tcPr>
            <w:tcW w:w="1114" w:type="dxa"/>
            <w:gridSpan w:val="2"/>
            <w:tcBorders>
              <w:top w:val="nil"/>
              <w:bottom w:val="nil"/>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gridBefore w:val="2"/>
          <w:gridAfter w:val="1"/>
          <w:wBefore w:w="100" w:type="dxa"/>
          <w:wAfter w:w="824" w:type="dxa"/>
          <w:cantSplit/>
        </w:trPr>
        <w:tc>
          <w:tcPr>
            <w:tcW w:w="2248" w:type="dxa"/>
            <w:gridSpan w:val="3"/>
            <w:tcBorders>
              <w:top w:val="nil"/>
              <w:left w:val="single" w:sz="16" w:space="0" w:color="000000"/>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831" w:type="dxa"/>
            <w:gridSpan w:val="3"/>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108</w:t>
            </w:r>
          </w:p>
        </w:tc>
        <w:tc>
          <w:tcPr>
            <w:tcW w:w="689" w:type="dxa"/>
            <w:gridSpan w:val="2"/>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397" w:type="dxa"/>
            <w:gridSpan w:val="3"/>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681" w:type="dxa"/>
            <w:gridSpan w:val="3"/>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114" w:type="dxa"/>
            <w:gridSpan w:val="2"/>
            <w:tcBorders>
              <w:top w:val="nil"/>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r>
      <w:tr w:rsidR="00F05D46" w:rsidTr="00FC66F4">
        <w:trPr>
          <w:cantSplit/>
        </w:trPr>
        <w:tc>
          <w:tcPr>
            <w:tcW w:w="8884" w:type="dxa"/>
            <w:gridSpan w:val="19"/>
            <w:tcBorders>
              <w:top w:val="nil"/>
              <w:left w:val="nil"/>
              <w:bottom w:val="nil"/>
              <w:right w:val="nil"/>
            </w:tcBorders>
            <w:shd w:val="clear" w:color="auto" w:fill="FFFFFF"/>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a. 0 cells (0,0%) have expected count less than 5. The minimum expected count is 14,33.</w:t>
            </w:r>
          </w:p>
        </w:tc>
      </w:tr>
      <w:tr w:rsidR="00F05D46" w:rsidTr="00FC66F4">
        <w:trPr>
          <w:cantSplit/>
        </w:trPr>
        <w:tc>
          <w:tcPr>
            <w:tcW w:w="8884" w:type="dxa"/>
            <w:gridSpan w:val="19"/>
            <w:tcBorders>
              <w:top w:val="nil"/>
              <w:left w:val="nil"/>
              <w:bottom w:val="nil"/>
              <w:right w:val="nil"/>
            </w:tcBorders>
            <w:shd w:val="clear" w:color="auto" w:fill="FFFFFF"/>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b. Computed only for a 2x2 table</w:t>
            </w:r>
          </w:p>
        </w:tc>
      </w:tr>
      <w:tr w:rsidR="00F05D46" w:rsidTr="00FC66F4">
        <w:trPr>
          <w:gridBefore w:val="1"/>
          <w:gridAfter w:val="5"/>
          <w:wBefore w:w="40" w:type="dxa"/>
          <w:wAfter w:w="3023" w:type="dxa"/>
          <w:cantSplit/>
        </w:trPr>
        <w:tc>
          <w:tcPr>
            <w:tcW w:w="5821" w:type="dxa"/>
            <w:gridSpan w:val="13"/>
            <w:tcBorders>
              <w:top w:val="nil"/>
              <w:left w:val="nil"/>
              <w:bottom w:val="nil"/>
              <w:right w:val="nil"/>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b/>
                <w:bCs/>
                <w:sz w:val="18"/>
                <w:szCs w:val="18"/>
              </w:rPr>
              <w:lastRenderedPageBreak/>
              <w:t>Risk Estimate</w:t>
            </w:r>
          </w:p>
        </w:tc>
      </w:tr>
      <w:tr w:rsidR="00F05D46" w:rsidTr="00FC66F4">
        <w:trPr>
          <w:gridBefore w:val="1"/>
          <w:gridAfter w:val="5"/>
          <w:wBefore w:w="40" w:type="dxa"/>
          <w:wAfter w:w="3023" w:type="dxa"/>
          <w:cantSplit/>
        </w:trPr>
        <w:tc>
          <w:tcPr>
            <w:tcW w:w="2465" w:type="dxa"/>
            <w:gridSpan w:val="6"/>
            <w:vMerge w:val="restart"/>
            <w:tcBorders>
              <w:top w:val="single" w:sz="16" w:space="0" w:color="000000"/>
              <w:left w:val="single" w:sz="16" w:space="0" w:color="000000"/>
              <w:bottom w:val="nil"/>
              <w:right w:val="single" w:sz="16" w:space="0" w:color="000000"/>
            </w:tcBorders>
            <w:shd w:val="clear" w:color="auto" w:fill="FFFFFF"/>
          </w:tcPr>
          <w:p w:rsidR="00F05D46" w:rsidRDefault="00F05D46" w:rsidP="00FC66F4">
            <w:pPr>
              <w:rPr>
                <w:rFonts w:ascii="Times New Roman" w:hAnsi="Times New Roman"/>
                <w:sz w:val="24"/>
                <w:szCs w:val="24"/>
              </w:rPr>
            </w:pPr>
          </w:p>
        </w:tc>
        <w:tc>
          <w:tcPr>
            <w:tcW w:w="1016" w:type="dxa"/>
            <w:gridSpan w:val="2"/>
            <w:vMerge w:val="restart"/>
            <w:tcBorders>
              <w:top w:val="single" w:sz="16" w:space="0" w:color="000000"/>
              <w:lef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2340" w:type="dxa"/>
            <w:gridSpan w:val="5"/>
            <w:tcBorders>
              <w:top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F05D46" w:rsidTr="00FC66F4">
        <w:trPr>
          <w:gridBefore w:val="1"/>
          <w:gridAfter w:val="5"/>
          <w:wBefore w:w="40" w:type="dxa"/>
          <w:wAfter w:w="3023" w:type="dxa"/>
          <w:cantSplit/>
        </w:trPr>
        <w:tc>
          <w:tcPr>
            <w:tcW w:w="2465" w:type="dxa"/>
            <w:gridSpan w:val="6"/>
            <w:vMerge/>
            <w:tcBorders>
              <w:top w:val="single" w:sz="16" w:space="0" w:color="000000"/>
              <w:left w:val="single" w:sz="16" w:space="0" w:color="000000"/>
              <w:bottom w:val="nil"/>
              <w:right w:val="single" w:sz="16" w:space="0" w:color="000000"/>
            </w:tcBorders>
            <w:shd w:val="clear" w:color="auto" w:fill="FFFFFF"/>
          </w:tcPr>
          <w:p w:rsidR="00F05D46" w:rsidRDefault="00F05D46" w:rsidP="00FC66F4">
            <w:pPr>
              <w:rPr>
                <w:rFonts w:ascii="Arial" w:hAnsi="Arial" w:cs="Arial"/>
                <w:sz w:val="18"/>
                <w:szCs w:val="18"/>
              </w:rPr>
            </w:pPr>
          </w:p>
        </w:tc>
        <w:tc>
          <w:tcPr>
            <w:tcW w:w="1016" w:type="dxa"/>
            <w:gridSpan w:val="2"/>
            <w:vMerge/>
            <w:tcBorders>
              <w:top w:val="single" w:sz="16" w:space="0" w:color="000000"/>
              <w:left w:val="single" w:sz="16" w:space="0" w:color="000000"/>
            </w:tcBorders>
            <w:shd w:val="clear" w:color="auto" w:fill="FFFFFF"/>
          </w:tcPr>
          <w:p w:rsidR="00F05D46" w:rsidRDefault="00F05D46" w:rsidP="00FC66F4">
            <w:pPr>
              <w:rPr>
                <w:rFonts w:ascii="Arial" w:hAnsi="Arial" w:cs="Arial"/>
                <w:sz w:val="18"/>
                <w:szCs w:val="18"/>
              </w:rPr>
            </w:pPr>
          </w:p>
        </w:tc>
        <w:tc>
          <w:tcPr>
            <w:tcW w:w="1170" w:type="dxa"/>
            <w:gridSpan w:val="2"/>
            <w:tcBorders>
              <w:bottom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Lower</w:t>
            </w:r>
          </w:p>
        </w:tc>
        <w:tc>
          <w:tcPr>
            <w:tcW w:w="1170" w:type="dxa"/>
            <w:gridSpan w:val="3"/>
            <w:tcBorders>
              <w:bottom w:val="single" w:sz="16" w:space="0" w:color="000000"/>
              <w:right w:val="single" w:sz="16" w:space="0" w:color="000000"/>
            </w:tcBorders>
            <w:shd w:val="clear" w:color="auto" w:fill="FFFFFF"/>
          </w:tcPr>
          <w:p w:rsidR="00F05D46" w:rsidRDefault="00F05D46" w:rsidP="00FC66F4">
            <w:pPr>
              <w:spacing w:line="320" w:lineRule="atLeast"/>
              <w:ind w:left="60" w:right="60"/>
              <w:jc w:val="center"/>
              <w:rPr>
                <w:rFonts w:ascii="Arial" w:hAnsi="Arial" w:cs="Arial"/>
                <w:sz w:val="18"/>
                <w:szCs w:val="18"/>
              </w:rPr>
            </w:pPr>
            <w:r>
              <w:rPr>
                <w:rFonts w:ascii="Arial" w:hAnsi="Arial" w:cs="Arial"/>
                <w:sz w:val="18"/>
                <w:szCs w:val="18"/>
              </w:rPr>
              <w:t>Upper</w:t>
            </w:r>
          </w:p>
        </w:tc>
      </w:tr>
      <w:tr w:rsidR="00F05D46" w:rsidTr="00FC66F4">
        <w:trPr>
          <w:gridBefore w:val="1"/>
          <w:gridAfter w:val="5"/>
          <w:wBefore w:w="40" w:type="dxa"/>
          <w:wAfter w:w="3023" w:type="dxa"/>
          <w:cantSplit/>
        </w:trPr>
        <w:tc>
          <w:tcPr>
            <w:tcW w:w="2465" w:type="dxa"/>
            <w:gridSpan w:val="6"/>
            <w:tcBorders>
              <w:top w:val="single" w:sz="16" w:space="0" w:color="000000"/>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Odds Ratio for Jumlah Batang Rokok (10-20 batang perhari / Tidak)</w:t>
            </w:r>
          </w:p>
        </w:tc>
        <w:tc>
          <w:tcPr>
            <w:tcW w:w="1016" w:type="dxa"/>
            <w:gridSpan w:val="2"/>
            <w:tcBorders>
              <w:top w:val="single" w:sz="16" w:space="0" w:color="000000"/>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31,000</w:t>
            </w:r>
          </w:p>
        </w:tc>
        <w:tc>
          <w:tcPr>
            <w:tcW w:w="1170" w:type="dxa"/>
            <w:gridSpan w:val="2"/>
            <w:tcBorders>
              <w:top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10,016</w:t>
            </w:r>
          </w:p>
        </w:tc>
        <w:tc>
          <w:tcPr>
            <w:tcW w:w="1170" w:type="dxa"/>
            <w:gridSpan w:val="3"/>
            <w:tcBorders>
              <w:top w:val="single" w:sz="16" w:space="0" w:color="000000"/>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95,942</w:t>
            </w:r>
          </w:p>
        </w:tc>
      </w:tr>
      <w:tr w:rsidR="00F05D46" w:rsidTr="00FC66F4">
        <w:trPr>
          <w:gridBefore w:val="1"/>
          <w:gridAfter w:val="5"/>
          <w:wBefore w:w="40" w:type="dxa"/>
          <w:wAfter w:w="3023" w:type="dxa"/>
          <w:cantSplit/>
        </w:trPr>
        <w:tc>
          <w:tcPr>
            <w:tcW w:w="2465" w:type="dxa"/>
            <w:gridSpan w:val="6"/>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For cohort Kejadian Hipertensi = Hipertensi</w:t>
            </w:r>
          </w:p>
        </w:tc>
        <w:tc>
          <w:tcPr>
            <w:tcW w:w="1016" w:type="dxa"/>
            <w:gridSpan w:val="2"/>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5,167</w:t>
            </w:r>
          </w:p>
        </w:tc>
        <w:tc>
          <w:tcPr>
            <w:tcW w:w="1170" w:type="dxa"/>
            <w:gridSpan w:val="2"/>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3,032</w:t>
            </w:r>
          </w:p>
        </w:tc>
        <w:tc>
          <w:tcPr>
            <w:tcW w:w="1170"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8,803</w:t>
            </w:r>
          </w:p>
        </w:tc>
      </w:tr>
      <w:tr w:rsidR="00F05D46" w:rsidTr="00FC66F4">
        <w:trPr>
          <w:gridBefore w:val="1"/>
          <w:gridAfter w:val="5"/>
          <w:wBefore w:w="40" w:type="dxa"/>
          <w:wAfter w:w="3023" w:type="dxa"/>
          <w:cantSplit/>
        </w:trPr>
        <w:tc>
          <w:tcPr>
            <w:tcW w:w="2465" w:type="dxa"/>
            <w:gridSpan w:val="6"/>
            <w:tcBorders>
              <w:top w:val="nil"/>
              <w:left w:val="single" w:sz="16" w:space="0" w:color="000000"/>
              <w:bottom w:val="nil"/>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For cohort Kejadian Hipertensi = Tidak hipertensi</w:t>
            </w:r>
          </w:p>
        </w:tc>
        <w:tc>
          <w:tcPr>
            <w:tcW w:w="1016" w:type="dxa"/>
            <w:gridSpan w:val="2"/>
            <w:tcBorders>
              <w:top w:val="nil"/>
              <w:left w:val="single" w:sz="16" w:space="0" w:color="000000"/>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,167</w:t>
            </w:r>
          </w:p>
        </w:tc>
        <w:tc>
          <w:tcPr>
            <w:tcW w:w="1170" w:type="dxa"/>
            <w:gridSpan w:val="2"/>
            <w:tcBorders>
              <w:top w:val="nil"/>
              <w:bottom w:val="nil"/>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,073</w:t>
            </w:r>
          </w:p>
        </w:tc>
        <w:tc>
          <w:tcPr>
            <w:tcW w:w="1170" w:type="dxa"/>
            <w:gridSpan w:val="3"/>
            <w:tcBorders>
              <w:top w:val="nil"/>
              <w:bottom w:val="nil"/>
              <w:right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,378</w:t>
            </w:r>
          </w:p>
        </w:tc>
      </w:tr>
      <w:tr w:rsidR="00F05D46" w:rsidTr="00FC66F4">
        <w:trPr>
          <w:gridBefore w:val="1"/>
          <w:gridAfter w:val="5"/>
          <w:wBefore w:w="40" w:type="dxa"/>
          <w:wAfter w:w="3023" w:type="dxa"/>
          <w:cantSplit/>
        </w:trPr>
        <w:tc>
          <w:tcPr>
            <w:tcW w:w="2465" w:type="dxa"/>
            <w:gridSpan w:val="6"/>
            <w:tcBorders>
              <w:top w:val="nil"/>
              <w:left w:val="single" w:sz="16" w:space="0" w:color="000000"/>
              <w:bottom w:val="single" w:sz="16" w:space="0" w:color="000000"/>
              <w:right w:val="single" w:sz="16" w:space="0" w:color="000000"/>
            </w:tcBorders>
            <w:shd w:val="clear" w:color="auto" w:fill="FFFFFF"/>
            <w:vAlign w:val="center"/>
          </w:tcPr>
          <w:p w:rsidR="00F05D46" w:rsidRDefault="00F05D46"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1016" w:type="dxa"/>
            <w:gridSpan w:val="2"/>
            <w:tcBorders>
              <w:top w:val="nil"/>
              <w:left w:val="single" w:sz="16" w:space="0" w:color="000000"/>
              <w:bottom w:val="single" w:sz="16" w:space="0" w:color="000000"/>
            </w:tcBorders>
            <w:shd w:val="clear" w:color="auto" w:fill="FFFFFF"/>
          </w:tcPr>
          <w:p w:rsidR="00F05D46" w:rsidRDefault="00F05D46" w:rsidP="00FC66F4">
            <w:pPr>
              <w:spacing w:line="320" w:lineRule="atLeast"/>
              <w:ind w:left="60" w:right="60"/>
              <w:jc w:val="right"/>
              <w:rPr>
                <w:rFonts w:ascii="Arial" w:hAnsi="Arial" w:cs="Arial"/>
                <w:sz w:val="18"/>
                <w:szCs w:val="18"/>
              </w:rPr>
            </w:pPr>
            <w:r>
              <w:rPr>
                <w:rFonts w:ascii="Arial" w:hAnsi="Arial" w:cs="Arial"/>
                <w:sz w:val="18"/>
                <w:szCs w:val="18"/>
              </w:rPr>
              <w:t>108</w:t>
            </w:r>
          </w:p>
        </w:tc>
        <w:tc>
          <w:tcPr>
            <w:tcW w:w="1170" w:type="dxa"/>
            <w:gridSpan w:val="2"/>
            <w:tcBorders>
              <w:top w:val="nil"/>
              <w:bottom w:val="single" w:sz="16" w:space="0" w:color="000000"/>
            </w:tcBorders>
            <w:shd w:val="clear" w:color="auto" w:fill="FFFFFF"/>
          </w:tcPr>
          <w:p w:rsidR="00F05D46" w:rsidRDefault="00F05D46" w:rsidP="00FC66F4">
            <w:pPr>
              <w:rPr>
                <w:rFonts w:ascii="Times New Roman" w:hAnsi="Times New Roman"/>
                <w:sz w:val="24"/>
                <w:szCs w:val="24"/>
              </w:rPr>
            </w:pPr>
          </w:p>
        </w:tc>
        <w:tc>
          <w:tcPr>
            <w:tcW w:w="1170" w:type="dxa"/>
            <w:gridSpan w:val="3"/>
            <w:tcBorders>
              <w:top w:val="nil"/>
              <w:bottom w:val="single" w:sz="16" w:space="0" w:color="000000"/>
              <w:right w:val="single" w:sz="16" w:space="0" w:color="000000"/>
            </w:tcBorders>
            <w:shd w:val="clear" w:color="auto" w:fill="FFFFFF"/>
          </w:tcPr>
          <w:p w:rsidR="00F05D46" w:rsidRDefault="00F05D46" w:rsidP="00FC66F4">
            <w:pPr>
              <w:rPr>
                <w:rFonts w:ascii="Times New Roman" w:hAnsi="Times New Roman"/>
                <w:sz w:val="24"/>
                <w:szCs w:val="24"/>
              </w:rPr>
            </w:pPr>
          </w:p>
        </w:tc>
      </w:tr>
      <w:tr w:rsidR="00FC66F4" w:rsidTr="00FC66F4">
        <w:trPr>
          <w:gridBefore w:val="3"/>
          <w:gridAfter w:val="2"/>
          <w:wBefore w:w="120" w:type="dxa"/>
          <w:wAfter w:w="1371" w:type="dxa"/>
          <w:cantSplit/>
        </w:trPr>
        <w:tc>
          <w:tcPr>
            <w:tcW w:w="7393" w:type="dxa"/>
            <w:gridSpan w:val="14"/>
            <w:tcBorders>
              <w:top w:val="nil"/>
              <w:left w:val="nil"/>
              <w:bottom w:val="nil"/>
              <w:right w:val="nil"/>
            </w:tcBorders>
            <w:shd w:val="clear" w:color="auto" w:fill="FFFFFF"/>
          </w:tcPr>
          <w:p w:rsidR="00FC66F4" w:rsidRDefault="00FC66F4" w:rsidP="00FC66F4">
            <w:pPr>
              <w:spacing w:line="320" w:lineRule="atLeast"/>
              <w:ind w:left="60" w:right="60"/>
              <w:jc w:val="center"/>
              <w:rPr>
                <w:rFonts w:ascii="Arial" w:hAnsi="Arial" w:cs="Arial"/>
                <w:b/>
                <w:bCs/>
                <w:sz w:val="18"/>
                <w:szCs w:val="18"/>
              </w:rPr>
            </w:pPr>
          </w:p>
          <w:p w:rsidR="00FC66F4" w:rsidRDefault="00FC66F4" w:rsidP="00FC66F4">
            <w:pPr>
              <w:spacing w:line="320" w:lineRule="atLeast"/>
              <w:ind w:left="60" w:right="60"/>
              <w:jc w:val="center"/>
              <w:rPr>
                <w:rFonts w:ascii="Arial" w:hAnsi="Arial" w:cs="Arial"/>
                <w:sz w:val="18"/>
                <w:szCs w:val="18"/>
              </w:rPr>
            </w:pPr>
            <w:r>
              <w:rPr>
                <w:rFonts w:ascii="Arial" w:hAnsi="Arial" w:cs="Arial"/>
                <w:b/>
                <w:bCs/>
                <w:sz w:val="18"/>
                <w:szCs w:val="18"/>
              </w:rPr>
              <w:t>Jumlah Batang Rokok * Kejadian Hipertensi Crosstabulation</w:t>
            </w:r>
          </w:p>
        </w:tc>
      </w:tr>
      <w:tr w:rsidR="00FC66F4" w:rsidTr="00FC66F4">
        <w:trPr>
          <w:gridBefore w:val="3"/>
          <w:gridAfter w:val="2"/>
          <w:wBefore w:w="120" w:type="dxa"/>
          <w:wAfter w:w="1371" w:type="dxa"/>
          <w:cantSplit/>
        </w:trPr>
        <w:tc>
          <w:tcPr>
            <w:tcW w:w="4740" w:type="dxa"/>
            <w:gridSpan w:val="9"/>
            <w:vMerge w:val="restart"/>
            <w:tcBorders>
              <w:top w:val="single" w:sz="16" w:space="0" w:color="000000"/>
              <w:left w:val="single" w:sz="16" w:space="0" w:color="000000"/>
              <w:bottom w:val="nil"/>
              <w:right w:val="nil"/>
            </w:tcBorders>
            <w:shd w:val="clear" w:color="auto" w:fill="FFFFFF"/>
          </w:tcPr>
          <w:p w:rsidR="00FC66F4" w:rsidRDefault="00FC66F4" w:rsidP="00FC66F4">
            <w:pPr>
              <w:rPr>
                <w:rFonts w:ascii="Times New Roman" w:hAnsi="Times New Roman"/>
                <w:sz w:val="24"/>
                <w:szCs w:val="24"/>
              </w:rPr>
            </w:pPr>
          </w:p>
        </w:tc>
        <w:tc>
          <w:tcPr>
            <w:tcW w:w="2653" w:type="dxa"/>
            <w:gridSpan w:val="5"/>
            <w:tcBorders>
              <w:top w:val="single" w:sz="16" w:space="0" w:color="000000"/>
              <w:left w:val="single" w:sz="16" w:space="0" w:color="000000"/>
              <w:righ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Kejadian Hipertensi</w:t>
            </w:r>
          </w:p>
        </w:tc>
      </w:tr>
      <w:tr w:rsidR="00FC66F4" w:rsidTr="00FC66F4">
        <w:trPr>
          <w:gridBefore w:val="3"/>
          <w:gridAfter w:val="2"/>
          <w:wBefore w:w="120" w:type="dxa"/>
          <w:wAfter w:w="1371" w:type="dxa"/>
          <w:cantSplit/>
        </w:trPr>
        <w:tc>
          <w:tcPr>
            <w:tcW w:w="4740" w:type="dxa"/>
            <w:gridSpan w:val="9"/>
            <w:vMerge/>
            <w:tcBorders>
              <w:top w:val="single" w:sz="16" w:space="0" w:color="000000"/>
              <w:left w:val="single" w:sz="16" w:space="0" w:color="000000"/>
              <w:bottom w:val="nil"/>
              <w:right w:val="nil"/>
            </w:tcBorders>
            <w:shd w:val="clear" w:color="auto" w:fill="FFFFFF"/>
          </w:tcPr>
          <w:p w:rsidR="00FC66F4" w:rsidRDefault="00FC66F4" w:rsidP="00FC66F4">
            <w:pPr>
              <w:rPr>
                <w:rFonts w:ascii="Arial" w:hAnsi="Arial" w:cs="Arial"/>
                <w:sz w:val="18"/>
                <w:szCs w:val="18"/>
              </w:rPr>
            </w:pPr>
          </w:p>
        </w:tc>
        <w:tc>
          <w:tcPr>
            <w:tcW w:w="1114" w:type="dxa"/>
            <w:gridSpan w:val="3"/>
            <w:tcBorders>
              <w:left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Hipertensi</w:t>
            </w:r>
          </w:p>
        </w:tc>
        <w:tc>
          <w:tcPr>
            <w:tcW w:w="1539" w:type="dxa"/>
            <w:gridSpan w:val="2"/>
            <w:tcBorders>
              <w:bottom w:val="single" w:sz="16" w:space="0" w:color="000000"/>
              <w:righ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Tidak hipertensi</w:t>
            </w:r>
          </w:p>
        </w:tc>
      </w:tr>
      <w:tr w:rsidR="00FC66F4" w:rsidTr="00FC66F4">
        <w:trPr>
          <w:gridBefore w:val="3"/>
          <w:gridAfter w:val="2"/>
          <w:wBefore w:w="120" w:type="dxa"/>
          <w:wAfter w:w="1371" w:type="dxa"/>
          <w:cantSplit/>
        </w:trPr>
        <w:tc>
          <w:tcPr>
            <w:tcW w:w="973" w:type="dxa"/>
            <w:vMerge w:val="restart"/>
            <w:tcBorders>
              <w:top w:val="single" w:sz="16" w:space="0" w:color="000000"/>
              <w:left w:val="single" w:sz="16" w:space="0" w:color="000000"/>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Jumlah Batang Rokok</w:t>
            </w:r>
          </w:p>
        </w:tc>
        <w:tc>
          <w:tcPr>
            <w:tcW w:w="1397" w:type="dxa"/>
            <w:gridSpan w:val="2"/>
            <w:vMerge w:val="restart"/>
            <w:tcBorders>
              <w:top w:val="single" w:sz="16" w:space="0" w:color="000000"/>
              <w:left w:val="nil"/>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&lt;10 batang perhari</w:t>
            </w:r>
          </w:p>
        </w:tc>
        <w:tc>
          <w:tcPr>
            <w:tcW w:w="2370" w:type="dxa"/>
            <w:gridSpan w:val="6"/>
            <w:tcBorders>
              <w:top w:val="single" w:sz="16" w:space="0" w:color="000000"/>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114" w:type="dxa"/>
            <w:gridSpan w:val="3"/>
            <w:tcBorders>
              <w:top w:val="single" w:sz="16" w:space="0" w:color="000000"/>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28</w:t>
            </w:r>
          </w:p>
        </w:tc>
        <w:tc>
          <w:tcPr>
            <w:tcW w:w="1539" w:type="dxa"/>
            <w:gridSpan w:val="2"/>
            <w:tcBorders>
              <w:top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11</w:t>
            </w:r>
          </w:p>
        </w:tc>
      </w:tr>
      <w:tr w:rsidR="00FC66F4" w:rsidTr="00FC66F4">
        <w:trPr>
          <w:gridBefore w:val="3"/>
          <w:gridAfter w:val="2"/>
          <w:wBefore w:w="120" w:type="dxa"/>
          <w:wAfter w:w="1371" w:type="dxa"/>
          <w:cantSplit/>
        </w:trPr>
        <w:tc>
          <w:tcPr>
            <w:tcW w:w="973"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397" w:type="dxa"/>
            <w:gridSpan w:val="2"/>
            <w:vMerge/>
            <w:tcBorders>
              <w:top w:val="single" w:sz="16" w:space="0" w:color="000000"/>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2370" w:type="dxa"/>
            <w:gridSpan w:val="6"/>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gridSpan w:val="3"/>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14,1</w:t>
            </w:r>
          </w:p>
        </w:tc>
        <w:tc>
          <w:tcPr>
            <w:tcW w:w="1539"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24,9</w:t>
            </w:r>
          </w:p>
        </w:tc>
      </w:tr>
      <w:tr w:rsidR="00FC66F4" w:rsidTr="00FC66F4">
        <w:trPr>
          <w:gridBefore w:val="3"/>
          <w:gridAfter w:val="2"/>
          <w:wBefore w:w="120" w:type="dxa"/>
          <w:wAfter w:w="1371" w:type="dxa"/>
          <w:cantSplit/>
        </w:trPr>
        <w:tc>
          <w:tcPr>
            <w:tcW w:w="973"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397" w:type="dxa"/>
            <w:gridSpan w:val="2"/>
            <w:vMerge/>
            <w:tcBorders>
              <w:top w:val="single" w:sz="16" w:space="0" w:color="000000"/>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2370" w:type="dxa"/>
            <w:gridSpan w:val="6"/>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14" w:type="dxa"/>
            <w:gridSpan w:val="3"/>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71,8%</w:t>
            </w:r>
          </w:p>
        </w:tc>
        <w:tc>
          <w:tcPr>
            <w:tcW w:w="1539"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28,2%</w:t>
            </w:r>
          </w:p>
        </w:tc>
      </w:tr>
      <w:tr w:rsidR="00FC66F4" w:rsidTr="00FC66F4">
        <w:trPr>
          <w:gridBefore w:val="3"/>
          <w:gridAfter w:val="2"/>
          <w:wBefore w:w="120" w:type="dxa"/>
          <w:wAfter w:w="1371" w:type="dxa"/>
          <w:cantSplit/>
        </w:trPr>
        <w:tc>
          <w:tcPr>
            <w:tcW w:w="973"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397" w:type="dxa"/>
            <w:gridSpan w:val="2"/>
            <w:vMerge w:val="restart"/>
            <w:tcBorders>
              <w:top w:val="nil"/>
              <w:left w:val="nil"/>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Tidak</w:t>
            </w:r>
          </w:p>
        </w:tc>
        <w:tc>
          <w:tcPr>
            <w:tcW w:w="2370" w:type="dxa"/>
            <w:gridSpan w:val="6"/>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114" w:type="dxa"/>
            <w:gridSpan w:val="3"/>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1539"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60</w:t>
            </w:r>
          </w:p>
        </w:tc>
      </w:tr>
      <w:tr w:rsidR="00FC66F4" w:rsidTr="00FC66F4">
        <w:trPr>
          <w:gridBefore w:val="3"/>
          <w:gridAfter w:val="2"/>
          <w:wBefore w:w="120" w:type="dxa"/>
          <w:wAfter w:w="1371" w:type="dxa"/>
          <w:cantSplit/>
        </w:trPr>
        <w:tc>
          <w:tcPr>
            <w:tcW w:w="973"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397" w:type="dxa"/>
            <w:gridSpan w:val="2"/>
            <w:vMerge/>
            <w:tcBorders>
              <w:top w:val="nil"/>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2370" w:type="dxa"/>
            <w:gridSpan w:val="6"/>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gridSpan w:val="3"/>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25,9</w:t>
            </w:r>
          </w:p>
        </w:tc>
        <w:tc>
          <w:tcPr>
            <w:tcW w:w="1539"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46,1</w:t>
            </w:r>
          </w:p>
        </w:tc>
      </w:tr>
      <w:tr w:rsidR="00FC66F4" w:rsidTr="00FC66F4">
        <w:trPr>
          <w:gridBefore w:val="3"/>
          <w:gridAfter w:val="2"/>
          <w:wBefore w:w="120" w:type="dxa"/>
          <w:wAfter w:w="1371" w:type="dxa"/>
          <w:cantSplit/>
        </w:trPr>
        <w:tc>
          <w:tcPr>
            <w:tcW w:w="973"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397" w:type="dxa"/>
            <w:gridSpan w:val="2"/>
            <w:vMerge/>
            <w:tcBorders>
              <w:top w:val="nil"/>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2370" w:type="dxa"/>
            <w:gridSpan w:val="6"/>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14" w:type="dxa"/>
            <w:gridSpan w:val="3"/>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16,7%</w:t>
            </w:r>
          </w:p>
        </w:tc>
        <w:tc>
          <w:tcPr>
            <w:tcW w:w="1539"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83,3%</w:t>
            </w:r>
          </w:p>
        </w:tc>
      </w:tr>
      <w:tr w:rsidR="00FC66F4" w:rsidTr="00FC66F4">
        <w:trPr>
          <w:gridBefore w:val="3"/>
          <w:gridAfter w:val="2"/>
          <w:wBefore w:w="120" w:type="dxa"/>
          <w:wAfter w:w="1371" w:type="dxa"/>
          <w:cantSplit/>
        </w:trPr>
        <w:tc>
          <w:tcPr>
            <w:tcW w:w="2370" w:type="dxa"/>
            <w:gridSpan w:val="3"/>
            <w:vMerge w:val="restart"/>
            <w:tcBorders>
              <w:top w:val="nil"/>
              <w:left w:val="single" w:sz="16" w:space="0" w:color="000000"/>
              <w:bottom w:val="single" w:sz="16" w:space="0" w:color="000000"/>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Total</w:t>
            </w:r>
          </w:p>
        </w:tc>
        <w:tc>
          <w:tcPr>
            <w:tcW w:w="2370" w:type="dxa"/>
            <w:gridSpan w:val="6"/>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114" w:type="dxa"/>
            <w:gridSpan w:val="3"/>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40</w:t>
            </w:r>
          </w:p>
        </w:tc>
        <w:tc>
          <w:tcPr>
            <w:tcW w:w="1539"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71</w:t>
            </w:r>
          </w:p>
        </w:tc>
      </w:tr>
      <w:tr w:rsidR="00FC66F4" w:rsidTr="00FC66F4">
        <w:trPr>
          <w:gridBefore w:val="3"/>
          <w:gridAfter w:val="2"/>
          <w:wBefore w:w="120" w:type="dxa"/>
          <w:wAfter w:w="1371" w:type="dxa"/>
          <w:cantSplit/>
        </w:trPr>
        <w:tc>
          <w:tcPr>
            <w:tcW w:w="2370" w:type="dxa"/>
            <w:gridSpan w:val="3"/>
            <w:vMerge/>
            <w:tcBorders>
              <w:top w:val="nil"/>
              <w:left w:val="single" w:sz="16" w:space="0" w:color="000000"/>
              <w:bottom w:val="single" w:sz="16" w:space="0" w:color="000000"/>
              <w:right w:val="nil"/>
            </w:tcBorders>
            <w:shd w:val="clear" w:color="auto" w:fill="FFFFFF"/>
            <w:vAlign w:val="center"/>
          </w:tcPr>
          <w:p w:rsidR="00FC66F4" w:rsidRDefault="00FC66F4" w:rsidP="00FC66F4">
            <w:pPr>
              <w:rPr>
                <w:rFonts w:ascii="Arial" w:hAnsi="Arial" w:cs="Arial"/>
                <w:sz w:val="18"/>
                <w:szCs w:val="18"/>
              </w:rPr>
            </w:pPr>
          </w:p>
        </w:tc>
        <w:tc>
          <w:tcPr>
            <w:tcW w:w="2370" w:type="dxa"/>
            <w:gridSpan w:val="6"/>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gridSpan w:val="3"/>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40,0</w:t>
            </w:r>
          </w:p>
        </w:tc>
        <w:tc>
          <w:tcPr>
            <w:tcW w:w="1539"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71,0</w:t>
            </w:r>
          </w:p>
        </w:tc>
      </w:tr>
      <w:tr w:rsidR="00FC66F4" w:rsidTr="00FC66F4">
        <w:trPr>
          <w:gridBefore w:val="3"/>
          <w:gridAfter w:val="2"/>
          <w:wBefore w:w="120" w:type="dxa"/>
          <w:wAfter w:w="1371" w:type="dxa"/>
          <w:cantSplit/>
        </w:trPr>
        <w:tc>
          <w:tcPr>
            <w:tcW w:w="2370" w:type="dxa"/>
            <w:gridSpan w:val="3"/>
            <w:vMerge/>
            <w:tcBorders>
              <w:top w:val="nil"/>
              <w:left w:val="single" w:sz="16" w:space="0" w:color="000000"/>
              <w:bottom w:val="single" w:sz="16" w:space="0" w:color="000000"/>
              <w:right w:val="nil"/>
            </w:tcBorders>
            <w:shd w:val="clear" w:color="auto" w:fill="FFFFFF"/>
            <w:vAlign w:val="center"/>
          </w:tcPr>
          <w:p w:rsidR="00FC66F4" w:rsidRDefault="00FC66F4" w:rsidP="00FC66F4">
            <w:pPr>
              <w:rPr>
                <w:rFonts w:ascii="Arial" w:hAnsi="Arial" w:cs="Arial"/>
                <w:sz w:val="18"/>
                <w:szCs w:val="18"/>
              </w:rPr>
            </w:pPr>
          </w:p>
        </w:tc>
        <w:tc>
          <w:tcPr>
            <w:tcW w:w="2370" w:type="dxa"/>
            <w:gridSpan w:val="6"/>
            <w:tcBorders>
              <w:top w:val="nil"/>
              <w:left w:val="nil"/>
              <w:bottom w:val="single" w:sz="16" w:space="0" w:color="000000"/>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114" w:type="dxa"/>
            <w:gridSpan w:val="3"/>
            <w:tcBorders>
              <w:top w:val="nil"/>
              <w:left w:val="single" w:sz="16" w:space="0" w:color="000000"/>
              <w:bottom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36,0%</w:t>
            </w:r>
          </w:p>
        </w:tc>
        <w:tc>
          <w:tcPr>
            <w:tcW w:w="1539" w:type="dxa"/>
            <w:gridSpan w:val="2"/>
            <w:tcBorders>
              <w:top w:val="nil"/>
              <w:bottom w:val="single" w:sz="16" w:space="0" w:color="000000"/>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64,0%</w:t>
            </w:r>
          </w:p>
        </w:tc>
      </w:tr>
    </w:tbl>
    <w:p w:rsidR="00FC66F4" w:rsidRDefault="00FC66F4" w:rsidP="00FC66F4">
      <w:pPr>
        <w:rPr>
          <w:rFonts w:ascii="Arial" w:hAnsi="Arial" w:cs="Arial"/>
          <w:sz w:val="18"/>
          <w:szCs w:val="18"/>
        </w:rPr>
      </w:pPr>
    </w:p>
    <w:p w:rsidR="00FC66F4" w:rsidRDefault="00FC66F4" w:rsidP="00FC66F4">
      <w:pPr>
        <w:rPr>
          <w:rFonts w:ascii="Arial" w:hAnsi="Arial" w:cs="Arial"/>
          <w:sz w:val="18"/>
          <w:szCs w:val="18"/>
        </w:rPr>
      </w:pPr>
    </w:p>
    <w:p w:rsidR="00FC66F4" w:rsidRDefault="00FC66F4" w:rsidP="00FC66F4">
      <w:pPr>
        <w:rPr>
          <w:rFonts w:ascii="Arial" w:hAnsi="Arial" w:cs="Arial"/>
          <w:sz w:val="18"/>
          <w:szCs w:val="18"/>
        </w:rPr>
      </w:pPr>
    </w:p>
    <w:tbl>
      <w:tblPr>
        <w:tblW w:w="715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6"/>
        <w:gridCol w:w="1681"/>
        <w:gridCol w:w="2815"/>
        <w:gridCol w:w="1398"/>
      </w:tblGrid>
      <w:tr w:rsidR="00FC66F4" w:rsidTr="00FC66F4">
        <w:trPr>
          <w:cantSplit/>
        </w:trPr>
        <w:tc>
          <w:tcPr>
            <w:tcW w:w="7150" w:type="dxa"/>
            <w:gridSpan w:val="4"/>
            <w:tcBorders>
              <w:top w:val="nil"/>
              <w:left w:val="nil"/>
              <w:bottom w:val="nil"/>
              <w:right w:val="nil"/>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b/>
                <w:bCs/>
                <w:sz w:val="18"/>
                <w:szCs w:val="18"/>
              </w:rPr>
              <w:lastRenderedPageBreak/>
              <w:t>Jumlah Batang Rokok * Kejadian Hipertensi Crosstabulation</w:t>
            </w:r>
          </w:p>
        </w:tc>
      </w:tr>
      <w:tr w:rsidR="00FC66F4" w:rsidTr="00FC66F4">
        <w:trPr>
          <w:cantSplit/>
          <w:trHeight w:val="458"/>
        </w:trPr>
        <w:tc>
          <w:tcPr>
            <w:tcW w:w="5752" w:type="dxa"/>
            <w:gridSpan w:val="3"/>
            <w:vMerge w:val="restart"/>
            <w:tcBorders>
              <w:top w:val="single" w:sz="16" w:space="0" w:color="000000"/>
              <w:left w:val="single" w:sz="16" w:space="0" w:color="000000"/>
              <w:bottom w:val="nil"/>
              <w:right w:val="nil"/>
            </w:tcBorders>
            <w:shd w:val="clear" w:color="auto" w:fill="FFFFFF"/>
          </w:tcPr>
          <w:p w:rsidR="00FC66F4" w:rsidRDefault="00FC66F4" w:rsidP="00FC66F4">
            <w:pPr>
              <w:rPr>
                <w:rFonts w:ascii="Times New Roman" w:hAnsi="Times New Roman"/>
                <w:sz w:val="24"/>
                <w:szCs w:val="24"/>
              </w:rPr>
            </w:pPr>
          </w:p>
        </w:tc>
        <w:tc>
          <w:tcPr>
            <w:tcW w:w="1398" w:type="dxa"/>
            <w:vMerge w:val="restart"/>
            <w:tcBorders>
              <w:top w:val="single" w:sz="16" w:space="0" w:color="000000"/>
              <w:left w:val="single" w:sz="16" w:space="0" w:color="000000"/>
              <w:righ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Total</w:t>
            </w:r>
          </w:p>
        </w:tc>
      </w:tr>
      <w:tr w:rsidR="00FC66F4" w:rsidTr="00FC66F4">
        <w:trPr>
          <w:cantSplit/>
          <w:trHeight w:val="383"/>
        </w:trPr>
        <w:tc>
          <w:tcPr>
            <w:tcW w:w="5752" w:type="dxa"/>
            <w:gridSpan w:val="3"/>
            <w:vMerge/>
            <w:tcBorders>
              <w:top w:val="single" w:sz="16" w:space="0" w:color="000000"/>
              <w:left w:val="single" w:sz="16" w:space="0" w:color="000000"/>
              <w:bottom w:val="nil"/>
              <w:right w:val="nil"/>
            </w:tcBorders>
            <w:shd w:val="clear" w:color="auto" w:fill="FFFFFF"/>
          </w:tcPr>
          <w:p w:rsidR="00FC66F4" w:rsidRDefault="00FC66F4" w:rsidP="00FC66F4">
            <w:pPr>
              <w:rPr>
                <w:rFonts w:ascii="Arial" w:hAnsi="Arial" w:cs="Arial"/>
                <w:sz w:val="18"/>
                <w:szCs w:val="18"/>
              </w:rPr>
            </w:pPr>
          </w:p>
        </w:tc>
        <w:tc>
          <w:tcPr>
            <w:tcW w:w="1398" w:type="dxa"/>
            <w:vMerge/>
            <w:tcBorders>
              <w:top w:val="single" w:sz="16" w:space="0" w:color="000000"/>
              <w:left w:val="single" w:sz="16" w:space="0" w:color="000000"/>
              <w:right w:val="single" w:sz="16" w:space="0" w:color="000000"/>
            </w:tcBorders>
            <w:shd w:val="clear" w:color="auto" w:fill="FFFFFF"/>
          </w:tcPr>
          <w:p w:rsidR="00FC66F4" w:rsidRDefault="00FC66F4" w:rsidP="00FC66F4">
            <w:pPr>
              <w:rPr>
                <w:rFonts w:ascii="Arial" w:hAnsi="Arial" w:cs="Arial"/>
                <w:sz w:val="18"/>
                <w:szCs w:val="18"/>
              </w:rPr>
            </w:pPr>
          </w:p>
        </w:tc>
      </w:tr>
      <w:tr w:rsidR="00FC66F4" w:rsidTr="00FC66F4">
        <w:trPr>
          <w:cantSplit/>
        </w:trPr>
        <w:tc>
          <w:tcPr>
            <w:tcW w:w="1256" w:type="dxa"/>
            <w:vMerge w:val="restart"/>
            <w:tcBorders>
              <w:top w:val="single" w:sz="16" w:space="0" w:color="000000"/>
              <w:left w:val="single" w:sz="16" w:space="0" w:color="000000"/>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Jumlah Batang Rokok</w:t>
            </w:r>
          </w:p>
        </w:tc>
        <w:tc>
          <w:tcPr>
            <w:tcW w:w="1681" w:type="dxa"/>
            <w:vMerge w:val="restart"/>
            <w:tcBorders>
              <w:top w:val="single" w:sz="16" w:space="0" w:color="000000"/>
              <w:left w:val="nil"/>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&lt;10 batang perhari</w:t>
            </w:r>
          </w:p>
        </w:tc>
        <w:tc>
          <w:tcPr>
            <w:tcW w:w="2815" w:type="dxa"/>
            <w:tcBorders>
              <w:top w:val="single" w:sz="16" w:space="0" w:color="000000"/>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398" w:type="dxa"/>
            <w:tcBorders>
              <w:top w:val="single" w:sz="16" w:space="0" w:color="000000"/>
              <w:left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39</w:t>
            </w:r>
          </w:p>
        </w:tc>
      </w:tr>
      <w:tr w:rsidR="00FC66F4" w:rsidTr="00FC66F4">
        <w:trPr>
          <w:cantSplit/>
        </w:trPr>
        <w:tc>
          <w:tcPr>
            <w:tcW w:w="1256"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681" w:type="dxa"/>
            <w:vMerge/>
            <w:tcBorders>
              <w:top w:val="single" w:sz="16" w:space="0" w:color="000000"/>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2815" w:type="dxa"/>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8" w:type="dxa"/>
            <w:tcBorders>
              <w:top w:val="nil"/>
              <w:left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39,0</w:t>
            </w:r>
          </w:p>
        </w:tc>
      </w:tr>
      <w:tr w:rsidR="00FC66F4" w:rsidTr="00FC66F4">
        <w:trPr>
          <w:cantSplit/>
        </w:trPr>
        <w:tc>
          <w:tcPr>
            <w:tcW w:w="1256"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681" w:type="dxa"/>
            <w:vMerge/>
            <w:tcBorders>
              <w:top w:val="single" w:sz="16" w:space="0" w:color="000000"/>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2815" w:type="dxa"/>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398" w:type="dxa"/>
            <w:tcBorders>
              <w:top w:val="nil"/>
              <w:left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C66F4" w:rsidTr="00FC66F4">
        <w:trPr>
          <w:cantSplit/>
        </w:trPr>
        <w:tc>
          <w:tcPr>
            <w:tcW w:w="1256"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681" w:type="dxa"/>
            <w:vMerge w:val="restart"/>
            <w:tcBorders>
              <w:top w:val="nil"/>
              <w:left w:val="nil"/>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Tidak</w:t>
            </w:r>
          </w:p>
        </w:tc>
        <w:tc>
          <w:tcPr>
            <w:tcW w:w="2815" w:type="dxa"/>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398" w:type="dxa"/>
            <w:tcBorders>
              <w:top w:val="nil"/>
              <w:left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72</w:t>
            </w:r>
          </w:p>
        </w:tc>
      </w:tr>
      <w:tr w:rsidR="00FC66F4" w:rsidTr="00FC66F4">
        <w:trPr>
          <w:cantSplit/>
        </w:trPr>
        <w:tc>
          <w:tcPr>
            <w:tcW w:w="1256"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681" w:type="dxa"/>
            <w:vMerge/>
            <w:tcBorders>
              <w:top w:val="nil"/>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2815" w:type="dxa"/>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8" w:type="dxa"/>
            <w:tcBorders>
              <w:top w:val="nil"/>
              <w:left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72,0</w:t>
            </w:r>
          </w:p>
        </w:tc>
      </w:tr>
      <w:tr w:rsidR="00FC66F4" w:rsidTr="00FC66F4">
        <w:trPr>
          <w:cantSplit/>
        </w:trPr>
        <w:tc>
          <w:tcPr>
            <w:tcW w:w="1256"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681" w:type="dxa"/>
            <w:vMerge/>
            <w:tcBorders>
              <w:top w:val="nil"/>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2815" w:type="dxa"/>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398" w:type="dxa"/>
            <w:tcBorders>
              <w:top w:val="nil"/>
              <w:left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C66F4" w:rsidTr="00FC66F4">
        <w:trPr>
          <w:cantSplit/>
        </w:trPr>
        <w:tc>
          <w:tcPr>
            <w:tcW w:w="2937" w:type="dxa"/>
            <w:gridSpan w:val="2"/>
            <w:vMerge w:val="restart"/>
            <w:tcBorders>
              <w:top w:val="nil"/>
              <w:left w:val="single" w:sz="16" w:space="0" w:color="000000"/>
              <w:bottom w:val="single" w:sz="16" w:space="0" w:color="000000"/>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Total</w:t>
            </w:r>
          </w:p>
        </w:tc>
        <w:tc>
          <w:tcPr>
            <w:tcW w:w="2815" w:type="dxa"/>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398" w:type="dxa"/>
            <w:tcBorders>
              <w:top w:val="nil"/>
              <w:left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111</w:t>
            </w:r>
          </w:p>
        </w:tc>
      </w:tr>
      <w:tr w:rsidR="00FC66F4" w:rsidTr="00FC66F4">
        <w:trPr>
          <w:cantSplit/>
        </w:trPr>
        <w:tc>
          <w:tcPr>
            <w:tcW w:w="2937" w:type="dxa"/>
            <w:gridSpan w:val="2"/>
            <w:vMerge/>
            <w:tcBorders>
              <w:top w:val="nil"/>
              <w:left w:val="single" w:sz="16" w:space="0" w:color="000000"/>
              <w:bottom w:val="single" w:sz="16" w:space="0" w:color="000000"/>
              <w:right w:val="nil"/>
            </w:tcBorders>
            <w:shd w:val="clear" w:color="auto" w:fill="FFFFFF"/>
            <w:vAlign w:val="center"/>
          </w:tcPr>
          <w:p w:rsidR="00FC66F4" w:rsidRDefault="00FC66F4" w:rsidP="00FC66F4">
            <w:pPr>
              <w:rPr>
                <w:rFonts w:ascii="Arial" w:hAnsi="Arial" w:cs="Arial"/>
                <w:sz w:val="18"/>
                <w:szCs w:val="18"/>
              </w:rPr>
            </w:pPr>
          </w:p>
        </w:tc>
        <w:tc>
          <w:tcPr>
            <w:tcW w:w="2815" w:type="dxa"/>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398" w:type="dxa"/>
            <w:tcBorders>
              <w:top w:val="nil"/>
              <w:left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111,0</w:t>
            </w:r>
          </w:p>
        </w:tc>
      </w:tr>
      <w:tr w:rsidR="00FC66F4" w:rsidTr="00FC66F4">
        <w:trPr>
          <w:cantSplit/>
        </w:trPr>
        <w:tc>
          <w:tcPr>
            <w:tcW w:w="2937" w:type="dxa"/>
            <w:gridSpan w:val="2"/>
            <w:vMerge/>
            <w:tcBorders>
              <w:top w:val="nil"/>
              <w:left w:val="single" w:sz="16" w:space="0" w:color="000000"/>
              <w:bottom w:val="single" w:sz="16" w:space="0" w:color="000000"/>
              <w:right w:val="nil"/>
            </w:tcBorders>
            <w:shd w:val="clear" w:color="auto" w:fill="FFFFFF"/>
            <w:vAlign w:val="center"/>
          </w:tcPr>
          <w:p w:rsidR="00FC66F4" w:rsidRDefault="00FC66F4" w:rsidP="00FC66F4">
            <w:pPr>
              <w:rPr>
                <w:rFonts w:ascii="Arial" w:hAnsi="Arial" w:cs="Arial"/>
                <w:sz w:val="18"/>
                <w:szCs w:val="18"/>
              </w:rPr>
            </w:pPr>
          </w:p>
        </w:tc>
        <w:tc>
          <w:tcPr>
            <w:tcW w:w="2815" w:type="dxa"/>
            <w:tcBorders>
              <w:top w:val="nil"/>
              <w:left w:val="nil"/>
              <w:bottom w:val="single" w:sz="16" w:space="0" w:color="000000"/>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Jumlah Batang Rokok</w:t>
            </w:r>
          </w:p>
        </w:tc>
        <w:tc>
          <w:tcPr>
            <w:tcW w:w="1398" w:type="dxa"/>
            <w:tcBorders>
              <w:top w:val="nil"/>
              <w:left w:val="single" w:sz="16" w:space="0" w:color="000000"/>
              <w:bottom w:val="single" w:sz="16" w:space="0" w:color="000000"/>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100,0%</w:t>
            </w:r>
          </w:p>
        </w:tc>
      </w:tr>
    </w:tbl>
    <w:p w:rsidR="00FC66F4" w:rsidRDefault="00FC66F4" w:rsidP="00FC66F4">
      <w:pPr>
        <w:spacing w:line="400" w:lineRule="atLeast"/>
        <w:rPr>
          <w:rFonts w:ascii="Times New Roman" w:hAnsi="Times New Roman"/>
          <w:sz w:val="24"/>
          <w:szCs w:val="24"/>
        </w:rPr>
      </w:pPr>
    </w:p>
    <w:tbl>
      <w:tblPr>
        <w:tblW w:w="888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80"/>
        <w:gridCol w:w="2107"/>
        <w:gridCol w:w="278"/>
        <w:gridCol w:w="694"/>
        <w:gridCol w:w="322"/>
        <w:gridCol w:w="367"/>
        <w:gridCol w:w="803"/>
        <w:gridCol w:w="452"/>
        <w:gridCol w:w="718"/>
        <w:gridCol w:w="538"/>
        <w:gridCol w:w="1398"/>
        <w:gridCol w:w="1087"/>
      </w:tblGrid>
      <w:tr w:rsidR="00FC66F4" w:rsidTr="00C0090F">
        <w:trPr>
          <w:gridBefore w:val="2"/>
          <w:gridAfter w:val="1"/>
          <w:wBefore w:w="120" w:type="dxa"/>
          <w:wAfter w:w="1087" w:type="dxa"/>
          <w:cantSplit/>
        </w:trPr>
        <w:tc>
          <w:tcPr>
            <w:tcW w:w="7677" w:type="dxa"/>
            <w:gridSpan w:val="10"/>
            <w:tcBorders>
              <w:top w:val="nil"/>
              <w:left w:val="nil"/>
              <w:bottom w:val="nil"/>
              <w:right w:val="nil"/>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b/>
                <w:bCs/>
                <w:sz w:val="18"/>
                <w:szCs w:val="18"/>
              </w:rPr>
              <w:t>Chi-Square Tests</w:t>
            </w:r>
          </w:p>
        </w:tc>
      </w:tr>
      <w:tr w:rsidR="00FC66F4" w:rsidTr="00C0090F">
        <w:trPr>
          <w:gridBefore w:val="2"/>
          <w:gridAfter w:val="1"/>
          <w:wBefore w:w="120" w:type="dxa"/>
          <w:wAfter w:w="1087" w:type="dxa"/>
          <w:cantSplit/>
        </w:trPr>
        <w:tc>
          <w:tcPr>
            <w:tcW w:w="2107" w:type="dxa"/>
            <w:tcBorders>
              <w:top w:val="single" w:sz="16" w:space="0" w:color="000000"/>
              <w:left w:val="single" w:sz="16" w:space="0" w:color="000000"/>
              <w:bottom w:val="single" w:sz="16" w:space="0" w:color="000000"/>
              <w:right w:val="single" w:sz="16" w:space="0" w:color="000000"/>
            </w:tcBorders>
            <w:shd w:val="clear" w:color="auto" w:fill="FFFFFF"/>
          </w:tcPr>
          <w:p w:rsidR="00FC66F4" w:rsidRDefault="00FC66F4" w:rsidP="00FC66F4">
            <w:pPr>
              <w:rPr>
                <w:rFonts w:ascii="Times New Roman" w:hAnsi="Times New Roman"/>
                <w:sz w:val="24"/>
                <w:szCs w:val="24"/>
              </w:rPr>
            </w:pPr>
          </w:p>
        </w:tc>
        <w:tc>
          <w:tcPr>
            <w:tcW w:w="972" w:type="dxa"/>
            <w:gridSpan w:val="2"/>
            <w:tcBorders>
              <w:top w:val="single" w:sz="16" w:space="0" w:color="000000"/>
              <w:left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689" w:type="dxa"/>
            <w:gridSpan w:val="2"/>
            <w:tcBorders>
              <w:top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df</w:t>
            </w:r>
          </w:p>
        </w:tc>
        <w:tc>
          <w:tcPr>
            <w:tcW w:w="1255" w:type="dxa"/>
            <w:gridSpan w:val="2"/>
            <w:tcBorders>
              <w:top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256" w:type="dxa"/>
            <w:gridSpan w:val="2"/>
            <w:tcBorders>
              <w:top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398" w:type="dxa"/>
            <w:tcBorders>
              <w:top w:val="single" w:sz="16" w:space="0" w:color="000000"/>
              <w:bottom w:val="single" w:sz="16" w:space="0" w:color="000000"/>
              <w:righ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FC66F4" w:rsidTr="00C0090F">
        <w:trPr>
          <w:gridBefore w:val="2"/>
          <w:gridAfter w:val="1"/>
          <w:wBefore w:w="120" w:type="dxa"/>
          <w:wAfter w:w="1087" w:type="dxa"/>
          <w:cantSplit/>
        </w:trPr>
        <w:tc>
          <w:tcPr>
            <w:tcW w:w="2107" w:type="dxa"/>
            <w:tcBorders>
              <w:top w:val="single" w:sz="16" w:space="0" w:color="000000"/>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Pearson Chi-Square</w:t>
            </w:r>
          </w:p>
        </w:tc>
        <w:tc>
          <w:tcPr>
            <w:tcW w:w="972" w:type="dxa"/>
            <w:gridSpan w:val="2"/>
            <w:tcBorders>
              <w:top w:val="single" w:sz="16" w:space="0" w:color="000000"/>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33,354</w:t>
            </w:r>
            <w:r>
              <w:rPr>
                <w:rFonts w:ascii="Arial" w:hAnsi="Arial" w:cs="Arial"/>
                <w:sz w:val="18"/>
                <w:szCs w:val="18"/>
                <w:vertAlign w:val="superscript"/>
              </w:rPr>
              <w:t>a</w:t>
            </w:r>
          </w:p>
        </w:tc>
        <w:tc>
          <w:tcPr>
            <w:tcW w:w="689" w:type="dxa"/>
            <w:gridSpan w:val="2"/>
            <w:tcBorders>
              <w:top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255" w:type="dxa"/>
            <w:gridSpan w:val="2"/>
            <w:tcBorders>
              <w:top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6" w:type="dxa"/>
            <w:gridSpan w:val="2"/>
            <w:tcBorders>
              <w:top w:val="single" w:sz="16" w:space="0" w:color="000000"/>
              <w:bottom w:val="nil"/>
            </w:tcBorders>
            <w:shd w:val="clear" w:color="auto" w:fill="FFFFFF"/>
          </w:tcPr>
          <w:p w:rsidR="00FC66F4" w:rsidRDefault="00FC66F4" w:rsidP="00FC66F4">
            <w:pPr>
              <w:rPr>
                <w:rFonts w:ascii="Times New Roman" w:hAnsi="Times New Roman"/>
                <w:sz w:val="24"/>
                <w:szCs w:val="24"/>
              </w:rPr>
            </w:pPr>
          </w:p>
        </w:tc>
        <w:tc>
          <w:tcPr>
            <w:tcW w:w="1398" w:type="dxa"/>
            <w:tcBorders>
              <w:top w:val="single" w:sz="16" w:space="0" w:color="000000"/>
              <w:bottom w:val="nil"/>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C0090F">
        <w:trPr>
          <w:gridBefore w:val="2"/>
          <w:gridAfter w:val="1"/>
          <w:wBefore w:w="120" w:type="dxa"/>
          <w:wAfter w:w="1087" w:type="dxa"/>
          <w:cantSplit/>
        </w:trPr>
        <w:tc>
          <w:tcPr>
            <w:tcW w:w="2107" w:type="dxa"/>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972" w:type="dxa"/>
            <w:gridSpan w:val="2"/>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31,005</w:t>
            </w:r>
          </w:p>
        </w:tc>
        <w:tc>
          <w:tcPr>
            <w:tcW w:w="689"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255"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6" w:type="dxa"/>
            <w:gridSpan w:val="2"/>
            <w:tcBorders>
              <w:top w:val="nil"/>
              <w:bottom w:val="nil"/>
            </w:tcBorders>
            <w:shd w:val="clear" w:color="auto" w:fill="FFFFFF"/>
          </w:tcPr>
          <w:p w:rsidR="00FC66F4" w:rsidRDefault="00FC66F4" w:rsidP="00FC66F4">
            <w:pPr>
              <w:rPr>
                <w:rFonts w:ascii="Times New Roman" w:hAnsi="Times New Roman"/>
                <w:sz w:val="24"/>
                <w:szCs w:val="24"/>
              </w:rPr>
            </w:pPr>
          </w:p>
        </w:tc>
        <w:tc>
          <w:tcPr>
            <w:tcW w:w="1398" w:type="dxa"/>
            <w:tcBorders>
              <w:top w:val="nil"/>
              <w:bottom w:val="nil"/>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C0090F">
        <w:trPr>
          <w:gridBefore w:val="2"/>
          <w:gridAfter w:val="1"/>
          <w:wBefore w:w="120" w:type="dxa"/>
          <w:wAfter w:w="1087" w:type="dxa"/>
          <w:cantSplit/>
        </w:trPr>
        <w:tc>
          <w:tcPr>
            <w:tcW w:w="2107" w:type="dxa"/>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Likelihood Ratio</w:t>
            </w:r>
          </w:p>
        </w:tc>
        <w:tc>
          <w:tcPr>
            <w:tcW w:w="972" w:type="dxa"/>
            <w:gridSpan w:val="2"/>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33,823</w:t>
            </w:r>
          </w:p>
        </w:tc>
        <w:tc>
          <w:tcPr>
            <w:tcW w:w="689"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255"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6" w:type="dxa"/>
            <w:gridSpan w:val="2"/>
            <w:tcBorders>
              <w:top w:val="nil"/>
              <w:bottom w:val="nil"/>
            </w:tcBorders>
            <w:shd w:val="clear" w:color="auto" w:fill="FFFFFF"/>
          </w:tcPr>
          <w:p w:rsidR="00FC66F4" w:rsidRDefault="00FC66F4" w:rsidP="00FC66F4">
            <w:pPr>
              <w:rPr>
                <w:rFonts w:ascii="Times New Roman" w:hAnsi="Times New Roman"/>
                <w:sz w:val="24"/>
                <w:szCs w:val="24"/>
              </w:rPr>
            </w:pPr>
          </w:p>
        </w:tc>
        <w:tc>
          <w:tcPr>
            <w:tcW w:w="1398" w:type="dxa"/>
            <w:tcBorders>
              <w:top w:val="nil"/>
              <w:bottom w:val="nil"/>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C0090F">
        <w:trPr>
          <w:gridBefore w:val="2"/>
          <w:gridAfter w:val="1"/>
          <w:wBefore w:w="120" w:type="dxa"/>
          <w:wAfter w:w="1087" w:type="dxa"/>
          <w:cantSplit/>
        </w:trPr>
        <w:tc>
          <w:tcPr>
            <w:tcW w:w="2107" w:type="dxa"/>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Fisher's Exact Test</w:t>
            </w:r>
          </w:p>
        </w:tc>
        <w:tc>
          <w:tcPr>
            <w:tcW w:w="972" w:type="dxa"/>
            <w:gridSpan w:val="2"/>
            <w:tcBorders>
              <w:top w:val="nil"/>
              <w:left w:val="single" w:sz="16" w:space="0" w:color="000000"/>
              <w:bottom w:val="nil"/>
            </w:tcBorders>
            <w:shd w:val="clear" w:color="auto" w:fill="FFFFFF"/>
          </w:tcPr>
          <w:p w:rsidR="00FC66F4" w:rsidRDefault="00FC66F4" w:rsidP="00FC66F4">
            <w:pPr>
              <w:rPr>
                <w:rFonts w:ascii="Times New Roman" w:hAnsi="Times New Roman"/>
                <w:sz w:val="24"/>
                <w:szCs w:val="24"/>
              </w:rPr>
            </w:pPr>
          </w:p>
        </w:tc>
        <w:tc>
          <w:tcPr>
            <w:tcW w:w="689" w:type="dxa"/>
            <w:gridSpan w:val="2"/>
            <w:tcBorders>
              <w:top w:val="nil"/>
              <w:bottom w:val="nil"/>
            </w:tcBorders>
            <w:shd w:val="clear" w:color="auto" w:fill="FFFFFF"/>
          </w:tcPr>
          <w:p w:rsidR="00FC66F4" w:rsidRDefault="00FC66F4" w:rsidP="00FC66F4">
            <w:pPr>
              <w:rPr>
                <w:rFonts w:ascii="Times New Roman" w:hAnsi="Times New Roman"/>
                <w:sz w:val="24"/>
                <w:szCs w:val="24"/>
              </w:rPr>
            </w:pPr>
          </w:p>
        </w:tc>
        <w:tc>
          <w:tcPr>
            <w:tcW w:w="1255" w:type="dxa"/>
            <w:gridSpan w:val="2"/>
            <w:tcBorders>
              <w:top w:val="nil"/>
              <w:bottom w:val="nil"/>
            </w:tcBorders>
            <w:shd w:val="clear" w:color="auto" w:fill="FFFFFF"/>
          </w:tcPr>
          <w:p w:rsidR="00FC66F4" w:rsidRDefault="00FC66F4" w:rsidP="00FC66F4">
            <w:pPr>
              <w:rPr>
                <w:rFonts w:ascii="Times New Roman" w:hAnsi="Times New Roman"/>
                <w:sz w:val="24"/>
                <w:szCs w:val="24"/>
              </w:rPr>
            </w:pPr>
          </w:p>
        </w:tc>
        <w:tc>
          <w:tcPr>
            <w:tcW w:w="1256"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398" w:type="dxa"/>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r>
      <w:tr w:rsidR="00FC66F4" w:rsidTr="00C0090F">
        <w:trPr>
          <w:gridBefore w:val="2"/>
          <w:gridAfter w:val="1"/>
          <w:wBefore w:w="120" w:type="dxa"/>
          <w:wAfter w:w="1087" w:type="dxa"/>
          <w:cantSplit/>
        </w:trPr>
        <w:tc>
          <w:tcPr>
            <w:tcW w:w="2107" w:type="dxa"/>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Linear-by-Linear Association</w:t>
            </w:r>
          </w:p>
        </w:tc>
        <w:tc>
          <w:tcPr>
            <w:tcW w:w="972" w:type="dxa"/>
            <w:gridSpan w:val="2"/>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33,054</w:t>
            </w:r>
          </w:p>
        </w:tc>
        <w:tc>
          <w:tcPr>
            <w:tcW w:w="689"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255"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6" w:type="dxa"/>
            <w:gridSpan w:val="2"/>
            <w:tcBorders>
              <w:top w:val="nil"/>
              <w:bottom w:val="nil"/>
            </w:tcBorders>
            <w:shd w:val="clear" w:color="auto" w:fill="FFFFFF"/>
          </w:tcPr>
          <w:p w:rsidR="00FC66F4" w:rsidRDefault="00FC66F4" w:rsidP="00FC66F4">
            <w:pPr>
              <w:rPr>
                <w:rFonts w:ascii="Times New Roman" w:hAnsi="Times New Roman"/>
                <w:sz w:val="24"/>
                <w:szCs w:val="24"/>
              </w:rPr>
            </w:pPr>
          </w:p>
        </w:tc>
        <w:tc>
          <w:tcPr>
            <w:tcW w:w="1398" w:type="dxa"/>
            <w:tcBorders>
              <w:top w:val="nil"/>
              <w:bottom w:val="nil"/>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C0090F">
        <w:trPr>
          <w:gridBefore w:val="2"/>
          <w:gridAfter w:val="1"/>
          <w:wBefore w:w="120" w:type="dxa"/>
          <w:wAfter w:w="1087" w:type="dxa"/>
          <w:cantSplit/>
        </w:trPr>
        <w:tc>
          <w:tcPr>
            <w:tcW w:w="2107" w:type="dxa"/>
            <w:tcBorders>
              <w:top w:val="nil"/>
              <w:left w:val="single" w:sz="16" w:space="0" w:color="000000"/>
              <w:bottom w:val="single" w:sz="16" w:space="0" w:color="000000"/>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972" w:type="dxa"/>
            <w:gridSpan w:val="2"/>
            <w:tcBorders>
              <w:top w:val="nil"/>
              <w:left w:val="single" w:sz="16" w:space="0" w:color="000000"/>
              <w:bottom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111</w:t>
            </w:r>
          </w:p>
        </w:tc>
        <w:tc>
          <w:tcPr>
            <w:tcW w:w="689" w:type="dxa"/>
            <w:gridSpan w:val="2"/>
            <w:tcBorders>
              <w:top w:val="nil"/>
              <w:bottom w:val="single" w:sz="16" w:space="0" w:color="000000"/>
            </w:tcBorders>
            <w:shd w:val="clear" w:color="auto" w:fill="FFFFFF"/>
          </w:tcPr>
          <w:p w:rsidR="00FC66F4" w:rsidRDefault="00FC66F4" w:rsidP="00FC66F4">
            <w:pPr>
              <w:rPr>
                <w:rFonts w:ascii="Times New Roman" w:hAnsi="Times New Roman"/>
                <w:sz w:val="24"/>
                <w:szCs w:val="24"/>
              </w:rPr>
            </w:pPr>
          </w:p>
        </w:tc>
        <w:tc>
          <w:tcPr>
            <w:tcW w:w="1255" w:type="dxa"/>
            <w:gridSpan w:val="2"/>
            <w:tcBorders>
              <w:top w:val="nil"/>
              <w:bottom w:val="single" w:sz="16" w:space="0" w:color="000000"/>
            </w:tcBorders>
            <w:shd w:val="clear" w:color="auto" w:fill="FFFFFF"/>
          </w:tcPr>
          <w:p w:rsidR="00FC66F4" w:rsidRDefault="00FC66F4" w:rsidP="00FC66F4">
            <w:pPr>
              <w:rPr>
                <w:rFonts w:ascii="Times New Roman" w:hAnsi="Times New Roman"/>
                <w:sz w:val="24"/>
                <w:szCs w:val="24"/>
              </w:rPr>
            </w:pPr>
          </w:p>
        </w:tc>
        <w:tc>
          <w:tcPr>
            <w:tcW w:w="1256" w:type="dxa"/>
            <w:gridSpan w:val="2"/>
            <w:tcBorders>
              <w:top w:val="nil"/>
              <w:bottom w:val="single" w:sz="16" w:space="0" w:color="000000"/>
            </w:tcBorders>
            <w:shd w:val="clear" w:color="auto" w:fill="FFFFFF"/>
          </w:tcPr>
          <w:p w:rsidR="00FC66F4" w:rsidRDefault="00FC66F4" w:rsidP="00FC66F4">
            <w:pPr>
              <w:rPr>
                <w:rFonts w:ascii="Times New Roman" w:hAnsi="Times New Roman"/>
                <w:sz w:val="24"/>
                <w:szCs w:val="24"/>
              </w:rPr>
            </w:pPr>
          </w:p>
        </w:tc>
        <w:tc>
          <w:tcPr>
            <w:tcW w:w="1398" w:type="dxa"/>
            <w:tcBorders>
              <w:top w:val="nil"/>
              <w:bottom w:val="single" w:sz="16" w:space="0" w:color="000000"/>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C0090F">
        <w:trPr>
          <w:cantSplit/>
        </w:trPr>
        <w:tc>
          <w:tcPr>
            <w:tcW w:w="8884" w:type="dxa"/>
            <w:gridSpan w:val="13"/>
            <w:tcBorders>
              <w:top w:val="nil"/>
              <w:left w:val="nil"/>
              <w:bottom w:val="nil"/>
              <w:right w:val="nil"/>
            </w:tcBorders>
            <w:shd w:val="clear" w:color="auto" w:fill="FFFFFF"/>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a. 0 cells (0,0%) have expected count less than 5. The minimum expected count is 14,05.</w:t>
            </w:r>
          </w:p>
        </w:tc>
      </w:tr>
      <w:tr w:rsidR="00FC66F4" w:rsidTr="00C0090F">
        <w:trPr>
          <w:cantSplit/>
        </w:trPr>
        <w:tc>
          <w:tcPr>
            <w:tcW w:w="8884" w:type="dxa"/>
            <w:gridSpan w:val="13"/>
            <w:tcBorders>
              <w:top w:val="nil"/>
              <w:left w:val="nil"/>
              <w:bottom w:val="nil"/>
              <w:right w:val="nil"/>
            </w:tcBorders>
            <w:shd w:val="clear" w:color="auto" w:fill="FFFFFF"/>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b. Computed only for a 2x2 table</w:t>
            </w:r>
          </w:p>
          <w:p w:rsidR="009E545D" w:rsidRDefault="009E545D" w:rsidP="009E545D">
            <w:pPr>
              <w:spacing w:line="320" w:lineRule="atLeast"/>
              <w:ind w:right="60"/>
              <w:rPr>
                <w:rFonts w:ascii="Arial" w:hAnsi="Arial" w:cs="Arial"/>
                <w:sz w:val="18"/>
                <w:szCs w:val="18"/>
              </w:rPr>
            </w:pPr>
          </w:p>
        </w:tc>
      </w:tr>
      <w:tr w:rsidR="009E545D" w:rsidTr="00C0090F">
        <w:trPr>
          <w:cantSplit/>
        </w:trPr>
        <w:tc>
          <w:tcPr>
            <w:tcW w:w="8884" w:type="dxa"/>
            <w:gridSpan w:val="13"/>
            <w:tcBorders>
              <w:top w:val="nil"/>
              <w:left w:val="nil"/>
              <w:bottom w:val="nil"/>
              <w:right w:val="nil"/>
            </w:tcBorders>
            <w:shd w:val="clear" w:color="auto" w:fill="FFFFFF"/>
          </w:tcPr>
          <w:p w:rsidR="009E545D" w:rsidRDefault="009E545D" w:rsidP="00FC66F4">
            <w:pPr>
              <w:spacing w:line="320" w:lineRule="atLeast"/>
              <w:ind w:left="60" w:right="60"/>
              <w:rPr>
                <w:rFonts w:ascii="Arial" w:hAnsi="Arial" w:cs="Arial"/>
                <w:sz w:val="18"/>
                <w:szCs w:val="18"/>
              </w:rPr>
            </w:pPr>
          </w:p>
        </w:tc>
      </w:tr>
      <w:tr w:rsidR="00FC66F4" w:rsidTr="00C0090F">
        <w:trPr>
          <w:gridBefore w:val="1"/>
          <w:gridAfter w:val="3"/>
          <w:wBefore w:w="40" w:type="dxa"/>
          <w:wAfter w:w="3023" w:type="dxa"/>
          <w:cantSplit/>
        </w:trPr>
        <w:tc>
          <w:tcPr>
            <w:tcW w:w="5821" w:type="dxa"/>
            <w:gridSpan w:val="9"/>
            <w:tcBorders>
              <w:top w:val="nil"/>
              <w:left w:val="nil"/>
              <w:bottom w:val="nil"/>
              <w:right w:val="nil"/>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b/>
                <w:bCs/>
                <w:sz w:val="18"/>
                <w:szCs w:val="18"/>
              </w:rPr>
              <w:lastRenderedPageBreak/>
              <w:t>Risk Estimate</w:t>
            </w:r>
          </w:p>
        </w:tc>
      </w:tr>
      <w:tr w:rsidR="00FC66F4" w:rsidTr="00C0090F">
        <w:trPr>
          <w:gridBefore w:val="1"/>
          <w:gridAfter w:val="3"/>
          <w:wBefore w:w="40" w:type="dxa"/>
          <w:wAfter w:w="3023" w:type="dxa"/>
          <w:cantSplit/>
        </w:trPr>
        <w:tc>
          <w:tcPr>
            <w:tcW w:w="2465" w:type="dxa"/>
            <w:gridSpan w:val="3"/>
            <w:vMerge w:val="restart"/>
            <w:tcBorders>
              <w:top w:val="single" w:sz="16" w:space="0" w:color="000000"/>
              <w:left w:val="single" w:sz="16" w:space="0" w:color="000000"/>
              <w:bottom w:val="nil"/>
              <w:right w:val="single" w:sz="16" w:space="0" w:color="000000"/>
            </w:tcBorders>
            <w:shd w:val="clear" w:color="auto" w:fill="FFFFFF"/>
          </w:tcPr>
          <w:p w:rsidR="00FC66F4" w:rsidRDefault="00FC66F4" w:rsidP="00FC66F4">
            <w:pPr>
              <w:rPr>
                <w:rFonts w:ascii="Times New Roman" w:hAnsi="Times New Roman"/>
                <w:sz w:val="24"/>
                <w:szCs w:val="24"/>
              </w:rPr>
            </w:pPr>
          </w:p>
        </w:tc>
        <w:tc>
          <w:tcPr>
            <w:tcW w:w="1016" w:type="dxa"/>
            <w:gridSpan w:val="2"/>
            <w:vMerge w:val="restart"/>
            <w:tcBorders>
              <w:top w:val="single" w:sz="16" w:space="0" w:color="000000"/>
              <w:lef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2340" w:type="dxa"/>
            <w:gridSpan w:val="4"/>
            <w:tcBorders>
              <w:top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FC66F4" w:rsidTr="00C0090F">
        <w:trPr>
          <w:gridBefore w:val="1"/>
          <w:gridAfter w:val="3"/>
          <w:wBefore w:w="40" w:type="dxa"/>
          <w:wAfter w:w="3023" w:type="dxa"/>
          <w:cantSplit/>
        </w:trPr>
        <w:tc>
          <w:tcPr>
            <w:tcW w:w="2465" w:type="dxa"/>
            <w:gridSpan w:val="3"/>
            <w:vMerge/>
            <w:tcBorders>
              <w:top w:val="single" w:sz="16" w:space="0" w:color="000000"/>
              <w:left w:val="single" w:sz="16" w:space="0" w:color="000000"/>
              <w:bottom w:val="nil"/>
              <w:right w:val="single" w:sz="16" w:space="0" w:color="000000"/>
            </w:tcBorders>
            <w:shd w:val="clear" w:color="auto" w:fill="FFFFFF"/>
          </w:tcPr>
          <w:p w:rsidR="00FC66F4" w:rsidRDefault="00FC66F4" w:rsidP="00FC66F4">
            <w:pPr>
              <w:rPr>
                <w:rFonts w:ascii="Arial" w:hAnsi="Arial" w:cs="Arial"/>
                <w:sz w:val="18"/>
                <w:szCs w:val="18"/>
              </w:rPr>
            </w:pPr>
          </w:p>
        </w:tc>
        <w:tc>
          <w:tcPr>
            <w:tcW w:w="1016" w:type="dxa"/>
            <w:gridSpan w:val="2"/>
            <w:vMerge/>
            <w:tcBorders>
              <w:top w:val="single" w:sz="16" w:space="0" w:color="000000"/>
              <w:left w:val="single" w:sz="16" w:space="0" w:color="000000"/>
            </w:tcBorders>
            <w:shd w:val="clear" w:color="auto" w:fill="FFFFFF"/>
          </w:tcPr>
          <w:p w:rsidR="00FC66F4" w:rsidRDefault="00FC66F4" w:rsidP="00FC66F4">
            <w:pPr>
              <w:rPr>
                <w:rFonts w:ascii="Arial" w:hAnsi="Arial" w:cs="Arial"/>
                <w:sz w:val="18"/>
                <w:szCs w:val="18"/>
              </w:rPr>
            </w:pPr>
          </w:p>
        </w:tc>
        <w:tc>
          <w:tcPr>
            <w:tcW w:w="1170" w:type="dxa"/>
            <w:gridSpan w:val="2"/>
            <w:tcBorders>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Lower</w:t>
            </w:r>
          </w:p>
        </w:tc>
        <w:tc>
          <w:tcPr>
            <w:tcW w:w="1170" w:type="dxa"/>
            <w:gridSpan w:val="2"/>
            <w:tcBorders>
              <w:bottom w:val="single" w:sz="16" w:space="0" w:color="000000"/>
              <w:righ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Upper</w:t>
            </w:r>
          </w:p>
        </w:tc>
      </w:tr>
      <w:tr w:rsidR="00FC66F4" w:rsidTr="00C0090F">
        <w:trPr>
          <w:gridBefore w:val="1"/>
          <w:gridAfter w:val="3"/>
          <w:wBefore w:w="40" w:type="dxa"/>
          <w:wAfter w:w="3023" w:type="dxa"/>
          <w:cantSplit/>
        </w:trPr>
        <w:tc>
          <w:tcPr>
            <w:tcW w:w="2465" w:type="dxa"/>
            <w:gridSpan w:val="3"/>
            <w:tcBorders>
              <w:top w:val="single" w:sz="16" w:space="0" w:color="000000"/>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Odds Ratio for Jumlah Batang Rokok (&lt;10 batang perhari / Tidak)</w:t>
            </w:r>
          </w:p>
        </w:tc>
        <w:tc>
          <w:tcPr>
            <w:tcW w:w="1016" w:type="dxa"/>
            <w:gridSpan w:val="2"/>
            <w:tcBorders>
              <w:top w:val="single" w:sz="16" w:space="0" w:color="000000"/>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12,727</w:t>
            </w:r>
          </w:p>
        </w:tc>
        <w:tc>
          <w:tcPr>
            <w:tcW w:w="1170" w:type="dxa"/>
            <w:gridSpan w:val="2"/>
            <w:tcBorders>
              <w:top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5,006</w:t>
            </w:r>
          </w:p>
        </w:tc>
        <w:tc>
          <w:tcPr>
            <w:tcW w:w="1170" w:type="dxa"/>
            <w:gridSpan w:val="2"/>
            <w:tcBorders>
              <w:top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32,356</w:t>
            </w:r>
          </w:p>
        </w:tc>
      </w:tr>
      <w:tr w:rsidR="00FC66F4" w:rsidTr="00C0090F">
        <w:trPr>
          <w:gridBefore w:val="1"/>
          <w:gridAfter w:val="3"/>
          <w:wBefore w:w="40" w:type="dxa"/>
          <w:wAfter w:w="3023" w:type="dxa"/>
          <w:cantSplit/>
        </w:trPr>
        <w:tc>
          <w:tcPr>
            <w:tcW w:w="2465" w:type="dxa"/>
            <w:gridSpan w:val="3"/>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For cohort Kejadian Hipertensi = Hipertensi</w:t>
            </w:r>
          </w:p>
        </w:tc>
        <w:tc>
          <w:tcPr>
            <w:tcW w:w="1016" w:type="dxa"/>
            <w:gridSpan w:val="2"/>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4,308</w:t>
            </w:r>
          </w:p>
        </w:tc>
        <w:tc>
          <w:tcPr>
            <w:tcW w:w="1170"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2,479</w:t>
            </w:r>
          </w:p>
        </w:tc>
        <w:tc>
          <w:tcPr>
            <w:tcW w:w="1170"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7,486</w:t>
            </w:r>
          </w:p>
        </w:tc>
      </w:tr>
      <w:tr w:rsidR="00FC66F4" w:rsidTr="00C0090F">
        <w:trPr>
          <w:gridBefore w:val="1"/>
          <w:gridAfter w:val="3"/>
          <w:wBefore w:w="40" w:type="dxa"/>
          <w:wAfter w:w="3023" w:type="dxa"/>
          <w:cantSplit/>
        </w:trPr>
        <w:tc>
          <w:tcPr>
            <w:tcW w:w="2465" w:type="dxa"/>
            <w:gridSpan w:val="3"/>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For cohort Kejadian Hipertensi = Tidak hipertensi</w:t>
            </w:r>
          </w:p>
        </w:tc>
        <w:tc>
          <w:tcPr>
            <w:tcW w:w="1016" w:type="dxa"/>
            <w:gridSpan w:val="2"/>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,338</w:t>
            </w:r>
          </w:p>
        </w:tc>
        <w:tc>
          <w:tcPr>
            <w:tcW w:w="1170"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,203</w:t>
            </w:r>
          </w:p>
        </w:tc>
        <w:tc>
          <w:tcPr>
            <w:tcW w:w="1170"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,564</w:t>
            </w:r>
          </w:p>
        </w:tc>
      </w:tr>
      <w:tr w:rsidR="00FC66F4" w:rsidTr="00C0090F">
        <w:trPr>
          <w:gridBefore w:val="1"/>
          <w:gridAfter w:val="3"/>
          <w:wBefore w:w="40" w:type="dxa"/>
          <w:wAfter w:w="3023" w:type="dxa"/>
          <w:cantSplit/>
        </w:trPr>
        <w:tc>
          <w:tcPr>
            <w:tcW w:w="2465" w:type="dxa"/>
            <w:gridSpan w:val="3"/>
            <w:tcBorders>
              <w:top w:val="nil"/>
              <w:left w:val="single" w:sz="16" w:space="0" w:color="000000"/>
              <w:bottom w:val="single" w:sz="16" w:space="0" w:color="000000"/>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1016" w:type="dxa"/>
            <w:gridSpan w:val="2"/>
            <w:tcBorders>
              <w:top w:val="nil"/>
              <w:left w:val="single" w:sz="16" w:space="0" w:color="000000"/>
              <w:bottom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111</w:t>
            </w:r>
          </w:p>
        </w:tc>
        <w:tc>
          <w:tcPr>
            <w:tcW w:w="1170" w:type="dxa"/>
            <w:gridSpan w:val="2"/>
            <w:tcBorders>
              <w:top w:val="nil"/>
              <w:bottom w:val="single" w:sz="16" w:space="0" w:color="000000"/>
            </w:tcBorders>
            <w:shd w:val="clear" w:color="auto" w:fill="FFFFFF"/>
          </w:tcPr>
          <w:p w:rsidR="00FC66F4" w:rsidRDefault="00FC66F4" w:rsidP="00FC66F4">
            <w:pPr>
              <w:rPr>
                <w:rFonts w:ascii="Times New Roman" w:hAnsi="Times New Roman"/>
                <w:sz w:val="24"/>
                <w:szCs w:val="24"/>
              </w:rPr>
            </w:pPr>
          </w:p>
        </w:tc>
        <w:tc>
          <w:tcPr>
            <w:tcW w:w="1170" w:type="dxa"/>
            <w:gridSpan w:val="2"/>
            <w:tcBorders>
              <w:top w:val="nil"/>
              <w:bottom w:val="single" w:sz="16" w:space="0" w:color="000000"/>
              <w:right w:val="single" w:sz="16" w:space="0" w:color="000000"/>
            </w:tcBorders>
            <w:shd w:val="clear" w:color="auto" w:fill="FFFFFF"/>
          </w:tcPr>
          <w:p w:rsidR="00FC66F4" w:rsidRDefault="00FC66F4" w:rsidP="00FC66F4">
            <w:pPr>
              <w:rPr>
                <w:rFonts w:ascii="Times New Roman" w:hAnsi="Times New Roman"/>
                <w:sz w:val="24"/>
                <w:szCs w:val="24"/>
              </w:rPr>
            </w:pPr>
          </w:p>
        </w:tc>
      </w:tr>
    </w:tbl>
    <w:p w:rsidR="00F05D46" w:rsidRDefault="00F05D46" w:rsidP="00F05D46">
      <w:pPr>
        <w:pStyle w:val="ListParagraph"/>
        <w:spacing w:after="0" w:line="480" w:lineRule="auto"/>
        <w:ind w:left="426"/>
        <w:jc w:val="both"/>
        <w:rPr>
          <w:rFonts w:ascii="Times New Roman" w:hAnsi="Times New Roman"/>
          <w:b/>
          <w:sz w:val="24"/>
          <w:szCs w:val="24"/>
          <w:lang w:val="en-US"/>
        </w:rPr>
      </w:pPr>
    </w:p>
    <w:p w:rsidR="009F2EFA" w:rsidRDefault="009F2EFA" w:rsidP="00AF3993">
      <w:pPr>
        <w:pStyle w:val="ListParagraph"/>
        <w:numPr>
          <w:ilvl w:val="0"/>
          <w:numId w:val="63"/>
        </w:numPr>
        <w:spacing w:after="0" w:line="480" w:lineRule="auto"/>
        <w:ind w:left="426" w:hanging="426"/>
        <w:jc w:val="both"/>
        <w:rPr>
          <w:rFonts w:ascii="Times New Roman" w:hAnsi="Times New Roman"/>
          <w:b/>
          <w:sz w:val="24"/>
          <w:szCs w:val="24"/>
          <w:lang w:val="en-US"/>
        </w:rPr>
      </w:pPr>
      <w:r>
        <w:rPr>
          <w:rFonts w:ascii="Times New Roman" w:hAnsi="Times New Roman"/>
          <w:b/>
          <w:sz w:val="24"/>
          <w:szCs w:val="24"/>
          <w:lang w:val="en-US"/>
        </w:rPr>
        <w:t>Peluang lama merokok dengan kejadian hipertensi</w:t>
      </w:r>
    </w:p>
    <w:tbl>
      <w:tblPr>
        <w:tblW w:w="808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
        <w:gridCol w:w="1517"/>
        <w:gridCol w:w="328"/>
        <w:gridCol w:w="790"/>
        <w:gridCol w:w="324"/>
        <w:gridCol w:w="1196"/>
        <w:gridCol w:w="1172"/>
        <w:gridCol w:w="22"/>
        <w:gridCol w:w="1114"/>
        <w:gridCol w:w="545"/>
        <w:gridCol w:w="710"/>
        <w:gridCol w:w="262"/>
      </w:tblGrid>
      <w:tr w:rsidR="00FC66F4" w:rsidTr="00707160">
        <w:trPr>
          <w:gridBefore w:val="1"/>
          <w:wBefore w:w="100" w:type="dxa"/>
          <w:cantSplit/>
        </w:trPr>
        <w:tc>
          <w:tcPr>
            <w:tcW w:w="7980" w:type="dxa"/>
            <w:gridSpan w:val="11"/>
            <w:tcBorders>
              <w:top w:val="nil"/>
              <w:left w:val="nil"/>
              <w:bottom w:val="nil"/>
              <w:right w:val="nil"/>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b/>
                <w:bCs/>
                <w:sz w:val="18"/>
                <w:szCs w:val="18"/>
              </w:rPr>
              <w:t>Lama Merokok * Kejadian Hipertensi Crosstabulation</w:t>
            </w:r>
          </w:p>
        </w:tc>
      </w:tr>
      <w:tr w:rsidR="00FC66F4" w:rsidTr="00707160">
        <w:trPr>
          <w:gridBefore w:val="1"/>
          <w:wBefore w:w="100" w:type="dxa"/>
          <w:cantSplit/>
        </w:trPr>
        <w:tc>
          <w:tcPr>
            <w:tcW w:w="4155" w:type="dxa"/>
            <w:gridSpan w:val="5"/>
            <w:vMerge w:val="restart"/>
            <w:tcBorders>
              <w:top w:val="single" w:sz="16" w:space="0" w:color="000000"/>
              <w:left w:val="single" w:sz="16" w:space="0" w:color="000000"/>
              <w:bottom w:val="nil"/>
              <w:right w:val="nil"/>
            </w:tcBorders>
            <w:shd w:val="clear" w:color="auto" w:fill="FFFFFF"/>
          </w:tcPr>
          <w:p w:rsidR="00FC66F4" w:rsidRDefault="00FC66F4" w:rsidP="00FC66F4">
            <w:pPr>
              <w:rPr>
                <w:rFonts w:ascii="Times New Roman" w:hAnsi="Times New Roman"/>
                <w:sz w:val="24"/>
                <w:szCs w:val="24"/>
              </w:rPr>
            </w:pPr>
          </w:p>
        </w:tc>
        <w:tc>
          <w:tcPr>
            <w:tcW w:w="2853" w:type="dxa"/>
            <w:gridSpan w:val="4"/>
            <w:tcBorders>
              <w:top w:val="single" w:sz="16" w:space="0" w:color="000000"/>
              <w:lef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Kejadian Hipertensi</w:t>
            </w:r>
          </w:p>
        </w:tc>
        <w:tc>
          <w:tcPr>
            <w:tcW w:w="972" w:type="dxa"/>
            <w:gridSpan w:val="2"/>
            <w:vMerge w:val="restart"/>
            <w:tcBorders>
              <w:top w:val="single" w:sz="16" w:space="0" w:color="000000"/>
              <w:righ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Total</w:t>
            </w:r>
          </w:p>
        </w:tc>
      </w:tr>
      <w:tr w:rsidR="00FC66F4" w:rsidTr="00707160">
        <w:trPr>
          <w:gridBefore w:val="1"/>
          <w:wBefore w:w="100" w:type="dxa"/>
          <w:cantSplit/>
        </w:trPr>
        <w:tc>
          <w:tcPr>
            <w:tcW w:w="4155" w:type="dxa"/>
            <w:gridSpan w:val="5"/>
            <w:vMerge/>
            <w:tcBorders>
              <w:top w:val="single" w:sz="16" w:space="0" w:color="000000"/>
              <w:left w:val="single" w:sz="16" w:space="0" w:color="000000"/>
              <w:bottom w:val="nil"/>
              <w:right w:val="nil"/>
            </w:tcBorders>
            <w:shd w:val="clear" w:color="auto" w:fill="FFFFFF"/>
          </w:tcPr>
          <w:p w:rsidR="00FC66F4" w:rsidRDefault="00FC66F4" w:rsidP="00FC66F4">
            <w:pPr>
              <w:rPr>
                <w:rFonts w:ascii="Arial" w:hAnsi="Arial" w:cs="Arial"/>
                <w:sz w:val="18"/>
                <w:szCs w:val="18"/>
              </w:rPr>
            </w:pPr>
          </w:p>
        </w:tc>
        <w:tc>
          <w:tcPr>
            <w:tcW w:w="1172" w:type="dxa"/>
            <w:tcBorders>
              <w:left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Hipertensi</w:t>
            </w:r>
          </w:p>
        </w:tc>
        <w:tc>
          <w:tcPr>
            <w:tcW w:w="1681" w:type="dxa"/>
            <w:gridSpan w:val="3"/>
            <w:tcBorders>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Tidak hipertensi</w:t>
            </w:r>
          </w:p>
        </w:tc>
        <w:tc>
          <w:tcPr>
            <w:tcW w:w="972" w:type="dxa"/>
            <w:gridSpan w:val="2"/>
            <w:vMerge/>
            <w:tcBorders>
              <w:top w:val="single" w:sz="16" w:space="0" w:color="000000"/>
              <w:right w:val="single" w:sz="16" w:space="0" w:color="000000"/>
            </w:tcBorders>
            <w:shd w:val="clear" w:color="auto" w:fill="FFFFFF"/>
          </w:tcPr>
          <w:p w:rsidR="00FC66F4" w:rsidRDefault="00FC66F4" w:rsidP="00FC66F4">
            <w:pPr>
              <w:rPr>
                <w:rFonts w:ascii="Arial" w:hAnsi="Arial" w:cs="Arial"/>
                <w:sz w:val="18"/>
                <w:szCs w:val="18"/>
              </w:rPr>
            </w:pPr>
          </w:p>
        </w:tc>
      </w:tr>
      <w:tr w:rsidR="00FC66F4" w:rsidTr="00707160">
        <w:trPr>
          <w:gridBefore w:val="1"/>
          <w:wBefore w:w="100" w:type="dxa"/>
          <w:cantSplit/>
        </w:trPr>
        <w:tc>
          <w:tcPr>
            <w:tcW w:w="1517" w:type="dxa"/>
            <w:vMerge w:val="restart"/>
            <w:tcBorders>
              <w:top w:val="single" w:sz="16" w:space="0" w:color="000000"/>
              <w:left w:val="single" w:sz="16" w:space="0" w:color="000000"/>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Lama Merokok</w:t>
            </w:r>
          </w:p>
        </w:tc>
        <w:tc>
          <w:tcPr>
            <w:tcW w:w="1118" w:type="dxa"/>
            <w:gridSpan w:val="2"/>
            <w:vMerge w:val="restart"/>
            <w:tcBorders>
              <w:top w:val="single" w:sz="16" w:space="0" w:color="000000"/>
              <w:left w:val="nil"/>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&gt;10 tahun</w:t>
            </w:r>
          </w:p>
        </w:tc>
        <w:tc>
          <w:tcPr>
            <w:tcW w:w="1520" w:type="dxa"/>
            <w:gridSpan w:val="2"/>
            <w:tcBorders>
              <w:top w:val="single" w:sz="16" w:space="0" w:color="000000"/>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172" w:type="dxa"/>
            <w:tcBorders>
              <w:top w:val="single" w:sz="16" w:space="0" w:color="000000"/>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44</w:t>
            </w:r>
          </w:p>
        </w:tc>
        <w:tc>
          <w:tcPr>
            <w:tcW w:w="1681" w:type="dxa"/>
            <w:gridSpan w:val="3"/>
            <w:tcBorders>
              <w:top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w:t>
            </w:r>
          </w:p>
        </w:tc>
        <w:tc>
          <w:tcPr>
            <w:tcW w:w="972" w:type="dxa"/>
            <w:gridSpan w:val="2"/>
            <w:tcBorders>
              <w:top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48</w:t>
            </w:r>
          </w:p>
        </w:tc>
      </w:tr>
      <w:tr w:rsidR="00FC66F4" w:rsidTr="00707160">
        <w:trPr>
          <w:gridBefore w:val="1"/>
          <w:wBefore w:w="100" w:type="dxa"/>
          <w:cantSplit/>
        </w:trPr>
        <w:tc>
          <w:tcPr>
            <w:tcW w:w="1517"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118" w:type="dxa"/>
            <w:gridSpan w:val="2"/>
            <w:vMerge/>
            <w:tcBorders>
              <w:top w:val="single" w:sz="16" w:space="0" w:color="000000"/>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1520" w:type="dxa"/>
            <w:gridSpan w:val="2"/>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72"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22,4</w:t>
            </w:r>
          </w:p>
        </w:tc>
        <w:tc>
          <w:tcPr>
            <w:tcW w:w="1681" w:type="dxa"/>
            <w:gridSpan w:val="3"/>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25,6</w:t>
            </w:r>
          </w:p>
        </w:tc>
        <w:tc>
          <w:tcPr>
            <w:tcW w:w="972"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48,0</w:t>
            </w:r>
          </w:p>
        </w:tc>
      </w:tr>
      <w:tr w:rsidR="00FC66F4" w:rsidTr="00707160">
        <w:trPr>
          <w:gridBefore w:val="1"/>
          <w:wBefore w:w="100" w:type="dxa"/>
          <w:cantSplit/>
        </w:trPr>
        <w:tc>
          <w:tcPr>
            <w:tcW w:w="1517"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118" w:type="dxa"/>
            <w:gridSpan w:val="2"/>
            <w:vMerge/>
            <w:tcBorders>
              <w:top w:val="single" w:sz="16" w:space="0" w:color="000000"/>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1520" w:type="dxa"/>
            <w:gridSpan w:val="2"/>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Lama Merokok</w:t>
            </w:r>
          </w:p>
        </w:tc>
        <w:tc>
          <w:tcPr>
            <w:tcW w:w="1172"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91,7%</w:t>
            </w:r>
          </w:p>
        </w:tc>
        <w:tc>
          <w:tcPr>
            <w:tcW w:w="1681" w:type="dxa"/>
            <w:gridSpan w:val="3"/>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8,3%</w:t>
            </w:r>
          </w:p>
        </w:tc>
        <w:tc>
          <w:tcPr>
            <w:tcW w:w="972"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C66F4" w:rsidTr="00707160">
        <w:trPr>
          <w:gridBefore w:val="1"/>
          <w:wBefore w:w="100" w:type="dxa"/>
          <w:cantSplit/>
        </w:trPr>
        <w:tc>
          <w:tcPr>
            <w:tcW w:w="1517"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118" w:type="dxa"/>
            <w:gridSpan w:val="2"/>
            <w:vMerge w:val="restart"/>
            <w:tcBorders>
              <w:top w:val="nil"/>
              <w:left w:val="nil"/>
              <w:bottom w:val="nil"/>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Tidak</w:t>
            </w:r>
          </w:p>
        </w:tc>
        <w:tc>
          <w:tcPr>
            <w:tcW w:w="1520" w:type="dxa"/>
            <w:gridSpan w:val="2"/>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172"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12</w:t>
            </w:r>
          </w:p>
        </w:tc>
        <w:tc>
          <w:tcPr>
            <w:tcW w:w="1681" w:type="dxa"/>
            <w:gridSpan w:val="3"/>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60</w:t>
            </w:r>
          </w:p>
        </w:tc>
        <w:tc>
          <w:tcPr>
            <w:tcW w:w="972"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72</w:t>
            </w:r>
          </w:p>
        </w:tc>
      </w:tr>
      <w:tr w:rsidR="00FC66F4" w:rsidTr="00707160">
        <w:trPr>
          <w:gridBefore w:val="1"/>
          <w:wBefore w:w="100" w:type="dxa"/>
          <w:cantSplit/>
        </w:trPr>
        <w:tc>
          <w:tcPr>
            <w:tcW w:w="1517"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118" w:type="dxa"/>
            <w:gridSpan w:val="2"/>
            <w:vMerge/>
            <w:tcBorders>
              <w:top w:val="nil"/>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1520" w:type="dxa"/>
            <w:gridSpan w:val="2"/>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72"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33,6</w:t>
            </w:r>
          </w:p>
        </w:tc>
        <w:tc>
          <w:tcPr>
            <w:tcW w:w="1681" w:type="dxa"/>
            <w:gridSpan w:val="3"/>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38,4</w:t>
            </w:r>
          </w:p>
        </w:tc>
        <w:tc>
          <w:tcPr>
            <w:tcW w:w="972"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72,0</w:t>
            </w:r>
          </w:p>
        </w:tc>
      </w:tr>
      <w:tr w:rsidR="00FC66F4" w:rsidTr="00707160">
        <w:trPr>
          <w:gridBefore w:val="1"/>
          <w:wBefore w:w="100" w:type="dxa"/>
          <w:cantSplit/>
        </w:trPr>
        <w:tc>
          <w:tcPr>
            <w:tcW w:w="1517" w:type="dxa"/>
            <w:vMerge/>
            <w:tcBorders>
              <w:top w:val="single" w:sz="16" w:space="0" w:color="000000"/>
              <w:left w:val="single" w:sz="16" w:space="0" w:color="000000"/>
              <w:bottom w:val="nil"/>
              <w:right w:val="nil"/>
            </w:tcBorders>
            <w:shd w:val="clear" w:color="auto" w:fill="FFFFFF"/>
            <w:vAlign w:val="center"/>
          </w:tcPr>
          <w:p w:rsidR="00FC66F4" w:rsidRDefault="00FC66F4" w:rsidP="00FC66F4">
            <w:pPr>
              <w:rPr>
                <w:rFonts w:ascii="Arial" w:hAnsi="Arial" w:cs="Arial"/>
                <w:sz w:val="18"/>
                <w:szCs w:val="18"/>
              </w:rPr>
            </w:pPr>
          </w:p>
        </w:tc>
        <w:tc>
          <w:tcPr>
            <w:tcW w:w="1118" w:type="dxa"/>
            <w:gridSpan w:val="2"/>
            <w:vMerge/>
            <w:tcBorders>
              <w:top w:val="nil"/>
              <w:left w:val="nil"/>
              <w:bottom w:val="nil"/>
              <w:right w:val="nil"/>
            </w:tcBorders>
            <w:shd w:val="clear" w:color="auto" w:fill="FFFFFF"/>
            <w:vAlign w:val="center"/>
          </w:tcPr>
          <w:p w:rsidR="00FC66F4" w:rsidRDefault="00FC66F4" w:rsidP="00FC66F4">
            <w:pPr>
              <w:rPr>
                <w:rFonts w:ascii="Arial" w:hAnsi="Arial" w:cs="Arial"/>
                <w:sz w:val="18"/>
                <w:szCs w:val="18"/>
              </w:rPr>
            </w:pPr>
          </w:p>
        </w:tc>
        <w:tc>
          <w:tcPr>
            <w:tcW w:w="1520" w:type="dxa"/>
            <w:gridSpan w:val="2"/>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Lama Merokok</w:t>
            </w:r>
          </w:p>
        </w:tc>
        <w:tc>
          <w:tcPr>
            <w:tcW w:w="1172"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16,7%</w:t>
            </w:r>
          </w:p>
        </w:tc>
        <w:tc>
          <w:tcPr>
            <w:tcW w:w="1681" w:type="dxa"/>
            <w:gridSpan w:val="3"/>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83,3%</w:t>
            </w:r>
          </w:p>
        </w:tc>
        <w:tc>
          <w:tcPr>
            <w:tcW w:w="972"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C66F4" w:rsidTr="00707160">
        <w:trPr>
          <w:gridBefore w:val="1"/>
          <w:wBefore w:w="100" w:type="dxa"/>
          <w:cantSplit/>
        </w:trPr>
        <w:tc>
          <w:tcPr>
            <w:tcW w:w="2635" w:type="dxa"/>
            <w:gridSpan w:val="3"/>
            <w:vMerge w:val="restart"/>
            <w:tcBorders>
              <w:top w:val="nil"/>
              <w:left w:val="single" w:sz="16" w:space="0" w:color="000000"/>
              <w:bottom w:val="single" w:sz="16" w:space="0" w:color="000000"/>
              <w:right w:val="nil"/>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Total</w:t>
            </w:r>
          </w:p>
        </w:tc>
        <w:tc>
          <w:tcPr>
            <w:tcW w:w="1520" w:type="dxa"/>
            <w:gridSpan w:val="2"/>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Count</w:t>
            </w:r>
          </w:p>
        </w:tc>
        <w:tc>
          <w:tcPr>
            <w:tcW w:w="1172"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56</w:t>
            </w:r>
          </w:p>
        </w:tc>
        <w:tc>
          <w:tcPr>
            <w:tcW w:w="1681" w:type="dxa"/>
            <w:gridSpan w:val="3"/>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64</w:t>
            </w:r>
          </w:p>
        </w:tc>
        <w:tc>
          <w:tcPr>
            <w:tcW w:w="972"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120</w:t>
            </w:r>
          </w:p>
        </w:tc>
      </w:tr>
      <w:tr w:rsidR="00FC66F4" w:rsidTr="00707160">
        <w:trPr>
          <w:gridBefore w:val="1"/>
          <w:wBefore w:w="100" w:type="dxa"/>
          <w:cantSplit/>
        </w:trPr>
        <w:tc>
          <w:tcPr>
            <w:tcW w:w="2635" w:type="dxa"/>
            <w:gridSpan w:val="3"/>
            <w:vMerge/>
            <w:tcBorders>
              <w:top w:val="nil"/>
              <w:left w:val="single" w:sz="16" w:space="0" w:color="000000"/>
              <w:bottom w:val="single" w:sz="16" w:space="0" w:color="000000"/>
              <w:right w:val="nil"/>
            </w:tcBorders>
            <w:shd w:val="clear" w:color="auto" w:fill="FFFFFF"/>
            <w:vAlign w:val="center"/>
          </w:tcPr>
          <w:p w:rsidR="00FC66F4" w:rsidRDefault="00FC66F4" w:rsidP="00FC66F4">
            <w:pPr>
              <w:rPr>
                <w:rFonts w:ascii="Arial" w:hAnsi="Arial" w:cs="Arial"/>
                <w:sz w:val="18"/>
                <w:szCs w:val="18"/>
              </w:rPr>
            </w:pPr>
          </w:p>
        </w:tc>
        <w:tc>
          <w:tcPr>
            <w:tcW w:w="1520" w:type="dxa"/>
            <w:gridSpan w:val="2"/>
            <w:tcBorders>
              <w:top w:val="nil"/>
              <w:left w:val="nil"/>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Expected Count</w:t>
            </w:r>
          </w:p>
        </w:tc>
        <w:tc>
          <w:tcPr>
            <w:tcW w:w="1172"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56,0</w:t>
            </w:r>
          </w:p>
        </w:tc>
        <w:tc>
          <w:tcPr>
            <w:tcW w:w="1681" w:type="dxa"/>
            <w:gridSpan w:val="3"/>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64,0</w:t>
            </w:r>
          </w:p>
        </w:tc>
        <w:tc>
          <w:tcPr>
            <w:tcW w:w="972"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120,0</w:t>
            </w:r>
          </w:p>
        </w:tc>
      </w:tr>
      <w:tr w:rsidR="00FC66F4" w:rsidTr="00707160">
        <w:trPr>
          <w:gridBefore w:val="1"/>
          <w:wBefore w:w="100" w:type="dxa"/>
          <w:cantSplit/>
        </w:trPr>
        <w:tc>
          <w:tcPr>
            <w:tcW w:w="2635" w:type="dxa"/>
            <w:gridSpan w:val="3"/>
            <w:vMerge/>
            <w:tcBorders>
              <w:top w:val="nil"/>
              <w:left w:val="single" w:sz="16" w:space="0" w:color="000000"/>
              <w:bottom w:val="single" w:sz="16" w:space="0" w:color="000000"/>
              <w:right w:val="nil"/>
            </w:tcBorders>
            <w:shd w:val="clear" w:color="auto" w:fill="FFFFFF"/>
            <w:vAlign w:val="center"/>
          </w:tcPr>
          <w:p w:rsidR="00FC66F4" w:rsidRDefault="00FC66F4" w:rsidP="00FC66F4">
            <w:pPr>
              <w:rPr>
                <w:rFonts w:ascii="Arial" w:hAnsi="Arial" w:cs="Arial"/>
                <w:sz w:val="18"/>
                <w:szCs w:val="18"/>
              </w:rPr>
            </w:pPr>
          </w:p>
        </w:tc>
        <w:tc>
          <w:tcPr>
            <w:tcW w:w="1520" w:type="dxa"/>
            <w:gridSpan w:val="2"/>
            <w:tcBorders>
              <w:top w:val="nil"/>
              <w:left w:val="nil"/>
              <w:bottom w:val="single" w:sz="16" w:space="0" w:color="000000"/>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 within Lama Merokok</w:t>
            </w:r>
          </w:p>
        </w:tc>
        <w:tc>
          <w:tcPr>
            <w:tcW w:w="1172" w:type="dxa"/>
            <w:tcBorders>
              <w:top w:val="nil"/>
              <w:left w:val="single" w:sz="16" w:space="0" w:color="000000"/>
              <w:bottom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46,7%</w:t>
            </w:r>
          </w:p>
        </w:tc>
        <w:tc>
          <w:tcPr>
            <w:tcW w:w="1681" w:type="dxa"/>
            <w:gridSpan w:val="3"/>
            <w:tcBorders>
              <w:top w:val="nil"/>
              <w:bottom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53,3%</w:t>
            </w:r>
          </w:p>
        </w:tc>
        <w:tc>
          <w:tcPr>
            <w:tcW w:w="972" w:type="dxa"/>
            <w:gridSpan w:val="2"/>
            <w:tcBorders>
              <w:top w:val="nil"/>
              <w:bottom w:val="single" w:sz="16" w:space="0" w:color="000000"/>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100,0%</w:t>
            </w:r>
          </w:p>
        </w:tc>
      </w:tr>
      <w:tr w:rsidR="00FC66F4" w:rsidTr="00707160">
        <w:trPr>
          <w:gridAfter w:val="1"/>
          <w:wAfter w:w="262" w:type="dxa"/>
          <w:cantSplit/>
        </w:trPr>
        <w:tc>
          <w:tcPr>
            <w:tcW w:w="7818" w:type="dxa"/>
            <w:gridSpan w:val="11"/>
            <w:tcBorders>
              <w:top w:val="nil"/>
              <w:left w:val="nil"/>
              <w:bottom w:val="nil"/>
              <w:right w:val="nil"/>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b/>
                <w:bCs/>
                <w:sz w:val="18"/>
                <w:szCs w:val="18"/>
              </w:rPr>
              <w:lastRenderedPageBreak/>
              <w:t>Chi-Square Tests</w:t>
            </w:r>
          </w:p>
        </w:tc>
      </w:tr>
      <w:tr w:rsidR="00FC66F4" w:rsidTr="00707160">
        <w:trPr>
          <w:gridAfter w:val="1"/>
          <w:wAfter w:w="262" w:type="dxa"/>
          <w:cantSplit/>
        </w:trPr>
        <w:tc>
          <w:tcPr>
            <w:tcW w:w="1945"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FC66F4" w:rsidRDefault="00FC66F4" w:rsidP="00FC66F4">
            <w:pPr>
              <w:rPr>
                <w:rFonts w:ascii="Times New Roman" w:hAnsi="Times New Roman"/>
                <w:sz w:val="24"/>
                <w:szCs w:val="24"/>
              </w:rPr>
            </w:pPr>
          </w:p>
        </w:tc>
        <w:tc>
          <w:tcPr>
            <w:tcW w:w="1114" w:type="dxa"/>
            <w:gridSpan w:val="2"/>
            <w:tcBorders>
              <w:top w:val="single" w:sz="16" w:space="0" w:color="000000"/>
              <w:left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1196" w:type="dxa"/>
            <w:tcBorders>
              <w:top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df</w:t>
            </w:r>
          </w:p>
        </w:tc>
        <w:tc>
          <w:tcPr>
            <w:tcW w:w="1194" w:type="dxa"/>
            <w:gridSpan w:val="2"/>
            <w:tcBorders>
              <w:top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114" w:type="dxa"/>
            <w:tcBorders>
              <w:top w:val="single" w:sz="16" w:space="0" w:color="000000"/>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255" w:type="dxa"/>
            <w:gridSpan w:val="2"/>
            <w:tcBorders>
              <w:top w:val="single" w:sz="16" w:space="0" w:color="000000"/>
              <w:bottom w:val="single" w:sz="16" w:space="0" w:color="000000"/>
              <w:righ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FC66F4" w:rsidTr="00707160">
        <w:trPr>
          <w:gridAfter w:val="1"/>
          <w:wAfter w:w="262" w:type="dxa"/>
          <w:cantSplit/>
        </w:trPr>
        <w:tc>
          <w:tcPr>
            <w:tcW w:w="1945" w:type="dxa"/>
            <w:gridSpan w:val="3"/>
            <w:tcBorders>
              <w:top w:val="single" w:sz="16" w:space="0" w:color="000000"/>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Pearson Chi-Square</w:t>
            </w:r>
          </w:p>
        </w:tc>
        <w:tc>
          <w:tcPr>
            <w:tcW w:w="1114" w:type="dxa"/>
            <w:gridSpan w:val="2"/>
            <w:tcBorders>
              <w:top w:val="single" w:sz="16" w:space="0" w:color="000000"/>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65,089</w:t>
            </w:r>
            <w:r>
              <w:rPr>
                <w:rFonts w:ascii="Arial" w:hAnsi="Arial" w:cs="Arial"/>
                <w:sz w:val="18"/>
                <w:szCs w:val="18"/>
                <w:vertAlign w:val="superscript"/>
              </w:rPr>
              <w:t>a</w:t>
            </w:r>
          </w:p>
        </w:tc>
        <w:tc>
          <w:tcPr>
            <w:tcW w:w="1196" w:type="dxa"/>
            <w:tcBorders>
              <w:top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194" w:type="dxa"/>
            <w:gridSpan w:val="2"/>
            <w:tcBorders>
              <w:top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tcBorders>
              <w:top w:val="single" w:sz="16" w:space="0" w:color="000000"/>
              <w:bottom w:val="nil"/>
            </w:tcBorders>
            <w:shd w:val="clear" w:color="auto" w:fill="FFFFFF"/>
          </w:tcPr>
          <w:p w:rsidR="00FC66F4" w:rsidRDefault="00FC66F4" w:rsidP="00FC66F4">
            <w:pPr>
              <w:rPr>
                <w:rFonts w:ascii="Times New Roman" w:hAnsi="Times New Roman"/>
                <w:sz w:val="24"/>
                <w:szCs w:val="24"/>
              </w:rPr>
            </w:pPr>
          </w:p>
        </w:tc>
        <w:tc>
          <w:tcPr>
            <w:tcW w:w="1255" w:type="dxa"/>
            <w:gridSpan w:val="2"/>
            <w:tcBorders>
              <w:top w:val="single" w:sz="16" w:space="0" w:color="000000"/>
              <w:bottom w:val="nil"/>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707160">
        <w:trPr>
          <w:gridAfter w:val="1"/>
          <w:wAfter w:w="262" w:type="dxa"/>
          <w:cantSplit/>
        </w:trPr>
        <w:tc>
          <w:tcPr>
            <w:tcW w:w="1945" w:type="dxa"/>
            <w:gridSpan w:val="3"/>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1114" w:type="dxa"/>
            <w:gridSpan w:val="2"/>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62,111</w:t>
            </w:r>
          </w:p>
        </w:tc>
        <w:tc>
          <w:tcPr>
            <w:tcW w:w="1196" w:type="dxa"/>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194"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tcBorders>
              <w:top w:val="nil"/>
              <w:bottom w:val="nil"/>
            </w:tcBorders>
            <w:shd w:val="clear" w:color="auto" w:fill="FFFFFF"/>
          </w:tcPr>
          <w:p w:rsidR="00FC66F4" w:rsidRDefault="00FC66F4" w:rsidP="00FC66F4">
            <w:pPr>
              <w:rPr>
                <w:rFonts w:ascii="Times New Roman" w:hAnsi="Times New Roman"/>
                <w:sz w:val="24"/>
                <w:szCs w:val="24"/>
              </w:rPr>
            </w:pPr>
          </w:p>
        </w:tc>
        <w:tc>
          <w:tcPr>
            <w:tcW w:w="1255" w:type="dxa"/>
            <w:gridSpan w:val="2"/>
            <w:tcBorders>
              <w:top w:val="nil"/>
              <w:bottom w:val="nil"/>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707160">
        <w:trPr>
          <w:gridAfter w:val="1"/>
          <w:wAfter w:w="262" w:type="dxa"/>
          <w:cantSplit/>
        </w:trPr>
        <w:tc>
          <w:tcPr>
            <w:tcW w:w="1945" w:type="dxa"/>
            <w:gridSpan w:val="3"/>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Likelihood Ratio</w:t>
            </w:r>
          </w:p>
        </w:tc>
        <w:tc>
          <w:tcPr>
            <w:tcW w:w="1114" w:type="dxa"/>
            <w:gridSpan w:val="2"/>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73,405</w:t>
            </w:r>
          </w:p>
        </w:tc>
        <w:tc>
          <w:tcPr>
            <w:tcW w:w="1196" w:type="dxa"/>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194"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tcBorders>
              <w:top w:val="nil"/>
              <w:bottom w:val="nil"/>
            </w:tcBorders>
            <w:shd w:val="clear" w:color="auto" w:fill="FFFFFF"/>
          </w:tcPr>
          <w:p w:rsidR="00FC66F4" w:rsidRDefault="00FC66F4" w:rsidP="00FC66F4">
            <w:pPr>
              <w:rPr>
                <w:rFonts w:ascii="Times New Roman" w:hAnsi="Times New Roman"/>
                <w:sz w:val="24"/>
                <w:szCs w:val="24"/>
              </w:rPr>
            </w:pPr>
          </w:p>
        </w:tc>
        <w:tc>
          <w:tcPr>
            <w:tcW w:w="1255" w:type="dxa"/>
            <w:gridSpan w:val="2"/>
            <w:tcBorders>
              <w:top w:val="nil"/>
              <w:bottom w:val="nil"/>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707160">
        <w:trPr>
          <w:gridAfter w:val="1"/>
          <w:wAfter w:w="262" w:type="dxa"/>
          <w:cantSplit/>
        </w:trPr>
        <w:tc>
          <w:tcPr>
            <w:tcW w:w="1945" w:type="dxa"/>
            <w:gridSpan w:val="3"/>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Fisher's Exact Test</w:t>
            </w:r>
          </w:p>
        </w:tc>
        <w:tc>
          <w:tcPr>
            <w:tcW w:w="1114" w:type="dxa"/>
            <w:gridSpan w:val="2"/>
            <w:tcBorders>
              <w:top w:val="nil"/>
              <w:left w:val="single" w:sz="16" w:space="0" w:color="000000"/>
              <w:bottom w:val="nil"/>
            </w:tcBorders>
            <w:shd w:val="clear" w:color="auto" w:fill="FFFFFF"/>
          </w:tcPr>
          <w:p w:rsidR="00FC66F4" w:rsidRDefault="00FC66F4" w:rsidP="00FC66F4">
            <w:pPr>
              <w:rPr>
                <w:rFonts w:ascii="Times New Roman" w:hAnsi="Times New Roman"/>
                <w:sz w:val="24"/>
                <w:szCs w:val="24"/>
              </w:rPr>
            </w:pPr>
          </w:p>
        </w:tc>
        <w:tc>
          <w:tcPr>
            <w:tcW w:w="1196" w:type="dxa"/>
            <w:tcBorders>
              <w:top w:val="nil"/>
              <w:bottom w:val="nil"/>
            </w:tcBorders>
            <w:shd w:val="clear" w:color="auto" w:fill="FFFFFF"/>
          </w:tcPr>
          <w:p w:rsidR="00FC66F4" w:rsidRDefault="00FC66F4" w:rsidP="00FC66F4">
            <w:pPr>
              <w:rPr>
                <w:rFonts w:ascii="Times New Roman" w:hAnsi="Times New Roman"/>
                <w:sz w:val="24"/>
                <w:szCs w:val="24"/>
              </w:rPr>
            </w:pPr>
          </w:p>
        </w:tc>
        <w:tc>
          <w:tcPr>
            <w:tcW w:w="1194" w:type="dxa"/>
            <w:gridSpan w:val="2"/>
            <w:tcBorders>
              <w:top w:val="nil"/>
              <w:bottom w:val="nil"/>
            </w:tcBorders>
            <w:shd w:val="clear" w:color="auto" w:fill="FFFFFF"/>
          </w:tcPr>
          <w:p w:rsidR="00FC66F4" w:rsidRDefault="00FC66F4" w:rsidP="00FC66F4">
            <w:pPr>
              <w:rPr>
                <w:rFonts w:ascii="Times New Roman" w:hAnsi="Times New Roman"/>
                <w:sz w:val="24"/>
                <w:szCs w:val="24"/>
              </w:rPr>
            </w:pPr>
          </w:p>
        </w:tc>
        <w:tc>
          <w:tcPr>
            <w:tcW w:w="1114" w:type="dxa"/>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255" w:type="dxa"/>
            <w:gridSpan w:val="2"/>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r>
      <w:tr w:rsidR="00FC66F4" w:rsidTr="00707160">
        <w:trPr>
          <w:gridAfter w:val="1"/>
          <w:wAfter w:w="262" w:type="dxa"/>
          <w:cantSplit/>
        </w:trPr>
        <w:tc>
          <w:tcPr>
            <w:tcW w:w="1945" w:type="dxa"/>
            <w:gridSpan w:val="3"/>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Linear-by-Linear Association</w:t>
            </w:r>
          </w:p>
        </w:tc>
        <w:tc>
          <w:tcPr>
            <w:tcW w:w="1114" w:type="dxa"/>
            <w:gridSpan w:val="2"/>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64,547</w:t>
            </w:r>
          </w:p>
        </w:tc>
        <w:tc>
          <w:tcPr>
            <w:tcW w:w="1196" w:type="dxa"/>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w:t>
            </w:r>
          </w:p>
        </w:tc>
        <w:tc>
          <w:tcPr>
            <w:tcW w:w="1194" w:type="dxa"/>
            <w:gridSpan w:val="2"/>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,000</w:t>
            </w:r>
          </w:p>
        </w:tc>
        <w:tc>
          <w:tcPr>
            <w:tcW w:w="1114" w:type="dxa"/>
            <w:tcBorders>
              <w:top w:val="nil"/>
              <w:bottom w:val="nil"/>
            </w:tcBorders>
            <w:shd w:val="clear" w:color="auto" w:fill="FFFFFF"/>
          </w:tcPr>
          <w:p w:rsidR="00FC66F4" w:rsidRDefault="00FC66F4" w:rsidP="00FC66F4">
            <w:pPr>
              <w:rPr>
                <w:rFonts w:ascii="Times New Roman" w:hAnsi="Times New Roman"/>
                <w:sz w:val="24"/>
                <w:szCs w:val="24"/>
              </w:rPr>
            </w:pPr>
          </w:p>
        </w:tc>
        <w:tc>
          <w:tcPr>
            <w:tcW w:w="1255" w:type="dxa"/>
            <w:gridSpan w:val="2"/>
            <w:tcBorders>
              <w:top w:val="nil"/>
              <w:bottom w:val="nil"/>
              <w:right w:val="single" w:sz="16" w:space="0" w:color="000000"/>
            </w:tcBorders>
            <w:shd w:val="clear" w:color="auto" w:fill="FFFFFF"/>
          </w:tcPr>
          <w:p w:rsidR="00FC66F4" w:rsidRDefault="00FC66F4" w:rsidP="00FC66F4">
            <w:pPr>
              <w:rPr>
                <w:rFonts w:ascii="Times New Roman" w:hAnsi="Times New Roman"/>
                <w:sz w:val="24"/>
                <w:szCs w:val="24"/>
              </w:rPr>
            </w:pPr>
          </w:p>
        </w:tc>
      </w:tr>
      <w:tr w:rsidR="00FC66F4" w:rsidTr="00707160">
        <w:trPr>
          <w:gridAfter w:val="1"/>
          <w:wAfter w:w="262" w:type="dxa"/>
          <w:cantSplit/>
        </w:trPr>
        <w:tc>
          <w:tcPr>
            <w:tcW w:w="1945" w:type="dxa"/>
            <w:gridSpan w:val="3"/>
            <w:tcBorders>
              <w:top w:val="nil"/>
              <w:left w:val="single" w:sz="16" w:space="0" w:color="000000"/>
              <w:bottom w:val="single" w:sz="16" w:space="0" w:color="000000"/>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1114" w:type="dxa"/>
            <w:gridSpan w:val="2"/>
            <w:tcBorders>
              <w:top w:val="nil"/>
              <w:left w:val="single" w:sz="16" w:space="0" w:color="000000"/>
              <w:bottom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120</w:t>
            </w:r>
          </w:p>
        </w:tc>
        <w:tc>
          <w:tcPr>
            <w:tcW w:w="1196" w:type="dxa"/>
            <w:tcBorders>
              <w:top w:val="nil"/>
              <w:bottom w:val="single" w:sz="16" w:space="0" w:color="000000"/>
            </w:tcBorders>
            <w:shd w:val="clear" w:color="auto" w:fill="FFFFFF"/>
          </w:tcPr>
          <w:p w:rsidR="00FC66F4" w:rsidRDefault="00FC66F4" w:rsidP="00FC66F4">
            <w:pPr>
              <w:rPr>
                <w:rFonts w:ascii="Times New Roman" w:hAnsi="Times New Roman"/>
                <w:sz w:val="24"/>
                <w:szCs w:val="24"/>
              </w:rPr>
            </w:pPr>
          </w:p>
        </w:tc>
        <w:tc>
          <w:tcPr>
            <w:tcW w:w="1194" w:type="dxa"/>
            <w:gridSpan w:val="2"/>
            <w:tcBorders>
              <w:top w:val="nil"/>
              <w:bottom w:val="single" w:sz="16" w:space="0" w:color="000000"/>
            </w:tcBorders>
            <w:shd w:val="clear" w:color="auto" w:fill="FFFFFF"/>
          </w:tcPr>
          <w:p w:rsidR="00FC66F4" w:rsidRDefault="00FC66F4" w:rsidP="00FC66F4">
            <w:pPr>
              <w:rPr>
                <w:rFonts w:ascii="Times New Roman" w:hAnsi="Times New Roman"/>
                <w:sz w:val="24"/>
                <w:szCs w:val="24"/>
              </w:rPr>
            </w:pPr>
          </w:p>
        </w:tc>
        <w:tc>
          <w:tcPr>
            <w:tcW w:w="1114" w:type="dxa"/>
            <w:tcBorders>
              <w:top w:val="nil"/>
              <w:bottom w:val="single" w:sz="16" w:space="0" w:color="000000"/>
            </w:tcBorders>
            <w:shd w:val="clear" w:color="auto" w:fill="FFFFFF"/>
          </w:tcPr>
          <w:p w:rsidR="00FC66F4" w:rsidRDefault="00FC66F4" w:rsidP="00FC66F4">
            <w:pPr>
              <w:rPr>
                <w:rFonts w:ascii="Times New Roman" w:hAnsi="Times New Roman"/>
                <w:sz w:val="24"/>
                <w:szCs w:val="24"/>
              </w:rPr>
            </w:pPr>
          </w:p>
        </w:tc>
        <w:tc>
          <w:tcPr>
            <w:tcW w:w="1255" w:type="dxa"/>
            <w:gridSpan w:val="2"/>
            <w:tcBorders>
              <w:top w:val="nil"/>
              <w:bottom w:val="single" w:sz="16" w:space="0" w:color="000000"/>
              <w:right w:val="single" w:sz="16" w:space="0" w:color="000000"/>
            </w:tcBorders>
            <w:shd w:val="clear" w:color="auto" w:fill="FFFFFF"/>
          </w:tcPr>
          <w:p w:rsidR="00FC66F4" w:rsidRDefault="00FC66F4" w:rsidP="00FC66F4">
            <w:pPr>
              <w:rPr>
                <w:rFonts w:ascii="Times New Roman" w:hAnsi="Times New Roman"/>
                <w:sz w:val="24"/>
                <w:szCs w:val="24"/>
              </w:rPr>
            </w:pPr>
          </w:p>
        </w:tc>
      </w:tr>
    </w:tbl>
    <w:p w:rsidR="00FC66F4" w:rsidRDefault="00FC66F4" w:rsidP="00FC66F4">
      <w:pPr>
        <w:rPr>
          <w:rFonts w:ascii="Times New Roman" w:hAnsi="Times New Roman"/>
          <w:sz w:val="24"/>
          <w:szCs w:val="24"/>
        </w:rPr>
      </w:pPr>
    </w:p>
    <w:tbl>
      <w:tblPr>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4"/>
      </w:tblGrid>
      <w:tr w:rsidR="00FC66F4" w:rsidTr="00FC66F4">
        <w:trPr>
          <w:cantSplit/>
        </w:trPr>
        <w:tc>
          <w:tcPr>
            <w:tcW w:w="8880" w:type="dxa"/>
            <w:tcBorders>
              <w:top w:val="nil"/>
              <w:left w:val="nil"/>
              <w:bottom w:val="nil"/>
              <w:right w:val="nil"/>
            </w:tcBorders>
            <w:shd w:val="clear" w:color="auto" w:fill="FFFFFF"/>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a. 0 cells (0,0%) have expected count less than 5. The minimum expected count is 22,40.</w:t>
            </w:r>
          </w:p>
        </w:tc>
      </w:tr>
      <w:tr w:rsidR="00FC66F4" w:rsidTr="00FC66F4">
        <w:trPr>
          <w:cantSplit/>
        </w:trPr>
        <w:tc>
          <w:tcPr>
            <w:tcW w:w="8880" w:type="dxa"/>
            <w:tcBorders>
              <w:top w:val="nil"/>
              <w:left w:val="nil"/>
              <w:bottom w:val="nil"/>
              <w:right w:val="nil"/>
            </w:tcBorders>
            <w:shd w:val="clear" w:color="auto" w:fill="FFFFFF"/>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b. Computed only for a 2x2 table</w:t>
            </w:r>
          </w:p>
        </w:tc>
      </w:tr>
    </w:tbl>
    <w:p w:rsidR="00FC66F4" w:rsidRDefault="00FC66F4" w:rsidP="00FC66F4">
      <w:pPr>
        <w:spacing w:line="400" w:lineRule="atLeast"/>
        <w:rPr>
          <w:rFonts w:ascii="Times New Roman" w:hAnsi="Times New Roman"/>
          <w:sz w:val="24"/>
          <w:szCs w:val="24"/>
        </w:rPr>
      </w:pPr>
    </w:p>
    <w:tbl>
      <w:tblPr>
        <w:tblW w:w="5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5"/>
        <w:gridCol w:w="1016"/>
        <w:gridCol w:w="1170"/>
        <w:gridCol w:w="1170"/>
      </w:tblGrid>
      <w:tr w:rsidR="00FC66F4" w:rsidTr="00FC66F4">
        <w:trPr>
          <w:cantSplit/>
        </w:trPr>
        <w:tc>
          <w:tcPr>
            <w:tcW w:w="5819" w:type="dxa"/>
            <w:gridSpan w:val="4"/>
            <w:tcBorders>
              <w:top w:val="nil"/>
              <w:left w:val="nil"/>
              <w:bottom w:val="nil"/>
              <w:right w:val="nil"/>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b/>
                <w:bCs/>
                <w:sz w:val="18"/>
                <w:szCs w:val="18"/>
              </w:rPr>
              <w:t>Risk Estimate</w:t>
            </w:r>
          </w:p>
        </w:tc>
      </w:tr>
      <w:tr w:rsidR="00FC66F4" w:rsidTr="00FC66F4">
        <w:trPr>
          <w:cantSplit/>
        </w:trPr>
        <w:tc>
          <w:tcPr>
            <w:tcW w:w="2463" w:type="dxa"/>
            <w:vMerge w:val="restart"/>
            <w:tcBorders>
              <w:top w:val="single" w:sz="16" w:space="0" w:color="000000"/>
              <w:left w:val="single" w:sz="16" w:space="0" w:color="000000"/>
              <w:bottom w:val="nil"/>
              <w:right w:val="single" w:sz="16" w:space="0" w:color="000000"/>
            </w:tcBorders>
            <w:shd w:val="clear" w:color="auto" w:fill="FFFFFF"/>
          </w:tcPr>
          <w:p w:rsidR="00FC66F4" w:rsidRDefault="00FC66F4" w:rsidP="00FC66F4">
            <w:pPr>
              <w:rPr>
                <w:rFonts w:ascii="Times New Roman" w:hAnsi="Times New Roman"/>
                <w:sz w:val="24"/>
                <w:szCs w:val="24"/>
              </w:rPr>
            </w:pPr>
          </w:p>
        </w:tc>
        <w:tc>
          <w:tcPr>
            <w:tcW w:w="1016" w:type="dxa"/>
            <w:vMerge w:val="restart"/>
            <w:tcBorders>
              <w:top w:val="single" w:sz="16" w:space="0" w:color="000000"/>
              <w:lef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Value</w:t>
            </w:r>
          </w:p>
        </w:tc>
        <w:tc>
          <w:tcPr>
            <w:tcW w:w="2340" w:type="dxa"/>
            <w:gridSpan w:val="2"/>
            <w:tcBorders>
              <w:top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FC66F4" w:rsidTr="00FC66F4">
        <w:trPr>
          <w:cantSplit/>
        </w:trPr>
        <w:tc>
          <w:tcPr>
            <w:tcW w:w="2463" w:type="dxa"/>
            <w:vMerge/>
            <w:tcBorders>
              <w:top w:val="single" w:sz="16" w:space="0" w:color="000000"/>
              <w:left w:val="single" w:sz="16" w:space="0" w:color="000000"/>
              <w:bottom w:val="nil"/>
              <w:right w:val="single" w:sz="16" w:space="0" w:color="000000"/>
            </w:tcBorders>
            <w:shd w:val="clear" w:color="auto" w:fill="FFFFFF"/>
          </w:tcPr>
          <w:p w:rsidR="00FC66F4" w:rsidRDefault="00FC66F4" w:rsidP="00FC66F4">
            <w:pPr>
              <w:rPr>
                <w:rFonts w:ascii="Arial" w:hAnsi="Arial" w:cs="Arial"/>
                <w:sz w:val="18"/>
                <w:szCs w:val="18"/>
              </w:rPr>
            </w:pPr>
          </w:p>
        </w:tc>
        <w:tc>
          <w:tcPr>
            <w:tcW w:w="1016" w:type="dxa"/>
            <w:vMerge/>
            <w:tcBorders>
              <w:top w:val="single" w:sz="16" w:space="0" w:color="000000"/>
              <w:left w:val="single" w:sz="16" w:space="0" w:color="000000"/>
            </w:tcBorders>
            <w:shd w:val="clear" w:color="auto" w:fill="FFFFFF"/>
          </w:tcPr>
          <w:p w:rsidR="00FC66F4" w:rsidRDefault="00FC66F4" w:rsidP="00FC66F4">
            <w:pPr>
              <w:rPr>
                <w:rFonts w:ascii="Arial" w:hAnsi="Arial" w:cs="Arial"/>
                <w:sz w:val="18"/>
                <w:szCs w:val="18"/>
              </w:rPr>
            </w:pPr>
          </w:p>
        </w:tc>
        <w:tc>
          <w:tcPr>
            <w:tcW w:w="1170" w:type="dxa"/>
            <w:tcBorders>
              <w:bottom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Lower</w:t>
            </w:r>
          </w:p>
        </w:tc>
        <w:tc>
          <w:tcPr>
            <w:tcW w:w="1170" w:type="dxa"/>
            <w:tcBorders>
              <w:bottom w:val="single" w:sz="16" w:space="0" w:color="000000"/>
              <w:right w:val="single" w:sz="16" w:space="0" w:color="000000"/>
            </w:tcBorders>
            <w:shd w:val="clear" w:color="auto" w:fill="FFFFFF"/>
          </w:tcPr>
          <w:p w:rsidR="00FC66F4" w:rsidRDefault="00FC66F4" w:rsidP="00FC66F4">
            <w:pPr>
              <w:spacing w:line="320" w:lineRule="atLeast"/>
              <w:ind w:left="60" w:right="60"/>
              <w:jc w:val="center"/>
              <w:rPr>
                <w:rFonts w:ascii="Arial" w:hAnsi="Arial" w:cs="Arial"/>
                <w:sz w:val="18"/>
                <w:szCs w:val="18"/>
              </w:rPr>
            </w:pPr>
            <w:r>
              <w:rPr>
                <w:rFonts w:ascii="Arial" w:hAnsi="Arial" w:cs="Arial"/>
                <w:sz w:val="18"/>
                <w:szCs w:val="18"/>
              </w:rPr>
              <w:t>Upper</w:t>
            </w:r>
          </w:p>
        </w:tc>
      </w:tr>
      <w:tr w:rsidR="00FC66F4" w:rsidTr="00FC66F4">
        <w:trPr>
          <w:cantSplit/>
        </w:trPr>
        <w:tc>
          <w:tcPr>
            <w:tcW w:w="2463" w:type="dxa"/>
            <w:tcBorders>
              <w:top w:val="single" w:sz="16" w:space="0" w:color="000000"/>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Odds Ratio for Lama Merokok (&gt;10 tahun / Tidak)</w:t>
            </w:r>
          </w:p>
        </w:tc>
        <w:tc>
          <w:tcPr>
            <w:tcW w:w="1016" w:type="dxa"/>
            <w:tcBorders>
              <w:top w:val="single" w:sz="16" w:space="0" w:color="000000"/>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55,000</w:t>
            </w:r>
          </w:p>
        </w:tc>
        <w:tc>
          <w:tcPr>
            <w:tcW w:w="1170" w:type="dxa"/>
            <w:tcBorders>
              <w:top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16,622</w:t>
            </w:r>
          </w:p>
        </w:tc>
        <w:tc>
          <w:tcPr>
            <w:tcW w:w="1170" w:type="dxa"/>
            <w:tcBorders>
              <w:top w:val="single" w:sz="16" w:space="0" w:color="000000"/>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181,984</w:t>
            </w:r>
          </w:p>
        </w:tc>
      </w:tr>
      <w:tr w:rsidR="00FC66F4" w:rsidTr="00FC66F4">
        <w:trPr>
          <w:cantSplit/>
        </w:trPr>
        <w:tc>
          <w:tcPr>
            <w:tcW w:w="2463" w:type="dxa"/>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For cohort Kejadian Hipertensi = Hipertensi</w:t>
            </w:r>
          </w:p>
        </w:tc>
        <w:tc>
          <w:tcPr>
            <w:tcW w:w="1016"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5,500</w:t>
            </w:r>
          </w:p>
        </w:tc>
        <w:tc>
          <w:tcPr>
            <w:tcW w:w="1170" w:type="dxa"/>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3,258</w:t>
            </w:r>
          </w:p>
        </w:tc>
        <w:tc>
          <w:tcPr>
            <w:tcW w:w="1170" w:type="dxa"/>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9,284</w:t>
            </w:r>
          </w:p>
        </w:tc>
      </w:tr>
      <w:tr w:rsidR="00FC66F4" w:rsidTr="00FC66F4">
        <w:trPr>
          <w:cantSplit/>
        </w:trPr>
        <w:tc>
          <w:tcPr>
            <w:tcW w:w="2463" w:type="dxa"/>
            <w:tcBorders>
              <w:top w:val="nil"/>
              <w:left w:val="single" w:sz="16" w:space="0" w:color="000000"/>
              <w:bottom w:val="nil"/>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For cohort Kejadian Hipertensi = Tidak hipertensi</w:t>
            </w:r>
          </w:p>
        </w:tc>
        <w:tc>
          <w:tcPr>
            <w:tcW w:w="1016" w:type="dxa"/>
            <w:tcBorders>
              <w:top w:val="nil"/>
              <w:left w:val="single" w:sz="16" w:space="0" w:color="000000"/>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,100</w:t>
            </w:r>
          </w:p>
        </w:tc>
        <w:tc>
          <w:tcPr>
            <w:tcW w:w="1170" w:type="dxa"/>
            <w:tcBorders>
              <w:top w:val="nil"/>
              <w:bottom w:val="nil"/>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,039</w:t>
            </w:r>
          </w:p>
        </w:tc>
        <w:tc>
          <w:tcPr>
            <w:tcW w:w="1170" w:type="dxa"/>
            <w:tcBorders>
              <w:top w:val="nil"/>
              <w:bottom w:val="nil"/>
              <w:right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,257</w:t>
            </w:r>
          </w:p>
        </w:tc>
      </w:tr>
      <w:tr w:rsidR="00FC66F4" w:rsidTr="00FC66F4">
        <w:trPr>
          <w:cantSplit/>
        </w:trPr>
        <w:tc>
          <w:tcPr>
            <w:tcW w:w="2463" w:type="dxa"/>
            <w:tcBorders>
              <w:top w:val="nil"/>
              <w:left w:val="single" w:sz="16" w:space="0" w:color="000000"/>
              <w:bottom w:val="single" w:sz="16" w:space="0" w:color="000000"/>
              <w:right w:val="single" w:sz="16" w:space="0" w:color="000000"/>
            </w:tcBorders>
            <w:shd w:val="clear" w:color="auto" w:fill="FFFFFF"/>
            <w:vAlign w:val="center"/>
          </w:tcPr>
          <w:p w:rsidR="00FC66F4" w:rsidRDefault="00FC66F4" w:rsidP="00FC66F4">
            <w:pPr>
              <w:spacing w:line="320" w:lineRule="atLeast"/>
              <w:ind w:left="60" w:right="60"/>
              <w:rPr>
                <w:rFonts w:ascii="Arial" w:hAnsi="Arial" w:cs="Arial"/>
                <w:sz w:val="18"/>
                <w:szCs w:val="18"/>
              </w:rPr>
            </w:pPr>
            <w:r>
              <w:rPr>
                <w:rFonts w:ascii="Arial" w:hAnsi="Arial" w:cs="Arial"/>
                <w:sz w:val="18"/>
                <w:szCs w:val="18"/>
              </w:rPr>
              <w:t>N of Valid Cases</w:t>
            </w:r>
          </w:p>
        </w:tc>
        <w:tc>
          <w:tcPr>
            <w:tcW w:w="1016" w:type="dxa"/>
            <w:tcBorders>
              <w:top w:val="nil"/>
              <w:left w:val="single" w:sz="16" w:space="0" w:color="000000"/>
              <w:bottom w:val="single" w:sz="16" w:space="0" w:color="000000"/>
            </w:tcBorders>
            <w:shd w:val="clear" w:color="auto" w:fill="FFFFFF"/>
          </w:tcPr>
          <w:p w:rsidR="00FC66F4" w:rsidRDefault="00FC66F4" w:rsidP="00FC66F4">
            <w:pPr>
              <w:spacing w:line="320" w:lineRule="atLeast"/>
              <w:ind w:left="60" w:right="60"/>
              <w:jc w:val="right"/>
              <w:rPr>
                <w:rFonts w:ascii="Arial" w:hAnsi="Arial" w:cs="Arial"/>
                <w:sz w:val="18"/>
                <w:szCs w:val="18"/>
              </w:rPr>
            </w:pPr>
            <w:r>
              <w:rPr>
                <w:rFonts w:ascii="Arial" w:hAnsi="Arial" w:cs="Arial"/>
                <w:sz w:val="18"/>
                <w:szCs w:val="18"/>
              </w:rPr>
              <w:t>120</w:t>
            </w:r>
          </w:p>
        </w:tc>
        <w:tc>
          <w:tcPr>
            <w:tcW w:w="1170" w:type="dxa"/>
            <w:tcBorders>
              <w:top w:val="nil"/>
              <w:bottom w:val="single" w:sz="16" w:space="0" w:color="000000"/>
            </w:tcBorders>
            <w:shd w:val="clear" w:color="auto" w:fill="FFFFFF"/>
          </w:tcPr>
          <w:p w:rsidR="00FC66F4" w:rsidRDefault="00FC66F4" w:rsidP="00FC66F4">
            <w:pPr>
              <w:rPr>
                <w:rFonts w:ascii="Times New Roman" w:hAnsi="Times New Roman"/>
                <w:sz w:val="24"/>
                <w:szCs w:val="24"/>
              </w:rPr>
            </w:pPr>
          </w:p>
        </w:tc>
        <w:tc>
          <w:tcPr>
            <w:tcW w:w="1170" w:type="dxa"/>
            <w:tcBorders>
              <w:top w:val="nil"/>
              <w:bottom w:val="single" w:sz="16" w:space="0" w:color="000000"/>
              <w:right w:val="single" w:sz="16" w:space="0" w:color="000000"/>
            </w:tcBorders>
            <w:shd w:val="clear" w:color="auto" w:fill="FFFFFF"/>
          </w:tcPr>
          <w:p w:rsidR="00FC66F4" w:rsidRDefault="00FC66F4" w:rsidP="00FC66F4">
            <w:pPr>
              <w:rPr>
                <w:rFonts w:ascii="Times New Roman" w:hAnsi="Times New Roman"/>
                <w:sz w:val="24"/>
                <w:szCs w:val="24"/>
              </w:rPr>
            </w:pPr>
          </w:p>
        </w:tc>
      </w:tr>
    </w:tbl>
    <w:p w:rsidR="00FC66F4" w:rsidRDefault="00FC66F4" w:rsidP="00FC66F4">
      <w:pPr>
        <w:spacing w:line="400" w:lineRule="atLeast"/>
        <w:rPr>
          <w:rFonts w:ascii="Times New Roman" w:hAnsi="Times New Roman"/>
          <w:sz w:val="24"/>
          <w:szCs w:val="24"/>
        </w:rPr>
      </w:pPr>
    </w:p>
    <w:p w:rsidR="00FC66F4" w:rsidRDefault="00FC66F4" w:rsidP="00FC66F4">
      <w:pPr>
        <w:pStyle w:val="ListParagraph"/>
        <w:spacing w:after="0" w:line="480" w:lineRule="auto"/>
        <w:ind w:left="426"/>
        <w:jc w:val="both"/>
        <w:rPr>
          <w:rFonts w:ascii="Times New Roman" w:hAnsi="Times New Roman"/>
          <w:b/>
          <w:sz w:val="24"/>
          <w:szCs w:val="24"/>
          <w:lang w:val="en-US"/>
        </w:rPr>
      </w:pPr>
    </w:p>
    <w:p w:rsidR="00707160" w:rsidRDefault="00707160" w:rsidP="00FC66F4">
      <w:pPr>
        <w:pStyle w:val="ListParagraph"/>
        <w:spacing w:after="0" w:line="480" w:lineRule="auto"/>
        <w:ind w:left="426"/>
        <w:jc w:val="both"/>
        <w:rPr>
          <w:rFonts w:ascii="Times New Roman" w:hAnsi="Times New Roman"/>
          <w:b/>
          <w:sz w:val="24"/>
          <w:szCs w:val="24"/>
          <w:lang w:val="en-US"/>
        </w:rPr>
      </w:pPr>
    </w:p>
    <w:p w:rsidR="00707160" w:rsidRDefault="00707160" w:rsidP="00FC66F4">
      <w:pPr>
        <w:pStyle w:val="ListParagraph"/>
        <w:spacing w:after="0" w:line="480" w:lineRule="auto"/>
        <w:ind w:left="426"/>
        <w:jc w:val="both"/>
        <w:rPr>
          <w:rFonts w:ascii="Times New Roman" w:hAnsi="Times New Roman"/>
          <w:b/>
          <w:sz w:val="24"/>
          <w:szCs w:val="24"/>
          <w:lang w:val="en-US"/>
        </w:rPr>
      </w:pPr>
    </w:p>
    <w:tbl>
      <w:tblPr>
        <w:tblW w:w="8082"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4"/>
        <w:gridCol w:w="973"/>
        <w:gridCol w:w="2248"/>
        <w:gridCol w:w="1114"/>
        <w:gridCol w:w="1539"/>
        <w:gridCol w:w="1114"/>
      </w:tblGrid>
      <w:tr w:rsidR="00707160" w:rsidTr="00707160">
        <w:trPr>
          <w:cantSplit/>
        </w:trPr>
        <w:tc>
          <w:tcPr>
            <w:tcW w:w="8082" w:type="dxa"/>
            <w:gridSpan w:val="6"/>
            <w:tcBorders>
              <w:top w:val="nil"/>
              <w:left w:val="nil"/>
              <w:bottom w:val="nil"/>
              <w:right w:val="nil"/>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b/>
                <w:bCs/>
                <w:sz w:val="18"/>
                <w:szCs w:val="18"/>
              </w:rPr>
              <w:lastRenderedPageBreak/>
              <w:t>Lama Merokok * Kejadian Hipertensi Crosstabulation</w:t>
            </w:r>
          </w:p>
        </w:tc>
      </w:tr>
      <w:tr w:rsidR="00707160" w:rsidTr="00707160">
        <w:trPr>
          <w:cantSplit/>
        </w:trPr>
        <w:tc>
          <w:tcPr>
            <w:tcW w:w="4315" w:type="dxa"/>
            <w:gridSpan w:val="3"/>
            <w:vMerge w:val="restart"/>
            <w:tcBorders>
              <w:top w:val="single" w:sz="16" w:space="0" w:color="000000"/>
              <w:left w:val="single" w:sz="16" w:space="0" w:color="000000"/>
              <w:bottom w:val="nil"/>
              <w:right w:val="nil"/>
            </w:tcBorders>
            <w:shd w:val="clear" w:color="auto" w:fill="FFFFFF"/>
          </w:tcPr>
          <w:p w:rsidR="00707160" w:rsidRDefault="00707160" w:rsidP="00850133">
            <w:pPr>
              <w:rPr>
                <w:rFonts w:ascii="Times New Roman" w:hAnsi="Times New Roman"/>
                <w:sz w:val="24"/>
                <w:szCs w:val="24"/>
              </w:rPr>
            </w:pPr>
          </w:p>
        </w:tc>
        <w:tc>
          <w:tcPr>
            <w:tcW w:w="2653" w:type="dxa"/>
            <w:gridSpan w:val="2"/>
            <w:tcBorders>
              <w:top w:val="single" w:sz="16" w:space="0" w:color="000000"/>
              <w:lef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Kejadian Hipertensi</w:t>
            </w:r>
          </w:p>
        </w:tc>
        <w:tc>
          <w:tcPr>
            <w:tcW w:w="1114" w:type="dxa"/>
            <w:vMerge w:val="restart"/>
            <w:tcBorders>
              <w:top w:val="single" w:sz="16" w:space="0" w:color="000000"/>
              <w:righ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Total</w:t>
            </w:r>
          </w:p>
        </w:tc>
      </w:tr>
      <w:tr w:rsidR="00707160" w:rsidTr="00707160">
        <w:trPr>
          <w:cantSplit/>
        </w:trPr>
        <w:tc>
          <w:tcPr>
            <w:tcW w:w="4315" w:type="dxa"/>
            <w:gridSpan w:val="3"/>
            <w:vMerge/>
            <w:tcBorders>
              <w:top w:val="single" w:sz="16" w:space="0" w:color="000000"/>
              <w:left w:val="single" w:sz="16" w:space="0" w:color="000000"/>
              <w:bottom w:val="nil"/>
              <w:right w:val="nil"/>
            </w:tcBorders>
            <w:shd w:val="clear" w:color="auto" w:fill="FFFFFF"/>
          </w:tcPr>
          <w:p w:rsidR="00707160" w:rsidRDefault="00707160" w:rsidP="00850133">
            <w:pPr>
              <w:rPr>
                <w:rFonts w:ascii="Arial" w:hAnsi="Arial" w:cs="Arial"/>
                <w:sz w:val="18"/>
                <w:szCs w:val="18"/>
              </w:rPr>
            </w:pPr>
          </w:p>
        </w:tc>
        <w:tc>
          <w:tcPr>
            <w:tcW w:w="1114" w:type="dxa"/>
            <w:tcBorders>
              <w:left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Hipertensi</w:t>
            </w:r>
          </w:p>
        </w:tc>
        <w:tc>
          <w:tcPr>
            <w:tcW w:w="1539" w:type="dxa"/>
            <w:tcBorders>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Tidak hipertensi</w:t>
            </w:r>
          </w:p>
        </w:tc>
        <w:tc>
          <w:tcPr>
            <w:tcW w:w="1114" w:type="dxa"/>
            <w:vMerge/>
            <w:tcBorders>
              <w:top w:val="single" w:sz="16" w:space="0" w:color="000000"/>
              <w:right w:val="single" w:sz="16" w:space="0" w:color="000000"/>
            </w:tcBorders>
            <w:shd w:val="clear" w:color="auto" w:fill="FFFFFF"/>
          </w:tcPr>
          <w:p w:rsidR="00707160" w:rsidRDefault="00707160" w:rsidP="00850133">
            <w:pPr>
              <w:rPr>
                <w:rFonts w:ascii="Arial" w:hAnsi="Arial" w:cs="Arial"/>
                <w:sz w:val="18"/>
                <w:szCs w:val="18"/>
              </w:rPr>
            </w:pPr>
          </w:p>
        </w:tc>
      </w:tr>
      <w:tr w:rsidR="00707160" w:rsidTr="00707160">
        <w:trPr>
          <w:cantSplit/>
        </w:trPr>
        <w:tc>
          <w:tcPr>
            <w:tcW w:w="1094" w:type="dxa"/>
            <w:vMerge w:val="restart"/>
            <w:tcBorders>
              <w:top w:val="single" w:sz="16" w:space="0" w:color="000000"/>
              <w:left w:val="single" w:sz="16" w:space="0" w:color="000000"/>
              <w:bottom w:val="nil"/>
              <w:right w:val="nil"/>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Lama Merokok</w:t>
            </w:r>
          </w:p>
        </w:tc>
        <w:tc>
          <w:tcPr>
            <w:tcW w:w="973" w:type="dxa"/>
            <w:vMerge w:val="restart"/>
            <w:tcBorders>
              <w:top w:val="single" w:sz="16" w:space="0" w:color="000000"/>
              <w:left w:val="nil"/>
              <w:bottom w:val="nil"/>
              <w:right w:val="nil"/>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&lt;10 tahun</w:t>
            </w:r>
          </w:p>
        </w:tc>
        <w:tc>
          <w:tcPr>
            <w:tcW w:w="2248" w:type="dxa"/>
            <w:tcBorders>
              <w:top w:val="single" w:sz="16" w:space="0" w:color="000000"/>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Count</w:t>
            </w:r>
          </w:p>
        </w:tc>
        <w:tc>
          <w:tcPr>
            <w:tcW w:w="1114" w:type="dxa"/>
            <w:tcBorders>
              <w:top w:val="single" w:sz="16" w:space="0" w:color="000000"/>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26</w:t>
            </w:r>
          </w:p>
        </w:tc>
        <w:tc>
          <w:tcPr>
            <w:tcW w:w="1539" w:type="dxa"/>
            <w:tcBorders>
              <w:top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18</w:t>
            </w:r>
          </w:p>
        </w:tc>
        <w:tc>
          <w:tcPr>
            <w:tcW w:w="1114" w:type="dxa"/>
            <w:tcBorders>
              <w:top w:val="single" w:sz="16" w:space="0" w:color="000000"/>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44</w:t>
            </w:r>
          </w:p>
        </w:tc>
      </w:tr>
      <w:tr w:rsidR="00707160" w:rsidTr="00707160">
        <w:trPr>
          <w:cantSplit/>
        </w:trPr>
        <w:tc>
          <w:tcPr>
            <w:tcW w:w="1094"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973" w:type="dxa"/>
            <w:vMerge/>
            <w:tcBorders>
              <w:top w:val="single" w:sz="16" w:space="0" w:color="000000"/>
              <w:left w:val="nil"/>
              <w:bottom w:val="nil"/>
              <w:right w:val="nil"/>
            </w:tcBorders>
            <w:shd w:val="clear" w:color="auto" w:fill="FFFFFF"/>
            <w:vAlign w:val="center"/>
          </w:tcPr>
          <w:p w:rsidR="00707160" w:rsidRDefault="00707160" w:rsidP="00850133">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14,4</w:t>
            </w:r>
          </w:p>
        </w:tc>
        <w:tc>
          <w:tcPr>
            <w:tcW w:w="1539"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29,6</w:t>
            </w:r>
          </w:p>
        </w:tc>
        <w:tc>
          <w:tcPr>
            <w:tcW w:w="1114"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44,0</w:t>
            </w:r>
          </w:p>
        </w:tc>
      </w:tr>
      <w:tr w:rsidR="00707160" w:rsidTr="00707160">
        <w:trPr>
          <w:cantSplit/>
        </w:trPr>
        <w:tc>
          <w:tcPr>
            <w:tcW w:w="1094"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973" w:type="dxa"/>
            <w:vMerge/>
            <w:tcBorders>
              <w:top w:val="single" w:sz="16" w:space="0" w:color="000000"/>
              <w:left w:val="nil"/>
              <w:bottom w:val="nil"/>
              <w:right w:val="nil"/>
            </w:tcBorders>
            <w:shd w:val="clear" w:color="auto" w:fill="FFFFFF"/>
            <w:vAlign w:val="center"/>
          </w:tcPr>
          <w:p w:rsidR="00707160" w:rsidRDefault="00707160" w:rsidP="00850133">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 within Lama Merokok</w:t>
            </w:r>
          </w:p>
        </w:tc>
        <w:tc>
          <w:tcPr>
            <w:tcW w:w="1114"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59,1%</w:t>
            </w:r>
          </w:p>
        </w:tc>
        <w:tc>
          <w:tcPr>
            <w:tcW w:w="1539"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40,9%</w:t>
            </w:r>
          </w:p>
        </w:tc>
        <w:tc>
          <w:tcPr>
            <w:tcW w:w="1114"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100,0%</w:t>
            </w:r>
          </w:p>
        </w:tc>
      </w:tr>
      <w:tr w:rsidR="00707160" w:rsidTr="00707160">
        <w:trPr>
          <w:cantSplit/>
        </w:trPr>
        <w:tc>
          <w:tcPr>
            <w:tcW w:w="1094"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973" w:type="dxa"/>
            <w:vMerge w:val="restart"/>
            <w:tcBorders>
              <w:top w:val="nil"/>
              <w:left w:val="nil"/>
              <w:bottom w:val="nil"/>
              <w:right w:val="nil"/>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Tidak</w:t>
            </w:r>
          </w:p>
        </w:tc>
        <w:tc>
          <w:tcPr>
            <w:tcW w:w="2248"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Count</w:t>
            </w:r>
          </w:p>
        </w:tc>
        <w:tc>
          <w:tcPr>
            <w:tcW w:w="1114"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12</w:t>
            </w:r>
          </w:p>
        </w:tc>
        <w:tc>
          <w:tcPr>
            <w:tcW w:w="1539"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60</w:t>
            </w:r>
          </w:p>
        </w:tc>
        <w:tc>
          <w:tcPr>
            <w:tcW w:w="1114"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72</w:t>
            </w:r>
          </w:p>
        </w:tc>
      </w:tr>
      <w:tr w:rsidR="00707160" w:rsidTr="00707160">
        <w:trPr>
          <w:cantSplit/>
        </w:trPr>
        <w:tc>
          <w:tcPr>
            <w:tcW w:w="1094"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973" w:type="dxa"/>
            <w:vMerge/>
            <w:tcBorders>
              <w:top w:val="nil"/>
              <w:left w:val="nil"/>
              <w:bottom w:val="nil"/>
              <w:right w:val="nil"/>
            </w:tcBorders>
            <w:shd w:val="clear" w:color="auto" w:fill="FFFFFF"/>
            <w:vAlign w:val="center"/>
          </w:tcPr>
          <w:p w:rsidR="00707160" w:rsidRDefault="00707160" w:rsidP="00850133">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23,6</w:t>
            </w:r>
          </w:p>
        </w:tc>
        <w:tc>
          <w:tcPr>
            <w:tcW w:w="1539"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48,4</w:t>
            </w:r>
          </w:p>
        </w:tc>
        <w:tc>
          <w:tcPr>
            <w:tcW w:w="1114"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72,0</w:t>
            </w:r>
          </w:p>
        </w:tc>
      </w:tr>
      <w:tr w:rsidR="00707160" w:rsidTr="00707160">
        <w:trPr>
          <w:cantSplit/>
        </w:trPr>
        <w:tc>
          <w:tcPr>
            <w:tcW w:w="1094"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973" w:type="dxa"/>
            <w:vMerge/>
            <w:tcBorders>
              <w:top w:val="nil"/>
              <w:left w:val="nil"/>
              <w:bottom w:val="nil"/>
              <w:right w:val="nil"/>
            </w:tcBorders>
            <w:shd w:val="clear" w:color="auto" w:fill="FFFFFF"/>
            <w:vAlign w:val="center"/>
          </w:tcPr>
          <w:p w:rsidR="00707160" w:rsidRDefault="00707160" w:rsidP="00850133">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 within Lama Merokok</w:t>
            </w:r>
          </w:p>
        </w:tc>
        <w:tc>
          <w:tcPr>
            <w:tcW w:w="1114"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16,7%</w:t>
            </w:r>
          </w:p>
        </w:tc>
        <w:tc>
          <w:tcPr>
            <w:tcW w:w="1539"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83,3%</w:t>
            </w:r>
          </w:p>
        </w:tc>
        <w:tc>
          <w:tcPr>
            <w:tcW w:w="1114"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100,0%</w:t>
            </w:r>
          </w:p>
        </w:tc>
      </w:tr>
      <w:tr w:rsidR="00707160" w:rsidTr="00707160">
        <w:trPr>
          <w:cantSplit/>
        </w:trPr>
        <w:tc>
          <w:tcPr>
            <w:tcW w:w="2067" w:type="dxa"/>
            <w:gridSpan w:val="2"/>
            <w:vMerge w:val="restart"/>
            <w:tcBorders>
              <w:top w:val="nil"/>
              <w:left w:val="single" w:sz="16" w:space="0" w:color="000000"/>
              <w:bottom w:val="single" w:sz="16" w:space="0" w:color="000000"/>
              <w:right w:val="nil"/>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Total</w:t>
            </w:r>
          </w:p>
        </w:tc>
        <w:tc>
          <w:tcPr>
            <w:tcW w:w="2248"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Count</w:t>
            </w:r>
          </w:p>
        </w:tc>
        <w:tc>
          <w:tcPr>
            <w:tcW w:w="1114"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38</w:t>
            </w:r>
          </w:p>
        </w:tc>
        <w:tc>
          <w:tcPr>
            <w:tcW w:w="1539"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78</w:t>
            </w:r>
          </w:p>
        </w:tc>
        <w:tc>
          <w:tcPr>
            <w:tcW w:w="1114"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116</w:t>
            </w:r>
          </w:p>
        </w:tc>
      </w:tr>
      <w:tr w:rsidR="00707160" w:rsidTr="00707160">
        <w:trPr>
          <w:cantSplit/>
        </w:trPr>
        <w:tc>
          <w:tcPr>
            <w:tcW w:w="2067" w:type="dxa"/>
            <w:gridSpan w:val="2"/>
            <w:vMerge/>
            <w:tcBorders>
              <w:top w:val="nil"/>
              <w:left w:val="single" w:sz="16" w:space="0" w:color="000000"/>
              <w:bottom w:val="single" w:sz="16" w:space="0" w:color="000000"/>
              <w:right w:val="nil"/>
            </w:tcBorders>
            <w:shd w:val="clear" w:color="auto" w:fill="FFFFFF"/>
            <w:vAlign w:val="center"/>
          </w:tcPr>
          <w:p w:rsidR="00707160" w:rsidRDefault="00707160" w:rsidP="00850133">
            <w:pPr>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Expected Count</w:t>
            </w:r>
          </w:p>
        </w:tc>
        <w:tc>
          <w:tcPr>
            <w:tcW w:w="1114"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38,0</w:t>
            </w:r>
          </w:p>
        </w:tc>
        <w:tc>
          <w:tcPr>
            <w:tcW w:w="1539"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78,0</w:t>
            </w:r>
          </w:p>
        </w:tc>
        <w:tc>
          <w:tcPr>
            <w:tcW w:w="1114"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116,0</w:t>
            </w:r>
          </w:p>
        </w:tc>
      </w:tr>
      <w:tr w:rsidR="00707160" w:rsidTr="00707160">
        <w:trPr>
          <w:cantSplit/>
        </w:trPr>
        <w:tc>
          <w:tcPr>
            <w:tcW w:w="2067" w:type="dxa"/>
            <w:gridSpan w:val="2"/>
            <w:vMerge/>
            <w:tcBorders>
              <w:top w:val="nil"/>
              <w:left w:val="single" w:sz="16" w:space="0" w:color="000000"/>
              <w:bottom w:val="single" w:sz="16" w:space="0" w:color="000000"/>
              <w:right w:val="nil"/>
            </w:tcBorders>
            <w:shd w:val="clear" w:color="auto" w:fill="FFFFFF"/>
            <w:vAlign w:val="center"/>
          </w:tcPr>
          <w:p w:rsidR="00707160" w:rsidRDefault="00707160" w:rsidP="00850133">
            <w:pPr>
              <w:rPr>
                <w:rFonts w:ascii="Arial" w:hAnsi="Arial" w:cs="Arial"/>
                <w:sz w:val="18"/>
                <w:szCs w:val="18"/>
              </w:rPr>
            </w:pPr>
          </w:p>
        </w:tc>
        <w:tc>
          <w:tcPr>
            <w:tcW w:w="2248" w:type="dxa"/>
            <w:tcBorders>
              <w:top w:val="nil"/>
              <w:left w:val="nil"/>
              <w:bottom w:val="single" w:sz="16" w:space="0" w:color="000000"/>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 within Lama Merokok</w:t>
            </w:r>
          </w:p>
        </w:tc>
        <w:tc>
          <w:tcPr>
            <w:tcW w:w="1114" w:type="dxa"/>
            <w:tcBorders>
              <w:top w:val="nil"/>
              <w:left w:val="single" w:sz="16" w:space="0" w:color="000000"/>
              <w:bottom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32,8%</w:t>
            </w:r>
          </w:p>
        </w:tc>
        <w:tc>
          <w:tcPr>
            <w:tcW w:w="1539" w:type="dxa"/>
            <w:tcBorders>
              <w:top w:val="nil"/>
              <w:bottom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67,2%</w:t>
            </w:r>
          </w:p>
        </w:tc>
        <w:tc>
          <w:tcPr>
            <w:tcW w:w="1114" w:type="dxa"/>
            <w:tcBorders>
              <w:top w:val="nil"/>
              <w:bottom w:val="single" w:sz="16" w:space="0" w:color="000000"/>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100,0%</w:t>
            </w:r>
          </w:p>
        </w:tc>
      </w:tr>
    </w:tbl>
    <w:p w:rsidR="00707160" w:rsidRDefault="00707160" w:rsidP="00707160">
      <w:pPr>
        <w:spacing w:line="400" w:lineRule="atLeast"/>
        <w:rPr>
          <w:rFonts w:ascii="Times New Roman" w:hAnsi="Times New Roman"/>
          <w:sz w:val="24"/>
          <w:szCs w:val="24"/>
        </w:rPr>
      </w:pPr>
    </w:p>
    <w:tbl>
      <w:tblPr>
        <w:tblW w:w="8102"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8"/>
        <w:gridCol w:w="973"/>
        <w:gridCol w:w="830"/>
        <w:gridCol w:w="1398"/>
        <w:gridCol w:w="1397"/>
        <w:gridCol w:w="1256"/>
      </w:tblGrid>
      <w:tr w:rsidR="00707160" w:rsidTr="00707160">
        <w:trPr>
          <w:cantSplit/>
        </w:trPr>
        <w:tc>
          <w:tcPr>
            <w:tcW w:w="8102" w:type="dxa"/>
            <w:gridSpan w:val="6"/>
            <w:tcBorders>
              <w:top w:val="nil"/>
              <w:left w:val="nil"/>
              <w:bottom w:val="nil"/>
              <w:right w:val="nil"/>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b/>
                <w:bCs/>
                <w:sz w:val="18"/>
                <w:szCs w:val="18"/>
              </w:rPr>
              <w:t>Chi-Square Tests</w:t>
            </w:r>
          </w:p>
        </w:tc>
      </w:tr>
      <w:tr w:rsidR="00707160" w:rsidTr="00707160">
        <w:trPr>
          <w:cantSplit/>
        </w:trPr>
        <w:tc>
          <w:tcPr>
            <w:tcW w:w="2248" w:type="dxa"/>
            <w:tcBorders>
              <w:top w:val="single" w:sz="16" w:space="0" w:color="000000"/>
              <w:left w:val="single" w:sz="16" w:space="0" w:color="000000"/>
              <w:bottom w:val="single" w:sz="16" w:space="0" w:color="000000"/>
              <w:right w:val="single" w:sz="16" w:space="0" w:color="000000"/>
            </w:tcBorders>
            <w:shd w:val="clear" w:color="auto" w:fill="FFFFFF"/>
          </w:tcPr>
          <w:p w:rsidR="00707160" w:rsidRDefault="00707160" w:rsidP="00850133">
            <w:pPr>
              <w:rPr>
                <w:rFonts w:ascii="Times New Roman" w:hAnsi="Times New Roman"/>
                <w:sz w:val="24"/>
                <w:szCs w:val="24"/>
              </w:rPr>
            </w:pPr>
          </w:p>
        </w:tc>
        <w:tc>
          <w:tcPr>
            <w:tcW w:w="973" w:type="dxa"/>
            <w:tcBorders>
              <w:top w:val="single" w:sz="16" w:space="0" w:color="000000"/>
              <w:left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Value</w:t>
            </w:r>
          </w:p>
        </w:tc>
        <w:tc>
          <w:tcPr>
            <w:tcW w:w="830" w:type="dxa"/>
            <w:tcBorders>
              <w:top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df</w:t>
            </w:r>
          </w:p>
        </w:tc>
        <w:tc>
          <w:tcPr>
            <w:tcW w:w="1398" w:type="dxa"/>
            <w:tcBorders>
              <w:top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397" w:type="dxa"/>
            <w:tcBorders>
              <w:top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256" w:type="dxa"/>
            <w:tcBorders>
              <w:top w:val="single" w:sz="16" w:space="0" w:color="000000"/>
              <w:bottom w:val="single" w:sz="16" w:space="0" w:color="000000"/>
              <w:righ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707160" w:rsidTr="00707160">
        <w:trPr>
          <w:cantSplit/>
        </w:trPr>
        <w:tc>
          <w:tcPr>
            <w:tcW w:w="2248" w:type="dxa"/>
            <w:tcBorders>
              <w:top w:val="single" w:sz="16" w:space="0" w:color="000000"/>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Pearson Chi-Square</w:t>
            </w:r>
          </w:p>
        </w:tc>
        <w:tc>
          <w:tcPr>
            <w:tcW w:w="973" w:type="dxa"/>
            <w:tcBorders>
              <w:top w:val="single" w:sz="16" w:space="0" w:color="000000"/>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22,315</w:t>
            </w:r>
            <w:r>
              <w:rPr>
                <w:rFonts w:ascii="Arial" w:hAnsi="Arial" w:cs="Arial"/>
                <w:sz w:val="18"/>
                <w:szCs w:val="18"/>
                <w:vertAlign w:val="superscript"/>
              </w:rPr>
              <w:t>a</w:t>
            </w:r>
          </w:p>
        </w:tc>
        <w:tc>
          <w:tcPr>
            <w:tcW w:w="830" w:type="dxa"/>
            <w:tcBorders>
              <w:top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w:t>
            </w:r>
          </w:p>
        </w:tc>
        <w:tc>
          <w:tcPr>
            <w:tcW w:w="1398" w:type="dxa"/>
            <w:tcBorders>
              <w:top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,000</w:t>
            </w:r>
          </w:p>
        </w:tc>
        <w:tc>
          <w:tcPr>
            <w:tcW w:w="1397" w:type="dxa"/>
            <w:tcBorders>
              <w:top w:val="single" w:sz="16" w:space="0" w:color="000000"/>
              <w:bottom w:val="nil"/>
            </w:tcBorders>
            <w:shd w:val="clear" w:color="auto" w:fill="FFFFFF"/>
          </w:tcPr>
          <w:p w:rsidR="00707160" w:rsidRDefault="00707160" w:rsidP="00850133">
            <w:pPr>
              <w:rPr>
                <w:rFonts w:ascii="Times New Roman" w:hAnsi="Times New Roman"/>
                <w:sz w:val="24"/>
                <w:szCs w:val="24"/>
              </w:rPr>
            </w:pPr>
          </w:p>
        </w:tc>
        <w:tc>
          <w:tcPr>
            <w:tcW w:w="1256" w:type="dxa"/>
            <w:tcBorders>
              <w:top w:val="single" w:sz="16" w:space="0" w:color="000000"/>
              <w:bottom w:val="nil"/>
              <w:right w:val="single" w:sz="16" w:space="0" w:color="000000"/>
            </w:tcBorders>
            <w:shd w:val="clear" w:color="auto" w:fill="FFFFFF"/>
          </w:tcPr>
          <w:p w:rsidR="00707160" w:rsidRDefault="00707160" w:rsidP="00850133">
            <w:pPr>
              <w:rPr>
                <w:rFonts w:ascii="Times New Roman" w:hAnsi="Times New Roman"/>
                <w:sz w:val="24"/>
                <w:szCs w:val="24"/>
              </w:rPr>
            </w:pPr>
          </w:p>
        </w:tc>
      </w:tr>
      <w:tr w:rsidR="00707160" w:rsidTr="00707160">
        <w:trPr>
          <w:cantSplit/>
        </w:trPr>
        <w:tc>
          <w:tcPr>
            <w:tcW w:w="2248"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973"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20,430</w:t>
            </w:r>
          </w:p>
        </w:tc>
        <w:tc>
          <w:tcPr>
            <w:tcW w:w="830"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w:t>
            </w:r>
          </w:p>
        </w:tc>
        <w:tc>
          <w:tcPr>
            <w:tcW w:w="1398"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,000</w:t>
            </w:r>
          </w:p>
        </w:tc>
        <w:tc>
          <w:tcPr>
            <w:tcW w:w="1397"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707160" w:rsidRDefault="00707160" w:rsidP="00850133">
            <w:pPr>
              <w:rPr>
                <w:rFonts w:ascii="Times New Roman" w:hAnsi="Times New Roman"/>
                <w:sz w:val="24"/>
                <w:szCs w:val="24"/>
              </w:rPr>
            </w:pPr>
          </w:p>
        </w:tc>
      </w:tr>
      <w:tr w:rsidR="00707160" w:rsidTr="00707160">
        <w:trPr>
          <w:cantSplit/>
        </w:trPr>
        <w:tc>
          <w:tcPr>
            <w:tcW w:w="2248"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Likelihood Ratio</w:t>
            </w:r>
          </w:p>
        </w:tc>
        <w:tc>
          <w:tcPr>
            <w:tcW w:w="973"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22,315</w:t>
            </w:r>
          </w:p>
        </w:tc>
        <w:tc>
          <w:tcPr>
            <w:tcW w:w="830"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w:t>
            </w:r>
          </w:p>
        </w:tc>
        <w:tc>
          <w:tcPr>
            <w:tcW w:w="1398"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,000</w:t>
            </w:r>
          </w:p>
        </w:tc>
        <w:tc>
          <w:tcPr>
            <w:tcW w:w="1397"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707160" w:rsidRDefault="00707160" w:rsidP="00850133">
            <w:pPr>
              <w:rPr>
                <w:rFonts w:ascii="Times New Roman" w:hAnsi="Times New Roman"/>
                <w:sz w:val="24"/>
                <w:szCs w:val="24"/>
              </w:rPr>
            </w:pPr>
          </w:p>
        </w:tc>
      </w:tr>
      <w:tr w:rsidR="00707160" w:rsidTr="00707160">
        <w:trPr>
          <w:cantSplit/>
        </w:trPr>
        <w:tc>
          <w:tcPr>
            <w:tcW w:w="2248"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Fisher's Exact Test</w:t>
            </w:r>
          </w:p>
        </w:tc>
        <w:tc>
          <w:tcPr>
            <w:tcW w:w="973" w:type="dxa"/>
            <w:tcBorders>
              <w:top w:val="nil"/>
              <w:left w:val="single" w:sz="16" w:space="0" w:color="000000"/>
              <w:bottom w:val="nil"/>
            </w:tcBorders>
            <w:shd w:val="clear" w:color="auto" w:fill="FFFFFF"/>
          </w:tcPr>
          <w:p w:rsidR="00707160" w:rsidRDefault="00707160" w:rsidP="00850133">
            <w:pPr>
              <w:rPr>
                <w:rFonts w:ascii="Times New Roman" w:hAnsi="Times New Roman"/>
                <w:sz w:val="24"/>
                <w:szCs w:val="24"/>
              </w:rPr>
            </w:pPr>
          </w:p>
        </w:tc>
        <w:tc>
          <w:tcPr>
            <w:tcW w:w="830"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398"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397"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,000</w:t>
            </w:r>
          </w:p>
        </w:tc>
        <w:tc>
          <w:tcPr>
            <w:tcW w:w="1256"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,000</w:t>
            </w:r>
          </w:p>
        </w:tc>
      </w:tr>
      <w:tr w:rsidR="00707160" w:rsidTr="00707160">
        <w:trPr>
          <w:cantSplit/>
        </w:trPr>
        <w:tc>
          <w:tcPr>
            <w:tcW w:w="2248"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Linear-by-Linear Association</w:t>
            </w:r>
          </w:p>
        </w:tc>
        <w:tc>
          <w:tcPr>
            <w:tcW w:w="973"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22,122</w:t>
            </w:r>
          </w:p>
        </w:tc>
        <w:tc>
          <w:tcPr>
            <w:tcW w:w="830"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w:t>
            </w:r>
          </w:p>
        </w:tc>
        <w:tc>
          <w:tcPr>
            <w:tcW w:w="1398"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,000</w:t>
            </w:r>
          </w:p>
        </w:tc>
        <w:tc>
          <w:tcPr>
            <w:tcW w:w="1397"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707160" w:rsidRDefault="00707160" w:rsidP="00850133">
            <w:pPr>
              <w:rPr>
                <w:rFonts w:ascii="Times New Roman" w:hAnsi="Times New Roman"/>
                <w:sz w:val="24"/>
                <w:szCs w:val="24"/>
              </w:rPr>
            </w:pPr>
          </w:p>
        </w:tc>
      </w:tr>
      <w:tr w:rsidR="00707160" w:rsidTr="00707160">
        <w:trPr>
          <w:cantSplit/>
        </w:trPr>
        <w:tc>
          <w:tcPr>
            <w:tcW w:w="2248" w:type="dxa"/>
            <w:tcBorders>
              <w:top w:val="nil"/>
              <w:left w:val="single" w:sz="16" w:space="0" w:color="000000"/>
              <w:bottom w:val="single" w:sz="16" w:space="0" w:color="000000"/>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N of Valid Cases</w:t>
            </w:r>
          </w:p>
        </w:tc>
        <w:tc>
          <w:tcPr>
            <w:tcW w:w="973" w:type="dxa"/>
            <w:tcBorders>
              <w:top w:val="nil"/>
              <w:left w:val="single" w:sz="16" w:space="0" w:color="000000"/>
              <w:bottom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116</w:t>
            </w:r>
          </w:p>
        </w:tc>
        <w:tc>
          <w:tcPr>
            <w:tcW w:w="830" w:type="dxa"/>
            <w:tcBorders>
              <w:top w:val="nil"/>
              <w:bottom w:val="single" w:sz="16" w:space="0" w:color="000000"/>
            </w:tcBorders>
            <w:shd w:val="clear" w:color="auto" w:fill="FFFFFF"/>
          </w:tcPr>
          <w:p w:rsidR="00707160" w:rsidRDefault="00707160" w:rsidP="00850133">
            <w:pPr>
              <w:rPr>
                <w:rFonts w:ascii="Times New Roman" w:hAnsi="Times New Roman"/>
                <w:sz w:val="24"/>
                <w:szCs w:val="24"/>
              </w:rPr>
            </w:pPr>
          </w:p>
        </w:tc>
        <w:tc>
          <w:tcPr>
            <w:tcW w:w="1398" w:type="dxa"/>
            <w:tcBorders>
              <w:top w:val="nil"/>
              <w:bottom w:val="single" w:sz="16" w:space="0" w:color="000000"/>
            </w:tcBorders>
            <w:shd w:val="clear" w:color="auto" w:fill="FFFFFF"/>
          </w:tcPr>
          <w:p w:rsidR="00707160" w:rsidRDefault="00707160" w:rsidP="00850133">
            <w:pPr>
              <w:rPr>
                <w:rFonts w:ascii="Times New Roman" w:hAnsi="Times New Roman"/>
                <w:sz w:val="24"/>
                <w:szCs w:val="24"/>
              </w:rPr>
            </w:pPr>
          </w:p>
        </w:tc>
        <w:tc>
          <w:tcPr>
            <w:tcW w:w="1397" w:type="dxa"/>
            <w:tcBorders>
              <w:top w:val="nil"/>
              <w:bottom w:val="single" w:sz="16" w:space="0" w:color="000000"/>
            </w:tcBorders>
            <w:shd w:val="clear" w:color="auto" w:fill="FFFFFF"/>
          </w:tcPr>
          <w:p w:rsidR="00707160" w:rsidRDefault="00707160" w:rsidP="00850133">
            <w:pPr>
              <w:rPr>
                <w:rFonts w:ascii="Times New Roman" w:hAnsi="Times New Roman"/>
                <w:sz w:val="24"/>
                <w:szCs w:val="24"/>
              </w:rPr>
            </w:pPr>
          </w:p>
        </w:tc>
        <w:tc>
          <w:tcPr>
            <w:tcW w:w="1256" w:type="dxa"/>
            <w:tcBorders>
              <w:top w:val="nil"/>
              <w:bottom w:val="single" w:sz="16" w:space="0" w:color="000000"/>
              <w:right w:val="single" w:sz="16" w:space="0" w:color="000000"/>
            </w:tcBorders>
            <w:shd w:val="clear" w:color="auto" w:fill="FFFFFF"/>
          </w:tcPr>
          <w:p w:rsidR="00707160" w:rsidRDefault="00707160" w:rsidP="00850133">
            <w:pPr>
              <w:rPr>
                <w:rFonts w:ascii="Times New Roman" w:hAnsi="Times New Roman"/>
                <w:sz w:val="24"/>
                <w:szCs w:val="24"/>
              </w:rPr>
            </w:pPr>
          </w:p>
        </w:tc>
      </w:tr>
    </w:tbl>
    <w:p w:rsidR="00707160" w:rsidRDefault="00707160" w:rsidP="00707160">
      <w:pPr>
        <w:rPr>
          <w:rFonts w:ascii="Times New Roman" w:hAnsi="Times New Roman"/>
          <w:sz w:val="24"/>
          <w:szCs w:val="24"/>
        </w:rPr>
      </w:pPr>
    </w:p>
    <w:tbl>
      <w:tblPr>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4"/>
      </w:tblGrid>
      <w:tr w:rsidR="00707160" w:rsidTr="00850133">
        <w:trPr>
          <w:cantSplit/>
        </w:trPr>
        <w:tc>
          <w:tcPr>
            <w:tcW w:w="8880" w:type="dxa"/>
            <w:tcBorders>
              <w:top w:val="nil"/>
              <w:left w:val="nil"/>
              <w:bottom w:val="nil"/>
              <w:right w:val="nil"/>
            </w:tcBorders>
            <w:shd w:val="clear" w:color="auto" w:fill="FFFFFF"/>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a. 0 cells (0,0%) have expected count less than 5. The minimum expected count is 14,41.</w:t>
            </w:r>
          </w:p>
        </w:tc>
      </w:tr>
      <w:tr w:rsidR="00707160" w:rsidTr="00850133">
        <w:trPr>
          <w:cantSplit/>
        </w:trPr>
        <w:tc>
          <w:tcPr>
            <w:tcW w:w="8880" w:type="dxa"/>
            <w:tcBorders>
              <w:top w:val="nil"/>
              <w:left w:val="nil"/>
              <w:bottom w:val="nil"/>
              <w:right w:val="nil"/>
            </w:tcBorders>
            <w:shd w:val="clear" w:color="auto" w:fill="FFFFFF"/>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b. Computed only for a 2x2 table</w:t>
            </w:r>
          </w:p>
        </w:tc>
      </w:tr>
    </w:tbl>
    <w:p w:rsidR="00707160" w:rsidRDefault="00707160" w:rsidP="00707160">
      <w:pPr>
        <w:spacing w:line="400" w:lineRule="atLeast"/>
        <w:rPr>
          <w:rFonts w:ascii="Times New Roman" w:hAnsi="Times New Roman"/>
          <w:sz w:val="24"/>
          <w:szCs w:val="24"/>
        </w:rPr>
      </w:pPr>
    </w:p>
    <w:tbl>
      <w:tblPr>
        <w:tblW w:w="582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5"/>
        <w:gridCol w:w="1016"/>
        <w:gridCol w:w="1170"/>
        <w:gridCol w:w="1170"/>
      </w:tblGrid>
      <w:tr w:rsidR="00707160" w:rsidTr="00707160">
        <w:trPr>
          <w:cantSplit/>
        </w:trPr>
        <w:tc>
          <w:tcPr>
            <w:tcW w:w="5821" w:type="dxa"/>
            <w:gridSpan w:val="4"/>
            <w:tcBorders>
              <w:top w:val="nil"/>
              <w:left w:val="nil"/>
              <w:bottom w:val="nil"/>
              <w:right w:val="nil"/>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b/>
                <w:bCs/>
                <w:sz w:val="18"/>
                <w:szCs w:val="18"/>
              </w:rPr>
              <w:lastRenderedPageBreak/>
              <w:t>Risk Estimate</w:t>
            </w:r>
          </w:p>
        </w:tc>
      </w:tr>
      <w:tr w:rsidR="00707160" w:rsidTr="00707160">
        <w:trPr>
          <w:cantSplit/>
        </w:trPr>
        <w:tc>
          <w:tcPr>
            <w:tcW w:w="2465" w:type="dxa"/>
            <w:vMerge w:val="restart"/>
            <w:tcBorders>
              <w:top w:val="single" w:sz="16" w:space="0" w:color="000000"/>
              <w:left w:val="single" w:sz="16" w:space="0" w:color="000000"/>
              <w:bottom w:val="nil"/>
              <w:right w:val="single" w:sz="16" w:space="0" w:color="000000"/>
            </w:tcBorders>
            <w:shd w:val="clear" w:color="auto" w:fill="FFFFFF"/>
          </w:tcPr>
          <w:p w:rsidR="00707160" w:rsidRDefault="00707160" w:rsidP="00850133">
            <w:pPr>
              <w:rPr>
                <w:rFonts w:ascii="Times New Roman" w:hAnsi="Times New Roman"/>
                <w:sz w:val="24"/>
                <w:szCs w:val="24"/>
              </w:rPr>
            </w:pPr>
          </w:p>
        </w:tc>
        <w:tc>
          <w:tcPr>
            <w:tcW w:w="1016" w:type="dxa"/>
            <w:vMerge w:val="restart"/>
            <w:tcBorders>
              <w:top w:val="single" w:sz="16" w:space="0" w:color="000000"/>
              <w:lef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Value</w:t>
            </w:r>
          </w:p>
        </w:tc>
        <w:tc>
          <w:tcPr>
            <w:tcW w:w="2340" w:type="dxa"/>
            <w:gridSpan w:val="2"/>
            <w:tcBorders>
              <w:top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707160" w:rsidTr="00707160">
        <w:trPr>
          <w:cantSplit/>
        </w:trPr>
        <w:tc>
          <w:tcPr>
            <w:tcW w:w="2465" w:type="dxa"/>
            <w:vMerge/>
            <w:tcBorders>
              <w:top w:val="single" w:sz="16" w:space="0" w:color="000000"/>
              <w:left w:val="single" w:sz="16" w:space="0" w:color="000000"/>
              <w:bottom w:val="nil"/>
              <w:right w:val="single" w:sz="16" w:space="0" w:color="000000"/>
            </w:tcBorders>
            <w:shd w:val="clear" w:color="auto" w:fill="FFFFFF"/>
          </w:tcPr>
          <w:p w:rsidR="00707160" w:rsidRDefault="00707160" w:rsidP="00850133">
            <w:pPr>
              <w:rPr>
                <w:rFonts w:ascii="Arial" w:hAnsi="Arial" w:cs="Arial"/>
                <w:sz w:val="18"/>
                <w:szCs w:val="18"/>
              </w:rPr>
            </w:pPr>
          </w:p>
        </w:tc>
        <w:tc>
          <w:tcPr>
            <w:tcW w:w="1016" w:type="dxa"/>
            <w:vMerge/>
            <w:tcBorders>
              <w:top w:val="single" w:sz="16" w:space="0" w:color="000000"/>
              <w:left w:val="single" w:sz="16" w:space="0" w:color="000000"/>
            </w:tcBorders>
            <w:shd w:val="clear" w:color="auto" w:fill="FFFFFF"/>
          </w:tcPr>
          <w:p w:rsidR="00707160" w:rsidRDefault="00707160" w:rsidP="00850133">
            <w:pPr>
              <w:rPr>
                <w:rFonts w:ascii="Arial" w:hAnsi="Arial" w:cs="Arial"/>
                <w:sz w:val="18"/>
                <w:szCs w:val="18"/>
              </w:rPr>
            </w:pPr>
          </w:p>
        </w:tc>
        <w:tc>
          <w:tcPr>
            <w:tcW w:w="1170" w:type="dxa"/>
            <w:tcBorders>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Lower</w:t>
            </w:r>
          </w:p>
        </w:tc>
        <w:tc>
          <w:tcPr>
            <w:tcW w:w="1170" w:type="dxa"/>
            <w:tcBorders>
              <w:bottom w:val="single" w:sz="16" w:space="0" w:color="000000"/>
              <w:righ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Upper</w:t>
            </w:r>
          </w:p>
        </w:tc>
      </w:tr>
      <w:tr w:rsidR="00707160" w:rsidTr="00707160">
        <w:trPr>
          <w:cantSplit/>
        </w:trPr>
        <w:tc>
          <w:tcPr>
            <w:tcW w:w="2465" w:type="dxa"/>
            <w:tcBorders>
              <w:top w:val="single" w:sz="16" w:space="0" w:color="000000"/>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Odds Ratio for Lama Merokok (&lt;10 tahun / Tidak)</w:t>
            </w:r>
          </w:p>
        </w:tc>
        <w:tc>
          <w:tcPr>
            <w:tcW w:w="1016" w:type="dxa"/>
            <w:tcBorders>
              <w:top w:val="single" w:sz="16" w:space="0" w:color="000000"/>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7,222</w:t>
            </w:r>
          </w:p>
        </w:tc>
        <w:tc>
          <w:tcPr>
            <w:tcW w:w="1170" w:type="dxa"/>
            <w:tcBorders>
              <w:top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3,046</w:t>
            </w:r>
          </w:p>
        </w:tc>
        <w:tc>
          <w:tcPr>
            <w:tcW w:w="1170" w:type="dxa"/>
            <w:tcBorders>
              <w:top w:val="single" w:sz="16" w:space="0" w:color="000000"/>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17,124</w:t>
            </w:r>
          </w:p>
        </w:tc>
      </w:tr>
      <w:tr w:rsidR="00707160" w:rsidTr="00707160">
        <w:trPr>
          <w:cantSplit/>
        </w:trPr>
        <w:tc>
          <w:tcPr>
            <w:tcW w:w="2465"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For cohort Kejadian Hipertensi = Hipertensi</w:t>
            </w:r>
          </w:p>
        </w:tc>
        <w:tc>
          <w:tcPr>
            <w:tcW w:w="1016"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3,545</w:t>
            </w:r>
          </w:p>
        </w:tc>
        <w:tc>
          <w:tcPr>
            <w:tcW w:w="1170"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2,001</w:t>
            </w:r>
          </w:p>
        </w:tc>
        <w:tc>
          <w:tcPr>
            <w:tcW w:w="1170"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6,282</w:t>
            </w:r>
          </w:p>
        </w:tc>
      </w:tr>
      <w:tr w:rsidR="00707160" w:rsidTr="00707160">
        <w:trPr>
          <w:cantSplit/>
        </w:trPr>
        <w:tc>
          <w:tcPr>
            <w:tcW w:w="2465"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For cohort Kejadian Hipertensi = Tidak hipertensi</w:t>
            </w:r>
          </w:p>
        </w:tc>
        <w:tc>
          <w:tcPr>
            <w:tcW w:w="1016"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,491</w:t>
            </w:r>
          </w:p>
        </w:tc>
        <w:tc>
          <w:tcPr>
            <w:tcW w:w="1170"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,339</w:t>
            </w:r>
          </w:p>
        </w:tc>
        <w:tc>
          <w:tcPr>
            <w:tcW w:w="1170"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,711</w:t>
            </w:r>
          </w:p>
        </w:tc>
      </w:tr>
      <w:tr w:rsidR="00707160" w:rsidTr="00707160">
        <w:trPr>
          <w:cantSplit/>
        </w:trPr>
        <w:tc>
          <w:tcPr>
            <w:tcW w:w="2465" w:type="dxa"/>
            <w:tcBorders>
              <w:top w:val="nil"/>
              <w:left w:val="single" w:sz="16" w:space="0" w:color="000000"/>
              <w:bottom w:val="single" w:sz="16" w:space="0" w:color="000000"/>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N of Valid Cases</w:t>
            </w:r>
          </w:p>
        </w:tc>
        <w:tc>
          <w:tcPr>
            <w:tcW w:w="1016" w:type="dxa"/>
            <w:tcBorders>
              <w:top w:val="nil"/>
              <w:left w:val="single" w:sz="16" w:space="0" w:color="000000"/>
              <w:bottom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116</w:t>
            </w:r>
          </w:p>
        </w:tc>
        <w:tc>
          <w:tcPr>
            <w:tcW w:w="1170" w:type="dxa"/>
            <w:tcBorders>
              <w:top w:val="nil"/>
              <w:bottom w:val="single" w:sz="16" w:space="0" w:color="000000"/>
            </w:tcBorders>
            <w:shd w:val="clear" w:color="auto" w:fill="FFFFFF"/>
          </w:tcPr>
          <w:p w:rsidR="00707160" w:rsidRDefault="00707160" w:rsidP="00850133">
            <w:pPr>
              <w:rPr>
                <w:rFonts w:ascii="Times New Roman" w:hAnsi="Times New Roman"/>
                <w:sz w:val="24"/>
                <w:szCs w:val="24"/>
              </w:rPr>
            </w:pPr>
          </w:p>
        </w:tc>
        <w:tc>
          <w:tcPr>
            <w:tcW w:w="1170" w:type="dxa"/>
            <w:tcBorders>
              <w:top w:val="nil"/>
              <w:bottom w:val="single" w:sz="16" w:space="0" w:color="000000"/>
              <w:right w:val="single" w:sz="16" w:space="0" w:color="000000"/>
            </w:tcBorders>
            <w:shd w:val="clear" w:color="auto" w:fill="FFFFFF"/>
          </w:tcPr>
          <w:p w:rsidR="00707160" w:rsidRDefault="00707160" w:rsidP="00850133">
            <w:pPr>
              <w:rPr>
                <w:rFonts w:ascii="Times New Roman" w:hAnsi="Times New Roman"/>
                <w:sz w:val="24"/>
                <w:szCs w:val="24"/>
              </w:rPr>
            </w:pPr>
          </w:p>
        </w:tc>
      </w:tr>
    </w:tbl>
    <w:p w:rsidR="00707160" w:rsidRDefault="00707160" w:rsidP="00FC66F4">
      <w:pPr>
        <w:pStyle w:val="ListParagraph"/>
        <w:spacing w:after="0" w:line="480" w:lineRule="auto"/>
        <w:ind w:left="426"/>
        <w:jc w:val="both"/>
        <w:rPr>
          <w:rFonts w:ascii="Times New Roman" w:hAnsi="Times New Roman"/>
          <w:b/>
          <w:sz w:val="24"/>
          <w:szCs w:val="24"/>
          <w:lang w:val="en-US"/>
        </w:rPr>
      </w:pPr>
    </w:p>
    <w:p w:rsidR="00707160" w:rsidRPr="00707160" w:rsidRDefault="009F2EFA" w:rsidP="00AF3993">
      <w:pPr>
        <w:pStyle w:val="ListParagraph"/>
        <w:numPr>
          <w:ilvl w:val="0"/>
          <w:numId w:val="63"/>
        </w:numPr>
        <w:spacing w:after="0" w:line="480" w:lineRule="auto"/>
        <w:ind w:left="426" w:hanging="426"/>
        <w:jc w:val="both"/>
        <w:rPr>
          <w:rFonts w:ascii="Times New Roman" w:hAnsi="Times New Roman"/>
          <w:b/>
          <w:sz w:val="24"/>
          <w:szCs w:val="24"/>
          <w:lang w:val="en-US"/>
        </w:rPr>
      </w:pPr>
      <w:r>
        <w:rPr>
          <w:rFonts w:ascii="Times New Roman" w:hAnsi="Times New Roman"/>
          <w:b/>
          <w:sz w:val="24"/>
          <w:szCs w:val="24"/>
          <w:lang w:val="en-US"/>
        </w:rPr>
        <w:t>Peluang jenis perokok dengan kejadian hipertensi</w:t>
      </w:r>
    </w:p>
    <w:tbl>
      <w:tblPr>
        <w:tblW w:w="8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2"/>
        <w:gridCol w:w="735"/>
        <w:gridCol w:w="2224"/>
        <w:gridCol w:w="1150"/>
        <w:gridCol w:w="1472"/>
        <w:gridCol w:w="1012"/>
      </w:tblGrid>
      <w:tr w:rsidR="00707160" w:rsidTr="00850133">
        <w:trPr>
          <w:cantSplit/>
        </w:trPr>
        <w:tc>
          <w:tcPr>
            <w:tcW w:w="8060" w:type="dxa"/>
            <w:gridSpan w:val="6"/>
            <w:tcBorders>
              <w:top w:val="nil"/>
              <w:left w:val="nil"/>
              <w:bottom w:val="nil"/>
              <w:right w:val="nil"/>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b/>
                <w:bCs/>
                <w:sz w:val="18"/>
                <w:szCs w:val="18"/>
              </w:rPr>
              <w:t>Jenis Perokok * Kejadian Hipertensi Crosstabulation</w:t>
            </w:r>
          </w:p>
        </w:tc>
      </w:tr>
      <w:tr w:rsidR="00707160" w:rsidTr="00850133">
        <w:trPr>
          <w:cantSplit/>
        </w:trPr>
        <w:tc>
          <w:tcPr>
            <w:tcW w:w="4429" w:type="dxa"/>
            <w:gridSpan w:val="3"/>
            <w:vMerge w:val="restart"/>
            <w:tcBorders>
              <w:top w:val="single" w:sz="16" w:space="0" w:color="000000"/>
              <w:left w:val="single" w:sz="16" w:space="0" w:color="000000"/>
              <w:bottom w:val="nil"/>
              <w:right w:val="nil"/>
            </w:tcBorders>
            <w:shd w:val="clear" w:color="auto" w:fill="FFFFFF"/>
          </w:tcPr>
          <w:p w:rsidR="00707160" w:rsidRDefault="00707160" w:rsidP="00850133">
            <w:pPr>
              <w:rPr>
                <w:rFonts w:ascii="Times New Roman" w:hAnsi="Times New Roman"/>
                <w:sz w:val="24"/>
                <w:szCs w:val="24"/>
              </w:rPr>
            </w:pPr>
          </w:p>
        </w:tc>
        <w:tc>
          <w:tcPr>
            <w:tcW w:w="2620" w:type="dxa"/>
            <w:gridSpan w:val="2"/>
            <w:tcBorders>
              <w:top w:val="single" w:sz="16" w:space="0" w:color="000000"/>
              <w:lef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Kejadian Hipertensi</w:t>
            </w:r>
          </w:p>
        </w:tc>
        <w:tc>
          <w:tcPr>
            <w:tcW w:w="1011" w:type="dxa"/>
            <w:vMerge w:val="restart"/>
            <w:tcBorders>
              <w:top w:val="single" w:sz="16" w:space="0" w:color="000000"/>
              <w:righ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Total</w:t>
            </w:r>
          </w:p>
        </w:tc>
      </w:tr>
      <w:tr w:rsidR="00707160" w:rsidTr="00850133">
        <w:trPr>
          <w:cantSplit/>
        </w:trPr>
        <w:tc>
          <w:tcPr>
            <w:tcW w:w="4429" w:type="dxa"/>
            <w:gridSpan w:val="3"/>
            <w:vMerge/>
            <w:tcBorders>
              <w:top w:val="single" w:sz="16" w:space="0" w:color="000000"/>
              <w:left w:val="single" w:sz="16" w:space="0" w:color="000000"/>
              <w:bottom w:val="nil"/>
              <w:right w:val="nil"/>
            </w:tcBorders>
            <w:shd w:val="clear" w:color="auto" w:fill="FFFFFF"/>
          </w:tcPr>
          <w:p w:rsidR="00707160" w:rsidRDefault="00707160" w:rsidP="00850133">
            <w:pPr>
              <w:rPr>
                <w:rFonts w:ascii="Arial" w:hAnsi="Arial" w:cs="Arial"/>
                <w:sz w:val="18"/>
                <w:szCs w:val="18"/>
              </w:rPr>
            </w:pPr>
          </w:p>
        </w:tc>
        <w:tc>
          <w:tcPr>
            <w:tcW w:w="1149" w:type="dxa"/>
            <w:tcBorders>
              <w:left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Hipertensi</w:t>
            </w:r>
          </w:p>
        </w:tc>
        <w:tc>
          <w:tcPr>
            <w:tcW w:w="1471" w:type="dxa"/>
            <w:tcBorders>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Tidak hipertensi</w:t>
            </w:r>
          </w:p>
        </w:tc>
        <w:tc>
          <w:tcPr>
            <w:tcW w:w="1011" w:type="dxa"/>
            <w:vMerge/>
            <w:tcBorders>
              <w:top w:val="single" w:sz="16" w:space="0" w:color="000000"/>
              <w:right w:val="single" w:sz="16" w:space="0" w:color="000000"/>
            </w:tcBorders>
            <w:shd w:val="clear" w:color="auto" w:fill="FFFFFF"/>
          </w:tcPr>
          <w:p w:rsidR="00707160" w:rsidRDefault="00707160" w:rsidP="00850133">
            <w:pPr>
              <w:rPr>
                <w:rFonts w:ascii="Arial" w:hAnsi="Arial" w:cs="Arial"/>
                <w:sz w:val="18"/>
                <w:szCs w:val="18"/>
              </w:rPr>
            </w:pPr>
          </w:p>
        </w:tc>
      </w:tr>
      <w:tr w:rsidR="00707160" w:rsidTr="00850133">
        <w:trPr>
          <w:cantSplit/>
        </w:trPr>
        <w:tc>
          <w:tcPr>
            <w:tcW w:w="1471" w:type="dxa"/>
            <w:vMerge w:val="restart"/>
            <w:tcBorders>
              <w:top w:val="single" w:sz="16" w:space="0" w:color="000000"/>
              <w:left w:val="single" w:sz="16" w:space="0" w:color="000000"/>
              <w:bottom w:val="nil"/>
              <w:right w:val="nil"/>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Jenis Perokok</w:t>
            </w:r>
          </w:p>
        </w:tc>
        <w:tc>
          <w:tcPr>
            <w:tcW w:w="735" w:type="dxa"/>
            <w:vMerge w:val="restart"/>
            <w:tcBorders>
              <w:top w:val="single" w:sz="16" w:space="0" w:color="000000"/>
              <w:left w:val="nil"/>
              <w:bottom w:val="nil"/>
              <w:right w:val="nil"/>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Pasif</w:t>
            </w:r>
          </w:p>
        </w:tc>
        <w:tc>
          <w:tcPr>
            <w:tcW w:w="2223" w:type="dxa"/>
            <w:tcBorders>
              <w:top w:val="single" w:sz="16" w:space="0" w:color="000000"/>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Count</w:t>
            </w:r>
          </w:p>
        </w:tc>
        <w:tc>
          <w:tcPr>
            <w:tcW w:w="1149" w:type="dxa"/>
            <w:tcBorders>
              <w:top w:val="single" w:sz="16" w:space="0" w:color="000000"/>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20</w:t>
            </w:r>
          </w:p>
        </w:tc>
        <w:tc>
          <w:tcPr>
            <w:tcW w:w="1471" w:type="dxa"/>
            <w:tcBorders>
              <w:top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39</w:t>
            </w:r>
          </w:p>
        </w:tc>
        <w:tc>
          <w:tcPr>
            <w:tcW w:w="1011" w:type="dxa"/>
            <w:tcBorders>
              <w:top w:val="single" w:sz="16" w:space="0" w:color="000000"/>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59</w:t>
            </w:r>
          </w:p>
        </w:tc>
      </w:tr>
      <w:tr w:rsidR="00707160" w:rsidTr="00850133">
        <w:trPr>
          <w:cantSplit/>
        </w:trPr>
        <w:tc>
          <w:tcPr>
            <w:tcW w:w="1471"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735" w:type="dxa"/>
            <w:vMerge/>
            <w:tcBorders>
              <w:top w:val="single" w:sz="16" w:space="0" w:color="000000"/>
              <w:left w:val="nil"/>
              <w:bottom w:val="nil"/>
              <w:right w:val="nil"/>
            </w:tcBorders>
            <w:shd w:val="clear" w:color="auto" w:fill="FFFFFF"/>
            <w:vAlign w:val="center"/>
          </w:tcPr>
          <w:p w:rsidR="00707160" w:rsidRDefault="00707160" w:rsidP="00850133">
            <w:pPr>
              <w:rPr>
                <w:rFonts w:ascii="Arial" w:hAnsi="Arial" w:cs="Arial"/>
                <w:sz w:val="18"/>
                <w:szCs w:val="18"/>
              </w:rPr>
            </w:pPr>
          </w:p>
        </w:tc>
        <w:tc>
          <w:tcPr>
            <w:tcW w:w="2223"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Expected Count</w:t>
            </w:r>
          </w:p>
        </w:tc>
        <w:tc>
          <w:tcPr>
            <w:tcW w:w="1149"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29,5</w:t>
            </w:r>
          </w:p>
        </w:tc>
        <w:tc>
          <w:tcPr>
            <w:tcW w:w="1471"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29,5</w:t>
            </w:r>
          </w:p>
        </w:tc>
        <w:tc>
          <w:tcPr>
            <w:tcW w:w="1011"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59,0</w:t>
            </w:r>
          </w:p>
        </w:tc>
      </w:tr>
      <w:tr w:rsidR="00707160" w:rsidTr="00850133">
        <w:trPr>
          <w:cantSplit/>
        </w:trPr>
        <w:tc>
          <w:tcPr>
            <w:tcW w:w="1471"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735" w:type="dxa"/>
            <w:vMerge/>
            <w:tcBorders>
              <w:top w:val="single" w:sz="16" w:space="0" w:color="000000"/>
              <w:left w:val="nil"/>
              <w:bottom w:val="nil"/>
              <w:right w:val="nil"/>
            </w:tcBorders>
            <w:shd w:val="clear" w:color="auto" w:fill="FFFFFF"/>
            <w:vAlign w:val="center"/>
          </w:tcPr>
          <w:p w:rsidR="00707160" w:rsidRDefault="00707160" w:rsidP="00850133">
            <w:pPr>
              <w:rPr>
                <w:rFonts w:ascii="Arial" w:hAnsi="Arial" w:cs="Arial"/>
                <w:sz w:val="18"/>
                <w:szCs w:val="18"/>
              </w:rPr>
            </w:pPr>
          </w:p>
        </w:tc>
        <w:tc>
          <w:tcPr>
            <w:tcW w:w="2223"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 within Jenis Perokok</w:t>
            </w:r>
          </w:p>
        </w:tc>
        <w:tc>
          <w:tcPr>
            <w:tcW w:w="1149"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33,9%</w:t>
            </w:r>
          </w:p>
        </w:tc>
        <w:tc>
          <w:tcPr>
            <w:tcW w:w="1471"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66,1%</w:t>
            </w:r>
          </w:p>
        </w:tc>
        <w:tc>
          <w:tcPr>
            <w:tcW w:w="1011"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100,0%</w:t>
            </w:r>
          </w:p>
        </w:tc>
      </w:tr>
      <w:tr w:rsidR="00707160" w:rsidTr="00850133">
        <w:trPr>
          <w:cantSplit/>
        </w:trPr>
        <w:tc>
          <w:tcPr>
            <w:tcW w:w="1471"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735" w:type="dxa"/>
            <w:vMerge w:val="restart"/>
            <w:tcBorders>
              <w:top w:val="nil"/>
              <w:left w:val="nil"/>
              <w:bottom w:val="nil"/>
              <w:right w:val="nil"/>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Aktif</w:t>
            </w:r>
          </w:p>
        </w:tc>
        <w:tc>
          <w:tcPr>
            <w:tcW w:w="2223"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Count</w:t>
            </w:r>
          </w:p>
        </w:tc>
        <w:tc>
          <w:tcPr>
            <w:tcW w:w="1149"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62</w:t>
            </w:r>
          </w:p>
        </w:tc>
        <w:tc>
          <w:tcPr>
            <w:tcW w:w="1471"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43</w:t>
            </w:r>
          </w:p>
        </w:tc>
        <w:tc>
          <w:tcPr>
            <w:tcW w:w="1011"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105</w:t>
            </w:r>
          </w:p>
        </w:tc>
      </w:tr>
      <w:tr w:rsidR="00707160" w:rsidTr="00850133">
        <w:trPr>
          <w:cantSplit/>
        </w:trPr>
        <w:tc>
          <w:tcPr>
            <w:tcW w:w="1471"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735" w:type="dxa"/>
            <w:vMerge/>
            <w:tcBorders>
              <w:top w:val="nil"/>
              <w:left w:val="nil"/>
              <w:bottom w:val="nil"/>
              <w:right w:val="nil"/>
            </w:tcBorders>
            <w:shd w:val="clear" w:color="auto" w:fill="FFFFFF"/>
            <w:vAlign w:val="center"/>
          </w:tcPr>
          <w:p w:rsidR="00707160" w:rsidRDefault="00707160" w:rsidP="00850133">
            <w:pPr>
              <w:rPr>
                <w:rFonts w:ascii="Arial" w:hAnsi="Arial" w:cs="Arial"/>
                <w:sz w:val="18"/>
                <w:szCs w:val="18"/>
              </w:rPr>
            </w:pPr>
          </w:p>
        </w:tc>
        <w:tc>
          <w:tcPr>
            <w:tcW w:w="2223"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Expected Count</w:t>
            </w:r>
          </w:p>
        </w:tc>
        <w:tc>
          <w:tcPr>
            <w:tcW w:w="1149"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52,5</w:t>
            </w:r>
          </w:p>
        </w:tc>
        <w:tc>
          <w:tcPr>
            <w:tcW w:w="1471"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52,5</w:t>
            </w:r>
          </w:p>
        </w:tc>
        <w:tc>
          <w:tcPr>
            <w:tcW w:w="1011"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105,0</w:t>
            </w:r>
          </w:p>
        </w:tc>
      </w:tr>
      <w:tr w:rsidR="00707160" w:rsidTr="00850133">
        <w:trPr>
          <w:cantSplit/>
        </w:trPr>
        <w:tc>
          <w:tcPr>
            <w:tcW w:w="1471" w:type="dxa"/>
            <w:vMerge/>
            <w:tcBorders>
              <w:top w:val="single" w:sz="16" w:space="0" w:color="000000"/>
              <w:left w:val="single" w:sz="16" w:space="0" w:color="000000"/>
              <w:bottom w:val="nil"/>
              <w:right w:val="nil"/>
            </w:tcBorders>
            <w:shd w:val="clear" w:color="auto" w:fill="FFFFFF"/>
            <w:vAlign w:val="center"/>
          </w:tcPr>
          <w:p w:rsidR="00707160" w:rsidRDefault="00707160" w:rsidP="00850133">
            <w:pPr>
              <w:rPr>
                <w:rFonts w:ascii="Arial" w:hAnsi="Arial" w:cs="Arial"/>
                <w:sz w:val="18"/>
                <w:szCs w:val="18"/>
              </w:rPr>
            </w:pPr>
          </w:p>
        </w:tc>
        <w:tc>
          <w:tcPr>
            <w:tcW w:w="735" w:type="dxa"/>
            <w:vMerge/>
            <w:tcBorders>
              <w:top w:val="nil"/>
              <w:left w:val="nil"/>
              <w:bottom w:val="nil"/>
              <w:right w:val="nil"/>
            </w:tcBorders>
            <w:shd w:val="clear" w:color="auto" w:fill="FFFFFF"/>
            <w:vAlign w:val="center"/>
          </w:tcPr>
          <w:p w:rsidR="00707160" w:rsidRDefault="00707160" w:rsidP="00850133">
            <w:pPr>
              <w:rPr>
                <w:rFonts w:ascii="Arial" w:hAnsi="Arial" w:cs="Arial"/>
                <w:sz w:val="18"/>
                <w:szCs w:val="18"/>
              </w:rPr>
            </w:pPr>
          </w:p>
        </w:tc>
        <w:tc>
          <w:tcPr>
            <w:tcW w:w="2223"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 within Jenis Perokok</w:t>
            </w:r>
          </w:p>
        </w:tc>
        <w:tc>
          <w:tcPr>
            <w:tcW w:w="1149"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59,0%</w:t>
            </w:r>
          </w:p>
        </w:tc>
        <w:tc>
          <w:tcPr>
            <w:tcW w:w="1471"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41,0%</w:t>
            </w:r>
          </w:p>
        </w:tc>
        <w:tc>
          <w:tcPr>
            <w:tcW w:w="1011"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100,0%</w:t>
            </w:r>
          </w:p>
        </w:tc>
      </w:tr>
      <w:tr w:rsidR="00707160" w:rsidTr="00850133">
        <w:trPr>
          <w:cantSplit/>
        </w:trPr>
        <w:tc>
          <w:tcPr>
            <w:tcW w:w="2206" w:type="dxa"/>
            <w:gridSpan w:val="2"/>
            <w:vMerge w:val="restart"/>
            <w:tcBorders>
              <w:top w:val="nil"/>
              <w:left w:val="single" w:sz="16" w:space="0" w:color="000000"/>
              <w:bottom w:val="single" w:sz="16" w:space="0" w:color="000000"/>
              <w:right w:val="nil"/>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Total</w:t>
            </w:r>
          </w:p>
        </w:tc>
        <w:tc>
          <w:tcPr>
            <w:tcW w:w="2223"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Count</w:t>
            </w:r>
          </w:p>
        </w:tc>
        <w:tc>
          <w:tcPr>
            <w:tcW w:w="1149"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82</w:t>
            </w:r>
          </w:p>
        </w:tc>
        <w:tc>
          <w:tcPr>
            <w:tcW w:w="1471"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82</w:t>
            </w:r>
          </w:p>
        </w:tc>
        <w:tc>
          <w:tcPr>
            <w:tcW w:w="1011"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164</w:t>
            </w:r>
          </w:p>
        </w:tc>
      </w:tr>
      <w:tr w:rsidR="00707160" w:rsidTr="00850133">
        <w:trPr>
          <w:cantSplit/>
        </w:trPr>
        <w:tc>
          <w:tcPr>
            <w:tcW w:w="2206" w:type="dxa"/>
            <w:gridSpan w:val="2"/>
            <w:vMerge/>
            <w:tcBorders>
              <w:top w:val="nil"/>
              <w:left w:val="single" w:sz="16" w:space="0" w:color="000000"/>
              <w:bottom w:val="single" w:sz="16" w:space="0" w:color="000000"/>
              <w:right w:val="nil"/>
            </w:tcBorders>
            <w:shd w:val="clear" w:color="auto" w:fill="FFFFFF"/>
            <w:vAlign w:val="center"/>
          </w:tcPr>
          <w:p w:rsidR="00707160" w:rsidRDefault="00707160" w:rsidP="00850133">
            <w:pPr>
              <w:rPr>
                <w:rFonts w:ascii="Arial" w:hAnsi="Arial" w:cs="Arial"/>
                <w:sz w:val="18"/>
                <w:szCs w:val="18"/>
              </w:rPr>
            </w:pPr>
          </w:p>
        </w:tc>
        <w:tc>
          <w:tcPr>
            <w:tcW w:w="2223" w:type="dxa"/>
            <w:tcBorders>
              <w:top w:val="nil"/>
              <w:left w:val="nil"/>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Expected Count</w:t>
            </w:r>
          </w:p>
        </w:tc>
        <w:tc>
          <w:tcPr>
            <w:tcW w:w="1149"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82,0</w:t>
            </w:r>
          </w:p>
        </w:tc>
        <w:tc>
          <w:tcPr>
            <w:tcW w:w="1471"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82,0</w:t>
            </w:r>
          </w:p>
        </w:tc>
        <w:tc>
          <w:tcPr>
            <w:tcW w:w="1011"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164,0</w:t>
            </w:r>
          </w:p>
        </w:tc>
      </w:tr>
      <w:tr w:rsidR="00707160" w:rsidTr="00850133">
        <w:trPr>
          <w:cantSplit/>
        </w:trPr>
        <w:tc>
          <w:tcPr>
            <w:tcW w:w="2206" w:type="dxa"/>
            <w:gridSpan w:val="2"/>
            <w:vMerge/>
            <w:tcBorders>
              <w:top w:val="nil"/>
              <w:left w:val="single" w:sz="16" w:space="0" w:color="000000"/>
              <w:bottom w:val="single" w:sz="16" w:space="0" w:color="000000"/>
              <w:right w:val="nil"/>
            </w:tcBorders>
            <w:shd w:val="clear" w:color="auto" w:fill="FFFFFF"/>
            <w:vAlign w:val="center"/>
          </w:tcPr>
          <w:p w:rsidR="00707160" w:rsidRDefault="00707160" w:rsidP="00850133">
            <w:pPr>
              <w:rPr>
                <w:rFonts w:ascii="Arial" w:hAnsi="Arial" w:cs="Arial"/>
                <w:sz w:val="18"/>
                <w:szCs w:val="18"/>
              </w:rPr>
            </w:pPr>
          </w:p>
        </w:tc>
        <w:tc>
          <w:tcPr>
            <w:tcW w:w="2223" w:type="dxa"/>
            <w:tcBorders>
              <w:top w:val="nil"/>
              <w:left w:val="nil"/>
              <w:bottom w:val="single" w:sz="16" w:space="0" w:color="000000"/>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 within Jenis Perokok</w:t>
            </w:r>
          </w:p>
        </w:tc>
        <w:tc>
          <w:tcPr>
            <w:tcW w:w="1149" w:type="dxa"/>
            <w:tcBorders>
              <w:top w:val="nil"/>
              <w:left w:val="single" w:sz="16" w:space="0" w:color="000000"/>
              <w:bottom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50,0%</w:t>
            </w:r>
          </w:p>
        </w:tc>
        <w:tc>
          <w:tcPr>
            <w:tcW w:w="1471" w:type="dxa"/>
            <w:tcBorders>
              <w:top w:val="nil"/>
              <w:bottom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50,0%</w:t>
            </w:r>
          </w:p>
        </w:tc>
        <w:tc>
          <w:tcPr>
            <w:tcW w:w="1011" w:type="dxa"/>
            <w:tcBorders>
              <w:top w:val="nil"/>
              <w:bottom w:val="single" w:sz="16" w:space="0" w:color="000000"/>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100,0%</w:t>
            </w:r>
          </w:p>
        </w:tc>
      </w:tr>
    </w:tbl>
    <w:p w:rsidR="00707160" w:rsidRDefault="00707160" w:rsidP="00707160">
      <w:pPr>
        <w:spacing w:line="400" w:lineRule="atLeast"/>
        <w:rPr>
          <w:rFonts w:ascii="Times New Roman" w:hAnsi="Times New Roman"/>
          <w:sz w:val="24"/>
          <w:szCs w:val="24"/>
        </w:rPr>
      </w:pPr>
    </w:p>
    <w:p w:rsidR="00707160" w:rsidRDefault="00707160" w:rsidP="00707160">
      <w:pPr>
        <w:spacing w:line="400" w:lineRule="atLeast"/>
        <w:rPr>
          <w:rFonts w:ascii="Times New Roman" w:hAnsi="Times New Roman"/>
          <w:sz w:val="24"/>
          <w:szCs w:val="24"/>
        </w:rPr>
      </w:pPr>
    </w:p>
    <w:p w:rsidR="00707160" w:rsidRDefault="00707160" w:rsidP="00707160">
      <w:pPr>
        <w:spacing w:line="400" w:lineRule="atLeast"/>
        <w:rPr>
          <w:rFonts w:ascii="Times New Roman" w:hAnsi="Times New Roman"/>
          <w:sz w:val="24"/>
          <w:szCs w:val="24"/>
        </w:rPr>
      </w:pPr>
    </w:p>
    <w:tbl>
      <w:tblPr>
        <w:tblW w:w="800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1"/>
        <w:gridCol w:w="1010"/>
        <w:gridCol w:w="772"/>
        <w:gridCol w:w="1397"/>
        <w:gridCol w:w="1114"/>
        <w:gridCol w:w="1256"/>
      </w:tblGrid>
      <w:tr w:rsidR="00707160" w:rsidTr="00C0090F">
        <w:trPr>
          <w:cantSplit/>
        </w:trPr>
        <w:tc>
          <w:tcPr>
            <w:tcW w:w="8000" w:type="dxa"/>
            <w:gridSpan w:val="6"/>
            <w:tcBorders>
              <w:top w:val="nil"/>
              <w:left w:val="nil"/>
              <w:bottom w:val="nil"/>
              <w:right w:val="nil"/>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b/>
                <w:bCs/>
                <w:sz w:val="18"/>
                <w:szCs w:val="18"/>
              </w:rPr>
              <w:lastRenderedPageBreak/>
              <w:t>Chi-Square Tests</w:t>
            </w:r>
          </w:p>
        </w:tc>
      </w:tr>
      <w:tr w:rsidR="00707160" w:rsidTr="00C0090F">
        <w:trPr>
          <w:cantSplit/>
        </w:trPr>
        <w:tc>
          <w:tcPr>
            <w:tcW w:w="2451" w:type="dxa"/>
            <w:tcBorders>
              <w:top w:val="single" w:sz="16" w:space="0" w:color="000000"/>
              <w:left w:val="single" w:sz="16" w:space="0" w:color="000000"/>
              <w:bottom w:val="single" w:sz="16" w:space="0" w:color="000000"/>
              <w:right w:val="single" w:sz="16" w:space="0" w:color="000000"/>
            </w:tcBorders>
            <w:shd w:val="clear" w:color="auto" w:fill="FFFFFF"/>
          </w:tcPr>
          <w:p w:rsidR="00707160" w:rsidRDefault="00707160" w:rsidP="00850133">
            <w:pPr>
              <w:rPr>
                <w:rFonts w:ascii="Times New Roman" w:hAnsi="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Value</w:t>
            </w:r>
          </w:p>
        </w:tc>
        <w:tc>
          <w:tcPr>
            <w:tcW w:w="772" w:type="dxa"/>
            <w:tcBorders>
              <w:top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df</w:t>
            </w:r>
          </w:p>
        </w:tc>
        <w:tc>
          <w:tcPr>
            <w:tcW w:w="1397" w:type="dxa"/>
            <w:tcBorders>
              <w:top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114" w:type="dxa"/>
            <w:tcBorders>
              <w:top w:val="single" w:sz="16" w:space="0" w:color="000000"/>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256" w:type="dxa"/>
            <w:tcBorders>
              <w:top w:val="single" w:sz="16" w:space="0" w:color="000000"/>
              <w:bottom w:val="single" w:sz="16" w:space="0" w:color="000000"/>
              <w:righ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707160" w:rsidTr="00C0090F">
        <w:trPr>
          <w:cantSplit/>
        </w:trPr>
        <w:tc>
          <w:tcPr>
            <w:tcW w:w="2451" w:type="dxa"/>
            <w:tcBorders>
              <w:top w:val="single" w:sz="16" w:space="0" w:color="000000"/>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Pearson Chi-Square</w:t>
            </w:r>
          </w:p>
        </w:tc>
        <w:tc>
          <w:tcPr>
            <w:tcW w:w="1010" w:type="dxa"/>
            <w:tcBorders>
              <w:top w:val="single" w:sz="16" w:space="0" w:color="000000"/>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9,557</w:t>
            </w:r>
            <w:r>
              <w:rPr>
                <w:rFonts w:ascii="Arial" w:hAnsi="Arial" w:cs="Arial"/>
                <w:sz w:val="18"/>
                <w:szCs w:val="18"/>
                <w:vertAlign w:val="superscript"/>
              </w:rPr>
              <w:t>a</w:t>
            </w:r>
          </w:p>
        </w:tc>
        <w:tc>
          <w:tcPr>
            <w:tcW w:w="772" w:type="dxa"/>
            <w:tcBorders>
              <w:top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w:t>
            </w:r>
          </w:p>
        </w:tc>
        <w:tc>
          <w:tcPr>
            <w:tcW w:w="1397" w:type="dxa"/>
            <w:tcBorders>
              <w:top w:val="single" w:sz="16" w:space="0" w:color="000000"/>
              <w:bottom w:val="nil"/>
            </w:tcBorders>
            <w:shd w:val="clear" w:color="auto" w:fill="FFFFFF"/>
          </w:tcPr>
          <w:p w:rsidR="00707160" w:rsidRPr="00537F07" w:rsidRDefault="00707160" w:rsidP="00537F07">
            <w:pPr>
              <w:spacing w:line="320" w:lineRule="atLeast"/>
              <w:ind w:left="60" w:right="60"/>
              <w:jc w:val="right"/>
              <w:rPr>
                <w:rFonts w:ascii="Arial" w:hAnsi="Arial" w:cs="Arial"/>
                <w:sz w:val="18"/>
                <w:szCs w:val="18"/>
                <w:lang w:val="en-US"/>
              </w:rPr>
            </w:pPr>
            <w:r>
              <w:rPr>
                <w:rFonts w:ascii="Arial" w:hAnsi="Arial" w:cs="Arial"/>
                <w:sz w:val="18"/>
                <w:szCs w:val="18"/>
              </w:rPr>
              <w:t>,00</w:t>
            </w:r>
            <w:r w:rsidR="00537F07">
              <w:rPr>
                <w:rFonts w:ascii="Arial" w:hAnsi="Arial" w:cs="Arial"/>
                <w:sz w:val="18"/>
                <w:szCs w:val="18"/>
                <w:lang w:val="en-US"/>
              </w:rPr>
              <w:t>3</w:t>
            </w:r>
          </w:p>
        </w:tc>
        <w:tc>
          <w:tcPr>
            <w:tcW w:w="1114" w:type="dxa"/>
            <w:tcBorders>
              <w:top w:val="single" w:sz="16" w:space="0" w:color="000000"/>
              <w:bottom w:val="nil"/>
            </w:tcBorders>
            <w:shd w:val="clear" w:color="auto" w:fill="FFFFFF"/>
          </w:tcPr>
          <w:p w:rsidR="00707160" w:rsidRDefault="00707160" w:rsidP="00850133">
            <w:pPr>
              <w:rPr>
                <w:rFonts w:ascii="Times New Roman" w:hAnsi="Times New Roman"/>
                <w:sz w:val="24"/>
                <w:szCs w:val="24"/>
              </w:rPr>
            </w:pPr>
          </w:p>
        </w:tc>
        <w:tc>
          <w:tcPr>
            <w:tcW w:w="1256" w:type="dxa"/>
            <w:tcBorders>
              <w:top w:val="single" w:sz="16" w:space="0" w:color="000000"/>
              <w:bottom w:val="nil"/>
              <w:right w:val="single" w:sz="16" w:space="0" w:color="000000"/>
            </w:tcBorders>
            <w:shd w:val="clear" w:color="auto" w:fill="FFFFFF"/>
          </w:tcPr>
          <w:p w:rsidR="00707160" w:rsidRDefault="00707160" w:rsidP="00850133">
            <w:pPr>
              <w:rPr>
                <w:rFonts w:ascii="Times New Roman" w:hAnsi="Times New Roman"/>
                <w:sz w:val="24"/>
                <w:szCs w:val="24"/>
              </w:rPr>
            </w:pPr>
          </w:p>
        </w:tc>
      </w:tr>
      <w:tr w:rsidR="00707160" w:rsidTr="00C0090F">
        <w:trPr>
          <w:cantSplit/>
        </w:trPr>
        <w:tc>
          <w:tcPr>
            <w:tcW w:w="2451"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1010"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8,577</w:t>
            </w:r>
          </w:p>
        </w:tc>
        <w:tc>
          <w:tcPr>
            <w:tcW w:w="772"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w:t>
            </w:r>
          </w:p>
        </w:tc>
        <w:tc>
          <w:tcPr>
            <w:tcW w:w="1397"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,003</w:t>
            </w:r>
          </w:p>
        </w:tc>
        <w:tc>
          <w:tcPr>
            <w:tcW w:w="1114"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707160" w:rsidRDefault="00707160" w:rsidP="00850133">
            <w:pPr>
              <w:rPr>
                <w:rFonts w:ascii="Times New Roman" w:hAnsi="Times New Roman"/>
                <w:sz w:val="24"/>
                <w:szCs w:val="24"/>
              </w:rPr>
            </w:pPr>
          </w:p>
        </w:tc>
      </w:tr>
      <w:tr w:rsidR="00707160" w:rsidTr="00C0090F">
        <w:trPr>
          <w:cantSplit/>
        </w:trPr>
        <w:tc>
          <w:tcPr>
            <w:tcW w:w="2451"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Likelihood Ratio</w:t>
            </w:r>
          </w:p>
        </w:tc>
        <w:tc>
          <w:tcPr>
            <w:tcW w:w="1010"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9,686</w:t>
            </w:r>
          </w:p>
        </w:tc>
        <w:tc>
          <w:tcPr>
            <w:tcW w:w="772"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w:t>
            </w:r>
          </w:p>
        </w:tc>
        <w:tc>
          <w:tcPr>
            <w:tcW w:w="1397"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,002</w:t>
            </w:r>
          </w:p>
        </w:tc>
        <w:tc>
          <w:tcPr>
            <w:tcW w:w="1114"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707160" w:rsidRDefault="00707160" w:rsidP="00850133">
            <w:pPr>
              <w:rPr>
                <w:rFonts w:ascii="Times New Roman" w:hAnsi="Times New Roman"/>
                <w:sz w:val="24"/>
                <w:szCs w:val="24"/>
              </w:rPr>
            </w:pPr>
          </w:p>
        </w:tc>
      </w:tr>
      <w:tr w:rsidR="00707160" w:rsidTr="00C0090F">
        <w:trPr>
          <w:cantSplit/>
        </w:trPr>
        <w:tc>
          <w:tcPr>
            <w:tcW w:w="2451"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Fisher's Exact Test</w:t>
            </w:r>
          </w:p>
        </w:tc>
        <w:tc>
          <w:tcPr>
            <w:tcW w:w="1010" w:type="dxa"/>
            <w:tcBorders>
              <w:top w:val="nil"/>
              <w:left w:val="single" w:sz="16" w:space="0" w:color="000000"/>
              <w:bottom w:val="nil"/>
            </w:tcBorders>
            <w:shd w:val="clear" w:color="auto" w:fill="FFFFFF"/>
          </w:tcPr>
          <w:p w:rsidR="00707160" w:rsidRDefault="00707160" w:rsidP="00850133">
            <w:pPr>
              <w:rPr>
                <w:rFonts w:ascii="Times New Roman" w:hAnsi="Times New Roman"/>
                <w:sz w:val="24"/>
                <w:szCs w:val="24"/>
              </w:rPr>
            </w:pPr>
          </w:p>
        </w:tc>
        <w:tc>
          <w:tcPr>
            <w:tcW w:w="772"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397"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114"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,003</w:t>
            </w:r>
          </w:p>
        </w:tc>
        <w:tc>
          <w:tcPr>
            <w:tcW w:w="1256"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,002</w:t>
            </w:r>
          </w:p>
        </w:tc>
      </w:tr>
      <w:tr w:rsidR="00707160" w:rsidTr="00C0090F">
        <w:trPr>
          <w:cantSplit/>
        </w:trPr>
        <w:tc>
          <w:tcPr>
            <w:tcW w:w="2451"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Linear-by-Linear Association</w:t>
            </w:r>
          </w:p>
        </w:tc>
        <w:tc>
          <w:tcPr>
            <w:tcW w:w="1010"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9,498</w:t>
            </w:r>
          </w:p>
        </w:tc>
        <w:tc>
          <w:tcPr>
            <w:tcW w:w="772"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w:t>
            </w:r>
          </w:p>
        </w:tc>
        <w:tc>
          <w:tcPr>
            <w:tcW w:w="1397"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,002</w:t>
            </w:r>
          </w:p>
        </w:tc>
        <w:tc>
          <w:tcPr>
            <w:tcW w:w="1114" w:type="dxa"/>
            <w:tcBorders>
              <w:top w:val="nil"/>
              <w:bottom w:val="nil"/>
            </w:tcBorders>
            <w:shd w:val="clear" w:color="auto" w:fill="FFFFFF"/>
          </w:tcPr>
          <w:p w:rsidR="00707160" w:rsidRDefault="00707160" w:rsidP="00850133">
            <w:pPr>
              <w:rPr>
                <w:rFonts w:ascii="Times New Roman" w:hAnsi="Times New Roman"/>
                <w:sz w:val="24"/>
                <w:szCs w:val="24"/>
              </w:rPr>
            </w:pPr>
          </w:p>
        </w:tc>
        <w:tc>
          <w:tcPr>
            <w:tcW w:w="1256" w:type="dxa"/>
            <w:tcBorders>
              <w:top w:val="nil"/>
              <w:bottom w:val="nil"/>
              <w:right w:val="single" w:sz="16" w:space="0" w:color="000000"/>
            </w:tcBorders>
            <w:shd w:val="clear" w:color="auto" w:fill="FFFFFF"/>
          </w:tcPr>
          <w:p w:rsidR="00707160" w:rsidRDefault="00707160" w:rsidP="00850133">
            <w:pPr>
              <w:rPr>
                <w:rFonts w:ascii="Times New Roman" w:hAnsi="Times New Roman"/>
                <w:sz w:val="24"/>
                <w:szCs w:val="24"/>
              </w:rPr>
            </w:pPr>
          </w:p>
        </w:tc>
      </w:tr>
      <w:tr w:rsidR="00707160" w:rsidTr="00C0090F">
        <w:trPr>
          <w:cantSplit/>
        </w:trPr>
        <w:tc>
          <w:tcPr>
            <w:tcW w:w="2451" w:type="dxa"/>
            <w:tcBorders>
              <w:top w:val="nil"/>
              <w:left w:val="single" w:sz="16" w:space="0" w:color="000000"/>
              <w:bottom w:val="single" w:sz="16" w:space="0" w:color="000000"/>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N of Valid Cases</w:t>
            </w:r>
          </w:p>
        </w:tc>
        <w:tc>
          <w:tcPr>
            <w:tcW w:w="1010" w:type="dxa"/>
            <w:tcBorders>
              <w:top w:val="nil"/>
              <w:left w:val="single" w:sz="16" w:space="0" w:color="000000"/>
              <w:bottom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164</w:t>
            </w:r>
          </w:p>
        </w:tc>
        <w:tc>
          <w:tcPr>
            <w:tcW w:w="772" w:type="dxa"/>
            <w:tcBorders>
              <w:top w:val="nil"/>
              <w:bottom w:val="single" w:sz="16" w:space="0" w:color="000000"/>
            </w:tcBorders>
            <w:shd w:val="clear" w:color="auto" w:fill="FFFFFF"/>
          </w:tcPr>
          <w:p w:rsidR="00707160" w:rsidRDefault="00707160" w:rsidP="00850133">
            <w:pPr>
              <w:rPr>
                <w:rFonts w:ascii="Times New Roman" w:hAnsi="Times New Roman"/>
                <w:sz w:val="24"/>
                <w:szCs w:val="24"/>
              </w:rPr>
            </w:pPr>
          </w:p>
        </w:tc>
        <w:tc>
          <w:tcPr>
            <w:tcW w:w="1397" w:type="dxa"/>
            <w:tcBorders>
              <w:top w:val="nil"/>
              <w:bottom w:val="single" w:sz="16" w:space="0" w:color="000000"/>
            </w:tcBorders>
            <w:shd w:val="clear" w:color="auto" w:fill="FFFFFF"/>
          </w:tcPr>
          <w:p w:rsidR="00707160" w:rsidRDefault="00707160" w:rsidP="00850133">
            <w:pPr>
              <w:rPr>
                <w:rFonts w:ascii="Times New Roman" w:hAnsi="Times New Roman"/>
                <w:sz w:val="24"/>
                <w:szCs w:val="24"/>
              </w:rPr>
            </w:pPr>
          </w:p>
        </w:tc>
        <w:tc>
          <w:tcPr>
            <w:tcW w:w="1114" w:type="dxa"/>
            <w:tcBorders>
              <w:top w:val="nil"/>
              <w:bottom w:val="single" w:sz="16" w:space="0" w:color="000000"/>
            </w:tcBorders>
            <w:shd w:val="clear" w:color="auto" w:fill="FFFFFF"/>
          </w:tcPr>
          <w:p w:rsidR="00707160" w:rsidRDefault="00707160" w:rsidP="00850133">
            <w:pPr>
              <w:rPr>
                <w:rFonts w:ascii="Times New Roman" w:hAnsi="Times New Roman"/>
                <w:sz w:val="24"/>
                <w:szCs w:val="24"/>
              </w:rPr>
            </w:pPr>
          </w:p>
        </w:tc>
        <w:tc>
          <w:tcPr>
            <w:tcW w:w="1256" w:type="dxa"/>
            <w:tcBorders>
              <w:top w:val="nil"/>
              <w:bottom w:val="single" w:sz="16" w:space="0" w:color="000000"/>
              <w:right w:val="single" w:sz="16" w:space="0" w:color="000000"/>
            </w:tcBorders>
            <w:shd w:val="clear" w:color="auto" w:fill="FFFFFF"/>
          </w:tcPr>
          <w:p w:rsidR="00707160" w:rsidRDefault="00707160" w:rsidP="00850133">
            <w:pPr>
              <w:rPr>
                <w:rFonts w:ascii="Times New Roman" w:hAnsi="Times New Roman"/>
                <w:sz w:val="24"/>
                <w:szCs w:val="24"/>
              </w:rPr>
            </w:pPr>
          </w:p>
        </w:tc>
      </w:tr>
    </w:tbl>
    <w:p w:rsidR="00707160" w:rsidRDefault="00707160" w:rsidP="00707160">
      <w:pPr>
        <w:rPr>
          <w:rFonts w:ascii="Times New Roman" w:hAnsi="Times New Roman"/>
          <w:sz w:val="24"/>
          <w:szCs w:val="24"/>
        </w:rPr>
      </w:pPr>
    </w:p>
    <w:tbl>
      <w:tblPr>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4"/>
      </w:tblGrid>
      <w:tr w:rsidR="00707160" w:rsidTr="00850133">
        <w:trPr>
          <w:cantSplit/>
        </w:trPr>
        <w:tc>
          <w:tcPr>
            <w:tcW w:w="8880" w:type="dxa"/>
            <w:tcBorders>
              <w:top w:val="nil"/>
              <w:left w:val="nil"/>
              <w:bottom w:val="nil"/>
              <w:right w:val="nil"/>
            </w:tcBorders>
            <w:shd w:val="clear" w:color="auto" w:fill="FFFFFF"/>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a. 0 cells (0,0%) have expected count less than 5. The minimum expected count is 29,50.</w:t>
            </w:r>
          </w:p>
        </w:tc>
      </w:tr>
      <w:tr w:rsidR="00707160" w:rsidTr="00850133">
        <w:trPr>
          <w:cantSplit/>
        </w:trPr>
        <w:tc>
          <w:tcPr>
            <w:tcW w:w="8880" w:type="dxa"/>
            <w:tcBorders>
              <w:top w:val="nil"/>
              <w:left w:val="nil"/>
              <w:bottom w:val="nil"/>
              <w:right w:val="nil"/>
            </w:tcBorders>
            <w:shd w:val="clear" w:color="auto" w:fill="FFFFFF"/>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b. Computed only for a 2x2 table</w:t>
            </w:r>
          </w:p>
        </w:tc>
      </w:tr>
    </w:tbl>
    <w:p w:rsidR="00707160" w:rsidRDefault="00707160" w:rsidP="00707160">
      <w:pPr>
        <w:spacing w:line="400" w:lineRule="atLeast"/>
        <w:rPr>
          <w:rFonts w:ascii="Times New Roman" w:hAnsi="Times New Roman"/>
          <w:sz w:val="24"/>
          <w:szCs w:val="24"/>
        </w:rPr>
      </w:pPr>
    </w:p>
    <w:tbl>
      <w:tblPr>
        <w:tblW w:w="5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5"/>
        <w:gridCol w:w="1016"/>
        <w:gridCol w:w="1170"/>
        <w:gridCol w:w="1170"/>
      </w:tblGrid>
      <w:tr w:rsidR="00707160" w:rsidTr="00850133">
        <w:trPr>
          <w:cantSplit/>
        </w:trPr>
        <w:tc>
          <w:tcPr>
            <w:tcW w:w="5819" w:type="dxa"/>
            <w:gridSpan w:val="4"/>
            <w:tcBorders>
              <w:top w:val="nil"/>
              <w:left w:val="nil"/>
              <w:bottom w:val="nil"/>
              <w:right w:val="nil"/>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b/>
                <w:bCs/>
                <w:sz w:val="18"/>
                <w:szCs w:val="18"/>
              </w:rPr>
              <w:t>Risk Estimate</w:t>
            </w:r>
          </w:p>
        </w:tc>
      </w:tr>
      <w:tr w:rsidR="00707160" w:rsidTr="00850133">
        <w:trPr>
          <w:cantSplit/>
        </w:trPr>
        <w:tc>
          <w:tcPr>
            <w:tcW w:w="2463" w:type="dxa"/>
            <w:vMerge w:val="restart"/>
            <w:tcBorders>
              <w:top w:val="single" w:sz="16" w:space="0" w:color="000000"/>
              <w:left w:val="single" w:sz="16" w:space="0" w:color="000000"/>
              <w:bottom w:val="nil"/>
              <w:right w:val="single" w:sz="16" w:space="0" w:color="000000"/>
            </w:tcBorders>
            <w:shd w:val="clear" w:color="auto" w:fill="FFFFFF"/>
          </w:tcPr>
          <w:p w:rsidR="00707160" w:rsidRDefault="00707160" w:rsidP="00850133">
            <w:pPr>
              <w:rPr>
                <w:rFonts w:ascii="Times New Roman" w:hAnsi="Times New Roman"/>
                <w:sz w:val="24"/>
                <w:szCs w:val="24"/>
              </w:rPr>
            </w:pPr>
          </w:p>
        </w:tc>
        <w:tc>
          <w:tcPr>
            <w:tcW w:w="1016" w:type="dxa"/>
            <w:vMerge w:val="restart"/>
            <w:tcBorders>
              <w:top w:val="single" w:sz="16" w:space="0" w:color="000000"/>
              <w:lef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Value</w:t>
            </w:r>
          </w:p>
        </w:tc>
        <w:tc>
          <w:tcPr>
            <w:tcW w:w="2340" w:type="dxa"/>
            <w:gridSpan w:val="2"/>
            <w:tcBorders>
              <w:top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707160" w:rsidTr="00850133">
        <w:trPr>
          <w:cantSplit/>
        </w:trPr>
        <w:tc>
          <w:tcPr>
            <w:tcW w:w="2463" w:type="dxa"/>
            <w:vMerge/>
            <w:tcBorders>
              <w:top w:val="single" w:sz="16" w:space="0" w:color="000000"/>
              <w:left w:val="single" w:sz="16" w:space="0" w:color="000000"/>
              <w:bottom w:val="nil"/>
              <w:right w:val="single" w:sz="16" w:space="0" w:color="000000"/>
            </w:tcBorders>
            <w:shd w:val="clear" w:color="auto" w:fill="FFFFFF"/>
          </w:tcPr>
          <w:p w:rsidR="00707160" w:rsidRDefault="00707160" w:rsidP="00850133">
            <w:pPr>
              <w:rPr>
                <w:rFonts w:ascii="Arial" w:hAnsi="Arial" w:cs="Arial"/>
                <w:sz w:val="18"/>
                <w:szCs w:val="18"/>
              </w:rPr>
            </w:pPr>
          </w:p>
        </w:tc>
        <w:tc>
          <w:tcPr>
            <w:tcW w:w="1016" w:type="dxa"/>
            <w:vMerge/>
            <w:tcBorders>
              <w:top w:val="single" w:sz="16" w:space="0" w:color="000000"/>
              <w:left w:val="single" w:sz="16" w:space="0" w:color="000000"/>
            </w:tcBorders>
            <w:shd w:val="clear" w:color="auto" w:fill="FFFFFF"/>
          </w:tcPr>
          <w:p w:rsidR="00707160" w:rsidRDefault="00707160" w:rsidP="00850133">
            <w:pPr>
              <w:rPr>
                <w:rFonts w:ascii="Arial" w:hAnsi="Arial" w:cs="Arial"/>
                <w:sz w:val="18"/>
                <w:szCs w:val="18"/>
              </w:rPr>
            </w:pPr>
          </w:p>
        </w:tc>
        <w:tc>
          <w:tcPr>
            <w:tcW w:w="1170" w:type="dxa"/>
            <w:tcBorders>
              <w:bottom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Lower</w:t>
            </w:r>
          </w:p>
        </w:tc>
        <w:tc>
          <w:tcPr>
            <w:tcW w:w="1170" w:type="dxa"/>
            <w:tcBorders>
              <w:bottom w:val="single" w:sz="16" w:space="0" w:color="000000"/>
              <w:right w:val="single" w:sz="16" w:space="0" w:color="000000"/>
            </w:tcBorders>
            <w:shd w:val="clear" w:color="auto" w:fill="FFFFFF"/>
          </w:tcPr>
          <w:p w:rsidR="00707160" w:rsidRDefault="00707160" w:rsidP="00850133">
            <w:pPr>
              <w:spacing w:line="320" w:lineRule="atLeast"/>
              <w:ind w:left="60" w:right="60"/>
              <w:jc w:val="center"/>
              <w:rPr>
                <w:rFonts w:ascii="Arial" w:hAnsi="Arial" w:cs="Arial"/>
                <w:sz w:val="18"/>
                <w:szCs w:val="18"/>
              </w:rPr>
            </w:pPr>
            <w:r>
              <w:rPr>
                <w:rFonts w:ascii="Arial" w:hAnsi="Arial" w:cs="Arial"/>
                <w:sz w:val="18"/>
                <w:szCs w:val="18"/>
              </w:rPr>
              <w:t>Upper</w:t>
            </w:r>
          </w:p>
        </w:tc>
      </w:tr>
      <w:tr w:rsidR="00707160" w:rsidTr="00850133">
        <w:trPr>
          <w:cantSplit/>
        </w:trPr>
        <w:tc>
          <w:tcPr>
            <w:tcW w:w="2463" w:type="dxa"/>
            <w:tcBorders>
              <w:top w:val="single" w:sz="16" w:space="0" w:color="000000"/>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Odds Ratio for Jenis Perokok (Pasif / Aktif)</w:t>
            </w:r>
          </w:p>
        </w:tc>
        <w:tc>
          <w:tcPr>
            <w:tcW w:w="1016" w:type="dxa"/>
            <w:tcBorders>
              <w:top w:val="single" w:sz="16" w:space="0" w:color="000000"/>
              <w:left w:val="single" w:sz="16" w:space="0" w:color="000000"/>
              <w:bottom w:val="nil"/>
            </w:tcBorders>
            <w:shd w:val="clear" w:color="auto" w:fill="FFFFFF"/>
          </w:tcPr>
          <w:p w:rsidR="00707160" w:rsidRPr="00537F07" w:rsidRDefault="00537F07" w:rsidP="00850133">
            <w:pPr>
              <w:spacing w:line="320" w:lineRule="atLeast"/>
              <w:ind w:left="60" w:right="60"/>
              <w:jc w:val="right"/>
              <w:rPr>
                <w:rFonts w:ascii="Arial" w:hAnsi="Arial" w:cs="Arial"/>
                <w:sz w:val="18"/>
                <w:szCs w:val="18"/>
                <w:lang w:val="en-US"/>
              </w:rPr>
            </w:pPr>
            <w:r>
              <w:rPr>
                <w:rFonts w:ascii="Arial" w:hAnsi="Arial" w:cs="Arial"/>
                <w:sz w:val="18"/>
                <w:szCs w:val="18"/>
                <w:lang w:val="en-US"/>
              </w:rPr>
              <w:t>2,812</w:t>
            </w:r>
          </w:p>
        </w:tc>
        <w:tc>
          <w:tcPr>
            <w:tcW w:w="1170" w:type="dxa"/>
            <w:tcBorders>
              <w:top w:val="single" w:sz="16" w:space="0" w:color="000000"/>
              <w:bottom w:val="nil"/>
            </w:tcBorders>
            <w:shd w:val="clear" w:color="auto" w:fill="FFFFFF"/>
          </w:tcPr>
          <w:p w:rsidR="00707160" w:rsidRPr="00537F07" w:rsidRDefault="00537F07" w:rsidP="00537F07">
            <w:pPr>
              <w:spacing w:line="320" w:lineRule="atLeast"/>
              <w:ind w:left="60" w:right="60"/>
              <w:jc w:val="right"/>
              <w:rPr>
                <w:rFonts w:ascii="Arial" w:hAnsi="Arial" w:cs="Arial"/>
                <w:sz w:val="18"/>
                <w:szCs w:val="18"/>
                <w:lang w:val="en-US"/>
              </w:rPr>
            </w:pPr>
            <w:r>
              <w:rPr>
                <w:rFonts w:ascii="Arial" w:hAnsi="Arial" w:cs="Arial"/>
                <w:sz w:val="18"/>
                <w:szCs w:val="18"/>
                <w:lang w:val="en-US"/>
              </w:rPr>
              <w:t>1</w:t>
            </w:r>
            <w:r w:rsidR="00707160">
              <w:rPr>
                <w:rFonts w:ascii="Arial" w:hAnsi="Arial" w:cs="Arial"/>
                <w:sz w:val="18"/>
                <w:szCs w:val="18"/>
              </w:rPr>
              <w:t>,</w:t>
            </w:r>
            <w:r>
              <w:rPr>
                <w:rFonts w:ascii="Arial" w:hAnsi="Arial" w:cs="Arial"/>
                <w:sz w:val="18"/>
                <w:szCs w:val="18"/>
                <w:lang w:val="en-US"/>
              </w:rPr>
              <w:t>446</w:t>
            </w:r>
          </w:p>
        </w:tc>
        <w:tc>
          <w:tcPr>
            <w:tcW w:w="1170" w:type="dxa"/>
            <w:tcBorders>
              <w:top w:val="single" w:sz="16" w:space="0" w:color="000000"/>
              <w:bottom w:val="nil"/>
              <w:right w:val="single" w:sz="16" w:space="0" w:color="000000"/>
            </w:tcBorders>
            <w:shd w:val="clear" w:color="auto" w:fill="FFFFFF"/>
          </w:tcPr>
          <w:p w:rsidR="00707160" w:rsidRPr="00537F07" w:rsidRDefault="00537F07" w:rsidP="00850133">
            <w:pPr>
              <w:spacing w:line="320" w:lineRule="atLeast"/>
              <w:ind w:left="60" w:right="60"/>
              <w:jc w:val="right"/>
              <w:rPr>
                <w:rFonts w:ascii="Arial" w:hAnsi="Arial" w:cs="Arial"/>
                <w:sz w:val="18"/>
                <w:szCs w:val="18"/>
                <w:lang w:val="en-US"/>
              </w:rPr>
            </w:pPr>
            <w:r>
              <w:rPr>
                <w:rFonts w:ascii="Arial" w:hAnsi="Arial" w:cs="Arial"/>
                <w:sz w:val="18"/>
                <w:szCs w:val="18"/>
                <w:lang w:val="en-US"/>
              </w:rPr>
              <w:t>5,446</w:t>
            </w:r>
          </w:p>
        </w:tc>
      </w:tr>
      <w:tr w:rsidR="00707160" w:rsidTr="00850133">
        <w:trPr>
          <w:cantSplit/>
        </w:trPr>
        <w:tc>
          <w:tcPr>
            <w:tcW w:w="2463"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For cohort Kejadian Hipertensi = Hipertensi</w:t>
            </w:r>
          </w:p>
        </w:tc>
        <w:tc>
          <w:tcPr>
            <w:tcW w:w="1016"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,574</w:t>
            </w:r>
          </w:p>
        </w:tc>
        <w:tc>
          <w:tcPr>
            <w:tcW w:w="1170"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,389</w:t>
            </w:r>
          </w:p>
        </w:tc>
        <w:tc>
          <w:tcPr>
            <w:tcW w:w="1170"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,848</w:t>
            </w:r>
          </w:p>
        </w:tc>
      </w:tr>
      <w:tr w:rsidR="00707160" w:rsidTr="00850133">
        <w:trPr>
          <w:cantSplit/>
        </w:trPr>
        <w:tc>
          <w:tcPr>
            <w:tcW w:w="2463" w:type="dxa"/>
            <w:tcBorders>
              <w:top w:val="nil"/>
              <w:left w:val="single" w:sz="16" w:space="0" w:color="000000"/>
              <w:bottom w:val="nil"/>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For cohort Kejadian Hipertensi = Tidak hipertensi</w:t>
            </w:r>
          </w:p>
        </w:tc>
        <w:tc>
          <w:tcPr>
            <w:tcW w:w="1016" w:type="dxa"/>
            <w:tcBorders>
              <w:top w:val="nil"/>
              <w:left w:val="single" w:sz="16" w:space="0" w:color="000000"/>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1,614</w:t>
            </w:r>
          </w:p>
        </w:tc>
        <w:tc>
          <w:tcPr>
            <w:tcW w:w="1170" w:type="dxa"/>
            <w:tcBorders>
              <w:top w:val="nil"/>
              <w:bottom w:val="nil"/>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1,204</w:t>
            </w:r>
          </w:p>
        </w:tc>
        <w:tc>
          <w:tcPr>
            <w:tcW w:w="1170" w:type="dxa"/>
            <w:tcBorders>
              <w:top w:val="nil"/>
              <w:bottom w:val="nil"/>
              <w:right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2,165</w:t>
            </w:r>
          </w:p>
        </w:tc>
      </w:tr>
      <w:tr w:rsidR="00707160" w:rsidTr="00850133">
        <w:trPr>
          <w:cantSplit/>
        </w:trPr>
        <w:tc>
          <w:tcPr>
            <w:tcW w:w="2463" w:type="dxa"/>
            <w:tcBorders>
              <w:top w:val="nil"/>
              <w:left w:val="single" w:sz="16" w:space="0" w:color="000000"/>
              <w:bottom w:val="single" w:sz="16" w:space="0" w:color="000000"/>
              <w:right w:val="single" w:sz="16" w:space="0" w:color="000000"/>
            </w:tcBorders>
            <w:shd w:val="clear" w:color="auto" w:fill="FFFFFF"/>
            <w:vAlign w:val="center"/>
          </w:tcPr>
          <w:p w:rsidR="00707160" w:rsidRDefault="00707160" w:rsidP="00850133">
            <w:pPr>
              <w:spacing w:line="320" w:lineRule="atLeast"/>
              <w:ind w:left="60" w:right="60"/>
              <w:rPr>
                <w:rFonts w:ascii="Arial" w:hAnsi="Arial" w:cs="Arial"/>
                <w:sz w:val="18"/>
                <w:szCs w:val="18"/>
              </w:rPr>
            </w:pPr>
            <w:r>
              <w:rPr>
                <w:rFonts w:ascii="Arial" w:hAnsi="Arial" w:cs="Arial"/>
                <w:sz w:val="18"/>
                <w:szCs w:val="18"/>
              </w:rPr>
              <w:t>N of Valid Cases</w:t>
            </w:r>
          </w:p>
        </w:tc>
        <w:tc>
          <w:tcPr>
            <w:tcW w:w="1016" w:type="dxa"/>
            <w:tcBorders>
              <w:top w:val="nil"/>
              <w:left w:val="single" w:sz="16" w:space="0" w:color="000000"/>
              <w:bottom w:val="single" w:sz="16" w:space="0" w:color="000000"/>
            </w:tcBorders>
            <w:shd w:val="clear" w:color="auto" w:fill="FFFFFF"/>
          </w:tcPr>
          <w:p w:rsidR="00707160" w:rsidRDefault="00707160" w:rsidP="00850133">
            <w:pPr>
              <w:spacing w:line="320" w:lineRule="atLeast"/>
              <w:ind w:left="60" w:right="60"/>
              <w:jc w:val="right"/>
              <w:rPr>
                <w:rFonts w:ascii="Arial" w:hAnsi="Arial" w:cs="Arial"/>
                <w:sz w:val="18"/>
                <w:szCs w:val="18"/>
              </w:rPr>
            </w:pPr>
            <w:r>
              <w:rPr>
                <w:rFonts w:ascii="Arial" w:hAnsi="Arial" w:cs="Arial"/>
                <w:sz w:val="18"/>
                <w:szCs w:val="18"/>
              </w:rPr>
              <w:t>164</w:t>
            </w:r>
          </w:p>
        </w:tc>
        <w:tc>
          <w:tcPr>
            <w:tcW w:w="1170" w:type="dxa"/>
            <w:tcBorders>
              <w:top w:val="nil"/>
              <w:bottom w:val="single" w:sz="16" w:space="0" w:color="000000"/>
            </w:tcBorders>
            <w:shd w:val="clear" w:color="auto" w:fill="FFFFFF"/>
          </w:tcPr>
          <w:p w:rsidR="00707160" w:rsidRDefault="00707160" w:rsidP="00850133">
            <w:pPr>
              <w:rPr>
                <w:rFonts w:ascii="Times New Roman" w:hAnsi="Times New Roman"/>
                <w:sz w:val="24"/>
                <w:szCs w:val="24"/>
              </w:rPr>
            </w:pPr>
          </w:p>
        </w:tc>
        <w:tc>
          <w:tcPr>
            <w:tcW w:w="1170" w:type="dxa"/>
            <w:tcBorders>
              <w:top w:val="nil"/>
              <w:bottom w:val="single" w:sz="16" w:space="0" w:color="000000"/>
              <w:right w:val="single" w:sz="16" w:space="0" w:color="000000"/>
            </w:tcBorders>
            <w:shd w:val="clear" w:color="auto" w:fill="FFFFFF"/>
          </w:tcPr>
          <w:p w:rsidR="00707160" w:rsidRDefault="00707160" w:rsidP="00850133">
            <w:pPr>
              <w:rPr>
                <w:rFonts w:ascii="Times New Roman" w:hAnsi="Times New Roman"/>
                <w:sz w:val="24"/>
                <w:szCs w:val="24"/>
              </w:rPr>
            </w:pPr>
          </w:p>
        </w:tc>
      </w:tr>
    </w:tbl>
    <w:p w:rsidR="00707160" w:rsidRDefault="00707160" w:rsidP="00707160">
      <w:pPr>
        <w:pStyle w:val="ListParagraph"/>
        <w:spacing w:after="0" w:line="480" w:lineRule="auto"/>
        <w:ind w:left="426"/>
        <w:jc w:val="both"/>
        <w:rPr>
          <w:rFonts w:ascii="Times New Roman" w:hAnsi="Times New Roman"/>
          <w:b/>
          <w:sz w:val="24"/>
          <w:szCs w:val="24"/>
          <w:lang w:val="en-US"/>
        </w:rPr>
      </w:pPr>
    </w:p>
    <w:p w:rsidR="00707160" w:rsidRDefault="00707160" w:rsidP="00707160">
      <w:pPr>
        <w:pStyle w:val="ListParagraph"/>
        <w:spacing w:after="0" w:line="480" w:lineRule="auto"/>
        <w:ind w:left="426"/>
        <w:jc w:val="both"/>
        <w:rPr>
          <w:rFonts w:ascii="Times New Roman" w:hAnsi="Times New Roman"/>
          <w:b/>
          <w:sz w:val="24"/>
          <w:szCs w:val="24"/>
          <w:lang w:val="en-US"/>
        </w:rPr>
      </w:pPr>
    </w:p>
    <w:p w:rsidR="00707160" w:rsidRDefault="00707160" w:rsidP="00707160">
      <w:pPr>
        <w:pStyle w:val="ListParagraph"/>
        <w:spacing w:after="0" w:line="480" w:lineRule="auto"/>
        <w:ind w:left="426"/>
        <w:jc w:val="both"/>
        <w:rPr>
          <w:rFonts w:ascii="Times New Roman" w:hAnsi="Times New Roman"/>
          <w:b/>
          <w:sz w:val="24"/>
          <w:szCs w:val="24"/>
          <w:lang w:val="en-US"/>
        </w:rPr>
      </w:pPr>
    </w:p>
    <w:p w:rsidR="00707160" w:rsidRDefault="00707160" w:rsidP="00707160">
      <w:pPr>
        <w:pStyle w:val="ListParagraph"/>
        <w:spacing w:after="0" w:line="480" w:lineRule="auto"/>
        <w:ind w:left="426"/>
        <w:jc w:val="both"/>
        <w:rPr>
          <w:rFonts w:ascii="Times New Roman" w:hAnsi="Times New Roman"/>
          <w:b/>
          <w:sz w:val="24"/>
          <w:szCs w:val="24"/>
          <w:lang w:val="en-US"/>
        </w:rPr>
      </w:pPr>
    </w:p>
    <w:p w:rsidR="00707160" w:rsidRDefault="00707160" w:rsidP="00707160">
      <w:pPr>
        <w:pStyle w:val="ListParagraph"/>
        <w:spacing w:after="0" w:line="480" w:lineRule="auto"/>
        <w:ind w:left="426"/>
        <w:jc w:val="both"/>
        <w:rPr>
          <w:rFonts w:ascii="Times New Roman" w:hAnsi="Times New Roman"/>
          <w:b/>
          <w:sz w:val="24"/>
          <w:szCs w:val="24"/>
          <w:lang w:val="en-US"/>
        </w:rPr>
      </w:pPr>
    </w:p>
    <w:p w:rsidR="009F2EFA" w:rsidRDefault="009F2EFA" w:rsidP="00AF3993">
      <w:pPr>
        <w:pStyle w:val="ListParagraph"/>
        <w:numPr>
          <w:ilvl w:val="0"/>
          <w:numId w:val="63"/>
        </w:numPr>
        <w:spacing w:after="0" w:line="480" w:lineRule="auto"/>
        <w:ind w:left="426" w:hanging="426"/>
        <w:jc w:val="both"/>
        <w:rPr>
          <w:rFonts w:ascii="Times New Roman" w:hAnsi="Times New Roman"/>
          <w:b/>
          <w:sz w:val="24"/>
          <w:szCs w:val="24"/>
          <w:lang w:val="en-US"/>
        </w:rPr>
      </w:pPr>
      <w:r>
        <w:rPr>
          <w:rFonts w:ascii="Times New Roman" w:hAnsi="Times New Roman"/>
          <w:b/>
          <w:sz w:val="24"/>
          <w:szCs w:val="24"/>
          <w:lang w:val="en-US"/>
        </w:rPr>
        <w:lastRenderedPageBreak/>
        <w:t>Peluang hubungan kebiasaan merokok dengan kejadian hipertensi</w:t>
      </w:r>
    </w:p>
    <w:tbl>
      <w:tblPr>
        <w:tblW w:w="7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9"/>
        <w:gridCol w:w="742"/>
        <w:gridCol w:w="1937"/>
        <w:gridCol w:w="1174"/>
        <w:gridCol w:w="972"/>
        <w:gridCol w:w="1094"/>
      </w:tblGrid>
      <w:tr w:rsidR="0052746F" w:rsidTr="0052746F">
        <w:trPr>
          <w:cantSplit/>
        </w:trPr>
        <w:tc>
          <w:tcPr>
            <w:tcW w:w="7838" w:type="dxa"/>
            <w:gridSpan w:val="6"/>
            <w:tcBorders>
              <w:top w:val="nil"/>
              <w:left w:val="nil"/>
              <w:bottom w:val="nil"/>
              <w:right w:val="nil"/>
            </w:tcBorders>
            <w:shd w:val="clear" w:color="auto" w:fill="FFFFFF"/>
          </w:tcPr>
          <w:p w:rsidR="0052746F" w:rsidRDefault="00AD1C4C" w:rsidP="00B0099F">
            <w:pPr>
              <w:spacing w:line="320" w:lineRule="atLeast"/>
              <w:ind w:left="60" w:right="60"/>
              <w:jc w:val="center"/>
              <w:rPr>
                <w:rFonts w:ascii="Arial" w:hAnsi="Arial" w:cs="Arial"/>
                <w:sz w:val="18"/>
                <w:szCs w:val="18"/>
              </w:rPr>
            </w:pPr>
            <w:r>
              <w:rPr>
                <w:rFonts w:ascii="Arial" w:hAnsi="Arial" w:cs="Arial"/>
                <w:b/>
                <w:bCs/>
                <w:sz w:val="18"/>
                <w:szCs w:val="18"/>
                <w:lang w:val="en-US"/>
              </w:rPr>
              <w:t>KEBIASAANMEROKOK</w:t>
            </w:r>
            <w:r w:rsidR="0052746F">
              <w:rPr>
                <w:rFonts w:ascii="Arial" w:hAnsi="Arial" w:cs="Arial"/>
                <w:b/>
                <w:bCs/>
                <w:sz w:val="18"/>
                <w:szCs w:val="18"/>
              </w:rPr>
              <w:t xml:space="preserve"> * KEJADIANHIPERTENSI Crosstabulation</w:t>
            </w:r>
          </w:p>
        </w:tc>
      </w:tr>
      <w:tr w:rsidR="0052746F" w:rsidTr="0052746F">
        <w:trPr>
          <w:cantSplit/>
        </w:trPr>
        <w:tc>
          <w:tcPr>
            <w:tcW w:w="4598" w:type="dxa"/>
            <w:gridSpan w:val="3"/>
            <w:vMerge w:val="restart"/>
            <w:tcBorders>
              <w:top w:val="single" w:sz="16" w:space="0" w:color="000000"/>
              <w:left w:val="single" w:sz="16" w:space="0" w:color="000000"/>
              <w:bottom w:val="nil"/>
              <w:right w:val="nil"/>
            </w:tcBorders>
            <w:shd w:val="clear" w:color="auto" w:fill="FFFFFF"/>
          </w:tcPr>
          <w:p w:rsidR="0052746F" w:rsidRDefault="0052746F" w:rsidP="00B0099F">
            <w:pPr>
              <w:rPr>
                <w:rFonts w:ascii="Times New Roman" w:hAnsi="Times New Roman"/>
                <w:sz w:val="24"/>
                <w:szCs w:val="24"/>
              </w:rPr>
            </w:pPr>
          </w:p>
        </w:tc>
        <w:tc>
          <w:tcPr>
            <w:tcW w:w="2146" w:type="dxa"/>
            <w:gridSpan w:val="2"/>
            <w:tcBorders>
              <w:top w:val="single" w:sz="16" w:space="0" w:color="000000"/>
              <w:left w:val="single" w:sz="16" w:space="0" w:color="000000"/>
            </w:tcBorders>
            <w:shd w:val="clear" w:color="auto" w:fill="FFFFFF"/>
          </w:tcPr>
          <w:p w:rsidR="0052746F" w:rsidRDefault="0052746F" w:rsidP="00B0099F">
            <w:pPr>
              <w:spacing w:line="320" w:lineRule="atLeast"/>
              <w:ind w:left="60" w:right="60"/>
              <w:jc w:val="center"/>
              <w:rPr>
                <w:rFonts w:ascii="Arial" w:hAnsi="Arial" w:cs="Arial"/>
                <w:sz w:val="18"/>
                <w:szCs w:val="18"/>
              </w:rPr>
            </w:pPr>
            <w:r>
              <w:rPr>
                <w:rFonts w:ascii="Arial" w:hAnsi="Arial" w:cs="Arial"/>
                <w:sz w:val="18"/>
                <w:szCs w:val="18"/>
              </w:rPr>
              <w:t>KEJADIANHIPERTENSI</w:t>
            </w:r>
          </w:p>
        </w:tc>
        <w:tc>
          <w:tcPr>
            <w:tcW w:w="1094" w:type="dxa"/>
            <w:vMerge w:val="restart"/>
            <w:tcBorders>
              <w:top w:val="single" w:sz="16" w:space="0" w:color="000000"/>
              <w:right w:val="single" w:sz="16" w:space="0" w:color="000000"/>
            </w:tcBorders>
            <w:shd w:val="clear" w:color="auto" w:fill="FFFFFF"/>
          </w:tcPr>
          <w:p w:rsidR="0052746F" w:rsidRDefault="0052746F" w:rsidP="00B0099F">
            <w:pPr>
              <w:spacing w:line="320" w:lineRule="atLeast"/>
              <w:ind w:left="60" w:right="60"/>
              <w:jc w:val="center"/>
              <w:rPr>
                <w:rFonts w:ascii="Arial" w:hAnsi="Arial" w:cs="Arial"/>
                <w:sz w:val="18"/>
                <w:szCs w:val="18"/>
              </w:rPr>
            </w:pPr>
            <w:r>
              <w:rPr>
                <w:rFonts w:ascii="Arial" w:hAnsi="Arial" w:cs="Arial"/>
                <w:sz w:val="18"/>
                <w:szCs w:val="18"/>
              </w:rPr>
              <w:t>Total</w:t>
            </w:r>
          </w:p>
        </w:tc>
      </w:tr>
      <w:tr w:rsidR="0052746F" w:rsidTr="0052746F">
        <w:trPr>
          <w:cantSplit/>
        </w:trPr>
        <w:tc>
          <w:tcPr>
            <w:tcW w:w="4598" w:type="dxa"/>
            <w:gridSpan w:val="3"/>
            <w:vMerge/>
            <w:tcBorders>
              <w:top w:val="single" w:sz="16" w:space="0" w:color="000000"/>
              <w:left w:val="single" w:sz="16" w:space="0" w:color="000000"/>
              <w:bottom w:val="nil"/>
              <w:right w:val="nil"/>
            </w:tcBorders>
            <w:shd w:val="clear" w:color="auto" w:fill="FFFFFF"/>
          </w:tcPr>
          <w:p w:rsidR="0052746F" w:rsidRDefault="0052746F" w:rsidP="00B0099F">
            <w:pPr>
              <w:rPr>
                <w:rFonts w:ascii="Arial" w:hAnsi="Arial" w:cs="Arial"/>
                <w:sz w:val="18"/>
                <w:szCs w:val="18"/>
              </w:rPr>
            </w:pPr>
          </w:p>
        </w:tc>
        <w:tc>
          <w:tcPr>
            <w:tcW w:w="1174" w:type="dxa"/>
            <w:tcBorders>
              <w:left w:val="single" w:sz="16" w:space="0" w:color="000000"/>
              <w:bottom w:val="single" w:sz="16" w:space="0" w:color="000000"/>
            </w:tcBorders>
            <w:shd w:val="clear" w:color="auto" w:fill="FFFFFF"/>
          </w:tcPr>
          <w:p w:rsidR="0052746F" w:rsidRPr="00AD1C4C" w:rsidRDefault="00AD1C4C" w:rsidP="00B0099F">
            <w:pPr>
              <w:spacing w:line="320" w:lineRule="atLeast"/>
              <w:ind w:left="60" w:right="60"/>
              <w:jc w:val="center"/>
              <w:rPr>
                <w:rFonts w:ascii="Arial" w:hAnsi="Arial" w:cs="Arial"/>
                <w:sz w:val="18"/>
                <w:szCs w:val="18"/>
                <w:lang w:val="en-US"/>
              </w:rPr>
            </w:pPr>
            <w:r>
              <w:rPr>
                <w:rFonts w:ascii="Arial" w:hAnsi="Arial" w:cs="Arial"/>
                <w:sz w:val="18"/>
                <w:szCs w:val="18"/>
                <w:lang w:val="en-US"/>
              </w:rPr>
              <w:t>YA</w:t>
            </w:r>
          </w:p>
        </w:tc>
        <w:tc>
          <w:tcPr>
            <w:tcW w:w="972" w:type="dxa"/>
            <w:tcBorders>
              <w:bottom w:val="single" w:sz="16" w:space="0" w:color="000000"/>
            </w:tcBorders>
            <w:shd w:val="clear" w:color="auto" w:fill="FFFFFF"/>
          </w:tcPr>
          <w:p w:rsidR="0052746F" w:rsidRPr="00AD1C4C" w:rsidRDefault="00AD1C4C" w:rsidP="00B0099F">
            <w:pPr>
              <w:spacing w:line="320" w:lineRule="atLeast"/>
              <w:ind w:left="60" w:right="60"/>
              <w:jc w:val="center"/>
              <w:rPr>
                <w:rFonts w:ascii="Arial" w:hAnsi="Arial" w:cs="Arial"/>
                <w:sz w:val="18"/>
                <w:szCs w:val="18"/>
                <w:lang w:val="en-US"/>
              </w:rPr>
            </w:pPr>
            <w:r>
              <w:rPr>
                <w:rFonts w:ascii="Arial" w:hAnsi="Arial" w:cs="Arial"/>
                <w:sz w:val="18"/>
                <w:szCs w:val="18"/>
                <w:lang w:val="en-US"/>
              </w:rPr>
              <w:t>TIDAK</w:t>
            </w:r>
          </w:p>
        </w:tc>
        <w:tc>
          <w:tcPr>
            <w:tcW w:w="1094" w:type="dxa"/>
            <w:vMerge/>
            <w:tcBorders>
              <w:top w:val="single" w:sz="16" w:space="0" w:color="000000"/>
              <w:right w:val="single" w:sz="16" w:space="0" w:color="000000"/>
            </w:tcBorders>
            <w:shd w:val="clear" w:color="auto" w:fill="FFFFFF"/>
          </w:tcPr>
          <w:p w:rsidR="0052746F" w:rsidRDefault="0052746F" w:rsidP="00B0099F">
            <w:pPr>
              <w:rPr>
                <w:rFonts w:ascii="Arial" w:hAnsi="Arial" w:cs="Arial"/>
                <w:sz w:val="18"/>
                <w:szCs w:val="18"/>
              </w:rPr>
            </w:pPr>
          </w:p>
        </w:tc>
      </w:tr>
      <w:tr w:rsidR="0052746F" w:rsidTr="0052746F">
        <w:trPr>
          <w:cantSplit/>
        </w:trPr>
        <w:tc>
          <w:tcPr>
            <w:tcW w:w="1919" w:type="dxa"/>
            <w:vMerge w:val="restart"/>
            <w:tcBorders>
              <w:top w:val="single" w:sz="16" w:space="0" w:color="000000"/>
              <w:left w:val="single" w:sz="16" w:space="0" w:color="000000"/>
              <w:bottom w:val="nil"/>
              <w:right w:val="nil"/>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STATUSMEROKOK</w:t>
            </w:r>
          </w:p>
        </w:tc>
        <w:tc>
          <w:tcPr>
            <w:tcW w:w="742" w:type="dxa"/>
            <w:vMerge w:val="restart"/>
            <w:tcBorders>
              <w:top w:val="single" w:sz="16" w:space="0" w:color="000000"/>
              <w:left w:val="nil"/>
              <w:bottom w:val="nil"/>
              <w:right w:val="nil"/>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1.0</w:t>
            </w:r>
          </w:p>
        </w:tc>
        <w:tc>
          <w:tcPr>
            <w:tcW w:w="1937" w:type="dxa"/>
            <w:tcBorders>
              <w:top w:val="single" w:sz="16" w:space="0" w:color="000000"/>
              <w:left w:val="nil"/>
              <w:bottom w:val="nil"/>
              <w:right w:val="single" w:sz="16" w:space="0" w:color="000000"/>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Count</w:t>
            </w:r>
          </w:p>
        </w:tc>
        <w:tc>
          <w:tcPr>
            <w:tcW w:w="1174" w:type="dxa"/>
            <w:tcBorders>
              <w:top w:val="single" w:sz="16" w:space="0" w:color="000000"/>
              <w:left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55</w:t>
            </w:r>
          </w:p>
        </w:tc>
        <w:tc>
          <w:tcPr>
            <w:tcW w:w="972" w:type="dxa"/>
            <w:tcBorders>
              <w:top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10</w:t>
            </w:r>
          </w:p>
        </w:tc>
        <w:tc>
          <w:tcPr>
            <w:tcW w:w="1094" w:type="dxa"/>
            <w:tcBorders>
              <w:top w:val="single" w:sz="16" w:space="0" w:color="000000"/>
              <w:bottom w:val="nil"/>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65</w:t>
            </w:r>
          </w:p>
        </w:tc>
      </w:tr>
      <w:tr w:rsidR="0052746F" w:rsidTr="0052746F">
        <w:trPr>
          <w:cantSplit/>
        </w:trPr>
        <w:tc>
          <w:tcPr>
            <w:tcW w:w="1919" w:type="dxa"/>
            <w:vMerge/>
            <w:tcBorders>
              <w:top w:val="single" w:sz="16" w:space="0" w:color="000000"/>
              <w:left w:val="single" w:sz="16" w:space="0" w:color="000000"/>
              <w:bottom w:val="nil"/>
              <w:right w:val="nil"/>
            </w:tcBorders>
            <w:shd w:val="clear" w:color="auto" w:fill="FFFFFF"/>
            <w:vAlign w:val="center"/>
          </w:tcPr>
          <w:p w:rsidR="0052746F" w:rsidRDefault="0052746F" w:rsidP="00B0099F">
            <w:pPr>
              <w:rPr>
                <w:rFonts w:ascii="Arial" w:hAnsi="Arial" w:cs="Arial"/>
                <w:sz w:val="18"/>
                <w:szCs w:val="18"/>
              </w:rPr>
            </w:pPr>
          </w:p>
        </w:tc>
        <w:tc>
          <w:tcPr>
            <w:tcW w:w="742" w:type="dxa"/>
            <w:vMerge/>
            <w:tcBorders>
              <w:top w:val="single" w:sz="16" w:space="0" w:color="000000"/>
              <w:left w:val="nil"/>
              <w:bottom w:val="nil"/>
              <w:right w:val="nil"/>
            </w:tcBorders>
            <w:shd w:val="clear" w:color="auto" w:fill="FFFFFF"/>
            <w:vAlign w:val="center"/>
          </w:tcPr>
          <w:p w:rsidR="0052746F" w:rsidRDefault="0052746F" w:rsidP="00B0099F">
            <w:pPr>
              <w:rPr>
                <w:rFonts w:ascii="Arial" w:hAnsi="Arial" w:cs="Arial"/>
                <w:sz w:val="18"/>
                <w:szCs w:val="18"/>
              </w:rPr>
            </w:pPr>
          </w:p>
        </w:tc>
        <w:tc>
          <w:tcPr>
            <w:tcW w:w="1937" w:type="dxa"/>
            <w:tcBorders>
              <w:top w:val="nil"/>
              <w:left w:val="nil"/>
              <w:bottom w:val="nil"/>
              <w:right w:val="single" w:sz="16" w:space="0" w:color="000000"/>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Expected Count</w:t>
            </w:r>
          </w:p>
        </w:tc>
        <w:tc>
          <w:tcPr>
            <w:tcW w:w="1174" w:type="dxa"/>
            <w:tcBorders>
              <w:top w:val="nil"/>
              <w:left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31.8</w:t>
            </w:r>
          </w:p>
        </w:tc>
        <w:tc>
          <w:tcPr>
            <w:tcW w:w="972" w:type="dxa"/>
            <w:tcBorders>
              <w:top w:val="nil"/>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33.2</w:t>
            </w:r>
          </w:p>
        </w:tc>
        <w:tc>
          <w:tcPr>
            <w:tcW w:w="1094" w:type="dxa"/>
            <w:tcBorders>
              <w:top w:val="nil"/>
              <w:bottom w:val="nil"/>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65.0</w:t>
            </w:r>
          </w:p>
        </w:tc>
      </w:tr>
      <w:tr w:rsidR="0052746F" w:rsidTr="0052746F">
        <w:trPr>
          <w:cantSplit/>
        </w:trPr>
        <w:tc>
          <w:tcPr>
            <w:tcW w:w="1919" w:type="dxa"/>
            <w:vMerge/>
            <w:tcBorders>
              <w:top w:val="single" w:sz="16" w:space="0" w:color="000000"/>
              <w:left w:val="single" w:sz="16" w:space="0" w:color="000000"/>
              <w:bottom w:val="nil"/>
              <w:right w:val="nil"/>
            </w:tcBorders>
            <w:shd w:val="clear" w:color="auto" w:fill="FFFFFF"/>
            <w:vAlign w:val="center"/>
          </w:tcPr>
          <w:p w:rsidR="0052746F" w:rsidRDefault="0052746F" w:rsidP="00B0099F">
            <w:pPr>
              <w:rPr>
                <w:rFonts w:ascii="Arial" w:hAnsi="Arial" w:cs="Arial"/>
                <w:sz w:val="18"/>
                <w:szCs w:val="18"/>
              </w:rPr>
            </w:pPr>
          </w:p>
        </w:tc>
        <w:tc>
          <w:tcPr>
            <w:tcW w:w="742" w:type="dxa"/>
            <w:vMerge/>
            <w:tcBorders>
              <w:top w:val="single" w:sz="16" w:space="0" w:color="000000"/>
              <w:left w:val="nil"/>
              <w:bottom w:val="nil"/>
              <w:right w:val="nil"/>
            </w:tcBorders>
            <w:shd w:val="clear" w:color="auto" w:fill="FFFFFF"/>
            <w:vAlign w:val="center"/>
          </w:tcPr>
          <w:p w:rsidR="0052746F" w:rsidRDefault="0052746F" w:rsidP="00B0099F">
            <w:pPr>
              <w:rPr>
                <w:rFonts w:ascii="Arial" w:hAnsi="Arial" w:cs="Arial"/>
                <w:sz w:val="18"/>
                <w:szCs w:val="18"/>
              </w:rPr>
            </w:pPr>
          </w:p>
        </w:tc>
        <w:tc>
          <w:tcPr>
            <w:tcW w:w="1937" w:type="dxa"/>
            <w:tcBorders>
              <w:top w:val="nil"/>
              <w:left w:val="nil"/>
              <w:bottom w:val="nil"/>
              <w:right w:val="single" w:sz="16" w:space="0" w:color="000000"/>
            </w:tcBorders>
            <w:shd w:val="clear" w:color="auto" w:fill="FFFFFF"/>
            <w:vAlign w:val="center"/>
          </w:tcPr>
          <w:p w:rsidR="0052746F" w:rsidRDefault="0052746F" w:rsidP="00AD1C4C">
            <w:pPr>
              <w:spacing w:line="320" w:lineRule="atLeast"/>
              <w:ind w:left="60" w:right="60"/>
              <w:rPr>
                <w:rFonts w:ascii="Arial" w:hAnsi="Arial" w:cs="Arial"/>
                <w:sz w:val="18"/>
                <w:szCs w:val="18"/>
              </w:rPr>
            </w:pPr>
            <w:r>
              <w:rPr>
                <w:rFonts w:ascii="Arial" w:hAnsi="Arial" w:cs="Arial"/>
                <w:sz w:val="18"/>
                <w:szCs w:val="18"/>
              </w:rPr>
              <w:t>% within MEROKOK</w:t>
            </w:r>
          </w:p>
        </w:tc>
        <w:tc>
          <w:tcPr>
            <w:tcW w:w="1174" w:type="dxa"/>
            <w:tcBorders>
              <w:top w:val="nil"/>
              <w:left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84.6%</w:t>
            </w:r>
          </w:p>
        </w:tc>
        <w:tc>
          <w:tcPr>
            <w:tcW w:w="972" w:type="dxa"/>
            <w:tcBorders>
              <w:top w:val="nil"/>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15.4%</w:t>
            </w:r>
          </w:p>
        </w:tc>
        <w:tc>
          <w:tcPr>
            <w:tcW w:w="1094" w:type="dxa"/>
            <w:tcBorders>
              <w:top w:val="nil"/>
              <w:bottom w:val="nil"/>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100.0%</w:t>
            </w:r>
          </w:p>
        </w:tc>
      </w:tr>
      <w:tr w:rsidR="0052746F" w:rsidTr="0052746F">
        <w:trPr>
          <w:cantSplit/>
        </w:trPr>
        <w:tc>
          <w:tcPr>
            <w:tcW w:w="1919" w:type="dxa"/>
            <w:vMerge/>
            <w:tcBorders>
              <w:top w:val="single" w:sz="16" w:space="0" w:color="000000"/>
              <w:left w:val="single" w:sz="16" w:space="0" w:color="000000"/>
              <w:bottom w:val="nil"/>
              <w:right w:val="nil"/>
            </w:tcBorders>
            <w:shd w:val="clear" w:color="auto" w:fill="FFFFFF"/>
            <w:vAlign w:val="center"/>
          </w:tcPr>
          <w:p w:rsidR="0052746F" w:rsidRDefault="0052746F" w:rsidP="00B0099F">
            <w:pPr>
              <w:rPr>
                <w:rFonts w:ascii="Arial" w:hAnsi="Arial" w:cs="Arial"/>
                <w:sz w:val="18"/>
                <w:szCs w:val="18"/>
              </w:rPr>
            </w:pPr>
          </w:p>
        </w:tc>
        <w:tc>
          <w:tcPr>
            <w:tcW w:w="742" w:type="dxa"/>
            <w:vMerge w:val="restart"/>
            <w:tcBorders>
              <w:top w:val="nil"/>
              <w:left w:val="nil"/>
              <w:bottom w:val="nil"/>
              <w:right w:val="nil"/>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3.0</w:t>
            </w:r>
          </w:p>
        </w:tc>
        <w:tc>
          <w:tcPr>
            <w:tcW w:w="1937" w:type="dxa"/>
            <w:tcBorders>
              <w:top w:val="nil"/>
              <w:left w:val="nil"/>
              <w:bottom w:val="nil"/>
              <w:right w:val="single" w:sz="16" w:space="0" w:color="000000"/>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Count</w:t>
            </w:r>
          </w:p>
        </w:tc>
        <w:tc>
          <w:tcPr>
            <w:tcW w:w="1174" w:type="dxa"/>
            <w:tcBorders>
              <w:top w:val="nil"/>
              <w:left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12</w:t>
            </w:r>
          </w:p>
        </w:tc>
        <w:tc>
          <w:tcPr>
            <w:tcW w:w="972" w:type="dxa"/>
            <w:tcBorders>
              <w:top w:val="nil"/>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60</w:t>
            </w:r>
          </w:p>
        </w:tc>
        <w:tc>
          <w:tcPr>
            <w:tcW w:w="1094" w:type="dxa"/>
            <w:tcBorders>
              <w:top w:val="nil"/>
              <w:bottom w:val="nil"/>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72</w:t>
            </w:r>
          </w:p>
        </w:tc>
      </w:tr>
      <w:tr w:rsidR="0052746F" w:rsidTr="0052746F">
        <w:trPr>
          <w:cantSplit/>
        </w:trPr>
        <w:tc>
          <w:tcPr>
            <w:tcW w:w="1919" w:type="dxa"/>
            <w:vMerge/>
            <w:tcBorders>
              <w:top w:val="single" w:sz="16" w:space="0" w:color="000000"/>
              <w:left w:val="single" w:sz="16" w:space="0" w:color="000000"/>
              <w:bottom w:val="nil"/>
              <w:right w:val="nil"/>
            </w:tcBorders>
            <w:shd w:val="clear" w:color="auto" w:fill="FFFFFF"/>
            <w:vAlign w:val="center"/>
          </w:tcPr>
          <w:p w:rsidR="0052746F" w:rsidRDefault="0052746F" w:rsidP="00B0099F">
            <w:pPr>
              <w:rPr>
                <w:rFonts w:ascii="Arial" w:hAnsi="Arial" w:cs="Arial"/>
                <w:sz w:val="18"/>
                <w:szCs w:val="18"/>
              </w:rPr>
            </w:pPr>
          </w:p>
        </w:tc>
        <w:tc>
          <w:tcPr>
            <w:tcW w:w="742" w:type="dxa"/>
            <w:vMerge/>
            <w:tcBorders>
              <w:top w:val="nil"/>
              <w:left w:val="nil"/>
              <w:bottom w:val="nil"/>
              <w:right w:val="nil"/>
            </w:tcBorders>
            <w:shd w:val="clear" w:color="auto" w:fill="FFFFFF"/>
            <w:vAlign w:val="center"/>
          </w:tcPr>
          <w:p w:rsidR="0052746F" w:rsidRDefault="0052746F" w:rsidP="00B0099F">
            <w:pPr>
              <w:rPr>
                <w:rFonts w:ascii="Arial" w:hAnsi="Arial" w:cs="Arial"/>
                <w:sz w:val="18"/>
                <w:szCs w:val="18"/>
              </w:rPr>
            </w:pPr>
          </w:p>
        </w:tc>
        <w:tc>
          <w:tcPr>
            <w:tcW w:w="1937" w:type="dxa"/>
            <w:tcBorders>
              <w:top w:val="nil"/>
              <w:left w:val="nil"/>
              <w:bottom w:val="nil"/>
              <w:right w:val="single" w:sz="16" w:space="0" w:color="000000"/>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Expected Count</w:t>
            </w:r>
          </w:p>
        </w:tc>
        <w:tc>
          <w:tcPr>
            <w:tcW w:w="1174" w:type="dxa"/>
            <w:tcBorders>
              <w:top w:val="nil"/>
              <w:left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35.2</w:t>
            </w:r>
          </w:p>
        </w:tc>
        <w:tc>
          <w:tcPr>
            <w:tcW w:w="972" w:type="dxa"/>
            <w:tcBorders>
              <w:top w:val="nil"/>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36.8</w:t>
            </w:r>
          </w:p>
        </w:tc>
        <w:tc>
          <w:tcPr>
            <w:tcW w:w="1094" w:type="dxa"/>
            <w:tcBorders>
              <w:top w:val="nil"/>
              <w:bottom w:val="nil"/>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72.0</w:t>
            </w:r>
          </w:p>
        </w:tc>
      </w:tr>
      <w:tr w:rsidR="0052746F" w:rsidTr="0052746F">
        <w:trPr>
          <w:cantSplit/>
        </w:trPr>
        <w:tc>
          <w:tcPr>
            <w:tcW w:w="1919" w:type="dxa"/>
            <w:vMerge/>
            <w:tcBorders>
              <w:top w:val="single" w:sz="16" w:space="0" w:color="000000"/>
              <w:left w:val="single" w:sz="16" w:space="0" w:color="000000"/>
              <w:bottom w:val="nil"/>
              <w:right w:val="nil"/>
            </w:tcBorders>
            <w:shd w:val="clear" w:color="auto" w:fill="FFFFFF"/>
            <w:vAlign w:val="center"/>
          </w:tcPr>
          <w:p w:rsidR="0052746F" w:rsidRDefault="0052746F" w:rsidP="00B0099F">
            <w:pPr>
              <w:rPr>
                <w:rFonts w:ascii="Arial" w:hAnsi="Arial" w:cs="Arial"/>
                <w:sz w:val="18"/>
                <w:szCs w:val="18"/>
              </w:rPr>
            </w:pPr>
          </w:p>
        </w:tc>
        <w:tc>
          <w:tcPr>
            <w:tcW w:w="742" w:type="dxa"/>
            <w:vMerge/>
            <w:tcBorders>
              <w:top w:val="nil"/>
              <w:left w:val="nil"/>
              <w:bottom w:val="nil"/>
              <w:right w:val="nil"/>
            </w:tcBorders>
            <w:shd w:val="clear" w:color="auto" w:fill="FFFFFF"/>
            <w:vAlign w:val="center"/>
          </w:tcPr>
          <w:p w:rsidR="0052746F" w:rsidRDefault="0052746F" w:rsidP="00B0099F">
            <w:pPr>
              <w:rPr>
                <w:rFonts w:ascii="Arial" w:hAnsi="Arial" w:cs="Arial"/>
                <w:sz w:val="18"/>
                <w:szCs w:val="18"/>
              </w:rPr>
            </w:pPr>
          </w:p>
        </w:tc>
        <w:tc>
          <w:tcPr>
            <w:tcW w:w="1937" w:type="dxa"/>
            <w:tcBorders>
              <w:top w:val="nil"/>
              <w:left w:val="nil"/>
              <w:bottom w:val="nil"/>
              <w:right w:val="single" w:sz="16" w:space="0" w:color="000000"/>
            </w:tcBorders>
            <w:shd w:val="clear" w:color="auto" w:fill="FFFFFF"/>
            <w:vAlign w:val="center"/>
          </w:tcPr>
          <w:p w:rsidR="0052746F" w:rsidRDefault="00AD1C4C" w:rsidP="00B0099F">
            <w:pPr>
              <w:spacing w:line="320" w:lineRule="atLeast"/>
              <w:ind w:left="60" w:right="60"/>
              <w:rPr>
                <w:rFonts w:ascii="Arial" w:hAnsi="Arial" w:cs="Arial"/>
                <w:sz w:val="18"/>
                <w:szCs w:val="18"/>
              </w:rPr>
            </w:pPr>
            <w:r>
              <w:rPr>
                <w:rFonts w:ascii="Arial" w:hAnsi="Arial" w:cs="Arial"/>
                <w:sz w:val="18"/>
                <w:szCs w:val="18"/>
              </w:rPr>
              <w:t>% within TIDAK</w:t>
            </w:r>
            <w:r w:rsidR="0052746F">
              <w:rPr>
                <w:rFonts w:ascii="Arial" w:hAnsi="Arial" w:cs="Arial"/>
                <w:sz w:val="18"/>
                <w:szCs w:val="18"/>
              </w:rPr>
              <w:t>MEROKOK</w:t>
            </w:r>
          </w:p>
        </w:tc>
        <w:tc>
          <w:tcPr>
            <w:tcW w:w="1174" w:type="dxa"/>
            <w:tcBorders>
              <w:top w:val="nil"/>
              <w:left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16.7%</w:t>
            </w:r>
          </w:p>
        </w:tc>
        <w:tc>
          <w:tcPr>
            <w:tcW w:w="972" w:type="dxa"/>
            <w:tcBorders>
              <w:top w:val="nil"/>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83.3%</w:t>
            </w:r>
          </w:p>
        </w:tc>
        <w:tc>
          <w:tcPr>
            <w:tcW w:w="1094" w:type="dxa"/>
            <w:tcBorders>
              <w:top w:val="nil"/>
              <w:bottom w:val="nil"/>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100.0%</w:t>
            </w:r>
          </w:p>
        </w:tc>
      </w:tr>
      <w:tr w:rsidR="0052746F" w:rsidTr="0052746F">
        <w:trPr>
          <w:cantSplit/>
        </w:trPr>
        <w:tc>
          <w:tcPr>
            <w:tcW w:w="2661" w:type="dxa"/>
            <w:gridSpan w:val="2"/>
            <w:vMerge w:val="restart"/>
            <w:tcBorders>
              <w:top w:val="nil"/>
              <w:left w:val="single" w:sz="16" w:space="0" w:color="000000"/>
              <w:bottom w:val="single" w:sz="16" w:space="0" w:color="000000"/>
              <w:right w:val="nil"/>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Total</w:t>
            </w:r>
          </w:p>
        </w:tc>
        <w:tc>
          <w:tcPr>
            <w:tcW w:w="1937" w:type="dxa"/>
            <w:tcBorders>
              <w:top w:val="nil"/>
              <w:left w:val="nil"/>
              <w:bottom w:val="nil"/>
              <w:right w:val="single" w:sz="16" w:space="0" w:color="000000"/>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Count</w:t>
            </w:r>
          </w:p>
        </w:tc>
        <w:tc>
          <w:tcPr>
            <w:tcW w:w="1174" w:type="dxa"/>
            <w:tcBorders>
              <w:top w:val="nil"/>
              <w:left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67</w:t>
            </w:r>
          </w:p>
        </w:tc>
        <w:tc>
          <w:tcPr>
            <w:tcW w:w="972" w:type="dxa"/>
            <w:tcBorders>
              <w:top w:val="nil"/>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70</w:t>
            </w:r>
          </w:p>
        </w:tc>
        <w:tc>
          <w:tcPr>
            <w:tcW w:w="1094" w:type="dxa"/>
            <w:tcBorders>
              <w:top w:val="nil"/>
              <w:bottom w:val="nil"/>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137</w:t>
            </w:r>
          </w:p>
        </w:tc>
      </w:tr>
      <w:tr w:rsidR="0052746F" w:rsidTr="0052746F">
        <w:trPr>
          <w:cantSplit/>
        </w:trPr>
        <w:tc>
          <w:tcPr>
            <w:tcW w:w="2661" w:type="dxa"/>
            <w:gridSpan w:val="2"/>
            <w:vMerge/>
            <w:tcBorders>
              <w:top w:val="nil"/>
              <w:left w:val="single" w:sz="16" w:space="0" w:color="000000"/>
              <w:bottom w:val="single" w:sz="16" w:space="0" w:color="000000"/>
              <w:right w:val="nil"/>
            </w:tcBorders>
            <w:shd w:val="clear" w:color="auto" w:fill="FFFFFF"/>
            <w:vAlign w:val="center"/>
          </w:tcPr>
          <w:p w:rsidR="0052746F" w:rsidRDefault="0052746F" w:rsidP="00B0099F">
            <w:pPr>
              <w:rPr>
                <w:rFonts w:ascii="Arial" w:hAnsi="Arial" w:cs="Arial"/>
                <w:sz w:val="18"/>
                <w:szCs w:val="18"/>
              </w:rPr>
            </w:pPr>
          </w:p>
        </w:tc>
        <w:tc>
          <w:tcPr>
            <w:tcW w:w="1937" w:type="dxa"/>
            <w:tcBorders>
              <w:top w:val="nil"/>
              <w:left w:val="nil"/>
              <w:bottom w:val="nil"/>
              <w:right w:val="single" w:sz="16" w:space="0" w:color="000000"/>
            </w:tcBorders>
            <w:shd w:val="clear" w:color="auto" w:fill="FFFFFF"/>
            <w:vAlign w:val="center"/>
          </w:tcPr>
          <w:p w:rsidR="0052746F" w:rsidRDefault="0052746F" w:rsidP="00B0099F">
            <w:pPr>
              <w:spacing w:line="320" w:lineRule="atLeast"/>
              <w:ind w:left="60" w:right="60"/>
              <w:rPr>
                <w:rFonts w:ascii="Arial" w:hAnsi="Arial" w:cs="Arial"/>
                <w:sz w:val="18"/>
                <w:szCs w:val="18"/>
              </w:rPr>
            </w:pPr>
            <w:r>
              <w:rPr>
                <w:rFonts w:ascii="Arial" w:hAnsi="Arial" w:cs="Arial"/>
                <w:sz w:val="18"/>
                <w:szCs w:val="18"/>
              </w:rPr>
              <w:t>Expected Count</w:t>
            </w:r>
          </w:p>
        </w:tc>
        <w:tc>
          <w:tcPr>
            <w:tcW w:w="1174" w:type="dxa"/>
            <w:tcBorders>
              <w:top w:val="nil"/>
              <w:left w:val="single" w:sz="16" w:space="0" w:color="000000"/>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67.0</w:t>
            </w:r>
          </w:p>
        </w:tc>
        <w:tc>
          <w:tcPr>
            <w:tcW w:w="972" w:type="dxa"/>
            <w:tcBorders>
              <w:top w:val="nil"/>
              <w:bottom w:val="nil"/>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70.0</w:t>
            </w:r>
          </w:p>
        </w:tc>
        <w:tc>
          <w:tcPr>
            <w:tcW w:w="1094" w:type="dxa"/>
            <w:tcBorders>
              <w:top w:val="nil"/>
              <w:bottom w:val="nil"/>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137.0</w:t>
            </w:r>
          </w:p>
        </w:tc>
      </w:tr>
      <w:tr w:rsidR="0052746F" w:rsidTr="0052746F">
        <w:trPr>
          <w:cantSplit/>
        </w:trPr>
        <w:tc>
          <w:tcPr>
            <w:tcW w:w="2661" w:type="dxa"/>
            <w:gridSpan w:val="2"/>
            <w:vMerge/>
            <w:tcBorders>
              <w:top w:val="nil"/>
              <w:left w:val="single" w:sz="16" w:space="0" w:color="000000"/>
              <w:bottom w:val="single" w:sz="16" w:space="0" w:color="000000"/>
              <w:right w:val="nil"/>
            </w:tcBorders>
            <w:shd w:val="clear" w:color="auto" w:fill="FFFFFF"/>
            <w:vAlign w:val="center"/>
          </w:tcPr>
          <w:p w:rsidR="0052746F" w:rsidRDefault="0052746F" w:rsidP="00B0099F">
            <w:pPr>
              <w:rPr>
                <w:rFonts w:ascii="Arial" w:hAnsi="Arial" w:cs="Arial"/>
                <w:sz w:val="18"/>
                <w:szCs w:val="18"/>
              </w:rPr>
            </w:pPr>
          </w:p>
        </w:tc>
        <w:tc>
          <w:tcPr>
            <w:tcW w:w="1937" w:type="dxa"/>
            <w:tcBorders>
              <w:top w:val="nil"/>
              <w:left w:val="nil"/>
              <w:bottom w:val="single" w:sz="16" w:space="0" w:color="000000"/>
              <w:right w:val="single" w:sz="16" w:space="0" w:color="000000"/>
            </w:tcBorders>
            <w:shd w:val="clear" w:color="auto" w:fill="FFFFFF"/>
            <w:vAlign w:val="center"/>
          </w:tcPr>
          <w:p w:rsidR="0052746F" w:rsidRDefault="0052746F" w:rsidP="00AD1C4C">
            <w:pPr>
              <w:spacing w:line="320" w:lineRule="atLeast"/>
              <w:ind w:left="60" w:right="60"/>
              <w:rPr>
                <w:rFonts w:ascii="Arial" w:hAnsi="Arial" w:cs="Arial"/>
                <w:sz w:val="18"/>
                <w:szCs w:val="18"/>
              </w:rPr>
            </w:pPr>
            <w:r>
              <w:rPr>
                <w:rFonts w:ascii="Arial" w:hAnsi="Arial" w:cs="Arial"/>
                <w:sz w:val="18"/>
                <w:szCs w:val="18"/>
              </w:rPr>
              <w:t xml:space="preserve">% within </w:t>
            </w:r>
            <w:r w:rsidR="00AD1C4C">
              <w:rPr>
                <w:rFonts w:ascii="Arial" w:hAnsi="Arial" w:cs="Arial"/>
                <w:sz w:val="18"/>
                <w:szCs w:val="18"/>
                <w:lang w:val="en-US"/>
              </w:rPr>
              <w:t>KEBIASAAN</w:t>
            </w:r>
            <w:r>
              <w:rPr>
                <w:rFonts w:ascii="Arial" w:hAnsi="Arial" w:cs="Arial"/>
                <w:sz w:val="18"/>
                <w:szCs w:val="18"/>
              </w:rPr>
              <w:t>MEROKOK</w:t>
            </w:r>
          </w:p>
        </w:tc>
        <w:tc>
          <w:tcPr>
            <w:tcW w:w="1174" w:type="dxa"/>
            <w:tcBorders>
              <w:top w:val="nil"/>
              <w:left w:val="single" w:sz="16" w:space="0" w:color="000000"/>
              <w:bottom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48.9%</w:t>
            </w:r>
          </w:p>
        </w:tc>
        <w:tc>
          <w:tcPr>
            <w:tcW w:w="972" w:type="dxa"/>
            <w:tcBorders>
              <w:top w:val="nil"/>
              <w:bottom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51.1%</w:t>
            </w:r>
          </w:p>
        </w:tc>
        <w:tc>
          <w:tcPr>
            <w:tcW w:w="1094" w:type="dxa"/>
            <w:tcBorders>
              <w:top w:val="nil"/>
              <w:bottom w:val="single" w:sz="16" w:space="0" w:color="000000"/>
              <w:right w:val="single" w:sz="16" w:space="0" w:color="000000"/>
            </w:tcBorders>
            <w:shd w:val="clear" w:color="auto" w:fill="FFFFFF"/>
          </w:tcPr>
          <w:p w:rsidR="0052746F" w:rsidRDefault="0052746F" w:rsidP="00B0099F">
            <w:pPr>
              <w:spacing w:line="320" w:lineRule="atLeast"/>
              <w:ind w:left="60" w:right="60"/>
              <w:jc w:val="right"/>
              <w:rPr>
                <w:rFonts w:ascii="Arial" w:hAnsi="Arial" w:cs="Arial"/>
                <w:sz w:val="18"/>
                <w:szCs w:val="18"/>
              </w:rPr>
            </w:pPr>
            <w:r>
              <w:rPr>
                <w:rFonts w:ascii="Arial" w:hAnsi="Arial" w:cs="Arial"/>
                <w:sz w:val="18"/>
                <w:szCs w:val="18"/>
              </w:rPr>
              <w:t>100.0%</w:t>
            </w:r>
          </w:p>
        </w:tc>
      </w:tr>
    </w:tbl>
    <w:p w:rsidR="009F2EFA" w:rsidRDefault="009F2EFA" w:rsidP="00707160">
      <w:pPr>
        <w:autoSpaceDE w:val="0"/>
        <w:autoSpaceDN w:val="0"/>
        <w:adjustRightInd w:val="0"/>
        <w:spacing w:after="0" w:line="400" w:lineRule="atLeast"/>
        <w:rPr>
          <w:rFonts w:ascii="Times New Roman" w:hAnsi="Times New Roman"/>
          <w:b/>
          <w:sz w:val="24"/>
          <w:szCs w:val="24"/>
          <w:lang w:eastAsia="id-ID"/>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4"/>
        <w:gridCol w:w="1021"/>
        <w:gridCol w:w="1020"/>
        <w:gridCol w:w="1483"/>
        <w:gridCol w:w="1483"/>
        <w:gridCol w:w="1483"/>
      </w:tblGrid>
      <w:tr w:rsidR="00AD1C4C" w:rsidTr="00B0099F">
        <w:trPr>
          <w:cantSplit/>
        </w:trPr>
        <w:tc>
          <w:tcPr>
            <w:tcW w:w="8961" w:type="dxa"/>
            <w:gridSpan w:val="6"/>
            <w:tcBorders>
              <w:top w:val="nil"/>
              <w:left w:val="nil"/>
              <w:bottom w:val="nil"/>
              <w:right w:val="nil"/>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b/>
                <w:bCs/>
                <w:sz w:val="18"/>
                <w:szCs w:val="18"/>
              </w:rPr>
              <w:t>Chi-Square Tests</w:t>
            </w:r>
          </w:p>
        </w:tc>
      </w:tr>
      <w:tr w:rsidR="00AD1C4C" w:rsidTr="00B0099F">
        <w:trPr>
          <w:cantSplit/>
        </w:trPr>
        <w:tc>
          <w:tcPr>
            <w:tcW w:w="2472" w:type="dxa"/>
            <w:tcBorders>
              <w:top w:val="single" w:sz="16" w:space="0" w:color="000000"/>
              <w:left w:val="single" w:sz="16" w:space="0" w:color="000000"/>
              <w:bottom w:val="single" w:sz="16" w:space="0" w:color="000000"/>
              <w:right w:val="single" w:sz="16" w:space="0" w:color="000000"/>
            </w:tcBorders>
            <w:shd w:val="clear" w:color="auto" w:fill="FFFFFF"/>
          </w:tcPr>
          <w:p w:rsidR="00AD1C4C" w:rsidRDefault="00AD1C4C" w:rsidP="00B0099F">
            <w:pPr>
              <w:rPr>
                <w:rFonts w:ascii="Times New Roman" w:hAnsi="Times New Roman"/>
                <w:sz w:val="24"/>
                <w:szCs w:val="24"/>
              </w:rPr>
            </w:pPr>
          </w:p>
        </w:tc>
        <w:tc>
          <w:tcPr>
            <w:tcW w:w="1020" w:type="dxa"/>
            <w:tcBorders>
              <w:top w:val="single" w:sz="16" w:space="0" w:color="000000"/>
              <w:left w:val="single" w:sz="16" w:space="0" w:color="000000"/>
              <w:bottom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Value</w:t>
            </w:r>
          </w:p>
        </w:tc>
        <w:tc>
          <w:tcPr>
            <w:tcW w:w="1020" w:type="dxa"/>
            <w:tcBorders>
              <w:top w:val="single" w:sz="16" w:space="0" w:color="000000"/>
              <w:bottom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df</w:t>
            </w:r>
          </w:p>
        </w:tc>
        <w:tc>
          <w:tcPr>
            <w:tcW w:w="1483" w:type="dxa"/>
            <w:tcBorders>
              <w:top w:val="single" w:sz="16" w:space="0" w:color="000000"/>
              <w:bottom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483" w:type="dxa"/>
            <w:tcBorders>
              <w:top w:val="single" w:sz="16" w:space="0" w:color="000000"/>
              <w:bottom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483" w:type="dxa"/>
            <w:tcBorders>
              <w:top w:val="single" w:sz="16" w:space="0" w:color="000000"/>
              <w:bottom w:val="single" w:sz="16" w:space="0" w:color="000000"/>
              <w:right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AD1C4C" w:rsidTr="00B0099F">
        <w:trPr>
          <w:cantSplit/>
        </w:trPr>
        <w:tc>
          <w:tcPr>
            <w:tcW w:w="2472" w:type="dxa"/>
            <w:tcBorders>
              <w:top w:val="single" w:sz="16" w:space="0" w:color="000000"/>
              <w:left w:val="single" w:sz="16" w:space="0" w:color="000000"/>
              <w:bottom w:val="nil"/>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Pearson Chi-Square</w:t>
            </w:r>
          </w:p>
        </w:tc>
        <w:tc>
          <w:tcPr>
            <w:tcW w:w="1020" w:type="dxa"/>
            <w:tcBorders>
              <w:top w:val="single" w:sz="16" w:space="0" w:color="000000"/>
              <w:left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63.118</w:t>
            </w:r>
            <w:r>
              <w:rPr>
                <w:rFonts w:ascii="Arial" w:hAnsi="Arial" w:cs="Arial"/>
                <w:sz w:val="18"/>
                <w:szCs w:val="18"/>
                <w:vertAlign w:val="superscript"/>
              </w:rPr>
              <w:t>a</w:t>
            </w:r>
          </w:p>
        </w:tc>
        <w:tc>
          <w:tcPr>
            <w:tcW w:w="1020" w:type="dxa"/>
            <w:tcBorders>
              <w:top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w:t>
            </w:r>
          </w:p>
        </w:tc>
        <w:tc>
          <w:tcPr>
            <w:tcW w:w="1483" w:type="dxa"/>
            <w:tcBorders>
              <w:top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.000</w:t>
            </w:r>
          </w:p>
        </w:tc>
        <w:tc>
          <w:tcPr>
            <w:tcW w:w="1483" w:type="dxa"/>
            <w:tcBorders>
              <w:top w:val="single" w:sz="16" w:space="0" w:color="000000"/>
              <w:bottom w:val="nil"/>
            </w:tcBorders>
            <w:shd w:val="clear" w:color="auto" w:fill="FFFFFF"/>
          </w:tcPr>
          <w:p w:rsidR="00AD1C4C" w:rsidRDefault="00AD1C4C" w:rsidP="00B0099F">
            <w:pPr>
              <w:rPr>
                <w:rFonts w:ascii="Times New Roman" w:hAnsi="Times New Roman"/>
                <w:sz w:val="24"/>
                <w:szCs w:val="24"/>
              </w:rPr>
            </w:pPr>
          </w:p>
        </w:tc>
        <w:tc>
          <w:tcPr>
            <w:tcW w:w="1483" w:type="dxa"/>
            <w:tcBorders>
              <w:top w:val="single" w:sz="16" w:space="0" w:color="000000"/>
              <w:bottom w:val="nil"/>
              <w:right w:val="single" w:sz="16" w:space="0" w:color="000000"/>
            </w:tcBorders>
            <w:shd w:val="clear" w:color="auto" w:fill="FFFFFF"/>
          </w:tcPr>
          <w:p w:rsidR="00AD1C4C" w:rsidRDefault="00AD1C4C" w:rsidP="00B0099F">
            <w:pPr>
              <w:rPr>
                <w:rFonts w:ascii="Times New Roman" w:hAnsi="Times New Roman"/>
                <w:sz w:val="24"/>
                <w:szCs w:val="24"/>
              </w:rPr>
            </w:pPr>
          </w:p>
        </w:tc>
      </w:tr>
      <w:tr w:rsidR="00AD1C4C" w:rsidTr="00B0099F">
        <w:trPr>
          <w:cantSplit/>
        </w:trPr>
        <w:tc>
          <w:tcPr>
            <w:tcW w:w="2472" w:type="dxa"/>
            <w:tcBorders>
              <w:top w:val="nil"/>
              <w:left w:val="single" w:sz="16" w:space="0" w:color="000000"/>
              <w:bottom w:val="nil"/>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1020" w:type="dxa"/>
            <w:tcBorders>
              <w:top w:val="nil"/>
              <w:left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60.428</w:t>
            </w:r>
          </w:p>
        </w:tc>
        <w:tc>
          <w:tcPr>
            <w:tcW w:w="1020"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w:t>
            </w:r>
          </w:p>
        </w:tc>
        <w:tc>
          <w:tcPr>
            <w:tcW w:w="1483"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.000</w:t>
            </w:r>
          </w:p>
        </w:tc>
        <w:tc>
          <w:tcPr>
            <w:tcW w:w="1483" w:type="dxa"/>
            <w:tcBorders>
              <w:top w:val="nil"/>
              <w:bottom w:val="nil"/>
            </w:tcBorders>
            <w:shd w:val="clear" w:color="auto" w:fill="FFFFFF"/>
          </w:tcPr>
          <w:p w:rsidR="00AD1C4C" w:rsidRDefault="00AD1C4C" w:rsidP="00B0099F">
            <w:pPr>
              <w:rPr>
                <w:rFonts w:ascii="Times New Roman" w:hAnsi="Times New Roman"/>
                <w:sz w:val="24"/>
                <w:szCs w:val="24"/>
              </w:rPr>
            </w:pPr>
          </w:p>
        </w:tc>
        <w:tc>
          <w:tcPr>
            <w:tcW w:w="1483" w:type="dxa"/>
            <w:tcBorders>
              <w:top w:val="nil"/>
              <w:bottom w:val="nil"/>
              <w:right w:val="single" w:sz="16" w:space="0" w:color="000000"/>
            </w:tcBorders>
            <w:shd w:val="clear" w:color="auto" w:fill="FFFFFF"/>
          </w:tcPr>
          <w:p w:rsidR="00AD1C4C" w:rsidRDefault="00AD1C4C" w:rsidP="00B0099F">
            <w:pPr>
              <w:rPr>
                <w:rFonts w:ascii="Times New Roman" w:hAnsi="Times New Roman"/>
                <w:sz w:val="24"/>
                <w:szCs w:val="24"/>
              </w:rPr>
            </w:pPr>
          </w:p>
        </w:tc>
      </w:tr>
      <w:tr w:rsidR="00AD1C4C" w:rsidTr="00B0099F">
        <w:trPr>
          <w:cantSplit/>
        </w:trPr>
        <w:tc>
          <w:tcPr>
            <w:tcW w:w="2472" w:type="dxa"/>
            <w:tcBorders>
              <w:top w:val="nil"/>
              <w:left w:val="single" w:sz="16" w:space="0" w:color="000000"/>
              <w:bottom w:val="nil"/>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Likelihood Ratio</w:t>
            </w:r>
          </w:p>
        </w:tc>
        <w:tc>
          <w:tcPr>
            <w:tcW w:w="1020" w:type="dxa"/>
            <w:tcBorders>
              <w:top w:val="nil"/>
              <w:left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69.164</w:t>
            </w:r>
          </w:p>
        </w:tc>
        <w:tc>
          <w:tcPr>
            <w:tcW w:w="1020"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w:t>
            </w:r>
          </w:p>
        </w:tc>
        <w:tc>
          <w:tcPr>
            <w:tcW w:w="1483"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.000</w:t>
            </w:r>
          </w:p>
        </w:tc>
        <w:tc>
          <w:tcPr>
            <w:tcW w:w="1483" w:type="dxa"/>
            <w:tcBorders>
              <w:top w:val="nil"/>
              <w:bottom w:val="nil"/>
            </w:tcBorders>
            <w:shd w:val="clear" w:color="auto" w:fill="FFFFFF"/>
          </w:tcPr>
          <w:p w:rsidR="00AD1C4C" w:rsidRDefault="00AD1C4C" w:rsidP="00B0099F">
            <w:pPr>
              <w:rPr>
                <w:rFonts w:ascii="Times New Roman" w:hAnsi="Times New Roman"/>
                <w:sz w:val="24"/>
                <w:szCs w:val="24"/>
              </w:rPr>
            </w:pPr>
          </w:p>
        </w:tc>
        <w:tc>
          <w:tcPr>
            <w:tcW w:w="1483" w:type="dxa"/>
            <w:tcBorders>
              <w:top w:val="nil"/>
              <w:bottom w:val="nil"/>
              <w:right w:val="single" w:sz="16" w:space="0" w:color="000000"/>
            </w:tcBorders>
            <w:shd w:val="clear" w:color="auto" w:fill="FFFFFF"/>
          </w:tcPr>
          <w:p w:rsidR="00AD1C4C" w:rsidRDefault="00AD1C4C" w:rsidP="00B0099F">
            <w:pPr>
              <w:rPr>
                <w:rFonts w:ascii="Times New Roman" w:hAnsi="Times New Roman"/>
                <w:sz w:val="24"/>
                <w:szCs w:val="24"/>
              </w:rPr>
            </w:pPr>
          </w:p>
        </w:tc>
      </w:tr>
      <w:tr w:rsidR="00AD1C4C" w:rsidTr="00B0099F">
        <w:trPr>
          <w:cantSplit/>
        </w:trPr>
        <w:tc>
          <w:tcPr>
            <w:tcW w:w="2472" w:type="dxa"/>
            <w:tcBorders>
              <w:top w:val="nil"/>
              <w:left w:val="single" w:sz="16" w:space="0" w:color="000000"/>
              <w:bottom w:val="nil"/>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Fisher's Exact Test</w:t>
            </w:r>
          </w:p>
        </w:tc>
        <w:tc>
          <w:tcPr>
            <w:tcW w:w="1020" w:type="dxa"/>
            <w:tcBorders>
              <w:top w:val="nil"/>
              <w:left w:val="single" w:sz="16" w:space="0" w:color="000000"/>
              <w:bottom w:val="nil"/>
            </w:tcBorders>
            <w:shd w:val="clear" w:color="auto" w:fill="FFFFFF"/>
          </w:tcPr>
          <w:p w:rsidR="00AD1C4C" w:rsidRDefault="00AD1C4C" w:rsidP="00B0099F">
            <w:pPr>
              <w:rPr>
                <w:rFonts w:ascii="Times New Roman" w:hAnsi="Times New Roman"/>
                <w:sz w:val="24"/>
                <w:szCs w:val="24"/>
              </w:rPr>
            </w:pPr>
          </w:p>
        </w:tc>
        <w:tc>
          <w:tcPr>
            <w:tcW w:w="1020" w:type="dxa"/>
            <w:tcBorders>
              <w:top w:val="nil"/>
              <w:bottom w:val="nil"/>
            </w:tcBorders>
            <w:shd w:val="clear" w:color="auto" w:fill="FFFFFF"/>
          </w:tcPr>
          <w:p w:rsidR="00AD1C4C" w:rsidRDefault="00AD1C4C" w:rsidP="00B0099F">
            <w:pPr>
              <w:rPr>
                <w:rFonts w:ascii="Times New Roman" w:hAnsi="Times New Roman"/>
                <w:sz w:val="24"/>
                <w:szCs w:val="24"/>
              </w:rPr>
            </w:pPr>
          </w:p>
        </w:tc>
        <w:tc>
          <w:tcPr>
            <w:tcW w:w="1483" w:type="dxa"/>
            <w:tcBorders>
              <w:top w:val="nil"/>
              <w:bottom w:val="nil"/>
            </w:tcBorders>
            <w:shd w:val="clear" w:color="auto" w:fill="FFFFFF"/>
          </w:tcPr>
          <w:p w:rsidR="00AD1C4C" w:rsidRDefault="00AD1C4C" w:rsidP="00B0099F">
            <w:pPr>
              <w:rPr>
                <w:rFonts w:ascii="Times New Roman" w:hAnsi="Times New Roman"/>
                <w:sz w:val="24"/>
                <w:szCs w:val="24"/>
              </w:rPr>
            </w:pPr>
          </w:p>
        </w:tc>
        <w:tc>
          <w:tcPr>
            <w:tcW w:w="1483"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.000</w:t>
            </w:r>
          </w:p>
        </w:tc>
        <w:tc>
          <w:tcPr>
            <w:tcW w:w="1483" w:type="dxa"/>
            <w:tcBorders>
              <w:top w:val="nil"/>
              <w:bottom w:val="nil"/>
              <w:right w:val="single" w:sz="16" w:space="0" w:color="000000"/>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.000</w:t>
            </w:r>
          </w:p>
        </w:tc>
      </w:tr>
      <w:tr w:rsidR="00AD1C4C" w:rsidTr="00B0099F">
        <w:trPr>
          <w:cantSplit/>
        </w:trPr>
        <w:tc>
          <w:tcPr>
            <w:tcW w:w="2472" w:type="dxa"/>
            <w:tcBorders>
              <w:top w:val="nil"/>
              <w:left w:val="single" w:sz="16" w:space="0" w:color="000000"/>
              <w:bottom w:val="nil"/>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Linear-by-Linear Association</w:t>
            </w:r>
          </w:p>
        </w:tc>
        <w:tc>
          <w:tcPr>
            <w:tcW w:w="1020" w:type="dxa"/>
            <w:tcBorders>
              <w:top w:val="nil"/>
              <w:left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62.658</w:t>
            </w:r>
          </w:p>
        </w:tc>
        <w:tc>
          <w:tcPr>
            <w:tcW w:w="1020"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w:t>
            </w:r>
          </w:p>
        </w:tc>
        <w:tc>
          <w:tcPr>
            <w:tcW w:w="1483"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.000</w:t>
            </w:r>
          </w:p>
        </w:tc>
        <w:tc>
          <w:tcPr>
            <w:tcW w:w="1483" w:type="dxa"/>
            <w:tcBorders>
              <w:top w:val="nil"/>
              <w:bottom w:val="nil"/>
            </w:tcBorders>
            <w:shd w:val="clear" w:color="auto" w:fill="FFFFFF"/>
          </w:tcPr>
          <w:p w:rsidR="00AD1C4C" w:rsidRDefault="00AD1C4C" w:rsidP="00B0099F">
            <w:pPr>
              <w:rPr>
                <w:rFonts w:ascii="Times New Roman" w:hAnsi="Times New Roman"/>
                <w:sz w:val="24"/>
                <w:szCs w:val="24"/>
              </w:rPr>
            </w:pPr>
          </w:p>
        </w:tc>
        <w:tc>
          <w:tcPr>
            <w:tcW w:w="1483" w:type="dxa"/>
            <w:tcBorders>
              <w:top w:val="nil"/>
              <w:bottom w:val="nil"/>
              <w:right w:val="single" w:sz="16" w:space="0" w:color="000000"/>
            </w:tcBorders>
            <w:shd w:val="clear" w:color="auto" w:fill="FFFFFF"/>
          </w:tcPr>
          <w:p w:rsidR="00AD1C4C" w:rsidRDefault="00AD1C4C" w:rsidP="00B0099F">
            <w:pPr>
              <w:rPr>
                <w:rFonts w:ascii="Times New Roman" w:hAnsi="Times New Roman"/>
                <w:sz w:val="24"/>
                <w:szCs w:val="24"/>
              </w:rPr>
            </w:pPr>
          </w:p>
        </w:tc>
      </w:tr>
      <w:tr w:rsidR="00AD1C4C" w:rsidTr="00B0099F">
        <w:trPr>
          <w:cantSplit/>
        </w:trPr>
        <w:tc>
          <w:tcPr>
            <w:tcW w:w="2472" w:type="dxa"/>
            <w:tcBorders>
              <w:top w:val="nil"/>
              <w:left w:val="single" w:sz="16" w:space="0" w:color="000000"/>
              <w:bottom w:val="single" w:sz="16" w:space="0" w:color="000000"/>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N of Valid Cases</w:t>
            </w:r>
          </w:p>
        </w:tc>
        <w:tc>
          <w:tcPr>
            <w:tcW w:w="1020" w:type="dxa"/>
            <w:tcBorders>
              <w:top w:val="nil"/>
              <w:left w:val="single" w:sz="16" w:space="0" w:color="000000"/>
              <w:bottom w:val="single" w:sz="16" w:space="0" w:color="000000"/>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137</w:t>
            </w:r>
          </w:p>
        </w:tc>
        <w:tc>
          <w:tcPr>
            <w:tcW w:w="1020" w:type="dxa"/>
            <w:tcBorders>
              <w:top w:val="nil"/>
              <w:bottom w:val="single" w:sz="16" w:space="0" w:color="000000"/>
            </w:tcBorders>
            <w:shd w:val="clear" w:color="auto" w:fill="FFFFFF"/>
          </w:tcPr>
          <w:p w:rsidR="00AD1C4C" w:rsidRDefault="00AD1C4C" w:rsidP="00B0099F">
            <w:pPr>
              <w:rPr>
                <w:rFonts w:ascii="Times New Roman" w:hAnsi="Times New Roman"/>
                <w:sz w:val="24"/>
                <w:szCs w:val="24"/>
              </w:rPr>
            </w:pPr>
          </w:p>
        </w:tc>
        <w:tc>
          <w:tcPr>
            <w:tcW w:w="1483" w:type="dxa"/>
            <w:tcBorders>
              <w:top w:val="nil"/>
              <w:bottom w:val="single" w:sz="16" w:space="0" w:color="000000"/>
            </w:tcBorders>
            <w:shd w:val="clear" w:color="auto" w:fill="FFFFFF"/>
          </w:tcPr>
          <w:p w:rsidR="00AD1C4C" w:rsidRDefault="00AD1C4C" w:rsidP="00B0099F">
            <w:pPr>
              <w:rPr>
                <w:rFonts w:ascii="Times New Roman" w:hAnsi="Times New Roman"/>
                <w:sz w:val="24"/>
                <w:szCs w:val="24"/>
              </w:rPr>
            </w:pPr>
          </w:p>
        </w:tc>
        <w:tc>
          <w:tcPr>
            <w:tcW w:w="1483" w:type="dxa"/>
            <w:tcBorders>
              <w:top w:val="nil"/>
              <w:bottom w:val="single" w:sz="16" w:space="0" w:color="000000"/>
            </w:tcBorders>
            <w:shd w:val="clear" w:color="auto" w:fill="FFFFFF"/>
          </w:tcPr>
          <w:p w:rsidR="00AD1C4C" w:rsidRDefault="00AD1C4C" w:rsidP="00B0099F">
            <w:pPr>
              <w:rPr>
                <w:rFonts w:ascii="Times New Roman" w:hAnsi="Times New Roman"/>
                <w:sz w:val="24"/>
                <w:szCs w:val="24"/>
              </w:rPr>
            </w:pPr>
          </w:p>
        </w:tc>
        <w:tc>
          <w:tcPr>
            <w:tcW w:w="1483" w:type="dxa"/>
            <w:tcBorders>
              <w:top w:val="nil"/>
              <w:bottom w:val="single" w:sz="16" w:space="0" w:color="000000"/>
              <w:right w:val="single" w:sz="16" w:space="0" w:color="000000"/>
            </w:tcBorders>
            <w:shd w:val="clear" w:color="auto" w:fill="FFFFFF"/>
          </w:tcPr>
          <w:p w:rsidR="00AD1C4C" w:rsidRDefault="00AD1C4C" w:rsidP="00B0099F">
            <w:pPr>
              <w:rPr>
                <w:rFonts w:ascii="Times New Roman" w:hAnsi="Times New Roman"/>
                <w:sz w:val="24"/>
                <w:szCs w:val="24"/>
              </w:rPr>
            </w:pPr>
          </w:p>
        </w:tc>
      </w:tr>
    </w:tbl>
    <w:p w:rsidR="00AD1C4C" w:rsidRDefault="00AD1C4C" w:rsidP="00AD1C4C">
      <w:pPr>
        <w:rPr>
          <w:rFonts w:ascii="Times New Roman" w:hAnsi="Times New Roman"/>
          <w:sz w:val="24"/>
          <w:szCs w:val="24"/>
        </w:rPr>
      </w:pPr>
    </w:p>
    <w:p w:rsidR="00AD1C4C" w:rsidRDefault="00AD1C4C" w:rsidP="00AD1C4C">
      <w:pPr>
        <w:rPr>
          <w:rFonts w:ascii="Times New Roman" w:hAnsi="Times New Roman"/>
          <w:sz w:val="24"/>
          <w:szCs w:val="24"/>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64"/>
      </w:tblGrid>
      <w:tr w:rsidR="00AD1C4C" w:rsidTr="00B0099F">
        <w:trPr>
          <w:cantSplit/>
        </w:trPr>
        <w:tc>
          <w:tcPr>
            <w:tcW w:w="8961" w:type="dxa"/>
            <w:tcBorders>
              <w:top w:val="nil"/>
              <w:left w:val="nil"/>
              <w:bottom w:val="nil"/>
              <w:right w:val="nil"/>
            </w:tcBorders>
            <w:shd w:val="clear" w:color="auto" w:fill="FFFFFF"/>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lastRenderedPageBreak/>
              <w:t>a. 0 cells (0.0%) have expected count less than 5. The minimum expected count is 31.79.</w:t>
            </w:r>
          </w:p>
        </w:tc>
      </w:tr>
      <w:tr w:rsidR="00AD1C4C" w:rsidTr="00B0099F">
        <w:trPr>
          <w:cantSplit/>
        </w:trPr>
        <w:tc>
          <w:tcPr>
            <w:tcW w:w="8961" w:type="dxa"/>
            <w:tcBorders>
              <w:top w:val="nil"/>
              <w:left w:val="nil"/>
              <w:bottom w:val="nil"/>
              <w:right w:val="nil"/>
            </w:tcBorders>
            <w:shd w:val="clear" w:color="auto" w:fill="FFFFFF"/>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b. Computed only for a 2x2 table</w:t>
            </w:r>
          </w:p>
        </w:tc>
      </w:tr>
    </w:tbl>
    <w:p w:rsidR="006F3F1E" w:rsidRPr="006F3F1E" w:rsidRDefault="006F3F1E" w:rsidP="006F3F1E"/>
    <w:tbl>
      <w:tblPr>
        <w:tblW w:w="5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7"/>
        <w:gridCol w:w="1025"/>
        <w:gridCol w:w="1181"/>
        <w:gridCol w:w="1181"/>
      </w:tblGrid>
      <w:tr w:rsidR="00AD1C4C" w:rsidTr="00B0099F">
        <w:trPr>
          <w:cantSplit/>
        </w:trPr>
        <w:tc>
          <w:tcPr>
            <w:tcW w:w="5873" w:type="dxa"/>
            <w:gridSpan w:val="4"/>
            <w:tcBorders>
              <w:top w:val="nil"/>
              <w:left w:val="nil"/>
              <w:bottom w:val="nil"/>
              <w:right w:val="nil"/>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b/>
                <w:bCs/>
                <w:sz w:val="18"/>
                <w:szCs w:val="18"/>
              </w:rPr>
              <w:t>Risk Estimate</w:t>
            </w:r>
          </w:p>
        </w:tc>
      </w:tr>
      <w:tr w:rsidR="00AD1C4C" w:rsidTr="00B0099F">
        <w:trPr>
          <w:cantSplit/>
        </w:trPr>
        <w:tc>
          <w:tcPr>
            <w:tcW w:w="2486" w:type="dxa"/>
            <w:vMerge w:val="restart"/>
            <w:tcBorders>
              <w:top w:val="single" w:sz="16" w:space="0" w:color="000000"/>
              <w:left w:val="single" w:sz="16" w:space="0" w:color="000000"/>
              <w:bottom w:val="nil"/>
              <w:right w:val="single" w:sz="16" w:space="0" w:color="000000"/>
            </w:tcBorders>
            <w:shd w:val="clear" w:color="auto" w:fill="FFFFFF"/>
          </w:tcPr>
          <w:p w:rsidR="00AD1C4C" w:rsidRDefault="00AD1C4C" w:rsidP="00B0099F">
            <w:pPr>
              <w:rPr>
                <w:rFonts w:ascii="Times New Roman" w:hAnsi="Times New Roman"/>
                <w:sz w:val="24"/>
                <w:szCs w:val="24"/>
              </w:rPr>
            </w:pPr>
          </w:p>
        </w:tc>
        <w:tc>
          <w:tcPr>
            <w:tcW w:w="1025" w:type="dxa"/>
            <w:vMerge w:val="restart"/>
            <w:tcBorders>
              <w:top w:val="single" w:sz="16" w:space="0" w:color="000000"/>
              <w:left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Value</w:t>
            </w:r>
          </w:p>
        </w:tc>
        <w:tc>
          <w:tcPr>
            <w:tcW w:w="2362" w:type="dxa"/>
            <w:gridSpan w:val="2"/>
            <w:tcBorders>
              <w:top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AD1C4C" w:rsidTr="00B0099F">
        <w:trPr>
          <w:cantSplit/>
        </w:trPr>
        <w:tc>
          <w:tcPr>
            <w:tcW w:w="2486" w:type="dxa"/>
            <w:vMerge/>
            <w:tcBorders>
              <w:top w:val="single" w:sz="16" w:space="0" w:color="000000"/>
              <w:left w:val="single" w:sz="16" w:space="0" w:color="000000"/>
              <w:bottom w:val="nil"/>
              <w:right w:val="single" w:sz="16" w:space="0" w:color="000000"/>
            </w:tcBorders>
            <w:shd w:val="clear" w:color="auto" w:fill="FFFFFF"/>
          </w:tcPr>
          <w:p w:rsidR="00AD1C4C" w:rsidRDefault="00AD1C4C" w:rsidP="00B0099F">
            <w:pPr>
              <w:rPr>
                <w:rFonts w:ascii="Arial" w:hAnsi="Arial" w:cs="Arial"/>
                <w:sz w:val="18"/>
                <w:szCs w:val="18"/>
              </w:rPr>
            </w:pPr>
          </w:p>
        </w:tc>
        <w:tc>
          <w:tcPr>
            <w:tcW w:w="1025" w:type="dxa"/>
            <w:vMerge/>
            <w:tcBorders>
              <w:top w:val="single" w:sz="16" w:space="0" w:color="000000"/>
              <w:left w:val="single" w:sz="16" w:space="0" w:color="000000"/>
            </w:tcBorders>
            <w:shd w:val="clear" w:color="auto" w:fill="FFFFFF"/>
          </w:tcPr>
          <w:p w:rsidR="00AD1C4C" w:rsidRDefault="00AD1C4C" w:rsidP="00B0099F">
            <w:pPr>
              <w:rPr>
                <w:rFonts w:ascii="Arial" w:hAnsi="Arial" w:cs="Arial"/>
                <w:sz w:val="18"/>
                <w:szCs w:val="18"/>
              </w:rPr>
            </w:pPr>
          </w:p>
        </w:tc>
        <w:tc>
          <w:tcPr>
            <w:tcW w:w="1181" w:type="dxa"/>
            <w:tcBorders>
              <w:bottom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Lower</w:t>
            </w:r>
          </w:p>
        </w:tc>
        <w:tc>
          <w:tcPr>
            <w:tcW w:w="1181" w:type="dxa"/>
            <w:tcBorders>
              <w:bottom w:val="single" w:sz="16" w:space="0" w:color="000000"/>
              <w:right w:val="single" w:sz="16" w:space="0" w:color="000000"/>
            </w:tcBorders>
            <w:shd w:val="clear" w:color="auto" w:fill="FFFFFF"/>
          </w:tcPr>
          <w:p w:rsidR="00AD1C4C" w:rsidRDefault="00AD1C4C" w:rsidP="00B0099F">
            <w:pPr>
              <w:spacing w:line="320" w:lineRule="atLeast"/>
              <w:ind w:left="60" w:right="60"/>
              <w:jc w:val="center"/>
              <w:rPr>
                <w:rFonts w:ascii="Arial" w:hAnsi="Arial" w:cs="Arial"/>
                <w:sz w:val="18"/>
                <w:szCs w:val="18"/>
              </w:rPr>
            </w:pPr>
            <w:r>
              <w:rPr>
                <w:rFonts w:ascii="Arial" w:hAnsi="Arial" w:cs="Arial"/>
                <w:sz w:val="18"/>
                <w:szCs w:val="18"/>
              </w:rPr>
              <w:t>Upper</w:t>
            </w:r>
          </w:p>
        </w:tc>
      </w:tr>
      <w:tr w:rsidR="00AD1C4C" w:rsidTr="00B0099F">
        <w:trPr>
          <w:cantSplit/>
        </w:trPr>
        <w:tc>
          <w:tcPr>
            <w:tcW w:w="2486" w:type="dxa"/>
            <w:tcBorders>
              <w:top w:val="single" w:sz="16" w:space="0" w:color="000000"/>
              <w:left w:val="single" w:sz="16" w:space="0" w:color="000000"/>
              <w:bottom w:val="nil"/>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 xml:space="preserve">Odds Ratio for </w:t>
            </w:r>
            <w:r>
              <w:rPr>
                <w:rFonts w:ascii="Arial" w:hAnsi="Arial" w:cs="Arial"/>
                <w:sz w:val="18"/>
                <w:szCs w:val="18"/>
                <w:lang w:val="en-US"/>
              </w:rPr>
              <w:t>KEBIASAAN</w:t>
            </w:r>
            <w:r>
              <w:rPr>
                <w:rFonts w:ascii="Arial" w:hAnsi="Arial" w:cs="Arial"/>
                <w:sz w:val="18"/>
                <w:szCs w:val="18"/>
              </w:rPr>
              <w:t>MEROKOK (1.0 / 3.0)</w:t>
            </w:r>
          </w:p>
        </w:tc>
        <w:tc>
          <w:tcPr>
            <w:tcW w:w="1025" w:type="dxa"/>
            <w:tcBorders>
              <w:top w:val="single" w:sz="16" w:space="0" w:color="000000"/>
              <w:left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27.500</w:t>
            </w:r>
          </w:p>
        </w:tc>
        <w:tc>
          <w:tcPr>
            <w:tcW w:w="1181" w:type="dxa"/>
            <w:tcBorders>
              <w:top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11.009</w:t>
            </w:r>
          </w:p>
        </w:tc>
        <w:tc>
          <w:tcPr>
            <w:tcW w:w="1181" w:type="dxa"/>
            <w:tcBorders>
              <w:top w:val="single" w:sz="16" w:space="0" w:color="000000"/>
              <w:bottom w:val="nil"/>
              <w:right w:val="single" w:sz="16" w:space="0" w:color="000000"/>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68.696</w:t>
            </w:r>
          </w:p>
        </w:tc>
      </w:tr>
      <w:tr w:rsidR="00AD1C4C" w:rsidTr="00B0099F">
        <w:trPr>
          <w:cantSplit/>
        </w:trPr>
        <w:tc>
          <w:tcPr>
            <w:tcW w:w="2486" w:type="dxa"/>
            <w:tcBorders>
              <w:top w:val="nil"/>
              <w:left w:val="single" w:sz="16" w:space="0" w:color="000000"/>
              <w:bottom w:val="nil"/>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For cohort KEJADIANHIPERTENSI = 1.0</w:t>
            </w:r>
          </w:p>
        </w:tc>
        <w:tc>
          <w:tcPr>
            <w:tcW w:w="1025" w:type="dxa"/>
            <w:tcBorders>
              <w:top w:val="nil"/>
              <w:left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5.077</w:t>
            </w:r>
          </w:p>
        </w:tc>
        <w:tc>
          <w:tcPr>
            <w:tcW w:w="1181"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2.998</w:t>
            </w:r>
          </w:p>
        </w:tc>
        <w:tc>
          <w:tcPr>
            <w:tcW w:w="1181" w:type="dxa"/>
            <w:tcBorders>
              <w:top w:val="nil"/>
              <w:bottom w:val="nil"/>
              <w:right w:val="single" w:sz="16" w:space="0" w:color="000000"/>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8.598</w:t>
            </w:r>
          </w:p>
        </w:tc>
      </w:tr>
      <w:tr w:rsidR="00AD1C4C" w:rsidTr="00B0099F">
        <w:trPr>
          <w:cantSplit/>
        </w:trPr>
        <w:tc>
          <w:tcPr>
            <w:tcW w:w="2486" w:type="dxa"/>
            <w:tcBorders>
              <w:top w:val="nil"/>
              <w:left w:val="single" w:sz="16" w:space="0" w:color="000000"/>
              <w:bottom w:val="nil"/>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For cohort KEJADIANHIPERTENSI = 2.0</w:t>
            </w:r>
          </w:p>
        </w:tc>
        <w:tc>
          <w:tcPr>
            <w:tcW w:w="1025" w:type="dxa"/>
            <w:tcBorders>
              <w:top w:val="nil"/>
              <w:left w:val="single" w:sz="16" w:space="0" w:color="000000"/>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.185</w:t>
            </w:r>
          </w:p>
        </w:tc>
        <w:tc>
          <w:tcPr>
            <w:tcW w:w="1181" w:type="dxa"/>
            <w:tcBorders>
              <w:top w:val="nil"/>
              <w:bottom w:val="nil"/>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.103</w:t>
            </w:r>
          </w:p>
        </w:tc>
        <w:tc>
          <w:tcPr>
            <w:tcW w:w="1181" w:type="dxa"/>
            <w:tcBorders>
              <w:top w:val="nil"/>
              <w:bottom w:val="nil"/>
              <w:right w:val="single" w:sz="16" w:space="0" w:color="000000"/>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.330</w:t>
            </w:r>
          </w:p>
        </w:tc>
      </w:tr>
      <w:tr w:rsidR="00AD1C4C" w:rsidTr="00B0099F">
        <w:trPr>
          <w:cantSplit/>
        </w:trPr>
        <w:tc>
          <w:tcPr>
            <w:tcW w:w="2486" w:type="dxa"/>
            <w:tcBorders>
              <w:top w:val="nil"/>
              <w:left w:val="single" w:sz="16" w:space="0" w:color="000000"/>
              <w:bottom w:val="single" w:sz="16" w:space="0" w:color="000000"/>
              <w:right w:val="single" w:sz="16" w:space="0" w:color="000000"/>
            </w:tcBorders>
            <w:shd w:val="clear" w:color="auto" w:fill="FFFFFF"/>
            <w:vAlign w:val="center"/>
          </w:tcPr>
          <w:p w:rsidR="00AD1C4C" w:rsidRDefault="00AD1C4C" w:rsidP="00B0099F">
            <w:pPr>
              <w:spacing w:line="320" w:lineRule="atLeast"/>
              <w:ind w:left="60" w:right="60"/>
              <w:rPr>
                <w:rFonts w:ascii="Arial" w:hAnsi="Arial" w:cs="Arial"/>
                <w:sz w:val="18"/>
                <w:szCs w:val="18"/>
              </w:rPr>
            </w:pPr>
            <w:r>
              <w:rPr>
                <w:rFonts w:ascii="Arial" w:hAnsi="Arial" w:cs="Arial"/>
                <w:sz w:val="18"/>
                <w:szCs w:val="18"/>
              </w:rPr>
              <w:t>N of Valid Cases</w:t>
            </w:r>
          </w:p>
        </w:tc>
        <w:tc>
          <w:tcPr>
            <w:tcW w:w="1025" w:type="dxa"/>
            <w:tcBorders>
              <w:top w:val="nil"/>
              <w:left w:val="single" w:sz="16" w:space="0" w:color="000000"/>
              <w:bottom w:val="single" w:sz="16" w:space="0" w:color="000000"/>
            </w:tcBorders>
            <w:shd w:val="clear" w:color="auto" w:fill="FFFFFF"/>
          </w:tcPr>
          <w:p w:rsidR="00AD1C4C" w:rsidRDefault="00AD1C4C" w:rsidP="00B0099F">
            <w:pPr>
              <w:spacing w:line="320" w:lineRule="atLeast"/>
              <w:ind w:left="60" w:right="60"/>
              <w:jc w:val="right"/>
              <w:rPr>
                <w:rFonts w:ascii="Arial" w:hAnsi="Arial" w:cs="Arial"/>
                <w:sz w:val="18"/>
                <w:szCs w:val="18"/>
              </w:rPr>
            </w:pPr>
            <w:r>
              <w:rPr>
                <w:rFonts w:ascii="Arial" w:hAnsi="Arial" w:cs="Arial"/>
                <w:sz w:val="18"/>
                <w:szCs w:val="18"/>
              </w:rPr>
              <w:t>137</w:t>
            </w:r>
          </w:p>
        </w:tc>
        <w:tc>
          <w:tcPr>
            <w:tcW w:w="1181" w:type="dxa"/>
            <w:tcBorders>
              <w:top w:val="nil"/>
              <w:bottom w:val="single" w:sz="16" w:space="0" w:color="000000"/>
            </w:tcBorders>
            <w:shd w:val="clear" w:color="auto" w:fill="FFFFFF"/>
          </w:tcPr>
          <w:p w:rsidR="00AD1C4C" w:rsidRDefault="00AD1C4C" w:rsidP="00B0099F">
            <w:pPr>
              <w:rPr>
                <w:rFonts w:ascii="Times New Roman" w:hAnsi="Times New Roman"/>
                <w:sz w:val="24"/>
                <w:szCs w:val="24"/>
              </w:rPr>
            </w:pPr>
          </w:p>
        </w:tc>
        <w:tc>
          <w:tcPr>
            <w:tcW w:w="1181" w:type="dxa"/>
            <w:tcBorders>
              <w:top w:val="nil"/>
              <w:bottom w:val="single" w:sz="16" w:space="0" w:color="000000"/>
              <w:right w:val="single" w:sz="16" w:space="0" w:color="000000"/>
            </w:tcBorders>
            <w:shd w:val="clear" w:color="auto" w:fill="FFFFFF"/>
          </w:tcPr>
          <w:p w:rsidR="00AD1C4C" w:rsidRDefault="00AD1C4C" w:rsidP="00B0099F">
            <w:pPr>
              <w:rPr>
                <w:rFonts w:ascii="Times New Roman" w:hAnsi="Times New Roman"/>
                <w:sz w:val="24"/>
                <w:szCs w:val="24"/>
              </w:rPr>
            </w:pPr>
          </w:p>
        </w:tc>
      </w:tr>
    </w:tbl>
    <w:p w:rsidR="006F3F1E" w:rsidRDefault="006F3F1E" w:rsidP="006F3F1E"/>
    <w:p w:rsidR="006F3F1E" w:rsidRDefault="006F3F1E" w:rsidP="006F3F1E"/>
    <w:p w:rsidR="006F3F1E" w:rsidRDefault="006F3F1E" w:rsidP="006F3F1E">
      <w:pPr>
        <w:tabs>
          <w:tab w:val="left" w:pos="3120"/>
        </w:tabs>
      </w:pPr>
      <w:r>
        <w:tab/>
      </w: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r w:rsidRPr="006F3F1E">
        <w:rPr>
          <w:noProof/>
          <w:lang w:val="en-US"/>
        </w:rPr>
        <w:lastRenderedPageBreak/>
        <w:drawing>
          <wp:anchor distT="0" distB="0" distL="114300" distR="114300" simplePos="0" relativeHeight="251813888" behindDoc="0" locked="0" layoutInCell="1" allowOverlap="1" wp14:anchorId="360E8B09" wp14:editId="66F89D20">
            <wp:simplePos x="0" y="0"/>
            <wp:positionH relativeFrom="column">
              <wp:posOffset>-1440404</wp:posOffset>
            </wp:positionH>
            <wp:positionV relativeFrom="paragraph">
              <wp:posOffset>-1027280</wp:posOffset>
            </wp:positionV>
            <wp:extent cx="7665085" cy="10829290"/>
            <wp:effectExtent l="0" t="0" r="0" b="0"/>
            <wp:wrapNone/>
            <wp:docPr id="115" name="Picture 115" descr="C:\Users\Toshiba\Downloads\SKM_C2811804191032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SKM_C281180419103200_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65085" cy="1082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r w:rsidRPr="006F3F1E">
        <w:rPr>
          <w:noProof/>
          <w:lang w:val="en-US"/>
        </w:rPr>
        <w:lastRenderedPageBreak/>
        <w:drawing>
          <wp:anchor distT="0" distB="0" distL="114300" distR="114300" simplePos="0" relativeHeight="251815936" behindDoc="0" locked="0" layoutInCell="1" allowOverlap="1" wp14:anchorId="5A658D9C" wp14:editId="04F67E14">
            <wp:simplePos x="0" y="0"/>
            <wp:positionH relativeFrom="column">
              <wp:posOffset>-1422251</wp:posOffset>
            </wp:positionH>
            <wp:positionV relativeFrom="paragraph">
              <wp:posOffset>-1062206</wp:posOffset>
            </wp:positionV>
            <wp:extent cx="7637930" cy="10790498"/>
            <wp:effectExtent l="0" t="0" r="1270" b="0"/>
            <wp:wrapNone/>
            <wp:docPr id="117" name="Picture 117" descr="C:\Users\Toshiba\Downloads\SKM_C28118041910320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SKM_C281180419103200_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1786" cy="1079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r w:rsidRPr="006F3F1E">
        <w:rPr>
          <w:noProof/>
          <w:lang w:val="en-US"/>
        </w:rPr>
        <w:lastRenderedPageBreak/>
        <w:drawing>
          <wp:anchor distT="0" distB="0" distL="114300" distR="114300" simplePos="0" relativeHeight="251817984" behindDoc="0" locked="0" layoutInCell="1" allowOverlap="1" wp14:anchorId="50F46A67" wp14:editId="4BA2C7F6">
            <wp:simplePos x="0" y="0"/>
            <wp:positionH relativeFrom="column">
              <wp:posOffset>-1493969</wp:posOffset>
            </wp:positionH>
            <wp:positionV relativeFrom="paragraph">
              <wp:posOffset>-1044276</wp:posOffset>
            </wp:positionV>
            <wp:extent cx="7655859" cy="10815288"/>
            <wp:effectExtent l="0" t="0" r="2540" b="5715"/>
            <wp:wrapNone/>
            <wp:docPr id="116" name="Picture 116" descr="C:\Users\Toshiba\Downloads\SKM_C28118041910320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SKM_C281180419103200_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58306" cy="108187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r w:rsidRPr="006F3F1E">
        <w:rPr>
          <w:noProof/>
          <w:lang w:val="en-US"/>
        </w:rPr>
        <w:lastRenderedPageBreak/>
        <w:drawing>
          <wp:anchor distT="0" distB="0" distL="114300" distR="114300" simplePos="0" relativeHeight="251820032" behindDoc="0" locked="0" layoutInCell="1" allowOverlap="1" wp14:anchorId="63396D8D" wp14:editId="2D2CA393">
            <wp:simplePos x="0" y="0"/>
            <wp:positionH relativeFrom="column">
              <wp:posOffset>-1637404</wp:posOffset>
            </wp:positionH>
            <wp:positionV relativeFrom="paragraph">
              <wp:posOffset>-1062207</wp:posOffset>
            </wp:positionV>
            <wp:extent cx="7745506" cy="10942475"/>
            <wp:effectExtent l="0" t="0" r="8255" b="0"/>
            <wp:wrapNone/>
            <wp:docPr id="118" name="Picture 118" descr="C:\Users\Toshiba\Downloads\SKM_C28118041910320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SKM_C281180419103200_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47264" cy="109449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r w:rsidRPr="006F3F1E">
        <w:rPr>
          <w:noProof/>
          <w:lang w:val="en-US"/>
        </w:rPr>
        <w:lastRenderedPageBreak/>
        <w:drawing>
          <wp:anchor distT="0" distB="0" distL="114300" distR="114300" simplePos="0" relativeHeight="251822080" behindDoc="0" locked="0" layoutInCell="1" allowOverlap="1" wp14:anchorId="32231DC0" wp14:editId="08392AEA">
            <wp:simplePos x="0" y="0"/>
            <wp:positionH relativeFrom="column">
              <wp:posOffset>-1476039</wp:posOffset>
            </wp:positionH>
            <wp:positionV relativeFrom="paragraph">
              <wp:posOffset>-1044277</wp:posOffset>
            </wp:positionV>
            <wp:extent cx="7637930" cy="10790497"/>
            <wp:effectExtent l="0" t="0" r="1270" b="0"/>
            <wp:wrapNone/>
            <wp:docPr id="119" name="Picture 119" descr="C:\Users\Toshiba\Downloads\SKM_C28118041910320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SKM_C281180419103200_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42166" cy="107964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r w:rsidRPr="006F3F1E">
        <w:rPr>
          <w:noProof/>
          <w:lang w:val="en-US"/>
        </w:rPr>
        <w:lastRenderedPageBreak/>
        <w:drawing>
          <wp:anchor distT="0" distB="0" distL="114300" distR="114300" simplePos="0" relativeHeight="251824128" behindDoc="0" locked="0" layoutInCell="1" allowOverlap="1" wp14:anchorId="1282883F" wp14:editId="34B199B3">
            <wp:simplePos x="0" y="0"/>
            <wp:positionH relativeFrom="column">
              <wp:posOffset>-1476039</wp:posOffset>
            </wp:positionH>
            <wp:positionV relativeFrom="paragraph">
              <wp:posOffset>-1044276</wp:posOffset>
            </wp:positionV>
            <wp:extent cx="7602071" cy="10739838"/>
            <wp:effectExtent l="0" t="0" r="0" b="4445"/>
            <wp:wrapNone/>
            <wp:docPr id="120" name="Picture 120" descr="C:\Users\Toshiba\Downloads\SKM_C28118041910320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wnloads\SKM_C281180419103200_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04229" cy="107428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AD509B" w:rsidP="006F3F1E">
      <w:pPr>
        <w:tabs>
          <w:tab w:val="left" w:pos="3120"/>
        </w:tabs>
      </w:pPr>
    </w:p>
    <w:p w:rsidR="00AD509B" w:rsidRDefault="00B17FD8" w:rsidP="006F3F1E">
      <w:pPr>
        <w:tabs>
          <w:tab w:val="left" w:pos="3120"/>
        </w:tabs>
        <w:rPr>
          <w:noProof/>
          <w:lang w:val="en-US"/>
        </w:rPr>
      </w:pPr>
      <w:r w:rsidRPr="006F3F1E">
        <w:rPr>
          <w:noProof/>
          <w:lang w:val="en-US"/>
        </w:rPr>
        <w:lastRenderedPageBreak/>
        <w:drawing>
          <wp:anchor distT="0" distB="0" distL="114300" distR="114300" simplePos="0" relativeHeight="251826176" behindDoc="0" locked="0" layoutInCell="1" allowOverlap="1" wp14:anchorId="6B888992" wp14:editId="70129634">
            <wp:simplePos x="0" y="0"/>
            <wp:positionH relativeFrom="column">
              <wp:posOffset>-1493968</wp:posOffset>
            </wp:positionH>
            <wp:positionV relativeFrom="paragraph">
              <wp:posOffset>-1062206</wp:posOffset>
            </wp:positionV>
            <wp:extent cx="7673788" cy="10843816"/>
            <wp:effectExtent l="0" t="0" r="3810" b="0"/>
            <wp:wrapNone/>
            <wp:docPr id="121" name="Picture 121" descr="C:\Users\Toshiba\Downloads\SKM_C28118041910320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ownloads\SKM_C281180419103200_0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76215" cy="108472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r w:rsidRPr="006F3F1E">
        <w:rPr>
          <w:noProof/>
          <w:lang w:val="en-US"/>
        </w:rPr>
        <w:lastRenderedPageBreak/>
        <w:drawing>
          <wp:anchor distT="0" distB="0" distL="114300" distR="114300" simplePos="0" relativeHeight="251828224" behindDoc="0" locked="0" layoutInCell="1" allowOverlap="1" wp14:anchorId="5E256802" wp14:editId="5C13F5C2">
            <wp:simplePos x="0" y="0"/>
            <wp:positionH relativeFrom="column">
              <wp:posOffset>-1547756</wp:posOffset>
            </wp:positionH>
            <wp:positionV relativeFrom="paragraph">
              <wp:posOffset>-1080135</wp:posOffset>
            </wp:positionV>
            <wp:extent cx="7655858" cy="10877877"/>
            <wp:effectExtent l="0" t="0" r="2540" b="0"/>
            <wp:wrapNone/>
            <wp:docPr id="122" name="Picture 122" descr="D:\POLTEKES\Semester VIII\NUNAS RAHAYU PROPOSAL &amp; SKRIPSI\PROPOSAL DUMOGI RAHAYU\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OLTEKES\Semester VIII\NUNAS RAHAYU PROPOSAL &amp; SKRIPSI\PROPOSAL DUMOGI RAHAYU\SCAN\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9327" cy="108828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r w:rsidRPr="006F3F1E">
        <w:rPr>
          <w:noProof/>
          <w:lang w:val="en-US"/>
        </w:rPr>
        <w:lastRenderedPageBreak/>
        <w:drawing>
          <wp:anchor distT="0" distB="0" distL="114300" distR="114300" simplePos="0" relativeHeight="251830272" behindDoc="0" locked="0" layoutInCell="1" allowOverlap="1" wp14:anchorId="6E7EEDE7" wp14:editId="1679B420">
            <wp:simplePos x="0" y="0"/>
            <wp:positionH relativeFrom="column">
              <wp:posOffset>-1440181</wp:posOffset>
            </wp:positionH>
            <wp:positionV relativeFrom="paragraph">
              <wp:posOffset>-1420794</wp:posOffset>
            </wp:positionV>
            <wp:extent cx="7639473" cy="10972800"/>
            <wp:effectExtent l="0" t="0" r="0" b="0"/>
            <wp:wrapNone/>
            <wp:docPr id="123" name="Picture 123" descr="D:\POLTEKES\Semester VIII\NUNAS RAHAYU PROPOSAL &amp; SKRIPSI\PROPOSAL DUMOGI RAHAYU\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OLTEKES\Semester VIII\NUNAS RAHAYU PROPOSAL &amp; SKRIPSI\PROPOSAL DUMOGI RAHAYU\SCAN\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41173" cy="109752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r w:rsidRPr="006F3F1E">
        <w:rPr>
          <w:noProof/>
          <w:lang w:val="en-US"/>
        </w:rPr>
        <w:lastRenderedPageBreak/>
        <w:drawing>
          <wp:anchor distT="0" distB="0" distL="114300" distR="114300" simplePos="0" relativeHeight="251832320" behindDoc="0" locked="0" layoutInCell="1" allowOverlap="1" wp14:anchorId="1B3DA3D1" wp14:editId="26C25701">
            <wp:simplePos x="0" y="0"/>
            <wp:positionH relativeFrom="column">
              <wp:posOffset>-1511898</wp:posOffset>
            </wp:positionH>
            <wp:positionV relativeFrom="paragraph">
              <wp:posOffset>-1080136</wp:posOffset>
            </wp:positionV>
            <wp:extent cx="7727577" cy="11270597"/>
            <wp:effectExtent l="0" t="0" r="6985" b="7620"/>
            <wp:wrapNone/>
            <wp:docPr id="124" name="Picture 124" descr="D:\POLTEKES\Semester VIII\NUNAS RAHAYU PROPOSAL &amp; SKRIPSI\PROPOSAL DUMOGI RAHAYU\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OLTEKES\Semester VIII\NUNAS RAHAYU PROPOSAL &amp; SKRIPSI\PROPOSAL DUMOGI RAHAYU\SCAN\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29389" cy="1127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F72CA" w:rsidP="006F3F1E">
      <w:pPr>
        <w:tabs>
          <w:tab w:val="left" w:pos="3120"/>
        </w:tabs>
        <w:rPr>
          <w:noProof/>
          <w:lang w:val="en-US"/>
        </w:rPr>
      </w:pPr>
      <w:r w:rsidRPr="00BF72CA">
        <w:rPr>
          <w:noProof/>
          <w:lang w:val="en-US"/>
        </w:rPr>
        <w:lastRenderedPageBreak/>
        <w:drawing>
          <wp:anchor distT="0" distB="0" distL="114300" distR="114300" simplePos="0" relativeHeight="251833344" behindDoc="0" locked="0" layoutInCell="1" allowOverlap="1" wp14:anchorId="5EE930CD" wp14:editId="33020AB4">
            <wp:simplePos x="0" y="0"/>
            <wp:positionH relativeFrom="column">
              <wp:posOffset>-1422251</wp:posOffset>
            </wp:positionH>
            <wp:positionV relativeFrom="paragraph">
              <wp:posOffset>-1241501</wp:posOffset>
            </wp:positionV>
            <wp:extent cx="7512424" cy="12539759"/>
            <wp:effectExtent l="0" t="0" r="0" b="0"/>
            <wp:wrapNone/>
            <wp:docPr id="126" name="Picture 126" descr="D:\PHOTO\20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20416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17979" cy="125490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r w:rsidRPr="00BF72CA">
        <w:rPr>
          <w:noProof/>
          <w:lang w:val="en-US"/>
        </w:rPr>
        <w:lastRenderedPageBreak/>
        <w:drawing>
          <wp:anchor distT="0" distB="0" distL="114300" distR="114300" simplePos="0" relativeHeight="251834368" behindDoc="0" locked="0" layoutInCell="1" allowOverlap="1">
            <wp:simplePos x="0" y="0"/>
            <wp:positionH relativeFrom="column">
              <wp:posOffset>-1421765</wp:posOffset>
            </wp:positionH>
            <wp:positionV relativeFrom="paragraph">
              <wp:posOffset>-2316816</wp:posOffset>
            </wp:positionV>
            <wp:extent cx="7476565" cy="13449460"/>
            <wp:effectExtent l="0" t="0" r="0" b="0"/>
            <wp:wrapNone/>
            <wp:docPr id="127" name="Picture 127" descr="D:\PHOTO\20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20416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76565" cy="1344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1726C0" w:rsidRDefault="001726C0" w:rsidP="006F3F1E">
      <w:pPr>
        <w:tabs>
          <w:tab w:val="left" w:pos="3120"/>
        </w:tabs>
        <w:rPr>
          <w:noProof/>
          <w:lang w:val="en-US"/>
        </w:rPr>
      </w:pPr>
      <w:r w:rsidRPr="001726C0">
        <w:rPr>
          <w:noProof/>
          <w:lang w:val="en-US"/>
        </w:rPr>
        <w:lastRenderedPageBreak/>
        <w:drawing>
          <wp:anchor distT="0" distB="0" distL="114300" distR="114300" simplePos="0" relativeHeight="251835392" behindDoc="0" locked="0" layoutInCell="1" allowOverlap="1" wp14:anchorId="7E688D28" wp14:editId="0BFC4440">
            <wp:simplePos x="0" y="0"/>
            <wp:positionH relativeFrom="column">
              <wp:posOffset>-1422251</wp:posOffset>
            </wp:positionH>
            <wp:positionV relativeFrom="paragraph">
              <wp:posOffset>-1080135</wp:posOffset>
            </wp:positionV>
            <wp:extent cx="7512424" cy="10689959"/>
            <wp:effectExtent l="0" t="0" r="0" b="0"/>
            <wp:wrapNone/>
            <wp:docPr id="128" name="Picture 128" descr="D:\PHOTO\2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204167.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7753" b="12722"/>
                    <a:stretch/>
                  </pic:blipFill>
                  <pic:spPr bwMode="auto">
                    <a:xfrm>
                      <a:off x="0" y="0"/>
                      <a:ext cx="7518887" cy="10699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1726C0" w:rsidP="006F3F1E">
      <w:pPr>
        <w:tabs>
          <w:tab w:val="left" w:pos="3120"/>
        </w:tabs>
        <w:rPr>
          <w:noProof/>
          <w:lang w:val="en-US"/>
        </w:rPr>
      </w:pPr>
      <w:r w:rsidRPr="001726C0">
        <w:rPr>
          <w:noProof/>
          <w:lang w:val="en-US"/>
        </w:rPr>
        <w:lastRenderedPageBreak/>
        <w:drawing>
          <wp:anchor distT="0" distB="0" distL="114300" distR="114300" simplePos="0" relativeHeight="251836416" behindDoc="0" locked="0" layoutInCell="1" allowOverlap="1" wp14:anchorId="162B0902" wp14:editId="0C0551B8">
            <wp:simplePos x="0" y="0"/>
            <wp:positionH relativeFrom="column">
              <wp:posOffset>-1440180</wp:posOffset>
            </wp:positionH>
            <wp:positionV relativeFrom="paragraph">
              <wp:posOffset>-1761341</wp:posOffset>
            </wp:positionV>
            <wp:extent cx="7584141" cy="12966183"/>
            <wp:effectExtent l="0" t="0" r="0" b="6985"/>
            <wp:wrapNone/>
            <wp:docPr id="129" name="Picture 129" descr="D:\PHOTO\20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2041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84141" cy="129661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F72CA" w:rsidRDefault="00BF72CA"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1726C0" w:rsidP="006F3F1E">
      <w:pPr>
        <w:tabs>
          <w:tab w:val="left" w:pos="3120"/>
        </w:tabs>
        <w:rPr>
          <w:noProof/>
          <w:lang w:val="en-US"/>
        </w:rPr>
      </w:pPr>
      <w:r w:rsidRPr="001726C0">
        <w:rPr>
          <w:noProof/>
          <w:lang w:val="en-US"/>
        </w:rPr>
        <w:lastRenderedPageBreak/>
        <w:drawing>
          <wp:anchor distT="0" distB="0" distL="114300" distR="114300" simplePos="0" relativeHeight="251837440" behindDoc="0" locked="0" layoutInCell="1" allowOverlap="1" wp14:anchorId="50FC877A" wp14:editId="02E638C7">
            <wp:simplePos x="0" y="0"/>
            <wp:positionH relativeFrom="column">
              <wp:posOffset>-1583055</wp:posOffset>
            </wp:positionH>
            <wp:positionV relativeFrom="paragraph">
              <wp:posOffset>-2298737</wp:posOffset>
            </wp:positionV>
            <wp:extent cx="7637929" cy="12604936"/>
            <wp:effectExtent l="0" t="0" r="1270" b="6350"/>
            <wp:wrapNone/>
            <wp:docPr id="131" name="Picture 131" descr="D:\PHOTO\20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20416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37929" cy="12604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r w:rsidRPr="001726C0">
        <w:rPr>
          <w:noProof/>
          <w:lang w:val="en-US"/>
        </w:rPr>
        <w:lastRenderedPageBreak/>
        <w:drawing>
          <wp:anchor distT="0" distB="0" distL="114300" distR="114300" simplePos="0" relativeHeight="251838464" behindDoc="0" locked="0" layoutInCell="1" allowOverlap="1" wp14:anchorId="7BFC3CA2" wp14:editId="16AEFD2D">
            <wp:simplePos x="0" y="0"/>
            <wp:positionH relativeFrom="column">
              <wp:posOffset>-1440180</wp:posOffset>
            </wp:positionH>
            <wp:positionV relativeFrom="paragraph">
              <wp:posOffset>-1062206</wp:posOffset>
            </wp:positionV>
            <wp:extent cx="7654770" cy="10650071"/>
            <wp:effectExtent l="0" t="0" r="3810" b="0"/>
            <wp:wrapNone/>
            <wp:docPr id="135" name="Picture 135" descr="D:\PHOTO\20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OTO\20417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9606" t="13934" r="11385" b="17715"/>
                    <a:stretch/>
                  </pic:blipFill>
                  <pic:spPr bwMode="auto">
                    <a:xfrm>
                      <a:off x="0" y="0"/>
                      <a:ext cx="7661150" cy="10658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r w:rsidRPr="001726C0">
        <w:rPr>
          <w:noProof/>
          <w:lang w:val="en-US"/>
        </w:rPr>
        <w:lastRenderedPageBreak/>
        <w:drawing>
          <wp:anchor distT="0" distB="0" distL="114300" distR="114300" simplePos="0" relativeHeight="251839488" behindDoc="0" locked="0" layoutInCell="1" allowOverlap="1">
            <wp:simplePos x="0" y="0"/>
            <wp:positionH relativeFrom="column">
              <wp:posOffset>-1727052</wp:posOffset>
            </wp:positionH>
            <wp:positionV relativeFrom="paragraph">
              <wp:posOffset>-1295288</wp:posOffset>
            </wp:positionV>
            <wp:extent cx="8032377" cy="10705167"/>
            <wp:effectExtent l="0" t="0" r="6985" b="1270"/>
            <wp:wrapNone/>
            <wp:docPr id="137" name="Picture 137" descr="D:\PHOTO\2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OTO\20417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38462" cy="107132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r w:rsidRPr="001726C0">
        <w:rPr>
          <w:noProof/>
          <w:lang w:val="en-US"/>
        </w:rPr>
        <w:lastRenderedPageBreak/>
        <w:drawing>
          <wp:anchor distT="0" distB="0" distL="114300" distR="114300" simplePos="0" relativeHeight="251840512" behindDoc="0" locked="0" layoutInCell="1" allowOverlap="1" wp14:anchorId="27FF7D9D" wp14:editId="0F82B02D">
            <wp:simplePos x="0" y="0"/>
            <wp:positionH relativeFrom="column">
              <wp:posOffset>-2986612</wp:posOffset>
            </wp:positionH>
            <wp:positionV relativeFrom="paragraph">
              <wp:posOffset>107707</wp:posOffset>
            </wp:positionV>
            <wp:extent cx="11467615" cy="8604323"/>
            <wp:effectExtent l="2858" t="0" r="3492" b="3493"/>
            <wp:wrapNone/>
            <wp:docPr id="138" name="Picture 138" descr="D:\PHOTO\20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OTO\2041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1477420" cy="86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1726C0" w:rsidRDefault="001726C0"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rPr>
          <w:noProof/>
          <w:lang w:val="en-US"/>
        </w:rPr>
      </w:pPr>
    </w:p>
    <w:p w:rsidR="00B17FD8" w:rsidRDefault="00B17FD8" w:rsidP="006F3F1E">
      <w:pPr>
        <w:tabs>
          <w:tab w:val="left" w:pos="3120"/>
        </w:tabs>
      </w:pPr>
    </w:p>
    <w:sectPr w:rsidR="00B17FD8" w:rsidSect="00837656">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2D7" w:rsidRDefault="006552D7" w:rsidP="00F2188D">
      <w:pPr>
        <w:spacing w:after="0" w:line="240" w:lineRule="auto"/>
      </w:pPr>
      <w:r>
        <w:separator/>
      </w:r>
    </w:p>
  </w:endnote>
  <w:endnote w:type="continuationSeparator" w:id="0">
    <w:p w:rsidR="006552D7" w:rsidRDefault="006552D7" w:rsidP="00F21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4A8" w:rsidRDefault="00CC44A8">
    <w:pPr>
      <w:pStyle w:val="Footer"/>
      <w:jc w:val="center"/>
    </w:pPr>
    <w:r>
      <w:fldChar w:fldCharType="begin"/>
    </w:r>
    <w:r w:rsidRPr="00F2188D">
      <w:instrText xml:space="preserve"> PAGE   \* MERGEFORMAT </w:instrText>
    </w:r>
    <w:r>
      <w:fldChar w:fldCharType="separate"/>
    </w:r>
    <w:r w:rsidR="002D553E">
      <w:rPr>
        <w:noProof/>
      </w:rPr>
      <w:t>xx</w:t>
    </w:r>
    <w:r>
      <w:rPr>
        <w:noProof/>
      </w:rPr>
      <w:fldChar w:fldCharType="end"/>
    </w:r>
  </w:p>
  <w:p w:rsidR="00CC44A8" w:rsidRDefault="00CC44A8" w:rsidP="00EF68B6">
    <w:pPr>
      <w:pStyle w:val="Footer"/>
      <w:tabs>
        <w:tab w:val="left" w:pos="6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356660"/>
      <w:docPartObj>
        <w:docPartGallery w:val="Page Numbers (Bottom of Page)"/>
        <w:docPartUnique/>
      </w:docPartObj>
    </w:sdtPr>
    <w:sdtEndPr>
      <w:rPr>
        <w:rFonts w:ascii="Times New Roman" w:hAnsi="Times New Roman"/>
        <w:noProof/>
      </w:rPr>
    </w:sdtEndPr>
    <w:sdtContent>
      <w:p w:rsidR="00CC44A8" w:rsidRPr="004B7C2F" w:rsidRDefault="00CC44A8">
        <w:pPr>
          <w:pStyle w:val="Footer"/>
          <w:jc w:val="center"/>
          <w:rPr>
            <w:rFonts w:ascii="Times New Roman" w:hAnsi="Times New Roman"/>
          </w:rPr>
        </w:pPr>
        <w:r w:rsidRPr="004B7C2F">
          <w:rPr>
            <w:rFonts w:ascii="Times New Roman" w:hAnsi="Times New Roman"/>
          </w:rPr>
          <w:fldChar w:fldCharType="begin"/>
        </w:r>
        <w:r w:rsidRPr="00C85D70">
          <w:rPr>
            <w:rFonts w:ascii="Times New Roman" w:hAnsi="Times New Roman"/>
          </w:rPr>
          <w:instrText xml:space="preserve"> PAGE   \* MERGEFORMAT </w:instrText>
        </w:r>
        <w:r w:rsidRPr="004B7C2F">
          <w:rPr>
            <w:rFonts w:ascii="Times New Roman" w:hAnsi="Times New Roman"/>
          </w:rPr>
          <w:fldChar w:fldCharType="separate"/>
        </w:r>
        <w:r w:rsidR="002D553E">
          <w:rPr>
            <w:rFonts w:ascii="Times New Roman" w:hAnsi="Times New Roman"/>
            <w:noProof/>
          </w:rPr>
          <w:t>9</w:t>
        </w:r>
        <w:r w:rsidRPr="004B7C2F">
          <w:rPr>
            <w:rFonts w:ascii="Times New Roman" w:hAnsi="Times New Roman"/>
            <w:noProof/>
          </w:rPr>
          <w:fldChar w:fldCharType="end"/>
        </w:r>
      </w:p>
    </w:sdtContent>
  </w:sdt>
  <w:p w:rsidR="00CC44A8" w:rsidRDefault="00CC44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4A8" w:rsidRDefault="00CC44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4A8" w:rsidRDefault="00CC44A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4A8" w:rsidRDefault="00CC44A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602358"/>
      <w:docPartObj>
        <w:docPartGallery w:val="Page Numbers (Bottom of Page)"/>
        <w:docPartUnique/>
      </w:docPartObj>
    </w:sdtPr>
    <w:sdtEndPr>
      <w:rPr>
        <w:rFonts w:ascii="Times New Roman" w:hAnsi="Times New Roman"/>
        <w:noProof/>
      </w:rPr>
    </w:sdtEndPr>
    <w:sdtContent>
      <w:p w:rsidR="00CC44A8" w:rsidRPr="004B7C2F" w:rsidRDefault="00CC44A8">
        <w:pPr>
          <w:pStyle w:val="Footer"/>
          <w:jc w:val="center"/>
          <w:rPr>
            <w:rFonts w:ascii="Times New Roman" w:hAnsi="Times New Roman"/>
          </w:rPr>
        </w:pPr>
        <w:r w:rsidRPr="004B7C2F">
          <w:rPr>
            <w:rFonts w:ascii="Times New Roman" w:hAnsi="Times New Roman"/>
          </w:rPr>
          <w:fldChar w:fldCharType="begin"/>
        </w:r>
        <w:r w:rsidRPr="002412A6">
          <w:rPr>
            <w:rFonts w:ascii="Times New Roman" w:hAnsi="Times New Roman"/>
          </w:rPr>
          <w:instrText xml:space="preserve"> PAGE   \* MERGEFORMAT </w:instrText>
        </w:r>
        <w:r w:rsidRPr="004B7C2F">
          <w:rPr>
            <w:rFonts w:ascii="Times New Roman" w:hAnsi="Times New Roman"/>
          </w:rPr>
          <w:fldChar w:fldCharType="separate"/>
        </w:r>
        <w:r>
          <w:rPr>
            <w:rFonts w:ascii="Times New Roman" w:hAnsi="Times New Roman"/>
            <w:noProof/>
          </w:rPr>
          <w:t>91</w:t>
        </w:r>
        <w:r w:rsidRPr="004B7C2F">
          <w:rPr>
            <w:rFonts w:ascii="Times New Roman" w:hAnsi="Times New Roman"/>
            <w:noProof/>
          </w:rPr>
          <w:fldChar w:fldCharType="end"/>
        </w:r>
      </w:p>
    </w:sdtContent>
  </w:sdt>
  <w:p w:rsidR="00CC44A8" w:rsidRDefault="00CC44A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4A8" w:rsidRPr="004B7C2F" w:rsidRDefault="00CC44A8" w:rsidP="002412A6">
    <w:pPr>
      <w:pStyle w:val="Footer"/>
      <w:rPr>
        <w:rFonts w:ascii="Times New Roman" w:hAnsi="Times New Roman"/>
      </w:rPr>
    </w:pPr>
  </w:p>
  <w:p w:rsidR="00CC44A8" w:rsidRDefault="00CC44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2D7" w:rsidRDefault="006552D7" w:rsidP="00F2188D">
      <w:pPr>
        <w:spacing w:after="0" w:line="240" w:lineRule="auto"/>
      </w:pPr>
      <w:r>
        <w:separator/>
      </w:r>
    </w:p>
  </w:footnote>
  <w:footnote w:type="continuationSeparator" w:id="0">
    <w:p w:rsidR="006552D7" w:rsidRDefault="006552D7" w:rsidP="00F21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4A8" w:rsidRDefault="00CC44A8">
    <w:pPr>
      <w:pStyle w:val="Header"/>
      <w:jc w:val="right"/>
    </w:pPr>
  </w:p>
  <w:p w:rsidR="00CC44A8" w:rsidRDefault="00CC44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F"/>
    <w:multiLevelType w:val="hybridMultilevel"/>
    <w:tmpl w:val="760C054E"/>
    <w:lvl w:ilvl="0" w:tplc="FFFFFFFF">
      <w:start w:val="1"/>
      <w:numFmt w:val="lowerLetter"/>
      <w:lvlText w:val="%1"/>
      <w:lvlJc w:val="left"/>
    </w:lvl>
    <w:lvl w:ilvl="1" w:tplc="04090019">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7B0B4C"/>
    <w:multiLevelType w:val="hybridMultilevel"/>
    <w:tmpl w:val="E1E82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F27CF"/>
    <w:multiLevelType w:val="hybridMultilevel"/>
    <w:tmpl w:val="0B6EF5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A941A0"/>
    <w:multiLevelType w:val="hybridMultilevel"/>
    <w:tmpl w:val="F9D630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D20D2B"/>
    <w:multiLevelType w:val="hybridMultilevel"/>
    <w:tmpl w:val="066A8970"/>
    <w:lvl w:ilvl="0" w:tplc="370AE8D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227EA9"/>
    <w:multiLevelType w:val="hybridMultilevel"/>
    <w:tmpl w:val="3B92E13C"/>
    <w:lvl w:ilvl="0" w:tplc="43AEF82A">
      <w:start w:val="1"/>
      <w:numFmt w:val="decimal"/>
      <w:lvlText w:val="%1)"/>
      <w:lvlJc w:val="lef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45766F"/>
    <w:multiLevelType w:val="hybridMultilevel"/>
    <w:tmpl w:val="0F521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9D632E"/>
    <w:multiLevelType w:val="hybridMultilevel"/>
    <w:tmpl w:val="49688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5A3B7F"/>
    <w:multiLevelType w:val="hybridMultilevel"/>
    <w:tmpl w:val="60644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094E5C"/>
    <w:multiLevelType w:val="hybridMultilevel"/>
    <w:tmpl w:val="D3329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655D0E"/>
    <w:multiLevelType w:val="hybridMultilevel"/>
    <w:tmpl w:val="CC6495EE"/>
    <w:lvl w:ilvl="0" w:tplc="6AC0CF78">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2">
    <w:nsid w:val="12C258AE"/>
    <w:multiLevelType w:val="hybridMultilevel"/>
    <w:tmpl w:val="BF5824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5E7E03"/>
    <w:multiLevelType w:val="hybridMultilevel"/>
    <w:tmpl w:val="E7AEC2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4AE7946"/>
    <w:multiLevelType w:val="hybridMultilevel"/>
    <w:tmpl w:val="F36C1A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F0747E"/>
    <w:multiLevelType w:val="hybridMultilevel"/>
    <w:tmpl w:val="E1040AF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1B95505F"/>
    <w:multiLevelType w:val="hybridMultilevel"/>
    <w:tmpl w:val="C14AD6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DEF1678"/>
    <w:multiLevelType w:val="hybridMultilevel"/>
    <w:tmpl w:val="8C9A5640"/>
    <w:lvl w:ilvl="0" w:tplc="04210011">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DF3335C"/>
    <w:multiLevelType w:val="hybridMultilevel"/>
    <w:tmpl w:val="EF288C2C"/>
    <w:lvl w:ilvl="0" w:tplc="04210019">
      <w:start w:val="1"/>
      <w:numFmt w:val="low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201160E2"/>
    <w:multiLevelType w:val="hybridMultilevel"/>
    <w:tmpl w:val="39168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F62CCC"/>
    <w:multiLevelType w:val="hybridMultilevel"/>
    <w:tmpl w:val="394C8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576AB"/>
    <w:multiLevelType w:val="hybridMultilevel"/>
    <w:tmpl w:val="5E1A6B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373FC1"/>
    <w:multiLevelType w:val="hybridMultilevel"/>
    <w:tmpl w:val="1C764E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5196243"/>
    <w:multiLevelType w:val="hybridMultilevel"/>
    <w:tmpl w:val="726C1F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5A140F2"/>
    <w:multiLevelType w:val="hybridMultilevel"/>
    <w:tmpl w:val="12C698F8"/>
    <w:lvl w:ilvl="0" w:tplc="EA647E5C">
      <w:start w:val="1"/>
      <w:numFmt w:val="upperLetter"/>
      <w:lvlText w:val="%1."/>
      <w:lvlJc w:val="left"/>
      <w:pPr>
        <w:ind w:left="720" w:hanging="360"/>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B844BD"/>
    <w:multiLevelType w:val="hybridMultilevel"/>
    <w:tmpl w:val="3DDA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9E2274"/>
    <w:multiLevelType w:val="hybridMultilevel"/>
    <w:tmpl w:val="EC1E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D00AAC"/>
    <w:multiLevelType w:val="hybridMultilevel"/>
    <w:tmpl w:val="43047E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3446B95"/>
    <w:multiLevelType w:val="hybridMultilevel"/>
    <w:tmpl w:val="FF167EA4"/>
    <w:lvl w:ilvl="0" w:tplc="2CE83C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45D7E9C"/>
    <w:multiLevelType w:val="hybridMultilevel"/>
    <w:tmpl w:val="C19CEE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FA4B61"/>
    <w:multiLevelType w:val="hybridMultilevel"/>
    <w:tmpl w:val="0C16F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D5265E"/>
    <w:multiLevelType w:val="hybridMultilevel"/>
    <w:tmpl w:val="8C9A5640"/>
    <w:lvl w:ilvl="0" w:tplc="04210011">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8722570"/>
    <w:multiLevelType w:val="hybridMultilevel"/>
    <w:tmpl w:val="C0DE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924D26"/>
    <w:multiLevelType w:val="hybridMultilevel"/>
    <w:tmpl w:val="105CF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4B21E5"/>
    <w:multiLevelType w:val="hybridMultilevel"/>
    <w:tmpl w:val="057E31A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3AF7561D"/>
    <w:multiLevelType w:val="hybridMultilevel"/>
    <w:tmpl w:val="91E809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FD2798"/>
    <w:multiLevelType w:val="hybridMultilevel"/>
    <w:tmpl w:val="D12879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094991"/>
    <w:multiLevelType w:val="hybridMultilevel"/>
    <w:tmpl w:val="44D651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2074B9C"/>
    <w:multiLevelType w:val="hybridMultilevel"/>
    <w:tmpl w:val="771CE3D8"/>
    <w:lvl w:ilvl="0" w:tplc="6BE0FA7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4291A1C"/>
    <w:multiLevelType w:val="hybridMultilevel"/>
    <w:tmpl w:val="5538A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AC649A"/>
    <w:multiLevelType w:val="hybridMultilevel"/>
    <w:tmpl w:val="AF828C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8CC6CBC"/>
    <w:multiLevelType w:val="hybridMultilevel"/>
    <w:tmpl w:val="513863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AFB3FB7"/>
    <w:multiLevelType w:val="hybridMultilevel"/>
    <w:tmpl w:val="25F230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B636433"/>
    <w:multiLevelType w:val="hybridMultilevel"/>
    <w:tmpl w:val="F094DE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D7548DC"/>
    <w:multiLevelType w:val="hybridMultilevel"/>
    <w:tmpl w:val="21CE3A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D8D6ACA"/>
    <w:multiLevelType w:val="hybridMultilevel"/>
    <w:tmpl w:val="C512D06E"/>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4E677FBE"/>
    <w:multiLevelType w:val="hybridMultilevel"/>
    <w:tmpl w:val="DB4C92FE"/>
    <w:lvl w:ilvl="0" w:tplc="82486E12">
      <w:start w:val="1"/>
      <w:numFmt w:val="decimal"/>
      <w:lvlText w:val="%1."/>
      <w:lvlJc w:val="left"/>
      <w:pPr>
        <w:ind w:left="786" w:hanging="360"/>
      </w:pPr>
      <w:rPr>
        <w:rFonts w:ascii="Times New Roman" w:hAnsi="Times New Roman" w:cs="Times New Roman"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21A7447"/>
    <w:multiLevelType w:val="hybridMultilevel"/>
    <w:tmpl w:val="1D34D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4C17AE"/>
    <w:multiLevelType w:val="hybridMultilevel"/>
    <w:tmpl w:val="B57847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EA649B1"/>
    <w:multiLevelType w:val="hybridMultilevel"/>
    <w:tmpl w:val="DEF04A96"/>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1543132"/>
    <w:multiLevelType w:val="hybridMultilevel"/>
    <w:tmpl w:val="2C2039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CE6723"/>
    <w:multiLevelType w:val="hybridMultilevel"/>
    <w:tmpl w:val="8F9E2E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44288C"/>
    <w:multiLevelType w:val="hybridMultilevel"/>
    <w:tmpl w:val="A0A43EE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66935710"/>
    <w:multiLevelType w:val="hybridMultilevel"/>
    <w:tmpl w:val="3DD441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80E3C78"/>
    <w:multiLevelType w:val="hybridMultilevel"/>
    <w:tmpl w:val="1EA051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8931CCA"/>
    <w:multiLevelType w:val="hybridMultilevel"/>
    <w:tmpl w:val="F5A2D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05411C8"/>
    <w:multiLevelType w:val="hybridMultilevel"/>
    <w:tmpl w:val="AE7A2344"/>
    <w:lvl w:ilvl="0" w:tplc="6ADE4F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2D6047"/>
    <w:multiLevelType w:val="hybridMultilevel"/>
    <w:tmpl w:val="0BCA8874"/>
    <w:lvl w:ilvl="0" w:tplc="0421000F">
      <w:start w:val="1"/>
      <w:numFmt w:val="decimal"/>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nsid w:val="76F324A4"/>
    <w:multiLevelType w:val="hybridMultilevel"/>
    <w:tmpl w:val="079AE4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774C31"/>
    <w:multiLevelType w:val="hybridMultilevel"/>
    <w:tmpl w:val="3E06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5613C2"/>
    <w:multiLevelType w:val="hybridMultilevel"/>
    <w:tmpl w:val="268AD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B775009"/>
    <w:multiLevelType w:val="hybridMultilevel"/>
    <w:tmpl w:val="5046DC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D9C2758"/>
    <w:multiLevelType w:val="hybridMultilevel"/>
    <w:tmpl w:val="2D28A4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FB52ED"/>
    <w:multiLevelType w:val="hybridMultilevel"/>
    <w:tmpl w:val="3B92E13C"/>
    <w:lvl w:ilvl="0" w:tplc="43AEF82A">
      <w:start w:val="1"/>
      <w:numFmt w:val="decimal"/>
      <w:lvlText w:val="%1)"/>
      <w:lvlJc w:val="lef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ED90C89"/>
    <w:multiLevelType w:val="hybridMultilevel"/>
    <w:tmpl w:val="F358F7A8"/>
    <w:lvl w:ilvl="0" w:tplc="6F2E914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13"/>
  </w:num>
  <w:num w:numId="3">
    <w:abstractNumId w:val="52"/>
  </w:num>
  <w:num w:numId="4">
    <w:abstractNumId w:val="15"/>
  </w:num>
  <w:num w:numId="5">
    <w:abstractNumId w:val="18"/>
  </w:num>
  <w:num w:numId="6">
    <w:abstractNumId w:val="43"/>
  </w:num>
  <w:num w:numId="7">
    <w:abstractNumId w:val="28"/>
  </w:num>
  <w:num w:numId="8">
    <w:abstractNumId w:val="30"/>
  </w:num>
  <w:num w:numId="9">
    <w:abstractNumId w:val="11"/>
  </w:num>
  <w:num w:numId="10">
    <w:abstractNumId w:val="1"/>
  </w:num>
  <w:num w:numId="11">
    <w:abstractNumId w:val="61"/>
  </w:num>
  <w:num w:numId="12">
    <w:abstractNumId w:val="21"/>
  </w:num>
  <w:num w:numId="13">
    <w:abstractNumId w:val="62"/>
  </w:num>
  <w:num w:numId="14">
    <w:abstractNumId w:val="56"/>
  </w:num>
  <w:num w:numId="15">
    <w:abstractNumId w:val="12"/>
  </w:num>
  <w:num w:numId="16">
    <w:abstractNumId w:val="51"/>
  </w:num>
  <w:num w:numId="17">
    <w:abstractNumId w:val="7"/>
  </w:num>
  <w:num w:numId="18">
    <w:abstractNumId w:val="45"/>
  </w:num>
  <w:num w:numId="19">
    <w:abstractNumId w:val="64"/>
  </w:num>
  <w:num w:numId="20">
    <w:abstractNumId w:val="50"/>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6"/>
  </w:num>
  <w:num w:numId="24">
    <w:abstractNumId w:val="37"/>
  </w:num>
  <w:num w:numId="25">
    <w:abstractNumId w:val="49"/>
  </w:num>
  <w:num w:numId="26">
    <w:abstractNumId w:val="63"/>
  </w:num>
  <w:num w:numId="27">
    <w:abstractNumId w:val="31"/>
  </w:num>
  <w:num w:numId="28">
    <w:abstractNumId w:val="3"/>
  </w:num>
  <w:num w:numId="29">
    <w:abstractNumId w:val="48"/>
  </w:num>
  <w:num w:numId="30">
    <w:abstractNumId w:val="39"/>
  </w:num>
  <w:num w:numId="31">
    <w:abstractNumId w:val="58"/>
  </w:num>
  <w:num w:numId="32">
    <w:abstractNumId w:val="35"/>
  </w:num>
  <w:num w:numId="33">
    <w:abstractNumId w:val="29"/>
  </w:num>
  <w:num w:numId="34">
    <w:abstractNumId w:val="20"/>
  </w:num>
  <w:num w:numId="35">
    <w:abstractNumId w:val="55"/>
  </w:num>
  <w:num w:numId="36">
    <w:abstractNumId w:val="10"/>
  </w:num>
  <w:num w:numId="37">
    <w:abstractNumId w:val="2"/>
  </w:num>
  <w:num w:numId="38">
    <w:abstractNumId w:val="9"/>
  </w:num>
  <w:num w:numId="39">
    <w:abstractNumId w:val="59"/>
  </w:num>
  <w:num w:numId="40">
    <w:abstractNumId w:val="47"/>
  </w:num>
  <w:num w:numId="41">
    <w:abstractNumId w:val="0"/>
  </w:num>
  <w:num w:numId="42">
    <w:abstractNumId w:val="38"/>
  </w:num>
  <w:num w:numId="43">
    <w:abstractNumId w:val="41"/>
  </w:num>
  <w:num w:numId="44">
    <w:abstractNumId w:val="14"/>
  </w:num>
  <w:num w:numId="45">
    <w:abstractNumId w:val="54"/>
  </w:num>
  <w:num w:numId="46">
    <w:abstractNumId w:val="4"/>
  </w:num>
  <w:num w:numId="47">
    <w:abstractNumId w:val="42"/>
  </w:num>
  <w:num w:numId="48">
    <w:abstractNumId w:val="40"/>
  </w:num>
  <w:num w:numId="49">
    <w:abstractNumId w:val="19"/>
  </w:num>
  <w:num w:numId="50">
    <w:abstractNumId w:val="24"/>
  </w:num>
  <w:num w:numId="51">
    <w:abstractNumId w:val="27"/>
  </w:num>
  <w:num w:numId="52">
    <w:abstractNumId w:val="8"/>
  </w:num>
  <w:num w:numId="53">
    <w:abstractNumId w:val="5"/>
  </w:num>
  <w:num w:numId="54">
    <w:abstractNumId w:val="23"/>
  </w:num>
  <w:num w:numId="55">
    <w:abstractNumId w:val="33"/>
  </w:num>
  <w:num w:numId="56">
    <w:abstractNumId w:val="36"/>
  </w:num>
  <w:num w:numId="57">
    <w:abstractNumId w:val="44"/>
  </w:num>
  <w:num w:numId="58">
    <w:abstractNumId w:val="60"/>
  </w:num>
  <w:num w:numId="59">
    <w:abstractNumId w:val="22"/>
  </w:num>
  <w:num w:numId="60">
    <w:abstractNumId w:val="16"/>
  </w:num>
  <w:num w:numId="61">
    <w:abstractNumId w:val="53"/>
  </w:num>
  <w:num w:numId="62">
    <w:abstractNumId w:val="46"/>
  </w:num>
  <w:num w:numId="63">
    <w:abstractNumId w:val="25"/>
  </w:num>
  <w:num w:numId="64">
    <w:abstractNumId w:val="6"/>
  </w:num>
  <w:num w:numId="65">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88D"/>
    <w:rsid w:val="00015248"/>
    <w:rsid w:val="0002408F"/>
    <w:rsid w:val="000253BE"/>
    <w:rsid w:val="000370EC"/>
    <w:rsid w:val="000567A5"/>
    <w:rsid w:val="000572B0"/>
    <w:rsid w:val="0005796A"/>
    <w:rsid w:val="0007718A"/>
    <w:rsid w:val="00077A71"/>
    <w:rsid w:val="00090836"/>
    <w:rsid w:val="000F2DD2"/>
    <w:rsid w:val="00103401"/>
    <w:rsid w:val="001060DA"/>
    <w:rsid w:val="00111801"/>
    <w:rsid w:val="001131DE"/>
    <w:rsid w:val="00113865"/>
    <w:rsid w:val="00115145"/>
    <w:rsid w:val="00115A32"/>
    <w:rsid w:val="00121CC7"/>
    <w:rsid w:val="001414E3"/>
    <w:rsid w:val="00163899"/>
    <w:rsid w:val="001726C0"/>
    <w:rsid w:val="0017381B"/>
    <w:rsid w:val="001A0E5E"/>
    <w:rsid w:val="001A4EA5"/>
    <w:rsid w:val="001A7253"/>
    <w:rsid w:val="001B0452"/>
    <w:rsid w:val="001B4407"/>
    <w:rsid w:val="001D1B8E"/>
    <w:rsid w:val="001D28C8"/>
    <w:rsid w:val="001D3E5A"/>
    <w:rsid w:val="001D7A73"/>
    <w:rsid w:val="001F4874"/>
    <w:rsid w:val="00216286"/>
    <w:rsid w:val="00222F1A"/>
    <w:rsid w:val="00226124"/>
    <w:rsid w:val="002412A6"/>
    <w:rsid w:val="0024640A"/>
    <w:rsid w:val="00253F26"/>
    <w:rsid w:val="00254E0F"/>
    <w:rsid w:val="00265E4C"/>
    <w:rsid w:val="002754CF"/>
    <w:rsid w:val="0028028E"/>
    <w:rsid w:val="00287792"/>
    <w:rsid w:val="00291667"/>
    <w:rsid w:val="002926EA"/>
    <w:rsid w:val="00293FCE"/>
    <w:rsid w:val="002A2DBB"/>
    <w:rsid w:val="002C4CF4"/>
    <w:rsid w:val="002C5919"/>
    <w:rsid w:val="002C5EB2"/>
    <w:rsid w:val="002D4037"/>
    <w:rsid w:val="002D553E"/>
    <w:rsid w:val="002F4B03"/>
    <w:rsid w:val="00310909"/>
    <w:rsid w:val="00310EE0"/>
    <w:rsid w:val="003234FE"/>
    <w:rsid w:val="003236A0"/>
    <w:rsid w:val="00324421"/>
    <w:rsid w:val="00331880"/>
    <w:rsid w:val="003360D3"/>
    <w:rsid w:val="00345C95"/>
    <w:rsid w:val="0038673D"/>
    <w:rsid w:val="00391361"/>
    <w:rsid w:val="00392B09"/>
    <w:rsid w:val="003953E5"/>
    <w:rsid w:val="003A197B"/>
    <w:rsid w:val="003A2141"/>
    <w:rsid w:val="003A6A31"/>
    <w:rsid w:val="003B0D56"/>
    <w:rsid w:val="003C0250"/>
    <w:rsid w:val="003D03C3"/>
    <w:rsid w:val="003E0372"/>
    <w:rsid w:val="003E52AF"/>
    <w:rsid w:val="003E7A70"/>
    <w:rsid w:val="00401DCA"/>
    <w:rsid w:val="00406B3A"/>
    <w:rsid w:val="00414109"/>
    <w:rsid w:val="00422512"/>
    <w:rsid w:val="00422537"/>
    <w:rsid w:val="004236D2"/>
    <w:rsid w:val="0044439C"/>
    <w:rsid w:val="004452E3"/>
    <w:rsid w:val="00447137"/>
    <w:rsid w:val="00447364"/>
    <w:rsid w:val="004546CB"/>
    <w:rsid w:val="00455838"/>
    <w:rsid w:val="00463AD9"/>
    <w:rsid w:val="004720BD"/>
    <w:rsid w:val="0048155F"/>
    <w:rsid w:val="00482E92"/>
    <w:rsid w:val="0049364D"/>
    <w:rsid w:val="004B46D7"/>
    <w:rsid w:val="004C11E7"/>
    <w:rsid w:val="004C20AB"/>
    <w:rsid w:val="004E5A69"/>
    <w:rsid w:val="004F43C8"/>
    <w:rsid w:val="00503FE2"/>
    <w:rsid w:val="005126A8"/>
    <w:rsid w:val="0052746F"/>
    <w:rsid w:val="005305CA"/>
    <w:rsid w:val="005318E1"/>
    <w:rsid w:val="00535A6F"/>
    <w:rsid w:val="00537F07"/>
    <w:rsid w:val="0054757B"/>
    <w:rsid w:val="00550087"/>
    <w:rsid w:val="005656A6"/>
    <w:rsid w:val="005955A5"/>
    <w:rsid w:val="005A2972"/>
    <w:rsid w:val="005A6E9F"/>
    <w:rsid w:val="005B1D5A"/>
    <w:rsid w:val="005C21D6"/>
    <w:rsid w:val="005E0357"/>
    <w:rsid w:val="005E3FB8"/>
    <w:rsid w:val="005E56C6"/>
    <w:rsid w:val="005F41E4"/>
    <w:rsid w:val="006048EA"/>
    <w:rsid w:val="00605E08"/>
    <w:rsid w:val="00607A4B"/>
    <w:rsid w:val="006268C9"/>
    <w:rsid w:val="00633B18"/>
    <w:rsid w:val="00637EC8"/>
    <w:rsid w:val="00644448"/>
    <w:rsid w:val="00650996"/>
    <w:rsid w:val="006552D7"/>
    <w:rsid w:val="00662997"/>
    <w:rsid w:val="00691FAD"/>
    <w:rsid w:val="006940A5"/>
    <w:rsid w:val="00697646"/>
    <w:rsid w:val="00697758"/>
    <w:rsid w:val="006A1CF4"/>
    <w:rsid w:val="006A3A40"/>
    <w:rsid w:val="006A62F4"/>
    <w:rsid w:val="006B058E"/>
    <w:rsid w:val="006B32F5"/>
    <w:rsid w:val="006C325C"/>
    <w:rsid w:val="006C69CA"/>
    <w:rsid w:val="006C7AB4"/>
    <w:rsid w:val="006D0A2E"/>
    <w:rsid w:val="006D1FBD"/>
    <w:rsid w:val="006D3022"/>
    <w:rsid w:val="006D6E72"/>
    <w:rsid w:val="006D7644"/>
    <w:rsid w:val="006E102D"/>
    <w:rsid w:val="006E40D7"/>
    <w:rsid w:val="006E555B"/>
    <w:rsid w:val="006E7B7A"/>
    <w:rsid w:val="006F2AA3"/>
    <w:rsid w:val="006F3F1E"/>
    <w:rsid w:val="007028D2"/>
    <w:rsid w:val="00703A88"/>
    <w:rsid w:val="00707160"/>
    <w:rsid w:val="007111EF"/>
    <w:rsid w:val="00711AE4"/>
    <w:rsid w:val="0072284F"/>
    <w:rsid w:val="00735D15"/>
    <w:rsid w:val="00736FB9"/>
    <w:rsid w:val="00743171"/>
    <w:rsid w:val="00767364"/>
    <w:rsid w:val="00773887"/>
    <w:rsid w:val="0078092C"/>
    <w:rsid w:val="007814A5"/>
    <w:rsid w:val="00783E77"/>
    <w:rsid w:val="00786538"/>
    <w:rsid w:val="00794C9F"/>
    <w:rsid w:val="00796D36"/>
    <w:rsid w:val="007A52D6"/>
    <w:rsid w:val="007A5581"/>
    <w:rsid w:val="007A77D1"/>
    <w:rsid w:val="007C1B42"/>
    <w:rsid w:val="007C1BE2"/>
    <w:rsid w:val="007C7998"/>
    <w:rsid w:val="007D1139"/>
    <w:rsid w:val="007D28AE"/>
    <w:rsid w:val="007D4B2C"/>
    <w:rsid w:val="007D745D"/>
    <w:rsid w:val="007F242F"/>
    <w:rsid w:val="007F5475"/>
    <w:rsid w:val="007F7613"/>
    <w:rsid w:val="008059E4"/>
    <w:rsid w:val="008203B5"/>
    <w:rsid w:val="00831723"/>
    <w:rsid w:val="00837656"/>
    <w:rsid w:val="00841ACC"/>
    <w:rsid w:val="00850133"/>
    <w:rsid w:val="00855EF0"/>
    <w:rsid w:val="00870AE7"/>
    <w:rsid w:val="008756C2"/>
    <w:rsid w:val="008905D3"/>
    <w:rsid w:val="008A5CF2"/>
    <w:rsid w:val="008A6380"/>
    <w:rsid w:val="008B2208"/>
    <w:rsid w:val="008C0CE9"/>
    <w:rsid w:val="008C1440"/>
    <w:rsid w:val="008C2288"/>
    <w:rsid w:val="008C3454"/>
    <w:rsid w:val="008C56BE"/>
    <w:rsid w:val="008F76F7"/>
    <w:rsid w:val="008F7A8D"/>
    <w:rsid w:val="00914367"/>
    <w:rsid w:val="00916E64"/>
    <w:rsid w:val="00920E91"/>
    <w:rsid w:val="00926EB8"/>
    <w:rsid w:val="00964BEB"/>
    <w:rsid w:val="00966386"/>
    <w:rsid w:val="00972FFA"/>
    <w:rsid w:val="0097520A"/>
    <w:rsid w:val="00977255"/>
    <w:rsid w:val="00980B63"/>
    <w:rsid w:val="00993F01"/>
    <w:rsid w:val="009A12FF"/>
    <w:rsid w:val="009A1683"/>
    <w:rsid w:val="009A195E"/>
    <w:rsid w:val="009B303F"/>
    <w:rsid w:val="009C460C"/>
    <w:rsid w:val="009D5EEA"/>
    <w:rsid w:val="009E545D"/>
    <w:rsid w:val="009F2EFA"/>
    <w:rsid w:val="009F48A6"/>
    <w:rsid w:val="009F7439"/>
    <w:rsid w:val="00A016FE"/>
    <w:rsid w:val="00A019AF"/>
    <w:rsid w:val="00A03A7D"/>
    <w:rsid w:val="00A04AC3"/>
    <w:rsid w:val="00A0754B"/>
    <w:rsid w:val="00A26401"/>
    <w:rsid w:val="00A3626B"/>
    <w:rsid w:val="00A514FB"/>
    <w:rsid w:val="00A53B9F"/>
    <w:rsid w:val="00A63BFF"/>
    <w:rsid w:val="00A80E9C"/>
    <w:rsid w:val="00A855F1"/>
    <w:rsid w:val="00AB03D2"/>
    <w:rsid w:val="00AB09BA"/>
    <w:rsid w:val="00AB2F48"/>
    <w:rsid w:val="00AB35C5"/>
    <w:rsid w:val="00AC1F36"/>
    <w:rsid w:val="00AD1C4C"/>
    <w:rsid w:val="00AD1ECA"/>
    <w:rsid w:val="00AD509B"/>
    <w:rsid w:val="00AD55BD"/>
    <w:rsid w:val="00AF3993"/>
    <w:rsid w:val="00B0099F"/>
    <w:rsid w:val="00B011BE"/>
    <w:rsid w:val="00B033A7"/>
    <w:rsid w:val="00B04B23"/>
    <w:rsid w:val="00B11592"/>
    <w:rsid w:val="00B17FD8"/>
    <w:rsid w:val="00B275EF"/>
    <w:rsid w:val="00B27CAE"/>
    <w:rsid w:val="00B3260E"/>
    <w:rsid w:val="00B43A62"/>
    <w:rsid w:val="00B54551"/>
    <w:rsid w:val="00B5513F"/>
    <w:rsid w:val="00B66ACC"/>
    <w:rsid w:val="00B67AE6"/>
    <w:rsid w:val="00B85B34"/>
    <w:rsid w:val="00B93565"/>
    <w:rsid w:val="00BC2AF3"/>
    <w:rsid w:val="00BD5347"/>
    <w:rsid w:val="00BF2744"/>
    <w:rsid w:val="00BF3EEA"/>
    <w:rsid w:val="00BF72CA"/>
    <w:rsid w:val="00BF7713"/>
    <w:rsid w:val="00BF7A9E"/>
    <w:rsid w:val="00C0075D"/>
    <w:rsid w:val="00C0090F"/>
    <w:rsid w:val="00C113C9"/>
    <w:rsid w:val="00C1198F"/>
    <w:rsid w:val="00C13AAC"/>
    <w:rsid w:val="00C14AE5"/>
    <w:rsid w:val="00C25CB0"/>
    <w:rsid w:val="00C26D07"/>
    <w:rsid w:val="00C31756"/>
    <w:rsid w:val="00C35ED5"/>
    <w:rsid w:val="00C52FF2"/>
    <w:rsid w:val="00C6410F"/>
    <w:rsid w:val="00C65217"/>
    <w:rsid w:val="00C7075A"/>
    <w:rsid w:val="00C85D70"/>
    <w:rsid w:val="00C97F35"/>
    <w:rsid w:val="00CA1801"/>
    <w:rsid w:val="00CC44A8"/>
    <w:rsid w:val="00CC5DB9"/>
    <w:rsid w:val="00CD29FC"/>
    <w:rsid w:val="00CD7558"/>
    <w:rsid w:val="00CE0580"/>
    <w:rsid w:val="00CE7282"/>
    <w:rsid w:val="00CF03E2"/>
    <w:rsid w:val="00CF59B8"/>
    <w:rsid w:val="00D03B9D"/>
    <w:rsid w:val="00D03EBE"/>
    <w:rsid w:val="00D21346"/>
    <w:rsid w:val="00D233D3"/>
    <w:rsid w:val="00D30BA3"/>
    <w:rsid w:val="00D42ADF"/>
    <w:rsid w:val="00D44358"/>
    <w:rsid w:val="00D55848"/>
    <w:rsid w:val="00D641FD"/>
    <w:rsid w:val="00D65938"/>
    <w:rsid w:val="00D80E41"/>
    <w:rsid w:val="00D9202B"/>
    <w:rsid w:val="00DA22C3"/>
    <w:rsid w:val="00DA2CCD"/>
    <w:rsid w:val="00DB2B83"/>
    <w:rsid w:val="00DB4530"/>
    <w:rsid w:val="00DB7A86"/>
    <w:rsid w:val="00DC39A6"/>
    <w:rsid w:val="00DC3E2E"/>
    <w:rsid w:val="00DC4E9C"/>
    <w:rsid w:val="00DD4B63"/>
    <w:rsid w:val="00DE098D"/>
    <w:rsid w:val="00DF57CC"/>
    <w:rsid w:val="00E052B7"/>
    <w:rsid w:val="00E05A94"/>
    <w:rsid w:val="00E05D99"/>
    <w:rsid w:val="00E06542"/>
    <w:rsid w:val="00E10D8C"/>
    <w:rsid w:val="00E14F61"/>
    <w:rsid w:val="00E16990"/>
    <w:rsid w:val="00E24490"/>
    <w:rsid w:val="00E26EC7"/>
    <w:rsid w:val="00E27D32"/>
    <w:rsid w:val="00E31FC3"/>
    <w:rsid w:val="00E3245E"/>
    <w:rsid w:val="00E55EF5"/>
    <w:rsid w:val="00E571F9"/>
    <w:rsid w:val="00E57427"/>
    <w:rsid w:val="00E72B3E"/>
    <w:rsid w:val="00E748B5"/>
    <w:rsid w:val="00E820B2"/>
    <w:rsid w:val="00E84587"/>
    <w:rsid w:val="00EC3DA2"/>
    <w:rsid w:val="00ED1074"/>
    <w:rsid w:val="00ED1A1D"/>
    <w:rsid w:val="00ED5C87"/>
    <w:rsid w:val="00EF68B6"/>
    <w:rsid w:val="00F05AF7"/>
    <w:rsid w:val="00F05D46"/>
    <w:rsid w:val="00F061F7"/>
    <w:rsid w:val="00F16958"/>
    <w:rsid w:val="00F1754A"/>
    <w:rsid w:val="00F2188D"/>
    <w:rsid w:val="00F23197"/>
    <w:rsid w:val="00F32DCA"/>
    <w:rsid w:val="00F537B0"/>
    <w:rsid w:val="00F54DC5"/>
    <w:rsid w:val="00F6781F"/>
    <w:rsid w:val="00F8173B"/>
    <w:rsid w:val="00F8464D"/>
    <w:rsid w:val="00F84C08"/>
    <w:rsid w:val="00F84E29"/>
    <w:rsid w:val="00F97D64"/>
    <w:rsid w:val="00FA393E"/>
    <w:rsid w:val="00FA6992"/>
    <w:rsid w:val="00FA78DE"/>
    <w:rsid w:val="00FA7D7F"/>
    <w:rsid w:val="00FB501B"/>
    <w:rsid w:val="00FC478A"/>
    <w:rsid w:val="00FC66F4"/>
    <w:rsid w:val="00FC7503"/>
    <w:rsid w:val="00FD52C8"/>
    <w:rsid w:val="00FE72BE"/>
    <w:rsid w:val="00FF2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7620AE-9AE8-451B-9F44-66FA2E10D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2FF"/>
    <w:rPr>
      <w:rFonts w:ascii="Calibri" w:eastAsia="Calibri" w:hAnsi="Calibri" w:cs="Times New Roman"/>
      <w:lang w:val="id-ID"/>
    </w:rPr>
  </w:style>
  <w:style w:type="paragraph" w:styleId="Heading1">
    <w:name w:val="heading 1"/>
    <w:basedOn w:val="Normal"/>
    <w:next w:val="Normal"/>
    <w:link w:val="Heading1Char"/>
    <w:uiPriority w:val="9"/>
    <w:qFormat/>
    <w:rsid w:val="002926EA"/>
    <w:pPr>
      <w:keepNext/>
      <w:keepLines/>
      <w:spacing w:after="0" w:line="240" w:lineRule="auto"/>
      <w:outlineLvl w:val="0"/>
    </w:pPr>
    <w:rPr>
      <w:rFonts w:ascii="Times New Roman" w:eastAsiaTheme="majorEastAsia" w:hAnsi="Times New Roman" w:cstheme="majorBidi"/>
      <w:color w:val="000000" w:themeColor="text1"/>
      <w:sz w:val="28"/>
      <w:szCs w:val="32"/>
    </w:rPr>
  </w:style>
  <w:style w:type="paragraph" w:styleId="Heading2">
    <w:name w:val="heading 2"/>
    <w:basedOn w:val="Normal"/>
    <w:next w:val="Normal"/>
    <w:link w:val="Heading2Char"/>
    <w:uiPriority w:val="9"/>
    <w:unhideWhenUsed/>
    <w:qFormat/>
    <w:rsid w:val="002926EA"/>
    <w:pPr>
      <w:keepNext/>
      <w:spacing w:after="0" w:line="480" w:lineRule="auto"/>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5A6E9F"/>
    <w:pPr>
      <w:keepNext/>
      <w:keepLines/>
      <w:spacing w:after="0" w:line="480" w:lineRule="auto"/>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6EA"/>
    <w:rPr>
      <w:rFonts w:ascii="Times New Roman" w:eastAsiaTheme="majorEastAsia" w:hAnsi="Times New Roman" w:cstheme="majorBidi"/>
      <w:color w:val="000000" w:themeColor="text1"/>
      <w:sz w:val="28"/>
      <w:szCs w:val="32"/>
      <w:lang w:val="id-ID"/>
    </w:rPr>
  </w:style>
  <w:style w:type="character" w:customStyle="1" w:styleId="Heading2Char">
    <w:name w:val="Heading 2 Char"/>
    <w:basedOn w:val="DefaultParagraphFont"/>
    <w:link w:val="Heading2"/>
    <w:uiPriority w:val="9"/>
    <w:rsid w:val="002926EA"/>
    <w:rPr>
      <w:rFonts w:ascii="Times New Roman" w:eastAsia="Times New Roman" w:hAnsi="Times New Roman" w:cs="Times New Roman"/>
      <w:b/>
      <w:bCs/>
      <w:iCs/>
      <w:sz w:val="24"/>
      <w:szCs w:val="28"/>
      <w:lang w:val="id-ID"/>
    </w:rPr>
  </w:style>
  <w:style w:type="character" w:customStyle="1" w:styleId="Heading3Char">
    <w:name w:val="Heading 3 Char"/>
    <w:basedOn w:val="DefaultParagraphFont"/>
    <w:link w:val="Heading3"/>
    <w:uiPriority w:val="9"/>
    <w:rsid w:val="005A6E9F"/>
    <w:rPr>
      <w:rFonts w:ascii="Times New Roman" w:eastAsiaTheme="majorEastAsia" w:hAnsi="Times New Roman" w:cstheme="majorBidi"/>
      <w:b/>
      <w:color w:val="000000" w:themeColor="text1"/>
      <w:sz w:val="24"/>
      <w:szCs w:val="24"/>
      <w:lang w:val="id-ID"/>
    </w:rPr>
  </w:style>
  <w:style w:type="paragraph" w:styleId="Footer">
    <w:name w:val="footer"/>
    <w:basedOn w:val="Normal"/>
    <w:link w:val="FooterChar"/>
    <w:uiPriority w:val="99"/>
    <w:unhideWhenUsed/>
    <w:rsid w:val="00F2188D"/>
    <w:pPr>
      <w:tabs>
        <w:tab w:val="center" w:pos="4513"/>
        <w:tab w:val="right" w:pos="9026"/>
      </w:tabs>
    </w:pPr>
  </w:style>
  <w:style w:type="character" w:customStyle="1" w:styleId="FooterChar">
    <w:name w:val="Footer Char"/>
    <w:basedOn w:val="DefaultParagraphFont"/>
    <w:link w:val="Footer"/>
    <w:uiPriority w:val="99"/>
    <w:rsid w:val="00F2188D"/>
    <w:rPr>
      <w:rFonts w:ascii="Calibri" w:eastAsia="Calibri" w:hAnsi="Calibri" w:cs="Times New Roman"/>
      <w:lang w:val="id-ID"/>
    </w:rPr>
  </w:style>
  <w:style w:type="paragraph" w:styleId="Header">
    <w:name w:val="header"/>
    <w:basedOn w:val="Normal"/>
    <w:link w:val="HeaderChar"/>
    <w:uiPriority w:val="99"/>
    <w:unhideWhenUsed/>
    <w:rsid w:val="00F21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88D"/>
    <w:rPr>
      <w:rFonts w:ascii="Calibri" w:eastAsia="Calibri" w:hAnsi="Calibri" w:cs="Times New Roman"/>
      <w:lang w:val="id-ID"/>
    </w:rPr>
  </w:style>
  <w:style w:type="paragraph" w:styleId="ListParagraph">
    <w:name w:val="List Paragraph"/>
    <w:basedOn w:val="Normal"/>
    <w:link w:val="ListParagraphChar"/>
    <w:uiPriority w:val="34"/>
    <w:qFormat/>
    <w:rsid w:val="00CC5DB9"/>
    <w:pPr>
      <w:ind w:left="720"/>
      <w:contextualSpacing/>
    </w:pPr>
  </w:style>
  <w:style w:type="character" w:customStyle="1" w:styleId="ListParagraphChar">
    <w:name w:val="List Paragraph Char"/>
    <w:link w:val="ListParagraph"/>
    <w:uiPriority w:val="34"/>
    <w:qFormat/>
    <w:locked/>
    <w:rsid w:val="00EF68B6"/>
    <w:rPr>
      <w:rFonts w:ascii="Calibri" w:eastAsia="Calibri" w:hAnsi="Calibri" w:cs="Times New Roman"/>
      <w:lang w:val="id-ID"/>
    </w:rPr>
  </w:style>
  <w:style w:type="paragraph" w:styleId="NormalWeb">
    <w:name w:val="Normal (Web)"/>
    <w:basedOn w:val="Normal"/>
    <w:uiPriority w:val="99"/>
    <w:unhideWhenUsed/>
    <w:rsid w:val="00EF68B6"/>
    <w:pPr>
      <w:spacing w:before="100" w:beforeAutospacing="1" w:after="100" w:afterAutospacing="1" w:line="240" w:lineRule="auto"/>
    </w:pPr>
    <w:rPr>
      <w:rFonts w:ascii="Times New Roman" w:eastAsiaTheme="minorEastAsia" w:hAnsi="Times New Roman"/>
      <w:sz w:val="24"/>
      <w:szCs w:val="24"/>
      <w:lang w:val="en-US"/>
    </w:rPr>
  </w:style>
  <w:style w:type="paragraph" w:customStyle="1" w:styleId="Default">
    <w:name w:val="Default"/>
    <w:rsid w:val="00EF68B6"/>
    <w:pPr>
      <w:autoSpaceDE w:val="0"/>
      <w:autoSpaceDN w:val="0"/>
      <w:adjustRightInd w:val="0"/>
      <w:spacing w:after="0" w:line="240" w:lineRule="auto"/>
    </w:pPr>
    <w:rPr>
      <w:rFonts w:ascii="Arial" w:eastAsia="SimSun" w:hAnsi="Arial" w:cs="Arial"/>
      <w:color w:val="000000"/>
      <w:sz w:val="24"/>
      <w:szCs w:val="24"/>
    </w:rPr>
  </w:style>
  <w:style w:type="character" w:customStyle="1" w:styleId="A7">
    <w:name w:val="A7"/>
    <w:uiPriority w:val="99"/>
    <w:rsid w:val="00EF68B6"/>
    <w:rPr>
      <w:color w:val="211D1E"/>
      <w:sz w:val="13"/>
      <w:szCs w:val="13"/>
    </w:rPr>
  </w:style>
  <w:style w:type="paragraph" w:styleId="Caption">
    <w:name w:val="caption"/>
    <w:basedOn w:val="Normal"/>
    <w:next w:val="Normal"/>
    <w:uiPriority w:val="35"/>
    <w:unhideWhenUsed/>
    <w:qFormat/>
    <w:rsid w:val="004E5A69"/>
    <w:pPr>
      <w:spacing w:after="0" w:line="240" w:lineRule="auto"/>
    </w:pPr>
    <w:rPr>
      <w:rFonts w:ascii="Times New Roman" w:eastAsia="Times New Roman" w:hAnsi="Times New Roman"/>
      <w:b/>
      <w:bCs/>
      <w:sz w:val="20"/>
      <w:szCs w:val="20"/>
      <w:lang w:val="en-US"/>
    </w:rPr>
  </w:style>
  <w:style w:type="paragraph" w:styleId="TOCHeading">
    <w:name w:val="TOC Heading"/>
    <w:basedOn w:val="Heading1"/>
    <w:next w:val="Normal"/>
    <w:uiPriority w:val="39"/>
    <w:unhideWhenUsed/>
    <w:qFormat/>
    <w:rsid w:val="008A5CF2"/>
    <w:pPr>
      <w:spacing w:before="240" w:line="259" w:lineRule="auto"/>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3E52AF"/>
    <w:pPr>
      <w:tabs>
        <w:tab w:val="right" w:leader="dot" w:pos="7927"/>
      </w:tabs>
      <w:spacing w:after="0" w:line="360" w:lineRule="auto"/>
    </w:pPr>
    <w:rPr>
      <w:rFonts w:ascii="Times New Roman" w:hAnsi="Times New Roman"/>
      <w:noProof/>
      <w:sz w:val="24"/>
      <w:szCs w:val="24"/>
      <w:lang w:val="sv-SE"/>
    </w:rPr>
  </w:style>
  <w:style w:type="paragraph" w:styleId="TOC2">
    <w:name w:val="toc 2"/>
    <w:basedOn w:val="Normal"/>
    <w:next w:val="Normal"/>
    <w:autoRedefine/>
    <w:uiPriority w:val="39"/>
    <w:unhideWhenUsed/>
    <w:rsid w:val="008A5CF2"/>
    <w:pPr>
      <w:tabs>
        <w:tab w:val="left" w:pos="426"/>
        <w:tab w:val="right" w:leader="dot" w:pos="7927"/>
      </w:tabs>
      <w:spacing w:after="0" w:line="480" w:lineRule="auto"/>
    </w:pPr>
  </w:style>
  <w:style w:type="paragraph" w:styleId="TOC3">
    <w:name w:val="toc 3"/>
    <w:basedOn w:val="Normal"/>
    <w:next w:val="Normal"/>
    <w:autoRedefine/>
    <w:uiPriority w:val="39"/>
    <w:unhideWhenUsed/>
    <w:rsid w:val="00FA7D7F"/>
    <w:pPr>
      <w:tabs>
        <w:tab w:val="left" w:pos="709"/>
        <w:tab w:val="right" w:leader="dot" w:pos="7927"/>
      </w:tabs>
      <w:spacing w:after="0" w:line="360" w:lineRule="auto"/>
      <w:ind w:left="851" w:hanging="426"/>
    </w:pPr>
  </w:style>
  <w:style w:type="character" w:styleId="Hyperlink">
    <w:name w:val="Hyperlink"/>
    <w:basedOn w:val="DefaultParagraphFont"/>
    <w:uiPriority w:val="99"/>
    <w:unhideWhenUsed/>
    <w:rsid w:val="008A5CF2"/>
    <w:rPr>
      <w:color w:val="0563C1" w:themeColor="hyperlink"/>
      <w:u w:val="single"/>
    </w:rPr>
  </w:style>
  <w:style w:type="paragraph" w:styleId="TableofFigures">
    <w:name w:val="table of figures"/>
    <w:basedOn w:val="Normal"/>
    <w:next w:val="Normal"/>
    <w:uiPriority w:val="99"/>
    <w:unhideWhenUsed/>
    <w:rsid w:val="007F5475"/>
    <w:pPr>
      <w:spacing w:after="0" w:line="480" w:lineRule="auto"/>
    </w:pPr>
    <w:rPr>
      <w:rFonts w:ascii="Times New Roman" w:hAnsi="Times New Roman"/>
      <w:sz w:val="24"/>
    </w:rPr>
  </w:style>
  <w:style w:type="character" w:customStyle="1" w:styleId="apple-converted-space">
    <w:name w:val="apple-converted-space"/>
    <w:rsid w:val="00841ACC"/>
  </w:style>
  <w:style w:type="character" w:styleId="Strong">
    <w:name w:val="Strong"/>
    <w:uiPriority w:val="22"/>
    <w:qFormat/>
    <w:rsid w:val="00841ACC"/>
    <w:rPr>
      <w:b/>
      <w:bCs/>
    </w:rPr>
  </w:style>
  <w:style w:type="table" w:styleId="TableGrid">
    <w:name w:val="Table Grid"/>
    <w:basedOn w:val="TableNormal"/>
    <w:uiPriority w:val="59"/>
    <w:rsid w:val="006268C9"/>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6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124"/>
    <w:rPr>
      <w:rFonts w:ascii="Tahoma" w:eastAsia="Calibri" w:hAnsi="Tahoma" w:cs="Tahoma"/>
      <w:sz w:val="16"/>
      <w:szCs w:val="16"/>
      <w:lang w:val="id-ID"/>
    </w:rPr>
  </w:style>
  <w:style w:type="paragraph" w:customStyle="1" w:styleId="ListParagraph1">
    <w:name w:val="List Paragraph1"/>
    <w:basedOn w:val="Normal"/>
    <w:uiPriority w:val="34"/>
    <w:qFormat/>
    <w:rsid w:val="006F2AA3"/>
    <w:pPr>
      <w:ind w:left="720"/>
      <w:contextualSpacing/>
    </w:pPr>
    <w:rPr>
      <w:lang w:val="en-US"/>
    </w:rPr>
  </w:style>
  <w:style w:type="paragraph" w:styleId="HTMLPreformatted">
    <w:name w:val="HTML Preformatted"/>
    <w:basedOn w:val="Normal"/>
    <w:link w:val="HTMLPreformattedChar"/>
    <w:uiPriority w:val="99"/>
    <w:unhideWhenUsed/>
    <w:rsid w:val="00E845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84587"/>
    <w:rPr>
      <w:rFonts w:ascii="Courier New" w:eastAsia="Times New Roman" w:hAnsi="Courier New" w:cs="Courier New"/>
      <w:sz w:val="20"/>
      <w:szCs w:val="20"/>
    </w:rPr>
  </w:style>
  <w:style w:type="paragraph" w:styleId="TOC4">
    <w:name w:val="toc 4"/>
    <w:basedOn w:val="Normal"/>
    <w:next w:val="Normal"/>
    <w:autoRedefine/>
    <w:uiPriority w:val="39"/>
    <w:unhideWhenUsed/>
    <w:rsid w:val="003E52AF"/>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3E52AF"/>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3E52AF"/>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3E52AF"/>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3E52AF"/>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3E52AF"/>
    <w:pPr>
      <w:spacing w:after="100"/>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047182">
      <w:bodyDiv w:val="1"/>
      <w:marLeft w:val="0"/>
      <w:marRight w:val="0"/>
      <w:marTop w:val="0"/>
      <w:marBottom w:val="0"/>
      <w:divBdr>
        <w:top w:val="none" w:sz="0" w:space="0" w:color="auto"/>
        <w:left w:val="none" w:sz="0" w:space="0" w:color="auto"/>
        <w:bottom w:val="none" w:sz="0" w:space="0" w:color="auto"/>
        <w:right w:val="none" w:sz="0" w:space="0" w:color="auto"/>
      </w:divBdr>
      <w:divsChild>
        <w:div w:id="1948392131">
          <w:marLeft w:val="0"/>
          <w:marRight w:val="0"/>
          <w:marTop w:val="0"/>
          <w:marBottom w:val="0"/>
          <w:divBdr>
            <w:top w:val="none" w:sz="0" w:space="0" w:color="auto"/>
            <w:left w:val="none" w:sz="0" w:space="0" w:color="auto"/>
            <w:bottom w:val="none" w:sz="0" w:space="0" w:color="auto"/>
            <w:right w:val="none" w:sz="0" w:space="0" w:color="auto"/>
          </w:divBdr>
          <w:divsChild>
            <w:div w:id="8472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5821">
      <w:bodyDiv w:val="1"/>
      <w:marLeft w:val="0"/>
      <w:marRight w:val="0"/>
      <w:marTop w:val="0"/>
      <w:marBottom w:val="0"/>
      <w:divBdr>
        <w:top w:val="none" w:sz="0" w:space="0" w:color="auto"/>
        <w:left w:val="none" w:sz="0" w:space="0" w:color="auto"/>
        <w:bottom w:val="none" w:sz="0" w:space="0" w:color="auto"/>
        <w:right w:val="none" w:sz="0" w:space="0" w:color="auto"/>
      </w:divBdr>
    </w:div>
    <w:div w:id="397830257">
      <w:bodyDiv w:val="1"/>
      <w:marLeft w:val="0"/>
      <w:marRight w:val="0"/>
      <w:marTop w:val="0"/>
      <w:marBottom w:val="0"/>
      <w:divBdr>
        <w:top w:val="none" w:sz="0" w:space="0" w:color="auto"/>
        <w:left w:val="none" w:sz="0" w:space="0" w:color="auto"/>
        <w:bottom w:val="none" w:sz="0" w:space="0" w:color="auto"/>
        <w:right w:val="none" w:sz="0" w:space="0" w:color="auto"/>
      </w:divBdr>
    </w:div>
    <w:div w:id="435835653">
      <w:bodyDiv w:val="1"/>
      <w:marLeft w:val="0"/>
      <w:marRight w:val="0"/>
      <w:marTop w:val="0"/>
      <w:marBottom w:val="0"/>
      <w:divBdr>
        <w:top w:val="none" w:sz="0" w:space="0" w:color="auto"/>
        <w:left w:val="none" w:sz="0" w:space="0" w:color="auto"/>
        <w:bottom w:val="none" w:sz="0" w:space="0" w:color="auto"/>
        <w:right w:val="none" w:sz="0" w:space="0" w:color="auto"/>
      </w:divBdr>
    </w:div>
    <w:div w:id="633411096">
      <w:bodyDiv w:val="1"/>
      <w:marLeft w:val="0"/>
      <w:marRight w:val="0"/>
      <w:marTop w:val="0"/>
      <w:marBottom w:val="0"/>
      <w:divBdr>
        <w:top w:val="none" w:sz="0" w:space="0" w:color="auto"/>
        <w:left w:val="none" w:sz="0" w:space="0" w:color="auto"/>
        <w:bottom w:val="none" w:sz="0" w:space="0" w:color="auto"/>
        <w:right w:val="none" w:sz="0" w:space="0" w:color="auto"/>
      </w:divBdr>
    </w:div>
    <w:div w:id="727605118">
      <w:bodyDiv w:val="1"/>
      <w:marLeft w:val="0"/>
      <w:marRight w:val="0"/>
      <w:marTop w:val="0"/>
      <w:marBottom w:val="0"/>
      <w:divBdr>
        <w:top w:val="none" w:sz="0" w:space="0" w:color="auto"/>
        <w:left w:val="none" w:sz="0" w:space="0" w:color="auto"/>
        <w:bottom w:val="none" w:sz="0" w:space="0" w:color="auto"/>
        <w:right w:val="none" w:sz="0" w:space="0" w:color="auto"/>
      </w:divBdr>
      <w:divsChild>
        <w:div w:id="40592089">
          <w:marLeft w:val="0"/>
          <w:marRight w:val="0"/>
          <w:marTop w:val="0"/>
          <w:marBottom w:val="0"/>
          <w:divBdr>
            <w:top w:val="none" w:sz="0" w:space="0" w:color="auto"/>
            <w:left w:val="none" w:sz="0" w:space="0" w:color="auto"/>
            <w:bottom w:val="none" w:sz="0" w:space="0" w:color="auto"/>
            <w:right w:val="none" w:sz="0" w:space="0" w:color="auto"/>
          </w:divBdr>
          <w:divsChild>
            <w:div w:id="1320501148">
              <w:marLeft w:val="0"/>
              <w:marRight w:val="0"/>
              <w:marTop w:val="0"/>
              <w:marBottom w:val="0"/>
              <w:divBdr>
                <w:top w:val="none" w:sz="0" w:space="0" w:color="auto"/>
                <w:left w:val="none" w:sz="0" w:space="0" w:color="auto"/>
                <w:bottom w:val="none" w:sz="0" w:space="0" w:color="auto"/>
                <w:right w:val="none" w:sz="0" w:space="0" w:color="auto"/>
              </w:divBdr>
              <w:divsChild>
                <w:div w:id="188760936">
                  <w:marLeft w:val="0"/>
                  <w:marRight w:val="0"/>
                  <w:marTop w:val="0"/>
                  <w:marBottom w:val="0"/>
                  <w:divBdr>
                    <w:top w:val="none" w:sz="0" w:space="0" w:color="auto"/>
                    <w:left w:val="none" w:sz="0" w:space="0" w:color="auto"/>
                    <w:bottom w:val="none" w:sz="0" w:space="0" w:color="auto"/>
                    <w:right w:val="none" w:sz="0" w:space="0" w:color="auto"/>
                  </w:divBdr>
                  <w:divsChild>
                    <w:div w:id="1502041059">
                      <w:marLeft w:val="0"/>
                      <w:marRight w:val="0"/>
                      <w:marTop w:val="0"/>
                      <w:marBottom w:val="0"/>
                      <w:divBdr>
                        <w:top w:val="none" w:sz="0" w:space="0" w:color="auto"/>
                        <w:left w:val="none" w:sz="0" w:space="0" w:color="auto"/>
                        <w:bottom w:val="none" w:sz="0" w:space="0" w:color="auto"/>
                        <w:right w:val="none" w:sz="0" w:space="0" w:color="auto"/>
                      </w:divBdr>
                      <w:divsChild>
                        <w:div w:id="97023326">
                          <w:marLeft w:val="0"/>
                          <w:marRight w:val="0"/>
                          <w:marTop w:val="0"/>
                          <w:marBottom w:val="0"/>
                          <w:divBdr>
                            <w:top w:val="none" w:sz="0" w:space="0" w:color="auto"/>
                            <w:left w:val="none" w:sz="0" w:space="0" w:color="auto"/>
                            <w:bottom w:val="none" w:sz="0" w:space="0" w:color="auto"/>
                            <w:right w:val="none" w:sz="0" w:space="0" w:color="auto"/>
                          </w:divBdr>
                          <w:divsChild>
                            <w:div w:id="2072144733">
                              <w:marLeft w:val="0"/>
                              <w:marRight w:val="0"/>
                              <w:marTop w:val="0"/>
                              <w:marBottom w:val="0"/>
                              <w:divBdr>
                                <w:top w:val="none" w:sz="0" w:space="0" w:color="auto"/>
                                <w:left w:val="none" w:sz="0" w:space="0" w:color="auto"/>
                                <w:bottom w:val="none" w:sz="0" w:space="0" w:color="auto"/>
                                <w:right w:val="none" w:sz="0" w:space="0" w:color="auto"/>
                              </w:divBdr>
                              <w:divsChild>
                                <w:div w:id="16028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40030">
      <w:bodyDiv w:val="1"/>
      <w:marLeft w:val="0"/>
      <w:marRight w:val="0"/>
      <w:marTop w:val="0"/>
      <w:marBottom w:val="0"/>
      <w:divBdr>
        <w:top w:val="none" w:sz="0" w:space="0" w:color="auto"/>
        <w:left w:val="none" w:sz="0" w:space="0" w:color="auto"/>
        <w:bottom w:val="none" w:sz="0" w:space="0" w:color="auto"/>
        <w:right w:val="none" w:sz="0" w:space="0" w:color="auto"/>
      </w:divBdr>
    </w:div>
    <w:div w:id="875308938">
      <w:bodyDiv w:val="1"/>
      <w:marLeft w:val="0"/>
      <w:marRight w:val="0"/>
      <w:marTop w:val="0"/>
      <w:marBottom w:val="0"/>
      <w:divBdr>
        <w:top w:val="none" w:sz="0" w:space="0" w:color="auto"/>
        <w:left w:val="none" w:sz="0" w:space="0" w:color="auto"/>
        <w:bottom w:val="none" w:sz="0" w:space="0" w:color="auto"/>
        <w:right w:val="none" w:sz="0" w:space="0" w:color="auto"/>
      </w:divBdr>
      <w:divsChild>
        <w:div w:id="858466063">
          <w:marLeft w:val="0"/>
          <w:marRight w:val="0"/>
          <w:marTop w:val="0"/>
          <w:marBottom w:val="0"/>
          <w:divBdr>
            <w:top w:val="none" w:sz="0" w:space="0" w:color="auto"/>
            <w:left w:val="none" w:sz="0" w:space="0" w:color="auto"/>
            <w:bottom w:val="none" w:sz="0" w:space="0" w:color="auto"/>
            <w:right w:val="none" w:sz="0" w:space="0" w:color="auto"/>
          </w:divBdr>
          <w:divsChild>
            <w:div w:id="14197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71168">
      <w:bodyDiv w:val="1"/>
      <w:marLeft w:val="0"/>
      <w:marRight w:val="0"/>
      <w:marTop w:val="0"/>
      <w:marBottom w:val="0"/>
      <w:divBdr>
        <w:top w:val="none" w:sz="0" w:space="0" w:color="auto"/>
        <w:left w:val="none" w:sz="0" w:space="0" w:color="auto"/>
        <w:bottom w:val="none" w:sz="0" w:space="0" w:color="auto"/>
        <w:right w:val="none" w:sz="0" w:space="0" w:color="auto"/>
      </w:divBdr>
      <w:divsChild>
        <w:div w:id="1008026563">
          <w:marLeft w:val="0"/>
          <w:marRight w:val="0"/>
          <w:marTop w:val="0"/>
          <w:marBottom w:val="0"/>
          <w:divBdr>
            <w:top w:val="none" w:sz="0" w:space="0" w:color="auto"/>
            <w:left w:val="none" w:sz="0" w:space="0" w:color="auto"/>
            <w:bottom w:val="none" w:sz="0" w:space="0" w:color="auto"/>
            <w:right w:val="none" w:sz="0" w:space="0" w:color="auto"/>
          </w:divBdr>
          <w:divsChild>
            <w:div w:id="1306005901">
              <w:marLeft w:val="0"/>
              <w:marRight w:val="0"/>
              <w:marTop w:val="0"/>
              <w:marBottom w:val="0"/>
              <w:divBdr>
                <w:top w:val="none" w:sz="0" w:space="0" w:color="auto"/>
                <w:left w:val="none" w:sz="0" w:space="0" w:color="auto"/>
                <w:bottom w:val="none" w:sz="0" w:space="0" w:color="auto"/>
                <w:right w:val="none" w:sz="0" w:space="0" w:color="auto"/>
              </w:divBdr>
              <w:divsChild>
                <w:div w:id="1095252078">
                  <w:marLeft w:val="0"/>
                  <w:marRight w:val="0"/>
                  <w:marTop w:val="0"/>
                  <w:marBottom w:val="0"/>
                  <w:divBdr>
                    <w:top w:val="none" w:sz="0" w:space="0" w:color="auto"/>
                    <w:left w:val="none" w:sz="0" w:space="0" w:color="auto"/>
                    <w:bottom w:val="none" w:sz="0" w:space="0" w:color="auto"/>
                    <w:right w:val="none" w:sz="0" w:space="0" w:color="auto"/>
                  </w:divBdr>
                  <w:divsChild>
                    <w:div w:id="1440174279">
                      <w:marLeft w:val="0"/>
                      <w:marRight w:val="0"/>
                      <w:marTop w:val="0"/>
                      <w:marBottom w:val="0"/>
                      <w:divBdr>
                        <w:top w:val="none" w:sz="0" w:space="0" w:color="auto"/>
                        <w:left w:val="none" w:sz="0" w:space="0" w:color="auto"/>
                        <w:bottom w:val="none" w:sz="0" w:space="0" w:color="auto"/>
                        <w:right w:val="none" w:sz="0" w:space="0" w:color="auto"/>
                      </w:divBdr>
                      <w:divsChild>
                        <w:div w:id="277880861">
                          <w:marLeft w:val="0"/>
                          <w:marRight w:val="0"/>
                          <w:marTop w:val="0"/>
                          <w:marBottom w:val="0"/>
                          <w:divBdr>
                            <w:top w:val="none" w:sz="0" w:space="0" w:color="auto"/>
                            <w:left w:val="none" w:sz="0" w:space="0" w:color="auto"/>
                            <w:bottom w:val="none" w:sz="0" w:space="0" w:color="auto"/>
                            <w:right w:val="none" w:sz="0" w:space="0" w:color="auto"/>
                          </w:divBdr>
                          <w:divsChild>
                            <w:div w:id="1952468372">
                              <w:marLeft w:val="0"/>
                              <w:marRight w:val="0"/>
                              <w:marTop w:val="0"/>
                              <w:marBottom w:val="0"/>
                              <w:divBdr>
                                <w:top w:val="none" w:sz="0" w:space="0" w:color="auto"/>
                                <w:left w:val="none" w:sz="0" w:space="0" w:color="auto"/>
                                <w:bottom w:val="none" w:sz="0" w:space="0" w:color="auto"/>
                                <w:right w:val="none" w:sz="0" w:space="0" w:color="auto"/>
                              </w:divBdr>
                              <w:divsChild>
                                <w:div w:id="1558055519">
                                  <w:marLeft w:val="0"/>
                                  <w:marRight w:val="0"/>
                                  <w:marTop w:val="0"/>
                                  <w:marBottom w:val="0"/>
                                  <w:divBdr>
                                    <w:top w:val="none" w:sz="0" w:space="0" w:color="auto"/>
                                    <w:left w:val="none" w:sz="0" w:space="0" w:color="auto"/>
                                    <w:bottom w:val="none" w:sz="0" w:space="0" w:color="auto"/>
                                    <w:right w:val="none" w:sz="0" w:space="0" w:color="auto"/>
                                  </w:divBdr>
                                  <w:divsChild>
                                    <w:div w:id="1243218053">
                                      <w:marLeft w:val="0"/>
                                      <w:marRight w:val="0"/>
                                      <w:marTop w:val="0"/>
                                      <w:marBottom w:val="0"/>
                                      <w:divBdr>
                                        <w:top w:val="none" w:sz="0" w:space="0" w:color="auto"/>
                                        <w:left w:val="none" w:sz="0" w:space="0" w:color="auto"/>
                                        <w:bottom w:val="none" w:sz="0" w:space="0" w:color="auto"/>
                                        <w:right w:val="none" w:sz="0" w:space="0" w:color="auto"/>
                                      </w:divBdr>
                                      <w:divsChild>
                                        <w:div w:id="1999648843">
                                          <w:marLeft w:val="0"/>
                                          <w:marRight w:val="0"/>
                                          <w:marTop w:val="0"/>
                                          <w:marBottom w:val="0"/>
                                          <w:divBdr>
                                            <w:top w:val="none" w:sz="0" w:space="0" w:color="auto"/>
                                            <w:left w:val="none" w:sz="0" w:space="0" w:color="auto"/>
                                            <w:bottom w:val="none" w:sz="0" w:space="0" w:color="auto"/>
                                            <w:right w:val="none" w:sz="0" w:space="0" w:color="auto"/>
                                          </w:divBdr>
                                          <w:divsChild>
                                            <w:div w:id="706567805">
                                              <w:marLeft w:val="0"/>
                                              <w:marRight w:val="0"/>
                                              <w:marTop w:val="0"/>
                                              <w:marBottom w:val="0"/>
                                              <w:divBdr>
                                                <w:top w:val="none" w:sz="0" w:space="0" w:color="auto"/>
                                                <w:left w:val="none" w:sz="0" w:space="0" w:color="auto"/>
                                                <w:bottom w:val="none" w:sz="0" w:space="0" w:color="auto"/>
                                                <w:right w:val="none" w:sz="0" w:space="0" w:color="auto"/>
                                              </w:divBdr>
                                              <w:divsChild>
                                                <w:div w:id="66924611">
                                                  <w:marLeft w:val="0"/>
                                                  <w:marRight w:val="0"/>
                                                  <w:marTop w:val="0"/>
                                                  <w:marBottom w:val="0"/>
                                                  <w:divBdr>
                                                    <w:top w:val="none" w:sz="0" w:space="0" w:color="auto"/>
                                                    <w:left w:val="none" w:sz="0" w:space="0" w:color="auto"/>
                                                    <w:bottom w:val="none" w:sz="0" w:space="0" w:color="auto"/>
                                                    <w:right w:val="none" w:sz="0" w:space="0" w:color="auto"/>
                                                  </w:divBdr>
                                                </w:div>
                                                <w:div w:id="1886064360">
                                                  <w:marLeft w:val="0"/>
                                                  <w:marRight w:val="0"/>
                                                  <w:marTop w:val="0"/>
                                                  <w:marBottom w:val="0"/>
                                                  <w:divBdr>
                                                    <w:top w:val="none" w:sz="0" w:space="0" w:color="auto"/>
                                                    <w:left w:val="none" w:sz="0" w:space="0" w:color="auto"/>
                                                    <w:bottom w:val="none" w:sz="0" w:space="0" w:color="auto"/>
                                                    <w:right w:val="none" w:sz="0" w:space="0" w:color="auto"/>
                                                  </w:divBdr>
                                                  <w:divsChild>
                                                    <w:div w:id="2056536621">
                                                      <w:marLeft w:val="0"/>
                                                      <w:marRight w:val="0"/>
                                                      <w:marTop w:val="0"/>
                                                      <w:marBottom w:val="0"/>
                                                      <w:divBdr>
                                                        <w:top w:val="none" w:sz="0" w:space="0" w:color="auto"/>
                                                        <w:left w:val="none" w:sz="0" w:space="0" w:color="auto"/>
                                                        <w:bottom w:val="none" w:sz="0" w:space="0" w:color="auto"/>
                                                        <w:right w:val="none" w:sz="0" w:space="0" w:color="auto"/>
                                                      </w:divBdr>
                                                      <w:divsChild>
                                                        <w:div w:id="73360410">
                                                          <w:marLeft w:val="0"/>
                                                          <w:marRight w:val="0"/>
                                                          <w:marTop w:val="0"/>
                                                          <w:marBottom w:val="0"/>
                                                          <w:divBdr>
                                                            <w:top w:val="none" w:sz="0" w:space="0" w:color="auto"/>
                                                            <w:left w:val="none" w:sz="0" w:space="0" w:color="auto"/>
                                                            <w:bottom w:val="none" w:sz="0" w:space="0" w:color="auto"/>
                                                            <w:right w:val="none" w:sz="0" w:space="0" w:color="auto"/>
                                                          </w:divBdr>
                                                          <w:divsChild>
                                                            <w:div w:id="451677647">
                                                              <w:marLeft w:val="0"/>
                                                              <w:marRight w:val="0"/>
                                                              <w:marTop w:val="0"/>
                                                              <w:marBottom w:val="0"/>
                                                              <w:divBdr>
                                                                <w:top w:val="none" w:sz="0" w:space="0" w:color="auto"/>
                                                                <w:left w:val="none" w:sz="0" w:space="0" w:color="auto"/>
                                                                <w:bottom w:val="none" w:sz="0" w:space="0" w:color="auto"/>
                                                                <w:right w:val="none" w:sz="0" w:space="0" w:color="auto"/>
                                                              </w:divBdr>
                                                              <w:divsChild>
                                                                <w:div w:id="1754620441">
                                                                  <w:marLeft w:val="0"/>
                                                                  <w:marRight w:val="0"/>
                                                                  <w:marTop w:val="0"/>
                                                                  <w:marBottom w:val="0"/>
                                                                  <w:divBdr>
                                                                    <w:top w:val="none" w:sz="0" w:space="0" w:color="auto"/>
                                                                    <w:left w:val="none" w:sz="0" w:space="0" w:color="auto"/>
                                                                    <w:bottom w:val="none" w:sz="0" w:space="0" w:color="auto"/>
                                                                    <w:right w:val="none" w:sz="0" w:space="0" w:color="auto"/>
                                                                  </w:divBdr>
                                                                  <w:divsChild>
                                                                    <w:div w:id="2136479256">
                                                                      <w:marLeft w:val="0"/>
                                                                      <w:marRight w:val="0"/>
                                                                      <w:marTop w:val="0"/>
                                                                      <w:marBottom w:val="0"/>
                                                                      <w:divBdr>
                                                                        <w:top w:val="none" w:sz="0" w:space="0" w:color="auto"/>
                                                                        <w:left w:val="none" w:sz="0" w:space="0" w:color="auto"/>
                                                                        <w:bottom w:val="none" w:sz="0" w:space="0" w:color="auto"/>
                                                                        <w:right w:val="none" w:sz="0" w:space="0" w:color="auto"/>
                                                                      </w:divBdr>
                                                                      <w:divsChild>
                                                                        <w:div w:id="344527164">
                                                                          <w:marLeft w:val="0"/>
                                                                          <w:marRight w:val="0"/>
                                                                          <w:marTop w:val="0"/>
                                                                          <w:marBottom w:val="0"/>
                                                                          <w:divBdr>
                                                                            <w:top w:val="none" w:sz="0" w:space="0" w:color="auto"/>
                                                                            <w:left w:val="none" w:sz="0" w:space="0" w:color="auto"/>
                                                                            <w:bottom w:val="none" w:sz="0" w:space="0" w:color="auto"/>
                                                                            <w:right w:val="none" w:sz="0" w:space="0" w:color="auto"/>
                                                                          </w:divBdr>
                                                                          <w:divsChild>
                                                                            <w:div w:id="875776690">
                                                                              <w:marLeft w:val="0"/>
                                                                              <w:marRight w:val="0"/>
                                                                              <w:marTop w:val="0"/>
                                                                              <w:marBottom w:val="0"/>
                                                                              <w:divBdr>
                                                                                <w:top w:val="none" w:sz="0" w:space="0" w:color="auto"/>
                                                                                <w:left w:val="none" w:sz="0" w:space="0" w:color="auto"/>
                                                                                <w:bottom w:val="none" w:sz="0" w:space="0" w:color="auto"/>
                                                                                <w:right w:val="none" w:sz="0" w:space="0" w:color="auto"/>
                                                                              </w:divBdr>
                                                                              <w:divsChild>
                                                                                <w:div w:id="1982882684">
                                                                                  <w:marLeft w:val="0"/>
                                                                                  <w:marRight w:val="0"/>
                                                                                  <w:marTop w:val="0"/>
                                                                                  <w:marBottom w:val="0"/>
                                                                                  <w:divBdr>
                                                                                    <w:top w:val="none" w:sz="0" w:space="0" w:color="auto"/>
                                                                                    <w:left w:val="none" w:sz="0" w:space="0" w:color="auto"/>
                                                                                    <w:bottom w:val="none" w:sz="0" w:space="0" w:color="auto"/>
                                                                                    <w:right w:val="none" w:sz="0" w:space="0" w:color="auto"/>
                                                                                  </w:divBdr>
                                                                                  <w:divsChild>
                                                                                    <w:div w:id="794101753">
                                                                                      <w:marLeft w:val="0"/>
                                                                                      <w:marRight w:val="0"/>
                                                                                      <w:marTop w:val="0"/>
                                                                                      <w:marBottom w:val="0"/>
                                                                                      <w:divBdr>
                                                                                        <w:top w:val="none" w:sz="0" w:space="0" w:color="auto"/>
                                                                                        <w:left w:val="none" w:sz="0" w:space="0" w:color="auto"/>
                                                                                        <w:bottom w:val="none" w:sz="0" w:space="0" w:color="auto"/>
                                                                                        <w:right w:val="none" w:sz="0" w:space="0" w:color="auto"/>
                                                                                      </w:divBdr>
                                                                                      <w:divsChild>
                                                                                        <w:div w:id="1883789303">
                                                                                          <w:marLeft w:val="0"/>
                                                                                          <w:marRight w:val="0"/>
                                                                                          <w:marTop w:val="0"/>
                                                                                          <w:marBottom w:val="0"/>
                                                                                          <w:divBdr>
                                                                                            <w:top w:val="none" w:sz="0" w:space="0" w:color="auto"/>
                                                                                            <w:left w:val="none" w:sz="0" w:space="0" w:color="auto"/>
                                                                                            <w:bottom w:val="none" w:sz="0" w:space="0" w:color="auto"/>
                                                                                            <w:right w:val="none" w:sz="0" w:space="0" w:color="auto"/>
                                                                                          </w:divBdr>
                                                                                          <w:divsChild>
                                                                                            <w:div w:id="1295599095">
                                                                                              <w:marLeft w:val="0"/>
                                                                                              <w:marRight w:val="0"/>
                                                                                              <w:marTop w:val="0"/>
                                                                                              <w:marBottom w:val="0"/>
                                                                                              <w:divBdr>
                                                                                                <w:top w:val="none" w:sz="0" w:space="0" w:color="auto"/>
                                                                                                <w:left w:val="none" w:sz="0" w:space="0" w:color="auto"/>
                                                                                                <w:bottom w:val="none" w:sz="0" w:space="0" w:color="auto"/>
                                                                                                <w:right w:val="none" w:sz="0" w:space="0" w:color="auto"/>
                                                                                              </w:divBdr>
                                                                                              <w:divsChild>
                                                                                                <w:div w:id="509028628">
                                                                                                  <w:marLeft w:val="0"/>
                                                                                                  <w:marRight w:val="0"/>
                                                                                                  <w:marTop w:val="0"/>
                                                                                                  <w:marBottom w:val="0"/>
                                                                                                  <w:divBdr>
                                                                                                    <w:top w:val="none" w:sz="0" w:space="0" w:color="auto"/>
                                                                                                    <w:left w:val="none" w:sz="0" w:space="0" w:color="auto"/>
                                                                                                    <w:bottom w:val="none" w:sz="0" w:space="0" w:color="auto"/>
                                                                                                    <w:right w:val="none" w:sz="0" w:space="0" w:color="auto"/>
                                                                                                  </w:divBdr>
                                                                                                  <w:divsChild>
                                                                                                    <w:div w:id="12348295">
                                                                                                      <w:marLeft w:val="0"/>
                                                                                                      <w:marRight w:val="0"/>
                                                                                                      <w:marTop w:val="0"/>
                                                                                                      <w:marBottom w:val="0"/>
                                                                                                      <w:divBdr>
                                                                                                        <w:top w:val="none" w:sz="0" w:space="0" w:color="auto"/>
                                                                                                        <w:left w:val="none" w:sz="0" w:space="0" w:color="auto"/>
                                                                                                        <w:bottom w:val="none" w:sz="0" w:space="0" w:color="auto"/>
                                                                                                        <w:right w:val="none" w:sz="0" w:space="0" w:color="auto"/>
                                                                                                      </w:divBdr>
                                                                                                      <w:divsChild>
                                                                                                        <w:div w:id="1308902475">
                                                                                                          <w:marLeft w:val="0"/>
                                                                                                          <w:marRight w:val="0"/>
                                                                                                          <w:marTop w:val="0"/>
                                                                                                          <w:marBottom w:val="0"/>
                                                                                                          <w:divBdr>
                                                                                                            <w:top w:val="none" w:sz="0" w:space="0" w:color="auto"/>
                                                                                                            <w:left w:val="none" w:sz="0" w:space="0" w:color="auto"/>
                                                                                                            <w:bottom w:val="none" w:sz="0" w:space="0" w:color="auto"/>
                                                                                                            <w:right w:val="none" w:sz="0" w:space="0" w:color="auto"/>
                                                                                                          </w:divBdr>
                                                                                                          <w:divsChild>
                                                                                                            <w:div w:id="1995136552">
                                                                                                              <w:marLeft w:val="0"/>
                                                                                                              <w:marRight w:val="0"/>
                                                                                                              <w:marTop w:val="0"/>
                                                                                                              <w:marBottom w:val="0"/>
                                                                                                              <w:divBdr>
                                                                                                                <w:top w:val="none" w:sz="0" w:space="0" w:color="auto"/>
                                                                                                                <w:left w:val="none" w:sz="0" w:space="0" w:color="auto"/>
                                                                                                                <w:bottom w:val="none" w:sz="0" w:space="0" w:color="auto"/>
                                                                                                                <w:right w:val="none" w:sz="0" w:space="0" w:color="auto"/>
                                                                                                              </w:divBdr>
                                                                                                              <w:divsChild>
                                                                                                                <w:div w:id="1113398379">
                                                                                                                  <w:marLeft w:val="0"/>
                                                                                                                  <w:marRight w:val="0"/>
                                                                                                                  <w:marTop w:val="0"/>
                                                                                                                  <w:marBottom w:val="0"/>
                                                                                                                  <w:divBdr>
                                                                                                                    <w:top w:val="none" w:sz="0" w:space="0" w:color="auto"/>
                                                                                                                    <w:left w:val="none" w:sz="0" w:space="0" w:color="auto"/>
                                                                                                                    <w:bottom w:val="none" w:sz="0" w:space="0" w:color="auto"/>
                                                                                                                    <w:right w:val="none" w:sz="0" w:space="0" w:color="auto"/>
                                                                                                                  </w:divBdr>
                                                                                                                  <w:divsChild>
                                                                                                                    <w:div w:id="1727140829">
                                                                                                                      <w:marLeft w:val="0"/>
                                                                                                                      <w:marRight w:val="0"/>
                                                                                                                      <w:marTop w:val="0"/>
                                                                                                                      <w:marBottom w:val="0"/>
                                                                                                                      <w:divBdr>
                                                                                                                        <w:top w:val="none" w:sz="0" w:space="0" w:color="auto"/>
                                                                                                                        <w:left w:val="none" w:sz="0" w:space="0" w:color="auto"/>
                                                                                                                        <w:bottom w:val="none" w:sz="0" w:space="0" w:color="auto"/>
                                                                                                                        <w:right w:val="none" w:sz="0" w:space="0" w:color="auto"/>
                                                                                                                      </w:divBdr>
                                                                                                                      <w:divsChild>
                                                                                                                        <w:div w:id="532037543">
                                                                                                                          <w:marLeft w:val="0"/>
                                                                                                                          <w:marRight w:val="0"/>
                                                                                                                          <w:marTop w:val="0"/>
                                                                                                                          <w:marBottom w:val="0"/>
                                                                                                                          <w:divBdr>
                                                                                                                            <w:top w:val="none" w:sz="0" w:space="0" w:color="auto"/>
                                                                                                                            <w:left w:val="none" w:sz="0" w:space="0" w:color="auto"/>
                                                                                                                            <w:bottom w:val="none" w:sz="0" w:space="0" w:color="auto"/>
                                                                                                                            <w:right w:val="none" w:sz="0" w:space="0" w:color="auto"/>
                                                                                                                          </w:divBdr>
                                                                                                                          <w:divsChild>
                                                                                                                            <w:div w:id="277175899">
                                                                                                                              <w:marLeft w:val="0"/>
                                                                                                                              <w:marRight w:val="0"/>
                                                                                                                              <w:marTop w:val="0"/>
                                                                                                                              <w:marBottom w:val="0"/>
                                                                                                                              <w:divBdr>
                                                                                                                                <w:top w:val="none" w:sz="0" w:space="0" w:color="auto"/>
                                                                                                                                <w:left w:val="none" w:sz="0" w:space="0" w:color="auto"/>
                                                                                                                                <w:bottom w:val="none" w:sz="0" w:space="0" w:color="auto"/>
                                                                                                                                <w:right w:val="none" w:sz="0" w:space="0" w:color="auto"/>
                                                                                                                              </w:divBdr>
                                                                                                                              <w:divsChild>
                                                                                                                                <w:div w:id="1448352845">
                                                                                                                                  <w:marLeft w:val="0"/>
                                                                                                                                  <w:marRight w:val="0"/>
                                                                                                                                  <w:marTop w:val="0"/>
                                                                                                                                  <w:marBottom w:val="0"/>
                                                                                                                                  <w:divBdr>
                                                                                                                                    <w:top w:val="none" w:sz="0" w:space="0" w:color="auto"/>
                                                                                                                                    <w:left w:val="none" w:sz="0" w:space="0" w:color="auto"/>
                                                                                                                                    <w:bottom w:val="none" w:sz="0" w:space="0" w:color="auto"/>
                                                                                                                                    <w:right w:val="none" w:sz="0" w:space="0" w:color="auto"/>
                                                                                                                                  </w:divBdr>
                                                                                                                                  <w:divsChild>
                                                                                                                                    <w:div w:id="153229322">
                                                                                                                                      <w:marLeft w:val="0"/>
                                                                                                                                      <w:marRight w:val="0"/>
                                                                                                                                      <w:marTop w:val="0"/>
                                                                                                                                      <w:marBottom w:val="0"/>
                                                                                                                                      <w:divBdr>
                                                                                                                                        <w:top w:val="none" w:sz="0" w:space="0" w:color="auto"/>
                                                                                                                                        <w:left w:val="none" w:sz="0" w:space="0" w:color="auto"/>
                                                                                                                                        <w:bottom w:val="none" w:sz="0" w:space="0" w:color="auto"/>
                                                                                                                                        <w:right w:val="none" w:sz="0" w:space="0" w:color="auto"/>
                                                                                                                                      </w:divBdr>
                                                                                                                                      <w:divsChild>
                                                                                                                                        <w:div w:id="1575355586">
                                                                                                                                          <w:marLeft w:val="0"/>
                                                                                                                                          <w:marRight w:val="0"/>
                                                                                                                                          <w:marTop w:val="0"/>
                                                                                                                                          <w:marBottom w:val="0"/>
                                                                                                                                          <w:divBdr>
                                                                                                                                            <w:top w:val="none" w:sz="0" w:space="0" w:color="auto"/>
                                                                                                                                            <w:left w:val="none" w:sz="0" w:space="0" w:color="auto"/>
                                                                                                                                            <w:bottom w:val="none" w:sz="0" w:space="0" w:color="auto"/>
                                                                                                                                            <w:right w:val="none" w:sz="0" w:space="0" w:color="auto"/>
                                                                                                                                          </w:divBdr>
                                                                                                                                          <w:divsChild>
                                                                                                                                            <w:div w:id="1537546072">
                                                                                                                                              <w:marLeft w:val="0"/>
                                                                                                                                              <w:marRight w:val="0"/>
                                                                                                                                              <w:marTop w:val="0"/>
                                                                                                                                              <w:marBottom w:val="0"/>
                                                                                                                                              <w:divBdr>
                                                                                                                                                <w:top w:val="none" w:sz="0" w:space="0" w:color="auto"/>
                                                                                                                                                <w:left w:val="none" w:sz="0" w:space="0" w:color="auto"/>
                                                                                                                                                <w:bottom w:val="none" w:sz="0" w:space="0" w:color="auto"/>
                                                                                                                                                <w:right w:val="none" w:sz="0" w:space="0" w:color="auto"/>
                                                                                                                                              </w:divBdr>
                                                                                                                                              <w:divsChild>
                                                                                                                                                <w:div w:id="312955926">
                                                                                                                                                  <w:marLeft w:val="0"/>
                                                                                                                                                  <w:marRight w:val="0"/>
                                                                                                                                                  <w:marTop w:val="0"/>
                                                                                                                                                  <w:marBottom w:val="0"/>
                                                                                                                                                  <w:divBdr>
                                                                                                                                                    <w:top w:val="none" w:sz="0" w:space="0" w:color="auto"/>
                                                                                                                                                    <w:left w:val="none" w:sz="0" w:space="0" w:color="auto"/>
                                                                                                                                                    <w:bottom w:val="none" w:sz="0" w:space="0" w:color="auto"/>
                                                                                                                                                    <w:right w:val="none" w:sz="0" w:space="0" w:color="auto"/>
                                                                                                                                                  </w:divBdr>
                                                                                                                                                  <w:divsChild>
                                                                                                                                                    <w:div w:id="2065566722">
                                                                                                                                                      <w:marLeft w:val="0"/>
                                                                                                                                                      <w:marRight w:val="0"/>
                                                                                                                                                      <w:marTop w:val="0"/>
                                                                                                                                                      <w:marBottom w:val="0"/>
                                                                                                                                                      <w:divBdr>
                                                                                                                                                        <w:top w:val="none" w:sz="0" w:space="0" w:color="auto"/>
                                                                                                                                                        <w:left w:val="none" w:sz="0" w:space="0" w:color="auto"/>
                                                                                                                                                        <w:bottom w:val="none" w:sz="0" w:space="0" w:color="auto"/>
                                                                                                                                                        <w:right w:val="none" w:sz="0" w:space="0" w:color="auto"/>
                                                                                                                                                      </w:divBdr>
                                                                                                                                                      <w:divsChild>
                                                                                                                                                        <w:div w:id="926383326">
                                                                                                                                                          <w:marLeft w:val="0"/>
                                                                                                                                                          <w:marRight w:val="0"/>
                                                                                                                                                          <w:marTop w:val="0"/>
                                                                                                                                                          <w:marBottom w:val="0"/>
                                                                                                                                                          <w:divBdr>
                                                                                                                                                            <w:top w:val="none" w:sz="0" w:space="0" w:color="auto"/>
                                                                                                                                                            <w:left w:val="none" w:sz="0" w:space="0" w:color="auto"/>
                                                                                                                                                            <w:bottom w:val="none" w:sz="0" w:space="0" w:color="auto"/>
                                                                                                                                                            <w:right w:val="none" w:sz="0" w:space="0" w:color="auto"/>
                                                                                                                                                          </w:divBdr>
                                                                                                                                                          <w:divsChild>
                                                                                                                                                            <w:div w:id="1374892162">
                                                                                                                                                              <w:marLeft w:val="0"/>
                                                                                                                                                              <w:marRight w:val="0"/>
                                                                                                                                                              <w:marTop w:val="0"/>
                                                                                                                                                              <w:marBottom w:val="0"/>
                                                                                                                                                              <w:divBdr>
                                                                                                                                                                <w:top w:val="none" w:sz="0" w:space="0" w:color="auto"/>
                                                                                                                                                                <w:left w:val="none" w:sz="0" w:space="0" w:color="auto"/>
                                                                                                                                                                <w:bottom w:val="none" w:sz="0" w:space="0" w:color="auto"/>
                                                                                                                                                                <w:right w:val="none" w:sz="0" w:space="0" w:color="auto"/>
                                                                                                                                                              </w:divBdr>
                                                                                                                                                              <w:divsChild>
                                                                                                                                                                <w:div w:id="577910665">
                                                                                                                                                                  <w:marLeft w:val="0"/>
                                                                                                                                                                  <w:marRight w:val="0"/>
                                                                                                                                                                  <w:marTop w:val="0"/>
                                                                                                                                                                  <w:marBottom w:val="0"/>
                                                                                                                                                                  <w:divBdr>
                                                                                                                                                                    <w:top w:val="none" w:sz="0" w:space="0" w:color="auto"/>
                                                                                                                                                                    <w:left w:val="none" w:sz="0" w:space="0" w:color="auto"/>
                                                                                                                                                                    <w:bottom w:val="none" w:sz="0" w:space="0" w:color="auto"/>
                                                                                                                                                                    <w:right w:val="none" w:sz="0" w:space="0" w:color="auto"/>
                                                                                                                                                                  </w:divBdr>
                                                                                                                                                                  <w:divsChild>
                                                                                                                                                                    <w:div w:id="1446316142">
                                                                                                                                                                      <w:marLeft w:val="0"/>
                                                                                                                                                                      <w:marRight w:val="0"/>
                                                                                                                                                                      <w:marTop w:val="0"/>
                                                                                                                                                                      <w:marBottom w:val="0"/>
                                                                                                                                                                      <w:divBdr>
                                                                                                                                                                        <w:top w:val="none" w:sz="0" w:space="0" w:color="auto"/>
                                                                                                                                                                        <w:left w:val="none" w:sz="0" w:space="0" w:color="auto"/>
                                                                                                                                                                        <w:bottom w:val="none" w:sz="0" w:space="0" w:color="auto"/>
                                                                                                                                                                        <w:right w:val="none" w:sz="0" w:space="0" w:color="auto"/>
                                                                                                                                                                      </w:divBdr>
                                                                                                                                                                      <w:divsChild>
                                                                                                                                                                        <w:div w:id="1450584342">
                                                                                                                                                                          <w:marLeft w:val="0"/>
                                                                                                                                                                          <w:marRight w:val="0"/>
                                                                                                                                                                          <w:marTop w:val="0"/>
                                                                                                                                                                          <w:marBottom w:val="0"/>
                                                                                                                                                                          <w:divBdr>
                                                                                                                                                                            <w:top w:val="none" w:sz="0" w:space="0" w:color="auto"/>
                                                                                                                                                                            <w:left w:val="none" w:sz="0" w:space="0" w:color="auto"/>
                                                                                                                                                                            <w:bottom w:val="none" w:sz="0" w:space="0" w:color="auto"/>
                                                                                                                                                                            <w:right w:val="none" w:sz="0" w:space="0" w:color="auto"/>
                                                                                                                                                                          </w:divBdr>
                                                                                                                                                                          <w:divsChild>
                                                                                                                                                                            <w:div w:id="29306210">
                                                                                                                                                                              <w:marLeft w:val="0"/>
                                                                                                                                                                              <w:marRight w:val="0"/>
                                                                                                                                                                              <w:marTop w:val="0"/>
                                                                                                                                                                              <w:marBottom w:val="0"/>
                                                                                                                                                                              <w:divBdr>
                                                                                                                                                                                <w:top w:val="none" w:sz="0" w:space="0" w:color="auto"/>
                                                                                                                                                                                <w:left w:val="none" w:sz="0" w:space="0" w:color="auto"/>
                                                                                                                                                                                <w:bottom w:val="none" w:sz="0" w:space="0" w:color="auto"/>
                                                                                                                                                                                <w:right w:val="none" w:sz="0" w:space="0" w:color="auto"/>
                                                                                                                                                                              </w:divBdr>
                                                                                                                                                                              <w:divsChild>
                                                                                                                                                                                <w:div w:id="524364897">
                                                                                                                                                                                  <w:marLeft w:val="0"/>
                                                                                                                                                                                  <w:marRight w:val="0"/>
                                                                                                                                                                                  <w:marTop w:val="0"/>
                                                                                                                                                                                  <w:marBottom w:val="0"/>
                                                                                                                                                                                  <w:divBdr>
                                                                                                                                                                                    <w:top w:val="none" w:sz="0" w:space="0" w:color="auto"/>
                                                                                                                                                                                    <w:left w:val="none" w:sz="0" w:space="0" w:color="auto"/>
                                                                                                                                                                                    <w:bottom w:val="none" w:sz="0" w:space="0" w:color="auto"/>
                                                                                                                                                                                    <w:right w:val="none" w:sz="0" w:space="0" w:color="auto"/>
                                                                                                                                                                                  </w:divBdr>
                                                                                                                                                                                  <w:divsChild>
                                                                                                                                                                                    <w:div w:id="1016735219">
                                                                                                                                                                                      <w:marLeft w:val="0"/>
                                                                                                                                                                                      <w:marRight w:val="0"/>
                                                                                                                                                                                      <w:marTop w:val="0"/>
                                                                                                                                                                                      <w:marBottom w:val="0"/>
                                                                                                                                                                                      <w:divBdr>
                                                                                                                                                                                        <w:top w:val="none" w:sz="0" w:space="0" w:color="auto"/>
                                                                                                                                                                                        <w:left w:val="none" w:sz="0" w:space="0" w:color="auto"/>
                                                                                                                                                                                        <w:bottom w:val="none" w:sz="0" w:space="0" w:color="auto"/>
                                                                                                                                                                                        <w:right w:val="none" w:sz="0" w:space="0" w:color="auto"/>
                                                                                                                                                                                      </w:divBdr>
                                                                                                                                                                                      <w:divsChild>
                                                                                                                                                                                        <w:div w:id="912859282">
                                                                                                                                                                                          <w:marLeft w:val="0"/>
                                                                                                                                                                                          <w:marRight w:val="0"/>
                                                                                                                                                                                          <w:marTop w:val="0"/>
                                                                                                                                                                                          <w:marBottom w:val="0"/>
                                                                                                                                                                                          <w:divBdr>
                                                                                                                                                                                            <w:top w:val="none" w:sz="0" w:space="0" w:color="auto"/>
                                                                                                                                                                                            <w:left w:val="none" w:sz="0" w:space="0" w:color="auto"/>
                                                                                                                                                                                            <w:bottom w:val="none" w:sz="0" w:space="0" w:color="auto"/>
                                                                                                                                                                                            <w:right w:val="none" w:sz="0" w:space="0" w:color="auto"/>
                                                                                                                                                                                          </w:divBdr>
                                                                                                                                                                                          <w:divsChild>
                                                                                                                                                                                            <w:div w:id="226301616">
                                                                                                                                                                                              <w:marLeft w:val="0"/>
                                                                                                                                                                                              <w:marRight w:val="0"/>
                                                                                                                                                                                              <w:marTop w:val="0"/>
                                                                                                                                                                                              <w:marBottom w:val="0"/>
                                                                                                                                                                                              <w:divBdr>
                                                                                                                                                                                                <w:top w:val="none" w:sz="0" w:space="0" w:color="auto"/>
                                                                                                                                                                                                <w:left w:val="none" w:sz="0" w:space="0" w:color="auto"/>
                                                                                                                                                                                                <w:bottom w:val="none" w:sz="0" w:space="0" w:color="auto"/>
                                                                                                                                                                                                <w:right w:val="none" w:sz="0" w:space="0" w:color="auto"/>
                                                                                                                                                                                              </w:divBdr>
                                                                                                                                                                                              <w:divsChild>
                                                                                                                                                                                                <w:div w:id="856775163">
                                                                                                                                                                                                  <w:marLeft w:val="0"/>
                                                                                                                                                                                                  <w:marRight w:val="0"/>
                                                                                                                                                                                                  <w:marTop w:val="0"/>
                                                                                                                                                                                                  <w:marBottom w:val="0"/>
                                                                                                                                                                                                  <w:divBdr>
                                                                                                                                                                                                    <w:top w:val="none" w:sz="0" w:space="0" w:color="auto"/>
                                                                                                                                                                                                    <w:left w:val="none" w:sz="0" w:space="0" w:color="auto"/>
                                                                                                                                                                                                    <w:bottom w:val="none" w:sz="0" w:space="0" w:color="auto"/>
                                                                                                                                                                                                    <w:right w:val="none" w:sz="0" w:space="0" w:color="auto"/>
                                                                                                                                                                                                  </w:divBdr>
                                                                                                                                                                                                  <w:divsChild>
                                                                                                                                                                                                    <w:div w:id="114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175029">
      <w:bodyDiv w:val="1"/>
      <w:marLeft w:val="0"/>
      <w:marRight w:val="0"/>
      <w:marTop w:val="0"/>
      <w:marBottom w:val="0"/>
      <w:divBdr>
        <w:top w:val="none" w:sz="0" w:space="0" w:color="auto"/>
        <w:left w:val="none" w:sz="0" w:space="0" w:color="auto"/>
        <w:bottom w:val="none" w:sz="0" w:space="0" w:color="auto"/>
        <w:right w:val="none" w:sz="0" w:space="0" w:color="auto"/>
      </w:divBdr>
    </w:div>
    <w:div w:id="1362052465">
      <w:bodyDiv w:val="1"/>
      <w:marLeft w:val="0"/>
      <w:marRight w:val="0"/>
      <w:marTop w:val="0"/>
      <w:marBottom w:val="0"/>
      <w:divBdr>
        <w:top w:val="none" w:sz="0" w:space="0" w:color="auto"/>
        <w:left w:val="none" w:sz="0" w:space="0" w:color="auto"/>
        <w:bottom w:val="none" w:sz="0" w:space="0" w:color="auto"/>
        <w:right w:val="none" w:sz="0" w:space="0" w:color="auto"/>
      </w:divBdr>
    </w:div>
    <w:div w:id="1390613124">
      <w:bodyDiv w:val="1"/>
      <w:marLeft w:val="0"/>
      <w:marRight w:val="0"/>
      <w:marTop w:val="0"/>
      <w:marBottom w:val="0"/>
      <w:divBdr>
        <w:top w:val="none" w:sz="0" w:space="0" w:color="auto"/>
        <w:left w:val="none" w:sz="0" w:space="0" w:color="auto"/>
        <w:bottom w:val="none" w:sz="0" w:space="0" w:color="auto"/>
        <w:right w:val="none" w:sz="0" w:space="0" w:color="auto"/>
      </w:divBdr>
      <w:divsChild>
        <w:div w:id="93525642">
          <w:marLeft w:val="0"/>
          <w:marRight w:val="0"/>
          <w:marTop w:val="0"/>
          <w:marBottom w:val="0"/>
          <w:divBdr>
            <w:top w:val="none" w:sz="0" w:space="0" w:color="auto"/>
            <w:left w:val="none" w:sz="0" w:space="0" w:color="auto"/>
            <w:bottom w:val="none" w:sz="0" w:space="0" w:color="auto"/>
            <w:right w:val="none" w:sz="0" w:space="0" w:color="auto"/>
          </w:divBdr>
          <w:divsChild>
            <w:div w:id="1578513332">
              <w:marLeft w:val="0"/>
              <w:marRight w:val="0"/>
              <w:marTop w:val="0"/>
              <w:marBottom w:val="0"/>
              <w:divBdr>
                <w:top w:val="none" w:sz="0" w:space="0" w:color="auto"/>
                <w:left w:val="none" w:sz="0" w:space="0" w:color="auto"/>
                <w:bottom w:val="none" w:sz="0" w:space="0" w:color="auto"/>
                <w:right w:val="none" w:sz="0" w:space="0" w:color="auto"/>
              </w:divBdr>
              <w:divsChild>
                <w:div w:id="79257893">
                  <w:marLeft w:val="0"/>
                  <w:marRight w:val="0"/>
                  <w:marTop w:val="0"/>
                  <w:marBottom w:val="0"/>
                  <w:divBdr>
                    <w:top w:val="none" w:sz="0" w:space="0" w:color="auto"/>
                    <w:left w:val="none" w:sz="0" w:space="0" w:color="auto"/>
                    <w:bottom w:val="none" w:sz="0" w:space="0" w:color="auto"/>
                    <w:right w:val="none" w:sz="0" w:space="0" w:color="auto"/>
                  </w:divBdr>
                  <w:divsChild>
                    <w:div w:id="1880513962">
                      <w:marLeft w:val="0"/>
                      <w:marRight w:val="0"/>
                      <w:marTop w:val="0"/>
                      <w:marBottom w:val="0"/>
                      <w:divBdr>
                        <w:top w:val="none" w:sz="0" w:space="0" w:color="auto"/>
                        <w:left w:val="none" w:sz="0" w:space="0" w:color="auto"/>
                        <w:bottom w:val="none" w:sz="0" w:space="0" w:color="auto"/>
                        <w:right w:val="none" w:sz="0" w:space="0" w:color="auto"/>
                      </w:divBdr>
                      <w:divsChild>
                        <w:div w:id="980580316">
                          <w:marLeft w:val="0"/>
                          <w:marRight w:val="0"/>
                          <w:marTop w:val="0"/>
                          <w:marBottom w:val="0"/>
                          <w:divBdr>
                            <w:top w:val="none" w:sz="0" w:space="0" w:color="auto"/>
                            <w:left w:val="none" w:sz="0" w:space="0" w:color="auto"/>
                            <w:bottom w:val="none" w:sz="0" w:space="0" w:color="auto"/>
                            <w:right w:val="none" w:sz="0" w:space="0" w:color="auto"/>
                          </w:divBdr>
                          <w:divsChild>
                            <w:div w:id="331375713">
                              <w:marLeft w:val="0"/>
                              <w:marRight w:val="0"/>
                              <w:marTop w:val="0"/>
                              <w:marBottom w:val="0"/>
                              <w:divBdr>
                                <w:top w:val="none" w:sz="0" w:space="0" w:color="auto"/>
                                <w:left w:val="none" w:sz="0" w:space="0" w:color="auto"/>
                                <w:bottom w:val="none" w:sz="0" w:space="0" w:color="auto"/>
                                <w:right w:val="none" w:sz="0" w:space="0" w:color="auto"/>
                              </w:divBdr>
                              <w:divsChild>
                                <w:div w:id="184293151">
                                  <w:marLeft w:val="0"/>
                                  <w:marRight w:val="0"/>
                                  <w:marTop w:val="0"/>
                                  <w:marBottom w:val="0"/>
                                  <w:divBdr>
                                    <w:top w:val="none" w:sz="0" w:space="0" w:color="auto"/>
                                    <w:left w:val="none" w:sz="0" w:space="0" w:color="auto"/>
                                    <w:bottom w:val="none" w:sz="0" w:space="0" w:color="auto"/>
                                    <w:right w:val="none" w:sz="0" w:space="0" w:color="auto"/>
                                  </w:divBdr>
                                  <w:divsChild>
                                    <w:div w:id="1033189294">
                                      <w:marLeft w:val="0"/>
                                      <w:marRight w:val="0"/>
                                      <w:marTop w:val="0"/>
                                      <w:marBottom w:val="0"/>
                                      <w:divBdr>
                                        <w:top w:val="none" w:sz="0" w:space="0" w:color="auto"/>
                                        <w:left w:val="none" w:sz="0" w:space="0" w:color="auto"/>
                                        <w:bottom w:val="none" w:sz="0" w:space="0" w:color="auto"/>
                                        <w:right w:val="none" w:sz="0" w:space="0" w:color="auto"/>
                                      </w:divBdr>
                                      <w:divsChild>
                                        <w:div w:id="384529253">
                                          <w:marLeft w:val="0"/>
                                          <w:marRight w:val="0"/>
                                          <w:marTop w:val="0"/>
                                          <w:marBottom w:val="0"/>
                                          <w:divBdr>
                                            <w:top w:val="none" w:sz="0" w:space="0" w:color="auto"/>
                                            <w:left w:val="none" w:sz="0" w:space="0" w:color="auto"/>
                                            <w:bottom w:val="none" w:sz="0" w:space="0" w:color="auto"/>
                                            <w:right w:val="none" w:sz="0" w:space="0" w:color="auto"/>
                                          </w:divBdr>
                                          <w:divsChild>
                                            <w:div w:id="415170849">
                                              <w:marLeft w:val="0"/>
                                              <w:marRight w:val="0"/>
                                              <w:marTop w:val="0"/>
                                              <w:marBottom w:val="0"/>
                                              <w:divBdr>
                                                <w:top w:val="none" w:sz="0" w:space="0" w:color="auto"/>
                                                <w:left w:val="none" w:sz="0" w:space="0" w:color="auto"/>
                                                <w:bottom w:val="none" w:sz="0" w:space="0" w:color="auto"/>
                                                <w:right w:val="none" w:sz="0" w:space="0" w:color="auto"/>
                                              </w:divBdr>
                                              <w:divsChild>
                                                <w:div w:id="892162060">
                                                  <w:marLeft w:val="0"/>
                                                  <w:marRight w:val="0"/>
                                                  <w:marTop w:val="0"/>
                                                  <w:marBottom w:val="0"/>
                                                  <w:divBdr>
                                                    <w:top w:val="none" w:sz="0" w:space="0" w:color="auto"/>
                                                    <w:left w:val="none" w:sz="0" w:space="0" w:color="auto"/>
                                                    <w:bottom w:val="none" w:sz="0" w:space="0" w:color="auto"/>
                                                    <w:right w:val="none" w:sz="0" w:space="0" w:color="auto"/>
                                                  </w:divBdr>
                                                  <w:divsChild>
                                                    <w:div w:id="944384571">
                                                      <w:marLeft w:val="0"/>
                                                      <w:marRight w:val="0"/>
                                                      <w:marTop w:val="0"/>
                                                      <w:marBottom w:val="0"/>
                                                      <w:divBdr>
                                                        <w:top w:val="none" w:sz="0" w:space="0" w:color="auto"/>
                                                        <w:left w:val="none" w:sz="0" w:space="0" w:color="auto"/>
                                                        <w:bottom w:val="none" w:sz="0" w:space="0" w:color="auto"/>
                                                        <w:right w:val="none" w:sz="0" w:space="0" w:color="auto"/>
                                                      </w:divBdr>
                                                      <w:divsChild>
                                                        <w:div w:id="11956473">
                                                          <w:marLeft w:val="0"/>
                                                          <w:marRight w:val="0"/>
                                                          <w:marTop w:val="0"/>
                                                          <w:marBottom w:val="0"/>
                                                          <w:divBdr>
                                                            <w:top w:val="none" w:sz="0" w:space="0" w:color="auto"/>
                                                            <w:left w:val="none" w:sz="0" w:space="0" w:color="auto"/>
                                                            <w:bottom w:val="none" w:sz="0" w:space="0" w:color="auto"/>
                                                            <w:right w:val="none" w:sz="0" w:space="0" w:color="auto"/>
                                                          </w:divBdr>
                                                          <w:divsChild>
                                                            <w:div w:id="1221093191">
                                                              <w:marLeft w:val="0"/>
                                                              <w:marRight w:val="0"/>
                                                              <w:marTop w:val="0"/>
                                                              <w:marBottom w:val="0"/>
                                                              <w:divBdr>
                                                                <w:top w:val="none" w:sz="0" w:space="0" w:color="auto"/>
                                                                <w:left w:val="none" w:sz="0" w:space="0" w:color="auto"/>
                                                                <w:bottom w:val="none" w:sz="0" w:space="0" w:color="auto"/>
                                                                <w:right w:val="none" w:sz="0" w:space="0" w:color="auto"/>
                                                              </w:divBdr>
                                                            </w:div>
                                                            <w:div w:id="428815518">
                                                              <w:marLeft w:val="0"/>
                                                              <w:marRight w:val="0"/>
                                                              <w:marTop w:val="0"/>
                                                              <w:marBottom w:val="0"/>
                                                              <w:divBdr>
                                                                <w:top w:val="none" w:sz="0" w:space="0" w:color="auto"/>
                                                                <w:left w:val="none" w:sz="0" w:space="0" w:color="auto"/>
                                                                <w:bottom w:val="none" w:sz="0" w:space="0" w:color="auto"/>
                                                                <w:right w:val="none" w:sz="0" w:space="0" w:color="auto"/>
                                                              </w:divBdr>
                                                            </w:div>
                                                            <w:div w:id="1890417592">
                                                              <w:marLeft w:val="0"/>
                                                              <w:marRight w:val="0"/>
                                                              <w:marTop w:val="0"/>
                                                              <w:marBottom w:val="0"/>
                                                              <w:divBdr>
                                                                <w:top w:val="none" w:sz="0" w:space="0" w:color="auto"/>
                                                                <w:left w:val="none" w:sz="0" w:space="0" w:color="auto"/>
                                                                <w:bottom w:val="none" w:sz="0" w:space="0" w:color="auto"/>
                                                                <w:right w:val="none" w:sz="0" w:space="0" w:color="auto"/>
                                                              </w:divBdr>
                                                              <w:divsChild>
                                                                <w:div w:id="1584026866">
                                                                  <w:marLeft w:val="0"/>
                                                                  <w:marRight w:val="0"/>
                                                                  <w:marTop w:val="0"/>
                                                                  <w:marBottom w:val="0"/>
                                                                  <w:divBdr>
                                                                    <w:top w:val="none" w:sz="0" w:space="0" w:color="auto"/>
                                                                    <w:left w:val="none" w:sz="0" w:space="0" w:color="auto"/>
                                                                    <w:bottom w:val="none" w:sz="0" w:space="0" w:color="auto"/>
                                                                    <w:right w:val="none" w:sz="0" w:space="0" w:color="auto"/>
                                                                  </w:divBdr>
                                                                  <w:divsChild>
                                                                    <w:div w:id="2077389142">
                                                                      <w:marLeft w:val="0"/>
                                                                      <w:marRight w:val="0"/>
                                                                      <w:marTop w:val="0"/>
                                                                      <w:marBottom w:val="0"/>
                                                                      <w:divBdr>
                                                                        <w:top w:val="none" w:sz="0" w:space="0" w:color="auto"/>
                                                                        <w:left w:val="none" w:sz="0" w:space="0" w:color="auto"/>
                                                                        <w:bottom w:val="none" w:sz="0" w:space="0" w:color="auto"/>
                                                                        <w:right w:val="none" w:sz="0" w:space="0" w:color="auto"/>
                                                                      </w:divBdr>
                                                                      <w:divsChild>
                                                                        <w:div w:id="835389688">
                                                                          <w:marLeft w:val="0"/>
                                                                          <w:marRight w:val="0"/>
                                                                          <w:marTop w:val="0"/>
                                                                          <w:marBottom w:val="0"/>
                                                                          <w:divBdr>
                                                                            <w:top w:val="none" w:sz="0" w:space="0" w:color="auto"/>
                                                                            <w:left w:val="none" w:sz="0" w:space="0" w:color="auto"/>
                                                                            <w:bottom w:val="none" w:sz="0" w:space="0" w:color="auto"/>
                                                                            <w:right w:val="none" w:sz="0" w:space="0" w:color="auto"/>
                                                                          </w:divBdr>
                                                                          <w:divsChild>
                                                                            <w:div w:id="1744330575">
                                                                              <w:marLeft w:val="0"/>
                                                                              <w:marRight w:val="0"/>
                                                                              <w:marTop w:val="0"/>
                                                                              <w:marBottom w:val="0"/>
                                                                              <w:divBdr>
                                                                                <w:top w:val="none" w:sz="0" w:space="0" w:color="auto"/>
                                                                                <w:left w:val="none" w:sz="0" w:space="0" w:color="auto"/>
                                                                                <w:bottom w:val="none" w:sz="0" w:space="0" w:color="auto"/>
                                                                                <w:right w:val="none" w:sz="0" w:space="0" w:color="auto"/>
                                                                              </w:divBdr>
                                                                              <w:divsChild>
                                                                                <w:div w:id="18317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577776">
      <w:bodyDiv w:val="1"/>
      <w:marLeft w:val="0"/>
      <w:marRight w:val="0"/>
      <w:marTop w:val="0"/>
      <w:marBottom w:val="0"/>
      <w:divBdr>
        <w:top w:val="none" w:sz="0" w:space="0" w:color="auto"/>
        <w:left w:val="none" w:sz="0" w:space="0" w:color="auto"/>
        <w:bottom w:val="none" w:sz="0" w:space="0" w:color="auto"/>
        <w:right w:val="none" w:sz="0" w:space="0" w:color="auto"/>
      </w:divBdr>
    </w:div>
    <w:div w:id="1819882617">
      <w:bodyDiv w:val="1"/>
      <w:marLeft w:val="0"/>
      <w:marRight w:val="0"/>
      <w:marTop w:val="0"/>
      <w:marBottom w:val="0"/>
      <w:divBdr>
        <w:top w:val="none" w:sz="0" w:space="0" w:color="auto"/>
        <w:left w:val="none" w:sz="0" w:space="0" w:color="auto"/>
        <w:bottom w:val="none" w:sz="0" w:space="0" w:color="auto"/>
        <w:right w:val="none" w:sz="0" w:space="0" w:color="auto"/>
      </w:divBdr>
    </w:div>
    <w:div w:id="1922566249">
      <w:bodyDiv w:val="1"/>
      <w:marLeft w:val="0"/>
      <w:marRight w:val="0"/>
      <w:marTop w:val="0"/>
      <w:marBottom w:val="0"/>
      <w:divBdr>
        <w:top w:val="none" w:sz="0" w:space="0" w:color="auto"/>
        <w:left w:val="none" w:sz="0" w:space="0" w:color="auto"/>
        <w:bottom w:val="none" w:sz="0" w:space="0" w:color="auto"/>
        <w:right w:val="none" w:sz="0" w:space="0" w:color="auto"/>
      </w:divBdr>
    </w:div>
    <w:div w:id="204166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6390D1A-8474-4B8D-B112-A35DD8A2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63609</Words>
  <Characters>362575</Characters>
  <Application>Microsoft Office Word</Application>
  <DocSecurity>0</DocSecurity>
  <Lines>3021</Lines>
  <Paragraphs>850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2</cp:revision>
  <cp:lastPrinted>2018-06-07T00:45:00Z</cp:lastPrinted>
  <dcterms:created xsi:type="dcterms:W3CDTF">2018-08-03T04:13:00Z</dcterms:created>
  <dcterms:modified xsi:type="dcterms:W3CDTF">2018-08-03T04:13:00Z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arthaayus@gmail.com@www.mendeley.com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